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F1" w:rsidRPr="001F5EC4" w:rsidRDefault="00C348DE" w:rsidP="00D47B97">
      <w:pPr>
        <w:spacing w:line="360" w:lineRule="auto"/>
        <w:jc w:val="center"/>
        <w:rPr>
          <w:b/>
          <w:sz w:val="36"/>
          <w:szCs w:val="32"/>
        </w:rPr>
      </w:pPr>
      <w:r w:rsidRPr="001F5EC4">
        <w:rPr>
          <w:b/>
          <w:sz w:val="36"/>
          <w:szCs w:val="32"/>
        </w:rPr>
        <w:t xml:space="preserve">DỰ KIẾN KẾ HOẠCH TẬP HUẤN </w:t>
      </w:r>
    </w:p>
    <w:p w:rsidR="00611238" w:rsidRDefault="001532DA" w:rsidP="001532DA">
      <w:pPr>
        <w:spacing w:line="360" w:lineRule="auto"/>
        <w:jc w:val="center"/>
        <w:rPr>
          <w:b/>
          <w:bCs/>
          <w:sz w:val="32"/>
          <w:szCs w:val="32"/>
          <w:lang w:val="vi-VN"/>
        </w:rPr>
      </w:pPr>
      <w:r w:rsidRPr="001532DA">
        <w:rPr>
          <w:b/>
          <w:bCs/>
          <w:sz w:val="32"/>
          <w:szCs w:val="32"/>
        </w:rPr>
        <w:t>HƯỚNG DẪN XÂY DỰNG</w:t>
      </w:r>
      <w:r w:rsidRPr="001532DA">
        <w:rPr>
          <w:b/>
          <w:bCs/>
          <w:sz w:val="32"/>
          <w:szCs w:val="32"/>
          <w:lang w:val="vi-VN"/>
        </w:rPr>
        <w:t xml:space="preserve"> KẾ HOẠCH </w:t>
      </w:r>
      <w:r w:rsidR="005D27D2">
        <w:rPr>
          <w:b/>
          <w:bCs/>
          <w:sz w:val="32"/>
          <w:szCs w:val="32"/>
          <w:lang w:val="vi-VN"/>
        </w:rPr>
        <w:t>GIÁO DỤC</w:t>
      </w:r>
      <w:r w:rsidRPr="001532DA">
        <w:rPr>
          <w:b/>
          <w:bCs/>
          <w:sz w:val="32"/>
          <w:szCs w:val="32"/>
          <w:lang w:val="vi-VN"/>
        </w:rPr>
        <w:t xml:space="preserve">, KẾ HOẠCH BÀI DẠY. </w:t>
      </w:r>
    </w:p>
    <w:p w:rsidR="00611238" w:rsidRDefault="001532DA" w:rsidP="001532DA">
      <w:pPr>
        <w:spacing w:line="360" w:lineRule="auto"/>
        <w:jc w:val="center"/>
        <w:rPr>
          <w:b/>
          <w:bCs/>
          <w:sz w:val="32"/>
          <w:szCs w:val="32"/>
        </w:rPr>
      </w:pPr>
      <w:r w:rsidRPr="001532DA">
        <w:rPr>
          <w:b/>
          <w:bCs/>
          <w:sz w:val="32"/>
          <w:szCs w:val="32"/>
          <w:lang w:val="vi-VN"/>
        </w:rPr>
        <w:t>XÂY DỰNG</w:t>
      </w:r>
      <w:r w:rsidRPr="001532DA">
        <w:rPr>
          <w:b/>
          <w:bCs/>
          <w:sz w:val="32"/>
          <w:szCs w:val="32"/>
        </w:rPr>
        <w:t xml:space="preserve"> MA TRẬN VÀ ĐẶC TẢ ĐỀ KIỂM TRA ĐỊNH KÌ THEO ĐỊNH HƯỚNG </w:t>
      </w:r>
    </w:p>
    <w:p w:rsidR="001532DA" w:rsidRPr="001532DA" w:rsidRDefault="001532DA" w:rsidP="001532DA">
      <w:pPr>
        <w:spacing w:line="360" w:lineRule="auto"/>
        <w:jc w:val="center"/>
        <w:rPr>
          <w:b/>
          <w:bCs/>
          <w:sz w:val="32"/>
          <w:szCs w:val="32"/>
        </w:rPr>
      </w:pPr>
      <w:r w:rsidRPr="001532DA">
        <w:rPr>
          <w:b/>
          <w:bCs/>
          <w:sz w:val="32"/>
          <w:szCs w:val="32"/>
        </w:rPr>
        <w:t>PHÁT TRIỂN PHẨM CHẤT, NĂNG LỰC HỌC SINH</w:t>
      </w:r>
    </w:p>
    <w:p w:rsidR="001532DA" w:rsidRPr="001532DA" w:rsidRDefault="001532DA" w:rsidP="001532DA">
      <w:pPr>
        <w:spacing w:line="360" w:lineRule="auto"/>
        <w:jc w:val="center"/>
        <w:rPr>
          <w:b/>
          <w:bCs/>
          <w:sz w:val="32"/>
          <w:szCs w:val="32"/>
        </w:rPr>
      </w:pPr>
      <w:r w:rsidRPr="001532DA">
        <w:rPr>
          <w:b/>
          <w:bCs/>
          <w:sz w:val="32"/>
          <w:szCs w:val="32"/>
        </w:rPr>
        <w:t xml:space="preserve"> MÔN: KHOA HỌC TỰ NHIÊN</w:t>
      </w:r>
      <w:r w:rsidRPr="001532DA">
        <w:rPr>
          <w:b/>
          <w:bCs/>
          <w:sz w:val="32"/>
          <w:szCs w:val="32"/>
          <w:lang w:val="vi-VN"/>
        </w:rPr>
        <w:t xml:space="preserve"> LỚP 8</w:t>
      </w:r>
    </w:p>
    <w:p w:rsidR="00C348DE" w:rsidRDefault="00C348DE" w:rsidP="00C348DE">
      <w:pPr>
        <w:jc w:val="center"/>
        <w:rPr>
          <w:b/>
          <w:sz w:val="28"/>
          <w:szCs w:val="28"/>
        </w:rPr>
      </w:pPr>
    </w:p>
    <w:p w:rsidR="00C348DE" w:rsidRPr="00F86197" w:rsidRDefault="00C348DE" w:rsidP="00C348DE">
      <w:pPr>
        <w:jc w:val="center"/>
        <w:rPr>
          <w:b/>
          <w:i/>
          <w:sz w:val="28"/>
          <w:szCs w:val="28"/>
        </w:rPr>
      </w:pPr>
      <w:r w:rsidRPr="00D47B97">
        <w:rPr>
          <w:b/>
          <w:sz w:val="28"/>
          <w:szCs w:val="28"/>
        </w:rPr>
        <w:t xml:space="preserve">                                                                                 </w:t>
      </w:r>
      <w:r w:rsidRPr="00F86197">
        <w:rPr>
          <w:b/>
          <w:i/>
          <w:sz w:val="28"/>
          <w:szCs w:val="28"/>
        </w:rPr>
        <w:t xml:space="preserve">Hải Dương, ngày </w:t>
      </w:r>
      <w:r w:rsidR="001532DA">
        <w:rPr>
          <w:b/>
          <w:i/>
          <w:sz w:val="28"/>
          <w:szCs w:val="28"/>
        </w:rPr>
        <w:t>05</w:t>
      </w:r>
      <w:r w:rsidRPr="00F86197">
        <w:rPr>
          <w:b/>
          <w:i/>
          <w:sz w:val="28"/>
          <w:szCs w:val="28"/>
        </w:rPr>
        <w:t xml:space="preserve"> tháng </w:t>
      </w:r>
      <w:r w:rsidR="00C8650B">
        <w:rPr>
          <w:b/>
          <w:i/>
          <w:sz w:val="28"/>
          <w:szCs w:val="28"/>
        </w:rPr>
        <w:t>0</w:t>
      </w:r>
      <w:r w:rsidR="00005F19">
        <w:rPr>
          <w:b/>
          <w:i/>
          <w:sz w:val="28"/>
          <w:szCs w:val="28"/>
        </w:rPr>
        <w:t>7</w:t>
      </w:r>
      <w:r w:rsidRPr="00F86197">
        <w:rPr>
          <w:b/>
          <w:i/>
          <w:sz w:val="28"/>
          <w:szCs w:val="28"/>
        </w:rPr>
        <w:t xml:space="preserve"> năm 2</w:t>
      </w:r>
      <w:r w:rsidR="001532DA">
        <w:rPr>
          <w:b/>
          <w:i/>
          <w:sz w:val="28"/>
          <w:szCs w:val="28"/>
        </w:rPr>
        <w:t>023</w:t>
      </w:r>
    </w:p>
    <w:p w:rsidR="00C348DE" w:rsidRPr="00407C7A" w:rsidRDefault="00407C7A" w:rsidP="00D5788F">
      <w:pPr>
        <w:tabs>
          <w:tab w:val="left" w:pos="492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Pr="00407C7A">
        <w:rPr>
          <w:b/>
          <w:sz w:val="28"/>
          <w:szCs w:val="28"/>
        </w:rPr>
        <w:t xml:space="preserve">Thời gian: </w:t>
      </w:r>
      <w:r w:rsidR="00C348DE" w:rsidRPr="00407C7A">
        <w:rPr>
          <w:b/>
          <w:sz w:val="28"/>
          <w:szCs w:val="28"/>
        </w:rPr>
        <w:t xml:space="preserve"> </w:t>
      </w:r>
      <w:r w:rsidR="009B4610" w:rsidRPr="009B4610">
        <w:rPr>
          <w:sz w:val="28"/>
          <w:szCs w:val="28"/>
        </w:rPr>
        <w:t>01</w:t>
      </w:r>
      <w:r w:rsidR="009B4610">
        <w:rPr>
          <w:b/>
          <w:sz w:val="28"/>
          <w:szCs w:val="28"/>
        </w:rPr>
        <w:t xml:space="preserve"> </w:t>
      </w:r>
      <w:r w:rsidRPr="00407C7A">
        <w:rPr>
          <w:sz w:val="28"/>
          <w:szCs w:val="28"/>
        </w:rPr>
        <w:t>ngày</w:t>
      </w:r>
      <w:r w:rsidR="00450892" w:rsidRPr="00407C7A">
        <w:rPr>
          <w:sz w:val="28"/>
          <w:szCs w:val="28"/>
        </w:rPr>
        <w:t>.</w:t>
      </w:r>
      <w:r w:rsidR="00D5788F">
        <w:rPr>
          <w:sz w:val="28"/>
          <w:szCs w:val="28"/>
        </w:rPr>
        <w:tab/>
      </w:r>
    </w:p>
    <w:p w:rsidR="00C348DE" w:rsidRDefault="00407C7A" w:rsidP="00407C7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C348DE" w:rsidRPr="00407C7A">
        <w:rPr>
          <w:b/>
          <w:sz w:val="28"/>
          <w:szCs w:val="28"/>
        </w:rPr>
        <w:t>Địa điểm:</w:t>
      </w:r>
      <w:r w:rsidR="00C348DE">
        <w:rPr>
          <w:sz w:val="28"/>
          <w:szCs w:val="28"/>
        </w:rPr>
        <w:t xml:space="preserve"> </w:t>
      </w:r>
      <w:r w:rsidR="009A1BB6">
        <w:rPr>
          <w:sz w:val="28"/>
          <w:szCs w:val="28"/>
        </w:rPr>
        <w:t>Khách</w:t>
      </w:r>
      <w:r w:rsidR="009A1BB6">
        <w:rPr>
          <w:sz w:val="28"/>
          <w:szCs w:val="28"/>
          <w:lang w:val="vi-VN"/>
        </w:rPr>
        <w:t xml:space="preserve"> sạn Đồng Xanh. Địa chỉ: 48, Nguyễn Hữu Cầu, Tp Hải Dương</w:t>
      </w:r>
      <w:r w:rsidR="00C348DE">
        <w:rPr>
          <w:sz w:val="28"/>
          <w:szCs w:val="28"/>
        </w:rPr>
        <w:t>.</w:t>
      </w:r>
    </w:p>
    <w:p w:rsidR="00720AC0" w:rsidRDefault="00407C7A" w:rsidP="00720AC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Pr="00407C7A">
        <w:rPr>
          <w:b/>
          <w:sz w:val="28"/>
          <w:szCs w:val="28"/>
        </w:rPr>
        <w:t xml:space="preserve">Thành phần: </w:t>
      </w:r>
    </w:p>
    <w:p w:rsidR="008D4C25" w:rsidRDefault="004B2DE3" w:rsidP="00720A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III.1. Sở Giáo Dục: </w:t>
      </w:r>
      <w:r w:rsidR="008D4C25">
        <w:rPr>
          <w:sz w:val="28"/>
          <w:szCs w:val="28"/>
        </w:rPr>
        <w:t xml:space="preserve">- </w:t>
      </w:r>
      <w:r>
        <w:rPr>
          <w:sz w:val="28"/>
          <w:szCs w:val="28"/>
        </w:rPr>
        <w:t>Đ</w:t>
      </w:r>
      <w:r w:rsidR="00720AC0">
        <w:rPr>
          <w:sz w:val="28"/>
          <w:szCs w:val="28"/>
        </w:rPr>
        <w:t xml:space="preserve">ồng chí: </w:t>
      </w:r>
      <w:r w:rsidR="00080AC8">
        <w:rPr>
          <w:sz w:val="28"/>
          <w:szCs w:val="28"/>
        </w:rPr>
        <w:t xml:space="preserve">Phạm Công Bến </w:t>
      </w:r>
    </w:p>
    <w:p w:rsidR="00720AC0" w:rsidRDefault="008D4C25" w:rsidP="00720A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77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Đồng chí:</w:t>
      </w:r>
      <w:r w:rsidR="00B040FD">
        <w:rPr>
          <w:sz w:val="28"/>
          <w:szCs w:val="28"/>
        </w:rPr>
        <w:t xml:space="preserve"> </w:t>
      </w:r>
      <w:r w:rsidR="00080AC8">
        <w:rPr>
          <w:sz w:val="28"/>
          <w:szCs w:val="28"/>
        </w:rPr>
        <w:t>Nguyễn Đức Thư</w:t>
      </w:r>
      <w:r w:rsidR="00D03AFD">
        <w:rPr>
          <w:sz w:val="28"/>
          <w:szCs w:val="28"/>
        </w:rPr>
        <w:t>.</w:t>
      </w:r>
    </w:p>
    <w:p w:rsidR="00AD0B00" w:rsidRDefault="00720AC0" w:rsidP="00720AC0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III.2. </w:t>
      </w:r>
      <w:r w:rsidR="00C348DE" w:rsidRPr="00D47B97">
        <w:rPr>
          <w:sz w:val="28"/>
          <w:szCs w:val="28"/>
        </w:rPr>
        <w:t xml:space="preserve">Báo cáo viên: </w:t>
      </w:r>
      <w:r w:rsidR="00020C0D">
        <w:rPr>
          <w:sz w:val="28"/>
          <w:szCs w:val="28"/>
        </w:rPr>
        <w:t xml:space="preserve"> </w:t>
      </w:r>
      <w:r w:rsidR="00C348DE" w:rsidRPr="00D47B97">
        <w:rPr>
          <w:sz w:val="28"/>
          <w:szCs w:val="28"/>
        </w:rPr>
        <w:t xml:space="preserve">- </w:t>
      </w:r>
      <w:r w:rsidR="00677D59">
        <w:rPr>
          <w:sz w:val="28"/>
          <w:szCs w:val="28"/>
        </w:rPr>
        <w:t xml:space="preserve">Đồng chí: </w:t>
      </w:r>
      <w:r w:rsidR="00AD0B00">
        <w:rPr>
          <w:sz w:val="28"/>
          <w:szCs w:val="28"/>
        </w:rPr>
        <w:t>Nguyễn Chí Công</w:t>
      </w:r>
      <w:r w:rsidR="00C348DE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>-</w:t>
      </w:r>
      <w:r w:rsidR="00C348DE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 xml:space="preserve">Giáo viên </w:t>
      </w:r>
      <w:r w:rsidR="00C348DE" w:rsidRPr="00D47B97">
        <w:rPr>
          <w:sz w:val="28"/>
          <w:szCs w:val="28"/>
        </w:rPr>
        <w:t>trường THCS</w:t>
      </w:r>
      <w:r w:rsidR="00057573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>Chu Văn An</w:t>
      </w:r>
      <w:r w:rsidR="005E2C51">
        <w:rPr>
          <w:sz w:val="28"/>
          <w:szCs w:val="28"/>
        </w:rPr>
        <w:t xml:space="preserve"> </w:t>
      </w:r>
      <w:r w:rsidR="00830CEB">
        <w:rPr>
          <w:sz w:val="28"/>
          <w:szCs w:val="28"/>
        </w:rPr>
        <w:t>-</w:t>
      </w:r>
      <w:r w:rsidR="00C348DE" w:rsidRPr="00D47B97">
        <w:rPr>
          <w:sz w:val="28"/>
          <w:szCs w:val="28"/>
        </w:rPr>
        <w:t xml:space="preserve"> </w:t>
      </w:r>
      <w:r w:rsidR="00AD0B00">
        <w:rPr>
          <w:sz w:val="28"/>
          <w:szCs w:val="28"/>
        </w:rPr>
        <w:t>Thanh Hà</w:t>
      </w:r>
    </w:p>
    <w:p w:rsidR="00C348DE" w:rsidRDefault="00AD0B00" w:rsidP="00AA72C2">
      <w:pPr>
        <w:spacing w:line="36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20C0D">
        <w:rPr>
          <w:sz w:val="28"/>
          <w:szCs w:val="28"/>
        </w:rPr>
        <w:t xml:space="preserve"> </w:t>
      </w:r>
      <w:r w:rsidR="00720AC0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- </w:t>
      </w:r>
      <w:r w:rsidR="00677D59">
        <w:rPr>
          <w:sz w:val="28"/>
          <w:szCs w:val="28"/>
        </w:rPr>
        <w:t xml:space="preserve">Đồng chí: </w:t>
      </w:r>
      <w:r w:rsidR="00D5738F">
        <w:rPr>
          <w:sz w:val="28"/>
          <w:szCs w:val="28"/>
        </w:rPr>
        <w:t>Trịnh Hồng</w:t>
      </w:r>
      <w:r>
        <w:rPr>
          <w:sz w:val="28"/>
          <w:szCs w:val="28"/>
        </w:rPr>
        <w:t xml:space="preserve"> Hiển -</w:t>
      </w:r>
      <w:r w:rsidR="00C348DE" w:rsidRPr="00D47B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Giáo viên </w:t>
      </w:r>
      <w:r w:rsidRPr="00D47B97">
        <w:rPr>
          <w:sz w:val="28"/>
          <w:szCs w:val="28"/>
        </w:rPr>
        <w:t>trường</w:t>
      </w:r>
      <w:r>
        <w:rPr>
          <w:sz w:val="28"/>
          <w:szCs w:val="28"/>
        </w:rPr>
        <w:t xml:space="preserve">  </w:t>
      </w:r>
      <w:r w:rsidR="00830CEB">
        <w:rPr>
          <w:sz w:val="28"/>
          <w:szCs w:val="28"/>
        </w:rPr>
        <w:t xml:space="preserve">THCS </w:t>
      </w:r>
      <w:r w:rsidR="00D5738F">
        <w:rPr>
          <w:sz w:val="28"/>
          <w:szCs w:val="28"/>
        </w:rPr>
        <w:t>Nam Trung</w:t>
      </w:r>
      <w:r w:rsidR="00830CEB">
        <w:rPr>
          <w:sz w:val="28"/>
          <w:szCs w:val="28"/>
        </w:rPr>
        <w:t xml:space="preserve"> </w:t>
      </w:r>
      <w:r>
        <w:rPr>
          <w:sz w:val="28"/>
          <w:szCs w:val="28"/>
        </w:rPr>
        <w:t>- Nam Sách</w:t>
      </w:r>
    </w:p>
    <w:p w:rsidR="006913CE" w:rsidRPr="006913CE" w:rsidRDefault="006913CE" w:rsidP="00AA72C2">
      <w:pPr>
        <w:spacing w:line="360" w:lineRule="auto"/>
        <w:ind w:left="2160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  <w:t xml:space="preserve">  - </w:t>
      </w:r>
      <w:r w:rsidR="003D0A36">
        <w:rPr>
          <w:sz w:val="28"/>
          <w:szCs w:val="28"/>
        </w:rPr>
        <w:t>Đồng chí</w:t>
      </w:r>
      <w:r w:rsidR="003D0A36"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  <w:lang w:val="vi-VN"/>
        </w:rPr>
        <w:t xml:space="preserve">Nguyễn Văn Nam – Hiệu phó trường THCS Vũ Hữu – Bình Giang </w:t>
      </w:r>
    </w:p>
    <w:p w:rsidR="00D47B97" w:rsidRDefault="00D47B97" w:rsidP="00AA72C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20AC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- </w:t>
      </w:r>
      <w:r w:rsidR="00677D59">
        <w:rPr>
          <w:sz w:val="28"/>
          <w:szCs w:val="28"/>
        </w:rPr>
        <w:t xml:space="preserve">Đồng chí: </w:t>
      </w:r>
      <w:r>
        <w:rPr>
          <w:sz w:val="28"/>
          <w:szCs w:val="28"/>
        </w:rPr>
        <w:t>Đặng Thị Lan - Giáo viên trường THCS Nguyễn Huệ  - Cẩm Giàng</w:t>
      </w:r>
    </w:p>
    <w:p w:rsidR="00C6068B" w:rsidRDefault="00C6068B" w:rsidP="00AA72C2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- Đồng chí: Nhữ Văn Học - Giáo viên trường THCS Vũ Hữu – Bình Giang</w:t>
      </w:r>
    </w:p>
    <w:p w:rsidR="00C6068B" w:rsidRDefault="00632BD7" w:rsidP="00C6068B">
      <w:pPr>
        <w:spacing w:line="36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444D1">
        <w:rPr>
          <w:sz w:val="28"/>
          <w:szCs w:val="28"/>
        </w:rPr>
        <w:t>- Đồng chí: Vương</w:t>
      </w:r>
      <w:r w:rsidR="00C6068B">
        <w:rPr>
          <w:sz w:val="28"/>
          <w:szCs w:val="28"/>
        </w:rPr>
        <w:t xml:space="preserve"> </w:t>
      </w:r>
      <w:r w:rsidR="00633D7E">
        <w:rPr>
          <w:sz w:val="28"/>
          <w:szCs w:val="28"/>
        </w:rPr>
        <w:t xml:space="preserve">Thị Họa </w:t>
      </w:r>
      <w:r w:rsidR="00D47D0B">
        <w:rPr>
          <w:sz w:val="28"/>
          <w:szCs w:val="28"/>
        </w:rPr>
        <w:t>–</w:t>
      </w:r>
      <w:r w:rsidR="00633D7E">
        <w:rPr>
          <w:sz w:val="28"/>
          <w:szCs w:val="28"/>
        </w:rPr>
        <w:t xml:space="preserve"> </w:t>
      </w:r>
      <w:r w:rsidR="00B444D1">
        <w:rPr>
          <w:sz w:val="28"/>
          <w:szCs w:val="28"/>
        </w:rPr>
        <w:t>G</w:t>
      </w:r>
      <w:r w:rsidR="00D47D0B">
        <w:rPr>
          <w:sz w:val="28"/>
          <w:szCs w:val="28"/>
        </w:rPr>
        <w:t xml:space="preserve">iáo viên </w:t>
      </w:r>
      <w:r w:rsidR="00633D7E">
        <w:rPr>
          <w:sz w:val="28"/>
          <w:szCs w:val="28"/>
        </w:rPr>
        <w:t>trường THCS An Sơn</w:t>
      </w:r>
      <w:r w:rsidR="00C6068B">
        <w:rPr>
          <w:sz w:val="28"/>
          <w:szCs w:val="28"/>
        </w:rPr>
        <w:t xml:space="preserve">  – </w:t>
      </w:r>
      <w:r w:rsidR="00633D7E">
        <w:rPr>
          <w:sz w:val="28"/>
          <w:szCs w:val="28"/>
        </w:rPr>
        <w:t>Nam Sách</w:t>
      </w:r>
    </w:p>
    <w:p w:rsidR="007B40BF" w:rsidRDefault="007B40BF" w:rsidP="00C6068B">
      <w:pPr>
        <w:spacing w:line="36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 Đồng c</w:t>
      </w:r>
      <w:r w:rsidR="005238C3">
        <w:rPr>
          <w:sz w:val="28"/>
          <w:szCs w:val="28"/>
        </w:rPr>
        <w:t>hí</w:t>
      </w:r>
      <w:r w:rsidR="005238C3">
        <w:rPr>
          <w:sz w:val="28"/>
          <w:szCs w:val="28"/>
          <w:lang w:val="vi-VN"/>
        </w:rPr>
        <w:t>:</w:t>
      </w:r>
      <w:r>
        <w:rPr>
          <w:sz w:val="28"/>
          <w:szCs w:val="28"/>
        </w:rPr>
        <w:t xml:space="preserve"> Phạm Văn Long - Giáo viên trường THCS </w:t>
      </w:r>
      <w:r w:rsidR="00D9612C">
        <w:rPr>
          <w:sz w:val="28"/>
          <w:szCs w:val="28"/>
        </w:rPr>
        <w:t>Thị</w:t>
      </w:r>
      <w:r w:rsidR="00D9612C">
        <w:rPr>
          <w:sz w:val="28"/>
          <w:szCs w:val="28"/>
          <w:lang w:val="vi-VN"/>
        </w:rPr>
        <w:t xml:space="preserve"> Trấn </w:t>
      </w:r>
      <w:r>
        <w:rPr>
          <w:sz w:val="28"/>
          <w:szCs w:val="28"/>
        </w:rPr>
        <w:t>– Ninh Giang</w:t>
      </w:r>
    </w:p>
    <w:p w:rsidR="008F3213" w:rsidRPr="00C07A63" w:rsidRDefault="008F3213" w:rsidP="008F3213">
      <w:pPr>
        <w:spacing w:line="360" w:lineRule="auto"/>
        <w:ind w:left="2160"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- Đồng chí: Bùi</w:t>
      </w:r>
      <w:r>
        <w:rPr>
          <w:sz w:val="28"/>
          <w:szCs w:val="28"/>
          <w:lang w:val="vi-VN"/>
        </w:rPr>
        <w:t xml:space="preserve"> Văn Mạnh </w:t>
      </w:r>
      <w:r>
        <w:rPr>
          <w:sz w:val="28"/>
          <w:szCs w:val="28"/>
        </w:rPr>
        <w:t xml:space="preserve">- Giáo viên trường THCS  </w:t>
      </w:r>
      <w:r w:rsidR="00D9612C">
        <w:rPr>
          <w:sz w:val="28"/>
          <w:szCs w:val="28"/>
        </w:rPr>
        <w:t>An</w:t>
      </w:r>
      <w:r w:rsidR="00D9612C">
        <w:rPr>
          <w:sz w:val="28"/>
          <w:szCs w:val="28"/>
          <w:lang w:val="vi-VN"/>
        </w:rPr>
        <w:t xml:space="preserve"> Thượng</w:t>
      </w:r>
      <w:r w:rsidR="009C7300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– Hải</w:t>
      </w:r>
      <w:r>
        <w:rPr>
          <w:sz w:val="28"/>
          <w:szCs w:val="28"/>
          <w:lang w:val="vi-VN"/>
        </w:rPr>
        <w:t xml:space="preserve"> Dương</w:t>
      </w:r>
    </w:p>
    <w:p w:rsidR="008F3213" w:rsidRDefault="00C07A63" w:rsidP="00C6068B">
      <w:pPr>
        <w:spacing w:line="360" w:lineRule="auto"/>
        <w:ind w:left="2160" w:firstLine="720"/>
        <w:rPr>
          <w:sz w:val="28"/>
          <w:szCs w:val="28"/>
        </w:rPr>
      </w:pPr>
      <w:r>
        <w:rPr>
          <w:sz w:val="28"/>
          <w:szCs w:val="28"/>
        </w:rPr>
        <w:t>- Đồng chí</w:t>
      </w:r>
      <w:r w:rsidR="00047964">
        <w:rPr>
          <w:sz w:val="28"/>
          <w:szCs w:val="28"/>
          <w:lang w:val="vi-VN"/>
        </w:rPr>
        <w:t>:</w:t>
      </w:r>
      <w:r>
        <w:rPr>
          <w:sz w:val="28"/>
          <w:szCs w:val="28"/>
          <w:lang w:val="vi-VN"/>
        </w:rPr>
        <w:t xml:space="preserve"> </w:t>
      </w:r>
      <w:r w:rsidR="009C7300" w:rsidRPr="009C7300">
        <w:rPr>
          <w:sz w:val="28"/>
          <w:szCs w:val="28"/>
          <w:lang w:val="vi-VN"/>
        </w:rPr>
        <w:t xml:space="preserve">Đào Thị Đảm </w:t>
      </w:r>
      <w:r w:rsidR="009C7300">
        <w:rPr>
          <w:sz w:val="28"/>
          <w:szCs w:val="28"/>
          <w:lang w:val="vi-VN"/>
        </w:rPr>
        <w:t>– Giáo viên</w:t>
      </w:r>
      <w:r w:rsidR="009C7300" w:rsidRPr="009C7300">
        <w:rPr>
          <w:sz w:val="28"/>
          <w:szCs w:val="28"/>
          <w:lang w:val="vi-VN"/>
        </w:rPr>
        <w:t xml:space="preserve"> trường THCS Hồng Khê</w:t>
      </w:r>
      <w:r w:rsidR="009C7300">
        <w:rPr>
          <w:sz w:val="28"/>
          <w:szCs w:val="28"/>
          <w:lang w:val="vi-VN"/>
        </w:rPr>
        <w:t xml:space="preserve"> </w:t>
      </w:r>
      <w:r w:rsidR="009C7300" w:rsidRPr="009C7300">
        <w:rPr>
          <w:sz w:val="28"/>
          <w:szCs w:val="28"/>
          <w:lang w:val="vi-VN"/>
        </w:rPr>
        <w:t>- Bình Giang</w:t>
      </w:r>
    </w:p>
    <w:p w:rsidR="00C348DE" w:rsidRPr="00F26096" w:rsidRDefault="00CD2F51" w:rsidP="00C14681">
      <w:pPr>
        <w:spacing w:line="360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III.3. Giáo viên</w:t>
      </w:r>
      <w:r w:rsidR="00F26096">
        <w:rPr>
          <w:sz w:val="28"/>
          <w:szCs w:val="28"/>
          <w:lang w:val="vi-VN"/>
        </w:rPr>
        <w:t xml:space="preserve"> có</w:t>
      </w:r>
      <w:r w:rsidR="00720AC0">
        <w:rPr>
          <w:sz w:val="28"/>
          <w:szCs w:val="28"/>
        </w:rPr>
        <w:t xml:space="preserve"> </w:t>
      </w:r>
      <w:r w:rsidR="00F26096">
        <w:rPr>
          <w:sz w:val="28"/>
          <w:szCs w:val="28"/>
        </w:rPr>
        <w:t>chuyên</w:t>
      </w:r>
      <w:r w:rsidR="00F26096">
        <w:rPr>
          <w:sz w:val="28"/>
          <w:szCs w:val="28"/>
          <w:lang w:val="vi-VN"/>
        </w:rPr>
        <w:t xml:space="preserve"> </w:t>
      </w:r>
      <w:r w:rsidR="001D2637">
        <w:rPr>
          <w:sz w:val="28"/>
          <w:szCs w:val="28"/>
        </w:rPr>
        <w:t xml:space="preserve">môn Vật lí, Hóa Học, Sinh học </w:t>
      </w:r>
      <w:r w:rsidR="002A4883">
        <w:rPr>
          <w:sz w:val="28"/>
          <w:szCs w:val="28"/>
        </w:rPr>
        <w:t xml:space="preserve">của </w:t>
      </w:r>
      <w:r w:rsidR="00F26096">
        <w:rPr>
          <w:sz w:val="28"/>
          <w:szCs w:val="28"/>
        </w:rPr>
        <w:t>các trường</w:t>
      </w:r>
      <w:r w:rsidR="00F26096">
        <w:rPr>
          <w:sz w:val="28"/>
          <w:szCs w:val="28"/>
          <w:lang w:val="vi-VN"/>
        </w:rPr>
        <w:t xml:space="preserve"> THCS trong tỉnh Hải Dương.</w:t>
      </w:r>
      <w:r w:rsidR="006909F9">
        <w:rPr>
          <w:sz w:val="28"/>
          <w:szCs w:val="28"/>
          <w:lang w:val="vi-VN"/>
        </w:rPr>
        <w:t xml:space="preserve"> </w:t>
      </w:r>
    </w:p>
    <w:p w:rsidR="000F129E" w:rsidRDefault="000F129E" w:rsidP="000F129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IV. Nội dung</w:t>
      </w:r>
      <w:r w:rsidR="000F1C02">
        <w:rPr>
          <w:b/>
          <w:sz w:val="28"/>
          <w:szCs w:val="28"/>
        </w:rPr>
        <w:t>:</w:t>
      </w:r>
    </w:p>
    <w:p w:rsidR="00576FB2" w:rsidRPr="00576FB2" w:rsidRDefault="00576FB2" w:rsidP="00576FB2">
      <w:pPr>
        <w:pStyle w:val="ListParagraph"/>
        <w:numPr>
          <w:ilvl w:val="0"/>
          <w:numId w:val="10"/>
        </w:numPr>
        <w:spacing w:line="360" w:lineRule="auto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Nội dung 1: ngày 05/07/2023</w:t>
      </w:r>
    </w:p>
    <w:p w:rsidR="00C348DE" w:rsidRPr="001D6E16" w:rsidRDefault="00C348DE" w:rsidP="00C348DE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070"/>
        <w:gridCol w:w="6300"/>
        <w:gridCol w:w="4050"/>
        <w:gridCol w:w="1260"/>
      </w:tblGrid>
      <w:tr w:rsidR="00C348DE" w:rsidRPr="00A65F5C" w:rsidTr="009849F9">
        <w:tc>
          <w:tcPr>
            <w:tcW w:w="1188" w:type="dxa"/>
            <w:shd w:val="clear" w:color="auto" w:fill="auto"/>
            <w:vAlign w:val="center"/>
          </w:tcPr>
          <w:p w:rsidR="00C348DE" w:rsidRPr="00D5788F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058E2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Người thực hiện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348DE" w:rsidRPr="00C058E2" w:rsidRDefault="00C348DE" w:rsidP="0007793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058E2">
              <w:rPr>
                <w:b/>
                <w:sz w:val="28"/>
                <w:szCs w:val="28"/>
              </w:rPr>
              <w:t>Ghi chú</w:t>
            </w:r>
          </w:p>
        </w:tc>
      </w:tr>
      <w:tr w:rsidR="00CC0A86" w:rsidRPr="00A65F5C" w:rsidTr="009849F9">
        <w:tc>
          <w:tcPr>
            <w:tcW w:w="1188" w:type="dxa"/>
            <w:vMerge w:val="restart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  <w:p w:rsidR="00CC0A86" w:rsidRPr="00A65F5C" w:rsidRDefault="00CC0A86" w:rsidP="00077938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A65F5C">
              <w:rPr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5E560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7h00’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7h3</w:t>
            </w:r>
            <w:r w:rsidRPr="00A65F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6300" w:type="dxa"/>
            <w:shd w:val="clear" w:color="auto" w:fill="auto"/>
          </w:tcPr>
          <w:p w:rsidR="00CC0A86" w:rsidRDefault="00CC0A86" w:rsidP="00683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t</w:t>
            </w:r>
            <w:r w:rsidRPr="00A65F5C">
              <w:rPr>
                <w:sz w:val="28"/>
                <w:szCs w:val="28"/>
              </w:rPr>
              <w:t>ổ chức</w:t>
            </w:r>
            <w:r>
              <w:rPr>
                <w:sz w:val="28"/>
                <w:szCs w:val="28"/>
              </w:rPr>
              <w:t>, kiểm diện.</w:t>
            </w:r>
          </w:p>
          <w:p w:rsidR="00CC0A86" w:rsidRDefault="00CC0A86" w:rsidP="00683820">
            <w:pPr>
              <w:spacing w:line="360" w:lineRule="auto"/>
              <w:rPr>
                <w:sz w:val="28"/>
                <w:szCs w:val="28"/>
              </w:rPr>
            </w:pPr>
          </w:p>
          <w:p w:rsidR="00CC0A86" w:rsidRDefault="00CC0A86" w:rsidP="00683820">
            <w:pPr>
              <w:spacing w:line="360" w:lineRule="auto"/>
              <w:rPr>
                <w:sz w:val="28"/>
                <w:szCs w:val="28"/>
              </w:rPr>
            </w:pPr>
          </w:p>
          <w:p w:rsidR="00CC0A86" w:rsidRPr="00A65F5C" w:rsidRDefault="00CC0A86" w:rsidP="0068382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</w:t>
            </w:r>
            <w:r w:rsidRPr="00A65F5C">
              <w:rPr>
                <w:sz w:val="28"/>
                <w:szCs w:val="28"/>
              </w:rPr>
              <w:t>hai mạc</w:t>
            </w:r>
            <w:r>
              <w:rPr>
                <w:sz w:val="28"/>
                <w:szCs w:val="28"/>
              </w:rPr>
              <w:t>.</w:t>
            </w:r>
            <w:r w:rsidRPr="00A6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07793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Đ/c: Đặng Thị Lan; </w:t>
            </w:r>
          </w:p>
          <w:p w:rsidR="00CC0A86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Vương</w:t>
            </w:r>
            <w:r>
              <w:rPr>
                <w:sz w:val="28"/>
                <w:szCs w:val="28"/>
                <w:lang w:val="vi-VN"/>
              </w:rPr>
              <w:t xml:space="preserve"> Thị Họa;</w:t>
            </w:r>
          </w:p>
          <w:p w:rsidR="00CC0A86" w:rsidRPr="005238C3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  Đào Thị Đảm</w:t>
            </w:r>
          </w:p>
          <w:p w:rsidR="00CC0A86" w:rsidRPr="005238C3" w:rsidRDefault="00CC0A86" w:rsidP="006E51FD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Đ</w:t>
            </w:r>
            <w:r>
              <w:rPr>
                <w:sz w:val="28"/>
                <w:szCs w:val="28"/>
                <w:lang w:val="vi-VN"/>
              </w:rPr>
              <w:t>/</w:t>
            </w:r>
            <w:r>
              <w:rPr>
                <w:sz w:val="28"/>
                <w:szCs w:val="28"/>
              </w:rPr>
              <w:t>c:</w:t>
            </w:r>
            <w:r>
              <w:rPr>
                <w:sz w:val="28"/>
                <w:szCs w:val="28"/>
                <w:lang w:val="vi-VN"/>
              </w:rPr>
              <w:t xml:space="preserve"> Phạm Công Bến/ Nguyễn Đức Thư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DD61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3</w:t>
            </w:r>
            <w:r w:rsidRPr="00A65F5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’ - 8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45’</w:t>
            </w:r>
            <w:r w:rsidRPr="00A6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5D27D2" w:rsidRDefault="00CC0A86" w:rsidP="00077938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 w:rsidRPr="00EF5E18">
              <w:rPr>
                <w:b/>
                <w:sz w:val="28"/>
                <w:szCs w:val="28"/>
              </w:rPr>
              <w:t xml:space="preserve">Phần 1: </w:t>
            </w:r>
            <w:r>
              <w:rPr>
                <w:b/>
                <w:sz w:val="28"/>
                <w:szCs w:val="28"/>
              </w:rPr>
              <w:t>Hướng</w:t>
            </w:r>
            <w:r>
              <w:rPr>
                <w:b/>
                <w:sz w:val="28"/>
                <w:szCs w:val="28"/>
                <w:lang w:val="vi-VN"/>
              </w:rPr>
              <w:t xml:space="preserve"> dẫn xây dựng kế hoạch giáo dục, kế hoạch bài dạy</w:t>
            </w:r>
          </w:p>
          <w:p w:rsidR="00CC0A86" w:rsidRDefault="00CC0A86" w:rsidP="00FB6DC8">
            <w:pPr>
              <w:spacing w:line="360" w:lineRule="auto"/>
              <w:rPr>
                <w:sz w:val="28"/>
                <w:szCs w:val="28"/>
              </w:rPr>
            </w:pPr>
            <w:r w:rsidRPr="001113C5">
              <w:rPr>
                <w:b/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605C12">
              <w:rPr>
                <w:sz w:val="28"/>
                <w:szCs w:val="28"/>
              </w:rPr>
              <w:t>Hướng</w:t>
            </w:r>
            <w:r w:rsidRPr="00605C12">
              <w:rPr>
                <w:sz w:val="28"/>
                <w:szCs w:val="28"/>
                <w:lang w:val="vi-VN"/>
              </w:rPr>
              <w:t xml:space="preserve"> dẫn xây dựng kế hoạch giáo dục</w:t>
            </w:r>
            <w:r w:rsidRPr="00605C12">
              <w:rPr>
                <w:sz w:val="28"/>
                <w:szCs w:val="28"/>
              </w:rPr>
              <w:t>.</w:t>
            </w:r>
          </w:p>
          <w:p w:rsidR="00CC0A86" w:rsidRDefault="00CC0A86" w:rsidP="00FB6DC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vi-VN"/>
              </w:rPr>
              <w:t>.1.1. Phương án 1: theo logic bài học.</w:t>
            </w:r>
          </w:p>
          <w:p w:rsidR="00CC0A86" w:rsidRPr="002E155E" w:rsidRDefault="00CC0A86" w:rsidP="00FB6DC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1.1.2. Phương án 2: dạy song song 3 phân mô</w:t>
            </w:r>
            <w:r w:rsidR="00167C05">
              <w:rPr>
                <w:sz w:val="28"/>
                <w:szCs w:val="28"/>
                <w:lang w:val="vi-VN"/>
              </w:rPr>
              <w:t>n.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Pr="001842AA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</w:rPr>
              <w:t>Đ</w:t>
            </w:r>
            <w:r>
              <w:rPr>
                <w:sz w:val="28"/>
                <w:szCs w:val="28"/>
              </w:rPr>
              <w:t>/c: Trịnh</w:t>
            </w:r>
            <w:r>
              <w:rPr>
                <w:sz w:val="28"/>
                <w:szCs w:val="28"/>
                <w:lang w:val="vi-VN"/>
              </w:rPr>
              <w:t xml:space="preserve"> Hồng Hiển</w:t>
            </w:r>
          </w:p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DD61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8h45’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- 9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220B10" w:rsidRDefault="00CC0A86" w:rsidP="0040653F">
            <w:pPr>
              <w:spacing w:line="360" w:lineRule="auto"/>
              <w:rPr>
                <w:bCs/>
                <w:sz w:val="28"/>
                <w:szCs w:val="28"/>
              </w:rPr>
            </w:pPr>
            <w:r w:rsidRPr="001113C5">
              <w:rPr>
                <w:b/>
                <w:bCs/>
                <w:sz w:val="28"/>
                <w:szCs w:val="28"/>
              </w:rPr>
              <w:t>1.2.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605C12">
              <w:rPr>
                <w:sz w:val="28"/>
                <w:szCs w:val="28"/>
              </w:rPr>
              <w:t>Hướng</w:t>
            </w:r>
            <w:r w:rsidRPr="00605C12">
              <w:rPr>
                <w:sz w:val="28"/>
                <w:szCs w:val="28"/>
                <w:lang w:val="vi-VN"/>
              </w:rPr>
              <w:t xml:space="preserve"> dẫn xây dựng kế hoạch </w:t>
            </w:r>
            <w:r>
              <w:rPr>
                <w:sz w:val="28"/>
                <w:szCs w:val="28"/>
                <w:lang w:val="vi-VN"/>
              </w:rPr>
              <w:t>bài dạy</w:t>
            </w:r>
            <w:r w:rsidRPr="00605C12">
              <w:rPr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Đ/c: </w:t>
            </w:r>
            <w:r>
              <w:rPr>
                <w:sz w:val="28"/>
                <w:szCs w:val="28"/>
              </w:rPr>
              <w:t>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</w:p>
          <w:p w:rsidR="00CC0A86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Đặng Thị</w:t>
            </w:r>
            <w:r>
              <w:rPr>
                <w:sz w:val="28"/>
                <w:szCs w:val="28"/>
                <w:lang w:val="vi-VN"/>
              </w:rPr>
              <w:t xml:space="preserve"> Lan</w:t>
            </w:r>
          </w:p>
          <w:p w:rsidR="00CC0A86" w:rsidRPr="00DD6174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Vương Thị Họa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077938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3B2B5E">
            <w:pPr>
              <w:spacing w:line="360" w:lineRule="auto"/>
              <w:rPr>
                <w:sz w:val="28"/>
                <w:szCs w:val="28"/>
              </w:rPr>
            </w:pPr>
            <w:r w:rsidRPr="00A65F5C">
              <w:rPr>
                <w:sz w:val="28"/>
                <w:szCs w:val="28"/>
              </w:rPr>
              <w:t>9h</w:t>
            </w:r>
            <w:r>
              <w:rPr>
                <w:sz w:val="28"/>
                <w:szCs w:val="28"/>
              </w:rPr>
              <w:t>45’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A65F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00’</w:t>
            </w:r>
            <w:r w:rsidRPr="00A65F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  <w:r w:rsidRPr="00A65F5C">
              <w:rPr>
                <w:sz w:val="28"/>
                <w:szCs w:val="28"/>
              </w:rPr>
              <w:t xml:space="preserve">Giải lao 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Pr="00A65F5C" w:rsidRDefault="00CC0A86" w:rsidP="008B43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10h00’-</w:t>
            </w:r>
            <w:r w:rsidRPr="00A65F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A65F5C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45’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A6125E" w:rsidRDefault="00CC0A86" w:rsidP="00692869">
            <w:pPr>
              <w:spacing w:line="360" w:lineRule="auto"/>
              <w:rPr>
                <w:sz w:val="28"/>
                <w:szCs w:val="28"/>
              </w:rPr>
            </w:pPr>
            <w:r w:rsidRPr="001113C5">
              <w:rPr>
                <w:b/>
                <w:sz w:val="28"/>
                <w:szCs w:val="28"/>
              </w:rPr>
              <w:t>1</w:t>
            </w:r>
            <w:r w:rsidRPr="001113C5">
              <w:rPr>
                <w:b/>
                <w:sz w:val="28"/>
                <w:szCs w:val="28"/>
                <w:lang w:val="vi-VN"/>
              </w:rPr>
              <w:t>.3.</w:t>
            </w:r>
            <w:r w:rsidRPr="00A6125E">
              <w:rPr>
                <w:sz w:val="28"/>
                <w:szCs w:val="28"/>
                <w:lang w:val="vi-VN"/>
              </w:rPr>
              <w:t xml:space="preserve"> Phân tích kế hoạch bài dạy</w:t>
            </w:r>
            <w:r>
              <w:rPr>
                <w:sz w:val="28"/>
                <w:szCs w:val="28"/>
                <w:lang w:val="vi-VN"/>
              </w:rPr>
              <w:t xml:space="preserve"> của học viên, thảo luận</w:t>
            </w:r>
            <w:r w:rsidRPr="00A6125E">
              <w:rPr>
                <w:sz w:val="28"/>
                <w:szCs w:val="28"/>
              </w:rPr>
              <w:t xml:space="preserve"> </w:t>
            </w:r>
          </w:p>
          <w:p w:rsidR="00CC0A86" w:rsidRDefault="00CC0A86" w:rsidP="00FE1C46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Học viên thực hành xây dựng kế</w:t>
            </w:r>
            <w:r>
              <w:rPr>
                <w:bCs/>
                <w:sz w:val="28"/>
                <w:szCs w:val="28"/>
                <w:lang w:val="vi-VN"/>
              </w:rPr>
              <w:t xml:space="preserve"> hoạch bài dạy, thảo luận.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</w:rPr>
              <w:t>Đ/</w:t>
            </w:r>
            <w:r>
              <w:rPr>
                <w:sz w:val="28"/>
                <w:szCs w:val="28"/>
              </w:rPr>
              <w:t>c</w:t>
            </w:r>
            <w:r w:rsidRPr="00A65F5C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</w:p>
          <w:p w:rsidR="00CC0A86" w:rsidRPr="007856F7" w:rsidRDefault="00CC0A86" w:rsidP="00FE1C4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CC0A86" w:rsidRPr="007856F7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Default="00CC0A86" w:rsidP="008B43D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10h45’-</w:t>
            </w:r>
            <w:r w:rsidRPr="00A65F5C">
              <w:rPr>
                <w:sz w:val="28"/>
                <w:szCs w:val="28"/>
              </w:rPr>
              <w:t>11h</w:t>
            </w:r>
            <w:r>
              <w:rPr>
                <w:sz w:val="28"/>
                <w:szCs w:val="28"/>
              </w:rPr>
              <w:t>15’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CC0A86" w:rsidRPr="009849F9" w:rsidRDefault="00CC0A86" w:rsidP="00692869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vi-VN"/>
              </w:rPr>
              <w:t xml:space="preserve">.4. </w:t>
            </w:r>
            <w:r w:rsidRPr="009849F9">
              <w:rPr>
                <w:sz w:val="28"/>
                <w:szCs w:val="28"/>
                <w:lang w:val="vi-VN"/>
              </w:rPr>
              <w:t>Bá</w:t>
            </w:r>
            <w:r w:rsidRPr="009849F9">
              <w:rPr>
                <w:sz w:val="28"/>
                <w:szCs w:val="28"/>
              </w:rPr>
              <w:t>o cáo, thảo luận</w:t>
            </w:r>
          </w:p>
          <w:p w:rsidR="00CC0A86" w:rsidRDefault="00CC0A86" w:rsidP="008B43D2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Học viên báo cáo, thảo luận về kế</w:t>
            </w:r>
            <w:r>
              <w:rPr>
                <w:bCs/>
                <w:sz w:val="28"/>
                <w:szCs w:val="28"/>
                <w:lang w:val="vi-VN"/>
              </w:rPr>
              <w:t xml:space="preserve"> hoạch giáo dục, kế hoạch bài dạy.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C0A86" w:rsidRPr="00CE48E9" w:rsidRDefault="00CC0A86" w:rsidP="00CE48E9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</w:rPr>
              <w:t>Đ/</w:t>
            </w:r>
            <w:r>
              <w:rPr>
                <w:sz w:val="28"/>
                <w:szCs w:val="28"/>
              </w:rPr>
              <w:t>c</w:t>
            </w:r>
            <w:r w:rsidRPr="00A65F5C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Nguyễn Chí Công</w:t>
            </w:r>
            <w:r>
              <w:rPr>
                <w:sz w:val="28"/>
                <w:szCs w:val="28"/>
                <w:lang w:val="vi-VN"/>
              </w:rPr>
              <w:t xml:space="preserve">; Nguyễn Văn Nam; </w:t>
            </w:r>
            <w:r>
              <w:rPr>
                <w:sz w:val="28"/>
                <w:szCs w:val="28"/>
              </w:rPr>
              <w:t xml:space="preserve">        Đặng Thị Lan;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Vương Thị Họa;       Phạm Văn Long</w:t>
            </w:r>
            <w:r>
              <w:rPr>
                <w:sz w:val="28"/>
                <w:szCs w:val="28"/>
                <w:lang w:val="vi-VN"/>
              </w:rPr>
              <w:t>;</w:t>
            </w:r>
            <w:r>
              <w:rPr>
                <w:sz w:val="28"/>
                <w:szCs w:val="28"/>
              </w:rPr>
              <w:t xml:space="preserve"> Nhữ Văn Học</w:t>
            </w:r>
            <w:r>
              <w:rPr>
                <w:sz w:val="28"/>
                <w:szCs w:val="28"/>
                <w:lang w:val="vi-VN"/>
              </w:rPr>
              <w:t>; Bùi Văn Mạnh; 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692869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CC0A86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CC0A86" w:rsidRPr="00A65F5C" w:rsidRDefault="00CC0A86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CC0A86" w:rsidRDefault="00CC0A86" w:rsidP="00E52D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11h15’-</w:t>
            </w:r>
            <w:r w:rsidRPr="00A65F5C">
              <w:rPr>
                <w:sz w:val="28"/>
                <w:szCs w:val="28"/>
              </w:rPr>
              <w:t>11h</w:t>
            </w:r>
            <w:r>
              <w:rPr>
                <w:sz w:val="28"/>
                <w:szCs w:val="28"/>
              </w:rPr>
              <w:t>30’</w:t>
            </w:r>
          </w:p>
        </w:tc>
        <w:tc>
          <w:tcPr>
            <w:tcW w:w="6300" w:type="dxa"/>
            <w:shd w:val="clear" w:color="auto" w:fill="auto"/>
          </w:tcPr>
          <w:p w:rsidR="00CC0A86" w:rsidRPr="00475869" w:rsidRDefault="00CC0A86" w:rsidP="00E52DF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Kết luận</w:t>
            </w:r>
          </w:p>
          <w:p w:rsidR="00CC0A86" w:rsidRDefault="00CC0A86" w:rsidP="00E52DF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5F5C">
              <w:rPr>
                <w:sz w:val="28"/>
                <w:szCs w:val="28"/>
              </w:rPr>
              <w:t>Giải</w:t>
            </w:r>
            <w:r>
              <w:rPr>
                <w:sz w:val="28"/>
                <w:szCs w:val="28"/>
              </w:rPr>
              <w:t xml:space="preserve"> đáp những ý kiến của học viên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bCs/>
                <w:sz w:val="28"/>
                <w:szCs w:val="28"/>
              </w:rPr>
              <w:t>về kế</w:t>
            </w:r>
            <w:r>
              <w:rPr>
                <w:bCs/>
                <w:sz w:val="28"/>
                <w:szCs w:val="28"/>
                <w:lang w:val="vi-VN"/>
              </w:rPr>
              <w:t xml:space="preserve"> hoạch giáo dục, kế hoạch bài dạy.</w:t>
            </w:r>
            <w:r>
              <w:rPr>
                <w:sz w:val="28"/>
                <w:szCs w:val="28"/>
              </w:rPr>
              <w:t xml:space="preserve"> </w:t>
            </w:r>
          </w:p>
          <w:p w:rsidR="00CC0A86" w:rsidRPr="00A65F5C" w:rsidRDefault="00CC0A86" w:rsidP="009849F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C0A86" w:rsidRPr="00DC72A6" w:rsidRDefault="00CC0A86" w:rsidP="009849F9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A65F5C">
              <w:rPr>
                <w:sz w:val="28"/>
                <w:szCs w:val="28"/>
                <w:lang w:val="vi-VN"/>
              </w:rPr>
              <w:t>Đ/</w:t>
            </w:r>
            <w:r>
              <w:rPr>
                <w:sz w:val="28"/>
                <w:szCs w:val="28"/>
                <w:lang w:val="vi-VN"/>
              </w:rPr>
              <w:t xml:space="preserve">c: </w:t>
            </w:r>
            <w:r>
              <w:rPr>
                <w:sz w:val="28"/>
                <w:szCs w:val="28"/>
              </w:rPr>
              <w:t xml:space="preserve"> Trịnh Hồng Hiển;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Nguyễn Chí Công</w:t>
            </w:r>
            <w:r>
              <w:rPr>
                <w:sz w:val="28"/>
                <w:szCs w:val="28"/>
                <w:lang w:val="vi-VN"/>
              </w:rPr>
              <w:t xml:space="preserve">; Nguyễn Văn Nam; </w:t>
            </w:r>
            <w:r>
              <w:rPr>
                <w:sz w:val="28"/>
                <w:szCs w:val="28"/>
              </w:rPr>
              <w:t xml:space="preserve">        Đặng Thị Lan;</w:t>
            </w:r>
            <w:r w:rsidRPr="00A65F5C"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Vương Thị Họa;       Phạm Văn Long</w:t>
            </w:r>
            <w:r>
              <w:rPr>
                <w:sz w:val="28"/>
                <w:szCs w:val="28"/>
                <w:lang w:val="vi-VN"/>
              </w:rPr>
              <w:t>;</w:t>
            </w:r>
            <w:r>
              <w:rPr>
                <w:sz w:val="28"/>
                <w:szCs w:val="28"/>
              </w:rPr>
              <w:t xml:space="preserve"> Nhữ Văn Học</w:t>
            </w:r>
            <w:r>
              <w:rPr>
                <w:sz w:val="28"/>
                <w:szCs w:val="28"/>
                <w:lang w:val="vi-VN"/>
              </w:rPr>
              <w:t xml:space="preserve">; </w:t>
            </w:r>
            <w:r>
              <w:rPr>
                <w:sz w:val="28"/>
                <w:szCs w:val="28"/>
                <w:lang w:val="vi-VN"/>
              </w:rPr>
              <w:lastRenderedPageBreak/>
              <w:t>Bùi Văn Mạnh; 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C0A86" w:rsidRPr="00A65F5C" w:rsidRDefault="00CC0A86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2A69C1" w:rsidRPr="00A65F5C" w:rsidTr="002A69C1">
        <w:tc>
          <w:tcPr>
            <w:tcW w:w="1188" w:type="dxa"/>
            <w:vMerge w:val="restart"/>
            <w:shd w:val="clear" w:color="auto" w:fill="auto"/>
            <w:vAlign w:val="center"/>
          </w:tcPr>
          <w:p w:rsidR="002A69C1" w:rsidRPr="00CC1176" w:rsidRDefault="002A69C1" w:rsidP="002A69C1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C1176">
              <w:rPr>
                <w:b/>
                <w:i/>
                <w:sz w:val="28"/>
                <w:szCs w:val="28"/>
              </w:rPr>
              <w:lastRenderedPageBreak/>
              <w:t>Chiều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A69C1" w:rsidRPr="00CC1176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13h45</w:t>
            </w:r>
            <w:r>
              <w:rPr>
                <w:sz w:val="28"/>
                <w:szCs w:val="28"/>
                <w:lang w:val="vi-VN"/>
              </w:rPr>
              <w:t>’-14h00</w:t>
            </w:r>
          </w:p>
        </w:tc>
        <w:tc>
          <w:tcPr>
            <w:tcW w:w="6300" w:type="dxa"/>
            <w:shd w:val="clear" w:color="auto" w:fill="auto"/>
          </w:tcPr>
          <w:p w:rsidR="002A69C1" w:rsidRDefault="002A69C1" w:rsidP="00CC1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Ổn định t</w:t>
            </w:r>
            <w:r w:rsidRPr="00A65F5C">
              <w:rPr>
                <w:sz w:val="28"/>
                <w:szCs w:val="28"/>
              </w:rPr>
              <w:t>ổ chức</w:t>
            </w:r>
            <w:r>
              <w:rPr>
                <w:sz w:val="28"/>
                <w:szCs w:val="28"/>
              </w:rPr>
              <w:t>, kiểm diện.</w:t>
            </w:r>
          </w:p>
          <w:p w:rsidR="002A69C1" w:rsidRDefault="002A69C1" w:rsidP="00E52DF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2A69C1" w:rsidRDefault="002A69C1" w:rsidP="00CC11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Đ/c: Đặng Thị Lan; </w:t>
            </w:r>
          </w:p>
          <w:p w:rsidR="002A69C1" w:rsidRDefault="002A69C1" w:rsidP="00CC1176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 Vương</w:t>
            </w:r>
            <w:r>
              <w:rPr>
                <w:sz w:val="28"/>
                <w:szCs w:val="28"/>
                <w:lang w:val="vi-VN"/>
              </w:rPr>
              <w:t xml:space="preserve"> Thị Họa;</w:t>
            </w:r>
          </w:p>
          <w:p w:rsidR="002A69C1" w:rsidRPr="00A65F5C" w:rsidRDefault="002A69C1" w:rsidP="00353B89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      </w:t>
            </w:r>
            <w:r w:rsidR="00DE769C"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  <w:lang w:val="vi-VN"/>
              </w:rPr>
              <w:t>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8A4434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14h00</w:t>
            </w:r>
            <w:r>
              <w:rPr>
                <w:sz w:val="28"/>
                <w:szCs w:val="28"/>
                <w:lang w:val="vi-VN"/>
              </w:rPr>
              <w:t>’ -15h00’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01650E" w:rsidRDefault="0001650E" w:rsidP="0032748F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Phần 2</w:t>
            </w:r>
            <w:r w:rsidRPr="00EF5E18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  <w:lang w:val="vi-VN"/>
              </w:rPr>
              <w:t>ây dựng ma trận, bản đặc tả đề kiểm tra định kì môn KHTN lớp 8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Đ/c: Nguyễn Văn Nam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15h00</w:t>
            </w:r>
            <w:r>
              <w:rPr>
                <w:sz w:val="28"/>
                <w:szCs w:val="28"/>
                <w:lang w:val="vi-VN"/>
              </w:rPr>
              <w:t>-15h45’</w:t>
            </w:r>
          </w:p>
        </w:tc>
        <w:tc>
          <w:tcPr>
            <w:tcW w:w="6300" w:type="dxa"/>
            <w:shd w:val="clear" w:color="auto" w:fill="auto"/>
          </w:tcPr>
          <w:p w:rsidR="0001650E" w:rsidRPr="002B578B" w:rsidRDefault="00DE769C" w:rsidP="00013E55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DE769C">
              <w:rPr>
                <w:b/>
                <w:sz w:val="28"/>
                <w:szCs w:val="28"/>
              </w:rPr>
              <w:t>2</w:t>
            </w:r>
            <w:r w:rsidRPr="00DE769C">
              <w:rPr>
                <w:b/>
                <w:sz w:val="28"/>
                <w:szCs w:val="28"/>
                <w:lang w:val="vi-VN"/>
              </w:rPr>
              <w:t>.1.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01650E" w:rsidRPr="002B578B">
              <w:rPr>
                <w:sz w:val="28"/>
                <w:szCs w:val="28"/>
              </w:rPr>
              <w:t>Phân</w:t>
            </w:r>
            <w:r w:rsidR="0001650E" w:rsidRPr="002B578B">
              <w:rPr>
                <w:sz w:val="28"/>
                <w:szCs w:val="28"/>
                <w:lang w:val="vi-VN"/>
              </w:rPr>
              <w:t xml:space="preserve"> tích ma</w:t>
            </w:r>
            <w:r w:rsidR="00013E55">
              <w:rPr>
                <w:sz w:val="28"/>
                <w:szCs w:val="28"/>
                <w:lang w:val="vi-VN"/>
              </w:rPr>
              <w:t xml:space="preserve"> trận, bản đặc tả đề kiểm tra giữa</w:t>
            </w:r>
            <w:bookmarkStart w:id="0" w:name="_GoBack"/>
            <w:bookmarkEnd w:id="0"/>
            <w:r w:rsidR="0001650E" w:rsidRPr="002B578B">
              <w:rPr>
                <w:sz w:val="28"/>
                <w:szCs w:val="28"/>
                <w:lang w:val="vi-VN"/>
              </w:rPr>
              <w:t xml:space="preserve"> kì 1,2 môn KHTN lớp 8</w:t>
            </w:r>
          </w:p>
        </w:tc>
        <w:tc>
          <w:tcPr>
            <w:tcW w:w="4050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15h45</w:t>
            </w:r>
            <w:r>
              <w:rPr>
                <w:sz w:val="28"/>
                <w:szCs w:val="28"/>
                <w:lang w:val="vi-VN"/>
              </w:rPr>
              <w:t>’-16h00’</w:t>
            </w:r>
          </w:p>
        </w:tc>
        <w:tc>
          <w:tcPr>
            <w:tcW w:w="6300" w:type="dxa"/>
            <w:shd w:val="clear" w:color="auto" w:fill="auto"/>
          </w:tcPr>
          <w:p w:rsidR="0001650E" w:rsidRPr="002B578B" w:rsidRDefault="0001650E" w:rsidP="00CC1176">
            <w:pPr>
              <w:spacing w:line="360" w:lineRule="auto"/>
              <w:rPr>
                <w:sz w:val="28"/>
                <w:szCs w:val="28"/>
                <w:lang w:val="vi-VN"/>
              </w:rPr>
            </w:pPr>
            <w:r w:rsidRPr="002B578B">
              <w:rPr>
                <w:sz w:val="28"/>
                <w:szCs w:val="28"/>
              </w:rPr>
              <w:t>Giải</w:t>
            </w:r>
            <w:r w:rsidRPr="002B578B">
              <w:rPr>
                <w:sz w:val="28"/>
                <w:szCs w:val="28"/>
                <w:lang w:val="vi-VN"/>
              </w:rPr>
              <w:t xml:space="preserve"> lao</w:t>
            </w:r>
          </w:p>
        </w:tc>
        <w:tc>
          <w:tcPr>
            <w:tcW w:w="4050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462585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16h00</w:t>
            </w:r>
            <w:r>
              <w:rPr>
                <w:sz w:val="28"/>
                <w:szCs w:val="28"/>
                <w:lang w:val="vi-VN"/>
              </w:rPr>
              <w:t>’-16h45’</w:t>
            </w:r>
          </w:p>
        </w:tc>
        <w:tc>
          <w:tcPr>
            <w:tcW w:w="6300" w:type="dxa"/>
            <w:shd w:val="clear" w:color="auto" w:fill="auto"/>
          </w:tcPr>
          <w:p w:rsidR="0001650E" w:rsidRPr="002B578B" w:rsidRDefault="00DE769C" w:rsidP="00462585">
            <w:pPr>
              <w:spacing w:line="360" w:lineRule="auto"/>
              <w:rPr>
                <w:sz w:val="28"/>
                <w:szCs w:val="28"/>
              </w:rPr>
            </w:pPr>
            <w:r w:rsidRPr="00DE769C">
              <w:rPr>
                <w:b/>
                <w:sz w:val="28"/>
                <w:szCs w:val="28"/>
              </w:rPr>
              <w:t>2</w:t>
            </w:r>
            <w:r w:rsidRPr="00DE769C">
              <w:rPr>
                <w:b/>
                <w:sz w:val="28"/>
                <w:szCs w:val="28"/>
                <w:lang w:val="vi-VN"/>
              </w:rPr>
              <w:t>.2.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01650E" w:rsidRPr="002B578B">
              <w:rPr>
                <w:sz w:val="28"/>
                <w:szCs w:val="28"/>
              </w:rPr>
              <w:t>Phân</w:t>
            </w:r>
            <w:r w:rsidR="0001650E" w:rsidRPr="002B578B">
              <w:rPr>
                <w:sz w:val="28"/>
                <w:szCs w:val="28"/>
                <w:lang w:val="vi-VN"/>
              </w:rPr>
              <w:t xml:space="preserve"> tích ma trận, bản đặc tả đề kiểm tra cuối kì 1,2 môn KHTN lớp 8</w:t>
            </w:r>
          </w:p>
        </w:tc>
        <w:tc>
          <w:tcPr>
            <w:tcW w:w="4050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01650E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1650E" w:rsidRPr="0001650E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16h45</w:t>
            </w:r>
            <w:r>
              <w:rPr>
                <w:sz w:val="28"/>
                <w:szCs w:val="28"/>
                <w:lang w:val="vi-VN"/>
              </w:rPr>
              <w:t>’-17h00’</w:t>
            </w:r>
          </w:p>
        </w:tc>
        <w:tc>
          <w:tcPr>
            <w:tcW w:w="6300" w:type="dxa"/>
            <w:shd w:val="clear" w:color="auto" w:fill="auto"/>
          </w:tcPr>
          <w:p w:rsidR="0001650E" w:rsidRPr="0001650E" w:rsidRDefault="0001650E" w:rsidP="00462585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Giao</w:t>
            </w:r>
            <w:r>
              <w:rPr>
                <w:sz w:val="28"/>
                <w:szCs w:val="28"/>
                <w:lang w:val="vi-VN"/>
              </w:rPr>
              <w:t xml:space="preserve"> nhiệm vụ thực hành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01650E" w:rsidRPr="00A65F5C" w:rsidRDefault="0001650E" w:rsidP="0001650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Đ/c: Đặng Thị Lan; Vương</w:t>
            </w:r>
            <w:r>
              <w:rPr>
                <w:sz w:val="28"/>
                <w:szCs w:val="28"/>
                <w:lang w:val="vi-VN"/>
              </w:rPr>
              <w:t xml:space="preserve"> Thị Họa; Đào Thị Đảm.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1650E" w:rsidRPr="00A65F5C" w:rsidRDefault="0001650E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  <w:tr w:rsidR="002A69C1" w:rsidRPr="00A65F5C" w:rsidTr="009849F9">
        <w:tc>
          <w:tcPr>
            <w:tcW w:w="1188" w:type="dxa"/>
            <w:vMerge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2A69C1" w:rsidRPr="00462585" w:rsidRDefault="0001650E" w:rsidP="0001650E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17h00</w:t>
            </w:r>
            <w:r w:rsidR="002A69C1">
              <w:rPr>
                <w:sz w:val="28"/>
                <w:szCs w:val="28"/>
                <w:lang w:val="vi-VN"/>
              </w:rPr>
              <w:t>’-17h15’</w:t>
            </w:r>
          </w:p>
        </w:tc>
        <w:tc>
          <w:tcPr>
            <w:tcW w:w="6300" w:type="dxa"/>
            <w:shd w:val="clear" w:color="auto" w:fill="auto"/>
          </w:tcPr>
          <w:p w:rsidR="002A69C1" w:rsidRPr="00462585" w:rsidRDefault="002A69C1" w:rsidP="00462585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Chỉ đạo triển khai thực hiện,</w:t>
            </w:r>
            <w:r w:rsidRPr="00A65F5C">
              <w:rPr>
                <w:sz w:val="28"/>
                <w:szCs w:val="28"/>
              </w:rPr>
              <w:t xml:space="preserve"> kết luận chung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Đ/c Phạm Công Bến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69C1" w:rsidRPr="00A65F5C" w:rsidRDefault="002A69C1" w:rsidP="00E52DF3">
            <w:pPr>
              <w:spacing w:line="360" w:lineRule="auto"/>
              <w:rPr>
                <w:sz w:val="28"/>
                <w:szCs w:val="28"/>
                <w:lang w:val="vi-VN"/>
              </w:rPr>
            </w:pPr>
          </w:p>
        </w:tc>
      </w:tr>
    </w:tbl>
    <w:p w:rsidR="00E52DF3" w:rsidRDefault="00E52DF3"/>
    <w:p w:rsidR="00C348DE" w:rsidRPr="00E5366F" w:rsidRDefault="00C348DE" w:rsidP="009E3282">
      <w:pPr>
        <w:spacing w:line="360" w:lineRule="auto"/>
        <w:rPr>
          <w:b/>
          <w:sz w:val="28"/>
          <w:szCs w:val="28"/>
        </w:rPr>
      </w:pPr>
      <w:r w:rsidRPr="00576FB2">
        <w:rPr>
          <w:b/>
          <w:sz w:val="28"/>
          <w:szCs w:val="28"/>
          <w:lang w:val="vi-VN"/>
        </w:rPr>
        <w:t xml:space="preserve">2. </w:t>
      </w:r>
      <w:r w:rsidR="00E5366F" w:rsidRPr="00576FB2">
        <w:rPr>
          <w:b/>
          <w:sz w:val="28"/>
          <w:szCs w:val="28"/>
        </w:rPr>
        <w:t>Nội dung</w:t>
      </w:r>
      <w:r w:rsidR="00AC22D8" w:rsidRPr="00576FB2">
        <w:rPr>
          <w:b/>
          <w:sz w:val="28"/>
          <w:szCs w:val="28"/>
        </w:rPr>
        <w:t xml:space="preserve"> 2</w:t>
      </w:r>
      <w:r w:rsidR="00E5366F" w:rsidRPr="00576FB2">
        <w:rPr>
          <w:b/>
          <w:sz w:val="28"/>
          <w:szCs w:val="28"/>
          <w:lang w:val="vi-VN"/>
        </w:rPr>
        <w:t>:</w:t>
      </w:r>
      <w:r w:rsidR="005E1B14">
        <w:rPr>
          <w:b/>
          <w:sz w:val="28"/>
          <w:szCs w:val="28"/>
          <w:lang w:val="vi-VN"/>
        </w:rPr>
        <w:t xml:space="preserve"> phân công</w:t>
      </w:r>
      <w:r w:rsidR="00E5366F" w:rsidRPr="00576FB2">
        <w:rPr>
          <w:b/>
          <w:sz w:val="28"/>
          <w:szCs w:val="28"/>
          <w:lang w:val="vi-VN"/>
        </w:rPr>
        <w:t xml:space="preserve"> nhiệm</w:t>
      </w:r>
      <w:r w:rsidR="005806A0">
        <w:rPr>
          <w:b/>
          <w:sz w:val="28"/>
          <w:szCs w:val="28"/>
          <w:lang w:val="vi-VN"/>
        </w:rPr>
        <w:t xml:space="preserve"> vụ sau buổi tập huấn</w:t>
      </w:r>
    </w:p>
    <w:p w:rsidR="00C348DE" w:rsidRPr="00F62C2A" w:rsidRDefault="00C348DE" w:rsidP="009E3282">
      <w:pPr>
        <w:spacing w:line="360" w:lineRule="auto"/>
        <w:jc w:val="both"/>
        <w:rPr>
          <w:sz w:val="28"/>
          <w:szCs w:val="28"/>
          <w:lang w:val="vi-VN"/>
        </w:rPr>
      </w:pPr>
      <w:r w:rsidRPr="00F62C2A">
        <w:rPr>
          <w:sz w:val="28"/>
          <w:szCs w:val="28"/>
          <w:lang w:val="vi-VN"/>
        </w:rPr>
        <w:t xml:space="preserve">- </w:t>
      </w:r>
      <w:r w:rsidR="005E1B14" w:rsidRPr="00F62C2A">
        <w:rPr>
          <w:sz w:val="28"/>
          <w:szCs w:val="28"/>
          <w:lang w:val="vi-VN"/>
        </w:rPr>
        <w:t>Báo cáo viên phụ trách</w:t>
      </w:r>
      <w:r w:rsidR="009D13AD" w:rsidRPr="00F62C2A">
        <w:rPr>
          <w:sz w:val="28"/>
          <w:szCs w:val="28"/>
        </w:rPr>
        <w:t xml:space="preserve"> c</w:t>
      </w:r>
      <w:r w:rsidRPr="00F62C2A">
        <w:rPr>
          <w:sz w:val="28"/>
          <w:szCs w:val="28"/>
          <w:lang w:val="vi-VN"/>
        </w:rPr>
        <w:t>ác</w:t>
      </w:r>
      <w:r w:rsidR="009B05CA" w:rsidRPr="00F62C2A">
        <w:rPr>
          <w:sz w:val="28"/>
          <w:szCs w:val="28"/>
          <w:lang w:val="vi-VN"/>
        </w:rPr>
        <w:t xml:space="preserve"> huyện</w:t>
      </w:r>
      <w:r w:rsidR="00367552" w:rsidRPr="00F62C2A">
        <w:rPr>
          <w:sz w:val="28"/>
          <w:szCs w:val="28"/>
        </w:rPr>
        <w:t>, T</w:t>
      </w:r>
      <w:r w:rsidR="00005F19" w:rsidRPr="00F62C2A">
        <w:rPr>
          <w:sz w:val="28"/>
          <w:szCs w:val="28"/>
        </w:rPr>
        <w:t>X, TP</w:t>
      </w:r>
      <w:r w:rsidR="009B05CA" w:rsidRPr="00F62C2A">
        <w:rPr>
          <w:sz w:val="28"/>
          <w:szCs w:val="28"/>
          <w:lang w:val="vi-VN"/>
        </w:rPr>
        <w:t xml:space="preserve"> </w:t>
      </w:r>
      <w:r w:rsidR="00005F19" w:rsidRPr="00F62C2A">
        <w:rPr>
          <w:sz w:val="28"/>
          <w:szCs w:val="28"/>
        </w:rPr>
        <w:t>phân công, đôn đốc</w:t>
      </w:r>
      <w:r w:rsidR="005E1B14" w:rsidRPr="00F62C2A">
        <w:rPr>
          <w:sz w:val="28"/>
          <w:szCs w:val="28"/>
          <w:lang w:val="vi-VN"/>
        </w:rPr>
        <w:t xml:space="preserve"> cốt cán của</w:t>
      </w:r>
      <w:r w:rsidR="007370F7" w:rsidRPr="00F62C2A">
        <w:rPr>
          <w:sz w:val="28"/>
          <w:szCs w:val="28"/>
          <w:lang w:val="vi-VN"/>
        </w:rPr>
        <w:t xml:space="preserve"> các</w:t>
      </w:r>
      <w:r w:rsidR="005E1B14" w:rsidRPr="00F62C2A">
        <w:rPr>
          <w:sz w:val="28"/>
          <w:szCs w:val="28"/>
          <w:lang w:val="vi-VN"/>
        </w:rPr>
        <w:t xml:space="preserve"> huyện nhắc</w:t>
      </w:r>
      <w:r w:rsidR="00005F19" w:rsidRPr="00F62C2A">
        <w:rPr>
          <w:sz w:val="28"/>
          <w:szCs w:val="28"/>
        </w:rPr>
        <w:t xml:space="preserve"> </w:t>
      </w:r>
      <w:r w:rsidR="00C27221" w:rsidRPr="00F62C2A">
        <w:rPr>
          <w:sz w:val="28"/>
          <w:szCs w:val="28"/>
        </w:rPr>
        <w:t>các</w:t>
      </w:r>
      <w:r w:rsidR="00C27221" w:rsidRPr="00F62C2A">
        <w:rPr>
          <w:sz w:val="28"/>
          <w:szCs w:val="28"/>
          <w:lang w:val="vi-VN"/>
        </w:rPr>
        <w:t xml:space="preserve"> trường</w:t>
      </w:r>
      <w:r w:rsidR="00A138D2" w:rsidRPr="00F62C2A">
        <w:rPr>
          <w:sz w:val="28"/>
          <w:szCs w:val="28"/>
        </w:rPr>
        <w:t xml:space="preserve"> </w:t>
      </w:r>
      <w:r w:rsidR="00796408" w:rsidRPr="00F62C2A">
        <w:rPr>
          <w:sz w:val="28"/>
          <w:szCs w:val="28"/>
          <w:lang w:val="vi-VN"/>
        </w:rPr>
        <w:t>hoàn thiện</w:t>
      </w:r>
      <w:r w:rsidR="009B05CA" w:rsidRPr="00F62C2A">
        <w:rPr>
          <w:sz w:val="28"/>
          <w:szCs w:val="28"/>
          <w:lang w:val="vi-VN"/>
        </w:rPr>
        <w:t xml:space="preserve"> sản phẩm theo </w:t>
      </w:r>
      <w:r w:rsidR="009B05CA" w:rsidRPr="00F62C2A">
        <w:rPr>
          <w:sz w:val="28"/>
          <w:szCs w:val="28"/>
        </w:rPr>
        <w:t>bảng phân công nhiệm vụ</w:t>
      </w:r>
      <w:r w:rsidR="009D13AD" w:rsidRPr="00F62C2A">
        <w:rPr>
          <w:sz w:val="28"/>
          <w:szCs w:val="28"/>
          <w:lang w:val="vi-VN"/>
        </w:rPr>
        <w:t xml:space="preserve"> và</w:t>
      </w:r>
      <w:r w:rsidR="00C27221" w:rsidRPr="00F62C2A">
        <w:rPr>
          <w:sz w:val="28"/>
          <w:szCs w:val="28"/>
          <w:lang w:val="vi-VN"/>
        </w:rPr>
        <w:t xml:space="preserve"> tập hợp</w:t>
      </w:r>
      <w:r w:rsidR="009D13AD" w:rsidRPr="00F62C2A">
        <w:rPr>
          <w:sz w:val="28"/>
          <w:szCs w:val="28"/>
          <w:lang w:val="vi-VN"/>
        </w:rPr>
        <w:t xml:space="preserve"> gửi vào hòm thư </w:t>
      </w:r>
      <w:r w:rsidR="00E52BA6" w:rsidRPr="00F62C2A">
        <w:rPr>
          <w:sz w:val="28"/>
          <w:szCs w:val="28"/>
          <w:lang w:val="vi-VN"/>
        </w:rPr>
        <w:t>của lớp</w:t>
      </w:r>
      <w:r w:rsidR="002A3959" w:rsidRPr="00F62C2A">
        <w:rPr>
          <w:sz w:val="28"/>
          <w:szCs w:val="28"/>
          <w:lang w:val="vi-VN"/>
        </w:rPr>
        <w:t xml:space="preserve"> tập huấn</w:t>
      </w:r>
      <w:r w:rsidRPr="00F62C2A">
        <w:rPr>
          <w:sz w:val="28"/>
          <w:szCs w:val="28"/>
          <w:lang w:val="vi-VN"/>
        </w:rPr>
        <w:t xml:space="preserve">. </w:t>
      </w:r>
    </w:p>
    <w:p w:rsidR="00F62C2A" w:rsidRPr="00F62C2A" w:rsidRDefault="00F62C2A" w:rsidP="009E3282">
      <w:pPr>
        <w:spacing w:line="360" w:lineRule="auto"/>
        <w:jc w:val="both"/>
        <w:rPr>
          <w:sz w:val="28"/>
          <w:szCs w:val="28"/>
        </w:rPr>
      </w:pPr>
      <w:r w:rsidRPr="00F62C2A">
        <w:rPr>
          <w:sz w:val="28"/>
          <w:szCs w:val="28"/>
        </w:rPr>
        <w:lastRenderedPageBreak/>
        <w:t xml:space="preserve">- Mỗi </w:t>
      </w:r>
      <w:r w:rsidRPr="00F62C2A">
        <w:rPr>
          <w:sz w:val="28"/>
          <w:szCs w:val="28"/>
          <w:lang w:val="vi-VN"/>
        </w:rPr>
        <w:t>trường</w:t>
      </w:r>
      <w:r w:rsidRPr="00F62C2A">
        <w:rPr>
          <w:sz w:val="28"/>
          <w:szCs w:val="28"/>
        </w:rPr>
        <w:t xml:space="preserve"> </w:t>
      </w:r>
      <w:r w:rsidRPr="00F62C2A">
        <w:rPr>
          <w:sz w:val="28"/>
          <w:szCs w:val="28"/>
          <w:lang w:val="vi-VN"/>
        </w:rPr>
        <w:t>01</w:t>
      </w:r>
      <w:r w:rsidRPr="00F62C2A">
        <w:rPr>
          <w:sz w:val="28"/>
          <w:szCs w:val="28"/>
        </w:rPr>
        <w:t xml:space="preserve"> sản phẩm</w:t>
      </w:r>
      <w:r w:rsidRPr="00F62C2A">
        <w:rPr>
          <w:sz w:val="28"/>
          <w:szCs w:val="28"/>
          <w:lang w:val="vi-VN"/>
        </w:rPr>
        <w:t xml:space="preserve"> (theo khung ma trận của huyện)</w:t>
      </w:r>
      <w:r w:rsidRPr="00F62C2A">
        <w:rPr>
          <w:sz w:val="28"/>
          <w:szCs w:val="28"/>
        </w:rPr>
        <w:t>, mỗi sản phẩm bao gồm: Ma trận, Bản đặc tả đề KT, đề</w:t>
      </w:r>
      <w:r w:rsidRPr="00F62C2A">
        <w:rPr>
          <w:sz w:val="28"/>
          <w:szCs w:val="28"/>
          <w:lang w:val="vi-VN"/>
        </w:rPr>
        <w:t xml:space="preserve"> kiểm tra, đáp án.</w:t>
      </w:r>
    </w:p>
    <w:p w:rsidR="00C70A69" w:rsidRDefault="00C70A69" w:rsidP="009E3282">
      <w:pPr>
        <w:spacing w:line="360" w:lineRule="auto"/>
        <w:jc w:val="both"/>
        <w:rPr>
          <w:b/>
          <w:sz w:val="28"/>
          <w:szCs w:val="28"/>
        </w:rPr>
      </w:pPr>
      <w:r w:rsidRPr="005D5E92">
        <w:rPr>
          <w:b/>
          <w:sz w:val="28"/>
          <w:szCs w:val="28"/>
        </w:rPr>
        <w:t xml:space="preserve">- </w:t>
      </w:r>
      <w:r w:rsidR="003834BD">
        <w:rPr>
          <w:b/>
          <w:sz w:val="28"/>
          <w:szCs w:val="28"/>
        </w:rPr>
        <w:t>Thời</w:t>
      </w:r>
      <w:r w:rsidR="003834BD">
        <w:rPr>
          <w:b/>
          <w:sz w:val="28"/>
          <w:szCs w:val="28"/>
          <w:lang w:val="vi-VN"/>
        </w:rPr>
        <w:t xml:space="preserve"> gian nộp: h</w:t>
      </w:r>
      <w:r w:rsidR="003834BD">
        <w:rPr>
          <w:b/>
          <w:sz w:val="28"/>
          <w:szCs w:val="28"/>
        </w:rPr>
        <w:t>ạn cuối</w:t>
      </w:r>
      <w:r w:rsidR="003834BD">
        <w:rPr>
          <w:b/>
          <w:sz w:val="28"/>
          <w:szCs w:val="28"/>
          <w:lang w:val="vi-VN"/>
        </w:rPr>
        <w:t xml:space="preserve"> </w:t>
      </w:r>
      <w:r w:rsidR="009933A7">
        <w:rPr>
          <w:b/>
          <w:sz w:val="28"/>
          <w:szCs w:val="28"/>
        </w:rPr>
        <w:t xml:space="preserve">ngày </w:t>
      </w:r>
      <w:r w:rsidR="002A3959">
        <w:rPr>
          <w:b/>
          <w:sz w:val="28"/>
          <w:szCs w:val="28"/>
        </w:rPr>
        <w:t>19</w:t>
      </w:r>
      <w:r w:rsidR="009933A7">
        <w:rPr>
          <w:b/>
          <w:sz w:val="28"/>
          <w:szCs w:val="28"/>
        </w:rPr>
        <w:t>/</w:t>
      </w:r>
      <w:r w:rsidR="002A3959">
        <w:rPr>
          <w:b/>
          <w:sz w:val="28"/>
          <w:szCs w:val="28"/>
        </w:rPr>
        <w:t>07</w:t>
      </w:r>
      <w:r w:rsidR="009933A7">
        <w:rPr>
          <w:b/>
          <w:sz w:val="28"/>
          <w:szCs w:val="28"/>
        </w:rPr>
        <w:t>/202</w:t>
      </w:r>
      <w:r w:rsidR="002A3959">
        <w:rPr>
          <w:b/>
          <w:sz w:val="28"/>
          <w:szCs w:val="28"/>
        </w:rPr>
        <w:t>3</w:t>
      </w:r>
      <w:r w:rsidR="008D1B27">
        <w:rPr>
          <w:b/>
          <w:sz w:val="28"/>
          <w:szCs w:val="28"/>
        </w:rPr>
        <w:t>.</w:t>
      </w:r>
      <w:r w:rsidRPr="005D5E92">
        <w:rPr>
          <w:b/>
          <w:sz w:val="28"/>
          <w:szCs w:val="28"/>
        </w:rPr>
        <w:t xml:space="preserve"> </w:t>
      </w:r>
    </w:p>
    <w:p w:rsidR="00E22F76" w:rsidRDefault="00E22F76" w:rsidP="009E3282">
      <w:pPr>
        <w:spacing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- Địa chỉ nộp: </w:t>
      </w:r>
      <w:hyperlink r:id="rId7" w:history="1">
        <w:r w:rsidR="00005710" w:rsidRPr="00005710">
          <w:rPr>
            <w:rStyle w:val="Hyperlink"/>
            <w:b/>
            <w:sz w:val="28"/>
            <w:szCs w:val="28"/>
          </w:rPr>
          <w:t>gvkhtn.thcs.haiduong@gmail.com</w:t>
        </w:r>
      </w:hyperlink>
    </w:p>
    <w:p w:rsidR="00005710" w:rsidRDefault="00005710" w:rsidP="0000571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MK: </w:t>
      </w:r>
      <w:r w:rsidRPr="00005710">
        <w:rPr>
          <w:b/>
          <w:sz w:val="28"/>
          <w:szCs w:val="28"/>
        </w:rPr>
        <w:t>Demo@123</w:t>
      </w:r>
    </w:p>
    <w:p w:rsidR="00FB45F6" w:rsidRPr="00FB45F6" w:rsidRDefault="00FB45F6" w:rsidP="00005710">
      <w:pPr>
        <w:spacing w:line="360" w:lineRule="auto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- Thời gian các báo cáo viên</w:t>
      </w:r>
      <w:r w:rsidR="000B4B7E">
        <w:rPr>
          <w:b/>
          <w:sz w:val="28"/>
          <w:szCs w:val="28"/>
          <w:lang w:val="vi-VN"/>
        </w:rPr>
        <w:t xml:space="preserve"> nộp tổng hợp tiến độ các trường hoàn thiện nhiệm </w:t>
      </w:r>
      <w:r w:rsidR="008C075C">
        <w:rPr>
          <w:b/>
          <w:sz w:val="28"/>
          <w:szCs w:val="28"/>
          <w:lang w:val="vi-VN"/>
        </w:rPr>
        <w:t>vụ</w:t>
      </w:r>
      <w:r>
        <w:rPr>
          <w:b/>
          <w:sz w:val="28"/>
          <w:szCs w:val="28"/>
          <w:lang w:val="vi-VN"/>
        </w:rPr>
        <w:t xml:space="preserve"> về Sở GD: ngày 20/07/</w:t>
      </w:r>
      <w:r w:rsidR="00E417CB">
        <w:rPr>
          <w:b/>
          <w:sz w:val="28"/>
          <w:szCs w:val="28"/>
          <w:lang w:val="vi-VN"/>
        </w:rPr>
        <w:t>2023.</w:t>
      </w:r>
    </w:p>
    <w:p w:rsidR="00C659FD" w:rsidRDefault="00C659FD" w:rsidP="00C659FD">
      <w:pPr>
        <w:spacing w:line="360" w:lineRule="auto"/>
        <w:rPr>
          <w:b/>
          <w:sz w:val="28"/>
          <w:szCs w:val="28"/>
          <w:lang w:val="vi-VN"/>
        </w:rPr>
      </w:pPr>
      <w:r w:rsidRPr="00C348DE">
        <w:rPr>
          <w:b/>
          <w:sz w:val="28"/>
          <w:szCs w:val="28"/>
          <w:lang w:val="vi-VN"/>
        </w:rPr>
        <w:t xml:space="preserve">* </w:t>
      </w:r>
      <w:r>
        <w:rPr>
          <w:b/>
          <w:sz w:val="28"/>
          <w:szCs w:val="28"/>
        </w:rPr>
        <w:t xml:space="preserve">Bảng phân công nhiệm vụ </w:t>
      </w:r>
      <w:r>
        <w:rPr>
          <w:b/>
          <w:sz w:val="28"/>
          <w:szCs w:val="28"/>
          <w:lang w:val="vi-VN"/>
        </w:rPr>
        <w:t>các huyện</w:t>
      </w:r>
      <w:r w:rsidR="00C84DB0">
        <w:rPr>
          <w:b/>
          <w:sz w:val="28"/>
          <w:szCs w:val="28"/>
        </w:rPr>
        <w:t>, TX, TP</w:t>
      </w:r>
      <w:r w:rsidR="00C7485B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2700"/>
        <w:gridCol w:w="3150"/>
        <w:gridCol w:w="2790"/>
        <w:gridCol w:w="2880"/>
      </w:tblGrid>
      <w:tr w:rsidR="00DC2D7C" w:rsidTr="00F867C6">
        <w:tc>
          <w:tcPr>
            <w:tcW w:w="828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62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HUYỆN, TX, TP</w:t>
            </w:r>
          </w:p>
        </w:tc>
        <w:tc>
          <w:tcPr>
            <w:tcW w:w="3150" w:type="dxa"/>
          </w:tcPr>
          <w:p w:rsidR="00DC2D7C" w:rsidRPr="00DC2D7C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GV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phụ trách tập hợp</w:t>
            </w:r>
          </w:p>
        </w:tc>
        <w:tc>
          <w:tcPr>
            <w:tcW w:w="279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NHIỆM VỤ</w:t>
            </w:r>
          </w:p>
        </w:tc>
        <w:tc>
          <w:tcPr>
            <w:tcW w:w="288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C2D7C" w:rsidTr="00F867C6">
        <w:tc>
          <w:tcPr>
            <w:tcW w:w="828" w:type="dxa"/>
          </w:tcPr>
          <w:p w:rsidR="00DC2D7C" w:rsidRPr="00DC2D7C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2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05/07/2023</w:t>
            </w: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TP Hải </w:t>
            </w:r>
            <w:r>
              <w:rPr>
                <w:b/>
                <w:sz w:val="28"/>
                <w:szCs w:val="28"/>
                <w:lang w:val="vi-VN"/>
              </w:rPr>
              <w:t>Dương</w:t>
            </w:r>
          </w:p>
        </w:tc>
        <w:tc>
          <w:tcPr>
            <w:tcW w:w="3150" w:type="dxa"/>
          </w:tcPr>
          <w:p w:rsidR="00DC2D7C" w:rsidRPr="00DC2D7C" w:rsidRDefault="00DC2D7C" w:rsidP="0045024A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>/c Bùi Văn Mạnh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 xml:space="preserve">Đề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 xml:space="preserve">giữa kì 1 lớp 8 </w:t>
            </w:r>
          </w:p>
        </w:tc>
        <w:tc>
          <w:tcPr>
            <w:tcW w:w="2880" w:type="dxa"/>
            <w:vMerge w:val="restart"/>
            <w:vAlign w:val="center"/>
          </w:tcPr>
          <w:p w:rsidR="00DC2D7C" w:rsidRPr="0031008B" w:rsidRDefault="0081768D" w:rsidP="0081768D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Mỗi</w:t>
            </w:r>
            <w:r w:rsidR="00DC2D7C" w:rsidRPr="0031008B">
              <w:rPr>
                <w:sz w:val="28"/>
                <w:szCs w:val="28"/>
              </w:rPr>
              <w:t xml:space="preserve"> </w:t>
            </w:r>
            <w:r w:rsidR="00DC2D7C" w:rsidRPr="0031008B">
              <w:rPr>
                <w:sz w:val="28"/>
                <w:szCs w:val="28"/>
                <w:lang w:val="vi-VN"/>
              </w:rPr>
              <w:t>trường</w:t>
            </w:r>
            <w:r w:rsidR="00DC2D7C" w:rsidRPr="0031008B">
              <w:rPr>
                <w:sz w:val="28"/>
                <w:szCs w:val="28"/>
              </w:rPr>
              <w:t xml:space="preserve"> </w:t>
            </w:r>
            <w:r w:rsidR="00DC2D7C" w:rsidRPr="0031008B">
              <w:rPr>
                <w:sz w:val="28"/>
                <w:szCs w:val="28"/>
                <w:lang w:val="vi-VN"/>
              </w:rPr>
              <w:t>01</w:t>
            </w:r>
            <w:r w:rsidR="00DC2D7C" w:rsidRPr="0031008B">
              <w:rPr>
                <w:sz w:val="28"/>
                <w:szCs w:val="28"/>
              </w:rPr>
              <w:t xml:space="preserve"> sản phẩm</w:t>
            </w:r>
            <w:r w:rsidR="00D257EC">
              <w:rPr>
                <w:sz w:val="28"/>
                <w:szCs w:val="28"/>
                <w:lang w:val="vi-VN"/>
              </w:rPr>
              <w:t xml:space="preserve"> (theo khung ma trận của huyện)</w:t>
            </w:r>
            <w:r w:rsidR="00DC2D7C" w:rsidRPr="0031008B">
              <w:rPr>
                <w:sz w:val="28"/>
                <w:szCs w:val="28"/>
              </w:rPr>
              <w:t>, mỗi sản phẩm bao gồm: Ma trận, Bản đặc tả đề KT, đề</w:t>
            </w:r>
            <w:r w:rsidR="00DC2D7C" w:rsidRPr="0031008B">
              <w:rPr>
                <w:sz w:val="28"/>
                <w:szCs w:val="28"/>
                <w:lang w:val="vi-VN"/>
              </w:rPr>
              <w:t xml:space="preserve"> kiểm tra, đáp án.</w:t>
            </w: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Cẩm Giàng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Đặng Thị Lan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TX Kinh Môn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8A7C64">
              <w:rPr>
                <w:bCs/>
                <w:sz w:val="28"/>
                <w:szCs w:val="28"/>
                <w:lang w:val="vi-VN"/>
              </w:rPr>
              <w:t>Nhữ Văn Học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Gia </w:t>
            </w:r>
            <w:r w:rsidRPr="0045024A">
              <w:rPr>
                <w:b/>
                <w:sz w:val="28"/>
                <w:szCs w:val="28"/>
                <w:lang w:val="vi-VN"/>
              </w:rPr>
              <w:t>Lộc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2A4E29">
              <w:rPr>
                <w:bCs/>
                <w:sz w:val="28"/>
                <w:szCs w:val="28"/>
                <w:lang w:val="vi-VN"/>
              </w:rPr>
              <w:t>Phạm Văn Long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>Đề cuối k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ì 1 lớp 8</w:t>
            </w: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Bình </w:t>
            </w:r>
            <w:r w:rsidRPr="0045024A">
              <w:rPr>
                <w:b/>
                <w:sz w:val="28"/>
                <w:szCs w:val="28"/>
                <w:lang w:val="vi-VN"/>
              </w:rPr>
              <w:t>Giang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03652B">
              <w:rPr>
                <w:bCs/>
                <w:sz w:val="28"/>
                <w:szCs w:val="28"/>
                <w:lang w:val="vi-VN"/>
              </w:rPr>
              <w:t>Nhữ Văn Học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  <w:lang w:val="vi-VN"/>
              </w:rPr>
              <w:t>Kim Thành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>/c Bùi Văn Mạnh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Nam </w:t>
            </w:r>
            <w:r w:rsidRPr="0045024A">
              <w:rPr>
                <w:b/>
                <w:sz w:val="28"/>
                <w:szCs w:val="28"/>
                <w:lang w:val="vi-VN"/>
              </w:rPr>
              <w:t>Sách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  <w:lang w:val="vi-VN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 w:rsidR="0003652B">
              <w:rPr>
                <w:bCs/>
                <w:sz w:val="28"/>
                <w:szCs w:val="28"/>
                <w:lang w:val="vi-VN"/>
              </w:rPr>
              <w:t>Vương Thị Họa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  <w:lang w:val="vi-VN"/>
              </w:rPr>
              <w:t>Đ</w:t>
            </w:r>
            <w:r w:rsidRPr="0045024A">
              <w:rPr>
                <w:b/>
                <w:bCs/>
                <w:sz w:val="28"/>
                <w:szCs w:val="28"/>
              </w:rPr>
              <w:t xml:space="preserve">ề giữa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kì 2 lớp 8</w:t>
            </w: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>Thanh Miện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Vương Thị Họa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>Tứ Kì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Đào Thị Đảm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Pr="0031008B" w:rsidRDefault="00DC2D7C" w:rsidP="0045024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TP Chí </w:t>
            </w:r>
            <w:r w:rsidRPr="0045024A">
              <w:rPr>
                <w:b/>
                <w:sz w:val="28"/>
                <w:szCs w:val="28"/>
                <w:lang w:val="vi-VN"/>
              </w:rPr>
              <w:t>Linh</w:t>
            </w:r>
          </w:p>
        </w:tc>
        <w:tc>
          <w:tcPr>
            <w:tcW w:w="3150" w:type="dxa"/>
          </w:tcPr>
          <w:p w:rsidR="00DC2D7C" w:rsidRPr="0045024A" w:rsidRDefault="008A7C64" w:rsidP="0045024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Đào Thị Đảm</w:t>
            </w:r>
          </w:p>
        </w:tc>
        <w:tc>
          <w:tcPr>
            <w:tcW w:w="2790" w:type="dxa"/>
            <w:vMerge w:val="restart"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bCs/>
                <w:sz w:val="28"/>
                <w:szCs w:val="28"/>
              </w:rPr>
              <w:t xml:space="preserve">Đề cuối kì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2</w:t>
            </w:r>
            <w:r w:rsidRPr="0045024A">
              <w:rPr>
                <w:b/>
                <w:bCs/>
                <w:sz w:val="28"/>
                <w:szCs w:val="28"/>
              </w:rPr>
              <w:t xml:space="preserve"> lớp </w:t>
            </w:r>
            <w:r w:rsidRPr="0045024A">
              <w:rPr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2880" w:type="dxa"/>
            <w:vMerge/>
          </w:tcPr>
          <w:p w:rsidR="00DC2D7C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 xml:space="preserve">Ninh </w:t>
            </w:r>
            <w:r w:rsidRPr="0045024A">
              <w:rPr>
                <w:b/>
                <w:sz w:val="28"/>
                <w:szCs w:val="28"/>
                <w:lang w:val="vi-VN"/>
              </w:rPr>
              <w:t>Giang</w:t>
            </w:r>
          </w:p>
        </w:tc>
        <w:tc>
          <w:tcPr>
            <w:tcW w:w="3150" w:type="dxa"/>
          </w:tcPr>
          <w:p w:rsidR="00DC2D7C" w:rsidRPr="0045024A" w:rsidRDefault="00660DC9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 xml:space="preserve">/c </w:t>
            </w:r>
            <w:r>
              <w:rPr>
                <w:bCs/>
                <w:sz w:val="28"/>
                <w:szCs w:val="28"/>
                <w:lang w:val="vi-VN"/>
              </w:rPr>
              <w:t>Phạm Văn Long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DC2D7C" w:rsidTr="00F867C6">
        <w:tc>
          <w:tcPr>
            <w:tcW w:w="828" w:type="dxa"/>
          </w:tcPr>
          <w:p w:rsidR="00DC2D7C" w:rsidRDefault="00C87835" w:rsidP="0045024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62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DC2D7C" w:rsidRPr="0045024A" w:rsidRDefault="00DC2D7C" w:rsidP="00615FC7">
            <w:pPr>
              <w:spacing w:line="360" w:lineRule="auto"/>
              <w:rPr>
                <w:b/>
                <w:sz w:val="28"/>
                <w:szCs w:val="28"/>
              </w:rPr>
            </w:pPr>
            <w:r w:rsidRPr="0045024A">
              <w:rPr>
                <w:b/>
                <w:sz w:val="28"/>
                <w:szCs w:val="28"/>
              </w:rPr>
              <w:t>Thanh Hà</w:t>
            </w:r>
          </w:p>
        </w:tc>
        <w:tc>
          <w:tcPr>
            <w:tcW w:w="3150" w:type="dxa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  <w:r w:rsidRPr="00DC2D7C">
              <w:rPr>
                <w:bCs/>
                <w:sz w:val="28"/>
                <w:szCs w:val="28"/>
              </w:rPr>
              <w:t>đ</w:t>
            </w:r>
            <w:r w:rsidRPr="00DC2D7C">
              <w:rPr>
                <w:bCs/>
                <w:sz w:val="28"/>
                <w:szCs w:val="28"/>
                <w:lang w:val="vi-VN"/>
              </w:rPr>
              <w:t>/c</w:t>
            </w:r>
            <w:r>
              <w:rPr>
                <w:bCs/>
                <w:sz w:val="28"/>
                <w:szCs w:val="28"/>
                <w:lang w:val="vi-VN"/>
              </w:rPr>
              <w:t xml:space="preserve"> Nguyễn Chí Công</w:t>
            </w:r>
          </w:p>
        </w:tc>
        <w:tc>
          <w:tcPr>
            <w:tcW w:w="2790" w:type="dxa"/>
            <w:vMerge/>
            <w:vAlign w:val="center"/>
          </w:tcPr>
          <w:p w:rsidR="00DC2D7C" w:rsidRPr="0045024A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</w:tcPr>
          <w:p w:rsidR="00DC2D7C" w:rsidRDefault="00DC2D7C" w:rsidP="0045024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594C73" w:rsidRDefault="00C348DE" w:rsidP="009E3282">
      <w:pPr>
        <w:spacing w:line="360" w:lineRule="auto"/>
        <w:jc w:val="center"/>
        <w:rPr>
          <w:b/>
          <w:sz w:val="28"/>
          <w:szCs w:val="28"/>
          <w:lang w:val="vi-VN"/>
        </w:rPr>
      </w:pPr>
      <w:r w:rsidRPr="00056A05">
        <w:rPr>
          <w:b/>
          <w:sz w:val="28"/>
          <w:szCs w:val="28"/>
          <w:lang w:val="vi-VN"/>
        </w:rPr>
        <w:t xml:space="preserve">                                                             </w:t>
      </w:r>
    </w:p>
    <w:p w:rsidR="00C348DE" w:rsidRPr="005D5E92" w:rsidRDefault="00594C73" w:rsidP="009E32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</w:t>
      </w:r>
      <w:r w:rsidR="00C348DE" w:rsidRPr="00056A05">
        <w:rPr>
          <w:b/>
          <w:sz w:val="28"/>
          <w:szCs w:val="28"/>
          <w:lang w:val="vi-VN"/>
        </w:rPr>
        <w:t xml:space="preserve"> Người lập</w:t>
      </w:r>
      <w:r w:rsidR="005D5E92">
        <w:rPr>
          <w:b/>
          <w:sz w:val="28"/>
          <w:szCs w:val="28"/>
        </w:rPr>
        <w:t xml:space="preserve"> kế hoạch</w:t>
      </w:r>
    </w:p>
    <w:p w:rsidR="00C348DE" w:rsidRPr="00056A05" w:rsidRDefault="00C348DE" w:rsidP="009E3282">
      <w:pPr>
        <w:spacing w:line="360" w:lineRule="auto"/>
        <w:jc w:val="center"/>
        <w:rPr>
          <w:b/>
          <w:sz w:val="28"/>
          <w:szCs w:val="28"/>
          <w:lang w:val="vi-VN"/>
        </w:rPr>
      </w:pPr>
    </w:p>
    <w:p w:rsidR="00C348DE" w:rsidRPr="00B91F94" w:rsidRDefault="00C348DE" w:rsidP="009E3282">
      <w:pPr>
        <w:spacing w:line="360" w:lineRule="auto"/>
        <w:rPr>
          <w:b/>
          <w:sz w:val="28"/>
          <w:szCs w:val="28"/>
          <w:lang w:val="vi-VN"/>
        </w:rPr>
      </w:pPr>
      <w:r w:rsidRPr="00B91F94">
        <w:rPr>
          <w:b/>
          <w:sz w:val="28"/>
          <w:szCs w:val="28"/>
          <w:lang w:val="vi-VN"/>
        </w:rPr>
        <w:t xml:space="preserve">                                                          </w:t>
      </w:r>
      <w:r w:rsidR="00B91511">
        <w:rPr>
          <w:b/>
          <w:sz w:val="28"/>
          <w:szCs w:val="28"/>
        </w:rPr>
        <w:t xml:space="preserve">   </w:t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5A1D89">
        <w:rPr>
          <w:b/>
          <w:sz w:val="28"/>
          <w:szCs w:val="28"/>
        </w:rPr>
        <w:tab/>
      </w:r>
      <w:r w:rsidR="00B91511">
        <w:rPr>
          <w:b/>
          <w:sz w:val="28"/>
          <w:szCs w:val="28"/>
        </w:rPr>
        <w:t xml:space="preserve">  </w:t>
      </w:r>
      <w:r w:rsidR="005A1D89">
        <w:rPr>
          <w:b/>
          <w:sz w:val="28"/>
          <w:szCs w:val="28"/>
        </w:rPr>
        <w:t>Nhóm báo cáo viên</w:t>
      </w:r>
    </w:p>
    <w:p w:rsidR="009D0C9A" w:rsidRPr="009D0C9A" w:rsidRDefault="009D0C9A" w:rsidP="009D0C9A">
      <w:pPr>
        <w:rPr>
          <w:lang w:val="vi-VN"/>
        </w:rPr>
      </w:pPr>
    </w:p>
    <w:p w:rsidR="00CE73FA" w:rsidRDefault="009D0C9A" w:rsidP="00044DB5">
      <w:pPr>
        <w:tabs>
          <w:tab w:val="left" w:pos="6105"/>
        </w:tabs>
        <w:spacing w:line="360" w:lineRule="auto"/>
        <w:jc w:val="center"/>
        <w:rPr>
          <w:b/>
          <w:sz w:val="32"/>
          <w:szCs w:val="28"/>
        </w:rPr>
      </w:pPr>
      <w:r w:rsidRPr="00044DB5">
        <w:rPr>
          <w:b/>
          <w:sz w:val="32"/>
          <w:szCs w:val="28"/>
        </w:rPr>
        <w:t>KẾT LUẬN CHUNG</w:t>
      </w:r>
      <w:r w:rsidR="00431047" w:rsidRPr="00044DB5">
        <w:rPr>
          <w:b/>
          <w:sz w:val="32"/>
          <w:szCs w:val="28"/>
        </w:rPr>
        <w:t xml:space="preserve"> ( thực hiện từ năm học </w:t>
      </w:r>
      <w:r w:rsidR="00A84735">
        <w:rPr>
          <w:b/>
          <w:sz w:val="32"/>
          <w:szCs w:val="28"/>
        </w:rPr>
        <w:t>2023</w:t>
      </w:r>
      <w:r w:rsidR="00431047" w:rsidRPr="00044DB5">
        <w:rPr>
          <w:b/>
          <w:sz w:val="32"/>
          <w:szCs w:val="28"/>
        </w:rPr>
        <w:t xml:space="preserve"> – 202</w:t>
      </w:r>
      <w:r w:rsidR="00A84735">
        <w:rPr>
          <w:b/>
          <w:sz w:val="32"/>
          <w:szCs w:val="28"/>
        </w:rPr>
        <w:t>4</w:t>
      </w:r>
      <w:r w:rsidR="00431047" w:rsidRPr="00044DB5">
        <w:rPr>
          <w:b/>
          <w:sz w:val="32"/>
          <w:szCs w:val="28"/>
        </w:rPr>
        <w:t>)</w:t>
      </w:r>
    </w:p>
    <w:p w:rsidR="004A1FED" w:rsidRPr="00955B1F" w:rsidRDefault="00955B1F" w:rsidP="00955B1F">
      <w:pPr>
        <w:tabs>
          <w:tab w:val="left" w:pos="6105"/>
        </w:tabs>
        <w:spacing w:line="360" w:lineRule="auto"/>
        <w:rPr>
          <w:b/>
          <w:sz w:val="28"/>
          <w:szCs w:val="28"/>
        </w:rPr>
      </w:pPr>
      <w:r w:rsidRPr="00955B1F">
        <w:rPr>
          <w:b/>
          <w:sz w:val="28"/>
          <w:szCs w:val="28"/>
        </w:rPr>
        <w:t>Qua đợt tập huấn giúp học viên hiểu rõ</w:t>
      </w:r>
      <w:r w:rsidR="00F516A4">
        <w:rPr>
          <w:b/>
          <w:sz w:val="28"/>
          <w:szCs w:val="28"/>
          <w:lang w:val="vi-VN"/>
        </w:rPr>
        <w:t xml:space="preserve">, nắm chắc </w:t>
      </w:r>
      <w:r w:rsidR="00A84735">
        <w:rPr>
          <w:b/>
          <w:sz w:val="28"/>
          <w:szCs w:val="28"/>
          <w:lang w:val="vi-VN"/>
        </w:rPr>
        <w:t xml:space="preserve">việc xây dựng kế hoạch </w:t>
      </w:r>
      <w:r w:rsidR="00A84735">
        <w:rPr>
          <w:b/>
          <w:sz w:val="28"/>
          <w:szCs w:val="28"/>
        </w:rPr>
        <w:t>giáo</w:t>
      </w:r>
      <w:r w:rsidR="00A84735">
        <w:rPr>
          <w:b/>
          <w:sz w:val="28"/>
          <w:szCs w:val="28"/>
          <w:lang w:val="vi-VN"/>
        </w:rPr>
        <w:t xml:space="preserve"> dục, kế hoạch bài dạy; xây dựng được </w:t>
      </w:r>
      <w:r w:rsidR="00A84735">
        <w:rPr>
          <w:b/>
          <w:sz w:val="28"/>
          <w:szCs w:val="28"/>
        </w:rPr>
        <w:t>ma trận, bản đặc tả</w:t>
      </w:r>
      <w:r w:rsidRPr="00955B1F">
        <w:rPr>
          <w:b/>
          <w:sz w:val="28"/>
          <w:szCs w:val="28"/>
        </w:rPr>
        <w:t>; ra được đề KTĐG định kì theo ma trận và bản đặc tả đề kiểm tra</w:t>
      </w:r>
      <w:r w:rsidR="00A84735">
        <w:rPr>
          <w:b/>
          <w:sz w:val="28"/>
          <w:szCs w:val="28"/>
          <w:lang w:val="vi-VN"/>
        </w:rPr>
        <w:t xml:space="preserve"> môn KHTN lớp 8</w:t>
      </w:r>
      <w:r w:rsidR="008950A2">
        <w:rPr>
          <w:b/>
          <w:sz w:val="28"/>
          <w:szCs w:val="28"/>
        </w:rPr>
        <w:t>; áp dụng thực hiện từ năm học 20</w:t>
      </w:r>
      <w:r w:rsidR="00637954">
        <w:rPr>
          <w:b/>
          <w:sz w:val="28"/>
          <w:szCs w:val="28"/>
        </w:rPr>
        <w:t>2</w:t>
      </w:r>
      <w:r w:rsidR="004763FD">
        <w:rPr>
          <w:b/>
          <w:sz w:val="28"/>
          <w:szCs w:val="28"/>
        </w:rPr>
        <w:t>3</w:t>
      </w:r>
      <w:r w:rsidR="008950A2">
        <w:rPr>
          <w:b/>
          <w:sz w:val="28"/>
          <w:szCs w:val="28"/>
        </w:rPr>
        <w:t xml:space="preserve"> - </w:t>
      </w:r>
      <w:r w:rsidR="004763FD">
        <w:rPr>
          <w:b/>
          <w:sz w:val="28"/>
          <w:szCs w:val="28"/>
        </w:rPr>
        <w:t>2024</w:t>
      </w:r>
      <w:r w:rsidR="004A1FED">
        <w:rPr>
          <w:b/>
          <w:sz w:val="28"/>
          <w:szCs w:val="28"/>
        </w:rPr>
        <w:t>:</w:t>
      </w:r>
    </w:p>
    <w:p w:rsidR="009D0C9A" w:rsidRPr="00C6337E" w:rsidRDefault="00B119C1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Đề kiể</w:t>
      </w:r>
      <w:r w:rsidR="00741C3E">
        <w:rPr>
          <w:b/>
          <w:sz w:val="28"/>
          <w:szCs w:val="28"/>
        </w:rPr>
        <w:t>m tra giữa kì và cuối kì</w:t>
      </w:r>
      <w:r w:rsidR="006B2CAD">
        <w:rPr>
          <w:b/>
          <w:sz w:val="28"/>
          <w:szCs w:val="28"/>
        </w:rPr>
        <w:t xml:space="preserve"> năm học 20</w:t>
      </w:r>
      <w:r>
        <w:rPr>
          <w:b/>
          <w:sz w:val="28"/>
          <w:szCs w:val="28"/>
        </w:rPr>
        <w:t>23</w:t>
      </w:r>
      <w:r w:rsidR="006B2CAD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="00741C3E">
        <w:rPr>
          <w:b/>
          <w:sz w:val="28"/>
          <w:szCs w:val="28"/>
        </w:rPr>
        <w:t xml:space="preserve"> môn KHTN </w:t>
      </w:r>
      <w:r w:rsidR="001C4629">
        <w:rPr>
          <w:b/>
          <w:sz w:val="28"/>
          <w:szCs w:val="28"/>
        </w:rPr>
        <w:t>khối lớp 6,</w:t>
      </w:r>
      <w:r w:rsidR="004152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  <w:lang w:val="vi-VN"/>
        </w:rPr>
        <w:t>, 8</w:t>
      </w:r>
      <w:r w:rsidR="001C4629">
        <w:rPr>
          <w:b/>
          <w:sz w:val="28"/>
          <w:szCs w:val="28"/>
        </w:rPr>
        <w:t xml:space="preserve"> </w:t>
      </w:r>
      <w:r w:rsidR="00741C3E">
        <w:rPr>
          <w:b/>
          <w:sz w:val="28"/>
          <w:szCs w:val="28"/>
        </w:rPr>
        <w:t xml:space="preserve">cần có </w:t>
      </w:r>
      <w:r w:rsidR="00741C3E" w:rsidRPr="00741C3E">
        <w:rPr>
          <w:b/>
          <w:bCs/>
          <w:sz w:val="28"/>
          <w:szCs w:val="28"/>
        </w:rPr>
        <w:t xml:space="preserve">Ma trận, Bản </w:t>
      </w:r>
      <w:r w:rsidR="00741C3E">
        <w:rPr>
          <w:b/>
          <w:bCs/>
          <w:sz w:val="28"/>
          <w:szCs w:val="28"/>
        </w:rPr>
        <w:t>đặc tả.</w:t>
      </w:r>
    </w:p>
    <w:p w:rsidR="00C6337E" w:rsidRPr="00B34639" w:rsidRDefault="00C6337E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Thời gian làm bài kiểm tra giữa kì và cuối kì</w:t>
      </w:r>
      <w:r w:rsidR="00D83CBF">
        <w:rPr>
          <w:b/>
          <w:bCs/>
          <w:sz w:val="28"/>
          <w:szCs w:val="28"/>
        </w:rPr>
        <w:t xml:space="preserve"> (theo tt 22</w:t>
      </w:r>
      <w:r w:rsidR="0075362B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>: từ 60</w:t>
      </w:r>
      <w:r w:rsidR="000217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phút đến 90 phút.</w:t>
      </w:r>
    </w:p>
    <w:p w:rsidR="00594549" w:rsidRPr="000F1EB4" w:rsidRDefault="005B239B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Tỉ lệ phần trăm giữa TN</w:t>
      </w:r>
      <w:r w:rsidR="00594549">
        <w:rPr>
          <w:b/>
          <w:bCs/>
          <w:sz w:val="28"/>
          <w:szCs w:val="28"/>
        </w:rPr>
        <w:t xml:space="preserve"> </w:t>
      </w:r>
      <w:r w:rsidR="00D5277F">
        <w:rPr>
          <w:b/>
          <w:bCs/>
          <w:sz w:val="28"/>
          <w:szCs w:val="28"/>
        </w:rPr>
        <w:t>–</w:t>
      </w:r>
      <w:r w:rsidR="00594549">
        <w:rPr>
          <w:b/>
          <w:bCs/>
          <w:sz w:val="28"/>
          <w:szCs w:val="28"/>
        </w:rPr>
        <w:t xml:space="preserve"> TL</w:t>
      </w:r>
      <w:r w:rsidR="00D5277F">
        <w:rPr>
          <w:b/>
          <w:bCs/>
          <w:sz w:val="28"/>
          <w:szCs w:val="28"/>
        </w:rPr>
        <w:t xml:space="preserve"> trong đề</w:t>
      </w:r>
      <w:r>
        <w:rPr>
          <w:b/>
          <w:bCs/>
          <w:sz w:val="28"/>
          <w:szCs w:val="28"/>
        </w:rPr>
        <w:t xml:space="preserve"> thường là 40-6</w:t>
      </w:r>
      <w:r w:rsidR="00594549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; 30-7</w:t>
      </w:r>
      <w:r w:rsidR="00616570">
        <w:rPr>
          <w:b/>
          <w:bCs/>
          <w:sz w:val="28"/>
          <w:szCs w:val="28"/>
        </w:rPr>
        <w:t>0</w:t>
      </w:r>
      <w:r w:rsidR="006B2CAD">
        <w:rPr>
          <w:b/>
          <w:bCs/>
          <w:sz w:val="28"/>
          <w:szCs w:val="28"/>
        </w:rPr>
        <w:t>.</w:t>
      </w:r>
    </w:p>
    <w:p w:rsidR="000F1EB4" w:rsidRDefault="00B67CB7" w:rsidP="00044DB5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Học đến đâu kiểm tra đến đấy, tỉ lệ kiến thức giữa các</w:t>
      </w:r>
      <w:r w:rsidR="0026097B">
        <w:rPr>
          <w:b/>
          <w:sz w:val="28"/>
          <w:szCs w:val="28"/>
        </w:rPr>
        <w:t xml:space="preserve"> phân</w:t>
      </w:r>
      <w:r>
        <w:rPr>
          <w:b/>
          <w:sz w:val="28"/>
          <w:szCs w:val="28"/>
        </w:rPr>
        <w:t xml:space="preserve"> môn </w:t>
      </w:r>
      <w:r w:rsidR="0026097B">
        <w:rPr>
          <w:b/>
          <w:sz w:val="28"/>
          <w:szCs w:val="28"/>
        </w:rPr>
        <w:t>tính theo số tiết đến thời điểm kiểm tra.</w:t>
      </w:r>
    </w:p>
    <w:p w:rsidR="00857E9F" w:rsidRPr="00A210A8" w:rsidRDefault="001C4629" w:rsidP="00B119C1">
      <w:pPr>
        <w:pStyle w:val="ListParagraph"/>
        <w:numPr>
          <w:ilvl w:val="0"/>
          <w:numId w:val="9"/>
        </w:numPr>
        <w:tabs>
          <w:tab w:val="left" w:pos="6105"/>
        </w:tabs>
        <w:spacing w:line="360" w:lineRule="auto"/>
        <w:rPr>
          <w:b/>
          <w:sz w:val="28"/>
          <w:szCs w:val="28"/>
        </w:rPr>
      </w:pPr>
      <w:r w:rsidRPr="005B008F">
        <w:rPr>
          <w:b/>
          <w:sz w:val="28"/>
          <w:szCs w:val="28"/>
        </w:rPr>
        <w:t xml:space="preserve">Đề kiếm tra giữa kì và cuối kì môn vật lí, hóa học, sinh học lớp 9 </w:t>
      </w:r>
      <w:r w:rsidRPr="005B008F">
        <w:rPr>
          <w:b/>
          <w:color w:val="FF0000"/>
          <w:sz w:val="28"/>
          <w:szCs w:val="28"/>
        </w:rPr>
        <w:t>thực hiện như năm học trước</w:t>
      </w:r>
      <w:r w:rsidRPr="005B008F">
        <w:rPr>
          <w:b/>
          <w:bCs/>
          <w:color w:val="FF0000"/>
          <w:sz w:val="28"/>
          <w:szCs w:val="28"/>
        </w:rPr>
        <w:t>.</w:t>
      </w:r>
    </w:p>
    <w:p w:rsidR="00A210A8" w:rsidRPr="00A210A8" w:rsidRDefault="00A210A8" w:rsidP="00A210A8">
      <w:pPr>
        <w:tabs>
          <w:tab w:val="left" w:pos="6105"/>
        </w:tabs>
        <w:spacing w:line="360" w:lineRule="auto"/>
        <w:rPr>
          <w:b/>
          <w:sz w:val="28"/>
          <w:szCs w:val="28"/>
        </w:rPr>
      </w:pPr>
    </w:p>
    <w:sectPr w:rsidR="00A210A8" w:rsidRPr="00A210A8" w:rsidSect="009E7827">
      <w:footerReference w:type="default" r:id="rId8"/>
      <w:pgSz w:w="16834" w:h="11909" w:orient="landscape" w:code="9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00" w:rsidRDefault="00CF7E00" w:rsidP="00C659FD">
      <w:r>
        <w:separator/>
      </w:r>
    </w:p>
  </w:endnote>
  <w:endnote w:type="continuationSeparator" w:id="0">
    <w:p w:rsidR="00CF7E00" w:rsidRDefault="00CF7E00" w:rsidP="00C6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787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2CE6" w:rsidRDefault="004A2C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E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659FD" w:rsidRDefault="00C6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00" w:rsidRDefault="00CF7E00" w:rsidP="00C659FD">
      <w:r>
        <w:separator/>
      </w:r>
    </w:p>
  </w:footnote>
  <w:footnote w:type="continuationSeparator" w:id="0">
    <w:p w:rsidR="00CF7E00" w:rsidRDefault="00CF7E00" w:rsidP="00C65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115DD"/>
    <w:multiLevelType w:val="hybridMultilevel"/>
    <w:tmpl w:val="5FCECCBE"/>
    <w:lvl w:ilvl="0" w:tplc="269C85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217812"/>
    <w:multiLevelType w:val="hybridMultilevel"/>
    <w:tmpl w:val="2D86D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101D3"/>
    <w:multiLevelType w:val="hybridMultilevel"/>
    <w:tmpl w:val="40961B50"/>
    <w:lvl w:ilvl="0" w:tplc="76287DB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0272B4"/>
    <w:multiLevelType w:val="hybridMultilevel"/>
    <w:tmpl w:val="DEBA1836"/>
    <w:lvl w:ilvl="0" w:tplc="A4107F7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B97A40"/>
    <w:multiLevelType w:val="hybridMultilevel"/>
    <w:tmpl w:val="4E8A935E"/>
    <w:lvl w:ilvl="0" w:tplc="93E40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E567B"/>
    <w:multiLevelType w:val="hybridMultilevel"/>
    <w:tmpl w:val="40AC8BF2"/>
    <w:lvl w:ilvl="0" w:tplc="D4705D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55" w:hanging="360"/>
      </w:pPr>
    </w:lvl>
    <w:lvl w:ilvl="2" w:tplc="042A001B" w:tentative="1">
      <w:start w:val="1"/>
      <w:numFmt w:val="lowerRoman"/>
      <w:lvlText w:val="%3."/>
      <w:lvlJc w:val="right"/>
      <w:pPr>
        <w:ind w:left="1875" w:hanging="180"/>
      </w:pPr>
    </w:lvl>
    <w:lvl w:ilvl="3" w:tplc="042A000F" w:tentative="1">
      <w:start w:val="1"/>
      <w:numFmt w:val="decimal"/>
      <w:lvlText w:val="%4."/>
      <w:lvlJc w:val="left"/>
      <w:pPr>
        <w:ind w:left="2595" w:hanging="360"/>
      </w:pPr>
    </w:lvl>
    <w:lvl w:ilvl="4" w:tplc="042A0019" w:tentative="1">
      <w:start w:val="1"/>
      <w:numFmt w:val="lowerLetter"/>
      <w:lvlText w:val="%5."/>
      <w:lvlJc w:val="left"/>
      <w:pPr>
        <w:ind w:left="3315" w:hanging="360"/>
      </w:pPr>
    </w:lvl>
    <w:lvl w:ilvl="5" w:tplc="042A001B" w:tentative="1">
      <w:start w:val="1"/>
      <w:numFmt w:val="lowerRoman"/>
      <w:lvlText w:val="%6."/>
      <w:lvlJc w:val="right"/>
      <w:pPr>
        <w:ind w:left="4035" w:hanging="180"/>
      </w:pPr>
    </w:lvl>
    <w:lvl w:ilvl="6" w:tplc="042A000F" w:tentative="1">
      <w:start w:val="1"/>
      <w:numFmt w:val="decimal"/>
      <w:lvlText w:val="%7."/>
      <w:lvlJc w:val="left"/>
      <w:pPr>
        <w:ind w:left="4755" w:hanging="360"/>
      </w:pPr>
    </w:lvl>
    <w:lvl w:ilvl="7" w:tplc="042A0019" w:tentative="1">
      <w:start w:val="1"/>
      <w:numFmt w:val="lowerLetter"/>
      <w:lvlText w:val="%8."/>
      <w:lvlJc w:val="left"/>
      <w:pPr>
        <w:ind w:left="5475" w:hanging="360"/>
      </w:pPr>
    </w:lvl>
    <w:lvl w:ilvl="8" w:tplc="042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3B4C9B"/>
    <w:multiLevelType w:val="hybridMultilevel"/>
    <w:tmpl w:val="2DDA6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154FE"/>
    <w:multiLevelType w:val="hybridMultilevel"/>
    <w:tmpl w:val="4D02B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A13E4"/>
    <w:multiLevelType w:val="hybridMultilevel"/>
    <w:tmpl w:val="6AF4B1F6"/>
    <w:lvl w:ilvl="0" w:tplc="30F0D28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5522276"/>
    <w:multiLevelType w:val="hybridMultilevel"/>
    <w:tmpl w:val="49DE18B0"/>
    <w:lvl w:ilvl="0" w:tplc="8D545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DE"/>
    <w:rsid w:val="00005710"/>
    <w:rsid w:val="00005F19"/>
    <w:rsid w:val="00007526"/>
    <w:rsid w:val="000075AF"/>
    <w:rsid w:val="000116D2"/>
    <w:rsid w:val="00013E55"/>
    <w:rsid w:val="00016063"/>
    <w:rsid w:val="0001650E"/>
    <w:rsid w:val="00020C0D"/>
    <w:rsid w:val="000217CB"/>
    <w:rsid w:val="000340E0"/>
    <w:rsid w:val="0003564F"/>
    <w:rsid w:val="0003652B"/>
    <w:rsid w:val="0004434D"/>
    <w:rsid w:val="00044DB5"/>
    <w:rsid w:val="00047964"/>
    <w:rsid w:val="00057573"/>
    <w:rsid w:val="000577C8"/>
    <w:rsid w:val="0006532F"/>
    <w:rsid w:val="00065CAD"/>
    <w:rsid w:val="00071BF3"/>
    <w:rsid w:val="00077938"/>
    <w:rsid w:val="00080AC8"/>
    <w:rsid w:val="00083526"/>
    <w:rsid w:val="00083682"/>
    <w:rsid w:val="000A333C"/>
    <w:rsid w:val="000A3ACA"/>
    <w:rsid w:val="000A3EDD"/>
    <w:rsid w:val="000B4B7E"/>
    <w:rsid w:val="000B5A7A"/>
    <w:rsid w:val="000C5ABF"/>
    <w:rsid w:val="000E274A"/>
    <w:rsid w:val="000E3A8B"/>
    <w:rsid w:val="000E5912"/>
    <w:rsid w:val="000F129E"/>
    <w:rsid w:val="000F1C02"/>
    <w:rsid w:val="000F1EB4"/>
    <w:rsid w:val="001013AC"/>
    <w:rsid w:val="00105BEC"/>
    <w:rsid w:val="001113C5"/>
    <w:rsid w:val="001115BB"/>
    <w:rsid w:val="0011247B"/>
    <w:rsid w:val="00114B20"/>
    <w:rsid w:val="00124578"/>
    <w:rsid w:val="00125D62"/>
    <w:rsid w:val="001532DA"/>
    <w:rsid w:val="00164CB7"/>
    <w:rsid w:val="00167C05"/>
    <w:rsid w:val="001711FE"/>
    <w:rsid w:val="0018008E"/>
    <w:rsid w:val="001842AA"/>
    <w:rsid w:val="0019234E"/>
    <w:rsid w:val="001A21D8"/>
    <w:rsid w:val="001C3EE4"/>
    <w:rsid w:val="001C4629"/>
    <w:rsid w:val="001D0147"/>
    <w:rsid w:val="001D2637"/>
    <w:rsid w:val="001D31A4"/>
    <w:rsid w:val="001F5295"/>
    <w:rsid w:val="001F5EC4"/>
    <w:rsid w:val="00200773"/>
    <w:rsid w:val="00220B10"/>
    <w:rsid w:val="00223987"/>
    <w:rsid w:val="002341AE"/>
    <w:rsid w:val="00253F03"/>
    <w:rsid w:val="00257E02"/>
    <w:rsid w:val="0026097B"/>
    <w:rsid w:val="002618B4"/>
    <w:rsid w:val="00263B4B"/>
    <w:rsid w:val="0026523B"/>
    <w:rsid w:val="002A1919"/>
    <w:rsid w:val="002A3959"/>
    <w:rsid w:val="002A4883"/>
    <w:rsid w:val="002A4E29"/>
    <w:rsid w:val="002A69C1"/>
    <w:rsid w:val="002B28F2"/>
    <w:rsid w:val="002B3607"/>
    <w:rsid w:val="002B578B"/>
    <w:rsid w:val="002D0DCF"/>
    <w:rsid w:val="002D746A"/>
    <w:rsid w:val="002E0515"/>
    <w:rsid w:val="002E0C08"/>
    <w:rsid w:val="002E155E"/>
    <w:rsid w:val="002F25D3"/>
    <w:rsid w:val="002F75A1"/>
    <w:rsid w:val="00305891"/>
    <w:rsid w:val="0031008B"/>
    <w:rsid w:val="003130E5"/>
    <w:rsid w:val="0032748F"/>
    <w:rsid w:val="00334E52"/>
    <w:rsid w:val="00352E45"/>
    <w:rsid w:val="00353B89"/>
    <w:rsid w:val="00367552"/>
    <w:rsid w:val="0037290C"/>
    <w:rsid w:val="00374AC8"/>
    <w:rsid w:val="003834BD"/>
    <w:rsid w:val="003843E2"/>
    <w:rsid w:val="00390A94"/>
    <w:rsid w:val="003A1ED5"/>
    <w:rsid w:val="003B2B5E"/>
    <w:rsid w:val="003C731B"/>
    <w:rsid w:val="003D0A36"/>
    <w:rsid w:val="003D799D"/>
    <w:rsid w:val="003F04FF"/>
    <w:rsid w:val="00402B88"/>
    <w:rsid w:val="0040653F"/>
    <w:rsid w:val="00407C7A"/>
    <w:rsid w:val="00415272"/>
    <w:rsid w:val="004153C6"/>
    <w:rsid w:val="00426DBE"/>
    <w:rsid w:val="0043025B"/>
    <w:rsid w:val="00431047"/>
    <w:rsid w:val="00443585"/>
    <w:rsid w:val="0045024A"/>
    <w:rsid w:val="00450428"/>
    <w:rsid w:val="00450892"/>
    <w:rsid w:val="004550D6"/>
    <w:rsid w:val="00462585"/>
    <w:rsid w:val="00463A79"/>
    <w:rsid w:val="00466335"/>
    <w:rsid w:val="00475869"/>
    <w:rsid w:val="004763FD"/>
    <w:rsid w:val="00480301"/>
    <w:rsid w:val="004872E8"/>
    <w:rsid w:val="00491064"/>
    <w:rsid w:val="004948FC"/>
    <w:rsid w:val="00497640"/>
    <w:rsid w:val="004A1FED"/>
    <w:rsid w:val="004A2CE6"/>
    <w:rsid w:val="004A7776"/>
    <w:rsid w:val="004B2DE3"/>
    <w:rsid w:val="004B5183"/>
    <w:rsid w:val="004B5DE5"/>
    <w:rsid w:val="004B6646"/>
    <w:rsid w:val="004C245F"/>
    <w:rsid w:val="004C6240"/>
    <w:rsid w:val="004D3048"/>
    <w:rsid w:val="004E6834"/>
    <w:rsid w:val="005238C3"/>
    <w:rsid w:val="00530EC8"/>
    <w:rsid w:val="00536C36"/>
    <w:rsid w:val="0054568A"/>
    <w:rsid w:val="00555A62"/>
    <w:rsid w:val="005562F0"/>
    <w:rsid w:val="005572C4"/>
    <w:rsid w:val="00574B76"/>
    <w:rsid w:val="0057641D"/>
    <w:rsid w:val="00576F31"/>
    <w:rsid w:val="00576FB2"/>
    <w:rsid w:val="005806A0"/>
    <w:rsid w:val="005909B9"/>
    <w:rsid w:val="00594549"/>
    <w:rsid w:val="00594C73"/>
    <w:rsid w:val="005A105B"/>
    <w:rsid w:val="005A1D89"/>
    <w:rsid w:val="005A21BC"/>
    <w:rsid w:val="005B008F"/>
    <w:rsid w:val="005B101B"/>
    <w:rsid w:val="005B1E0E"/>
    <w:rsid w:val="005B239B"/>
    <w:rsid w:val="005C0645"/>
    <w:rsid w:val="005C5875"/>
    <w:rsid w:val="005D27D2"/>
    <w:rsid w:val="005D5E92"/>
    <w:rsid w:val="005E1B14"/>
    <w:rsid w:val="005E2C51"/>
    <w:rsid w:val="005E3492"/>
    <w:rsid w:val="005E5608"/>
    <w:rsid w:val="005E68B4"/>
    <w:rsid w:val="005F14B4"/>
    <w:rsid w:val="00605C12"/>
    <w:rsid w:val="006104A4"/>
    <w:rsid w:val="00611238"/>
    <w:rsid w:val="00615FC7"/>
    <w:rsid w:val="00616570"/>
    <w:rsid w:val="00620340"/>
    <w:rsid w:val="0062181B"/>
    <w:rsid w:val="00632BD7"/>
    <w:rsid w:val="00633D7E"/>
    <w:rsid w:val="006344A8"/>
    <w:rsid w:val="00637954"/>
    <w:rsid w:val="00660DC9"/>
    <w:rsid w:val="0066721A"/>
    <w:rsid w:val="006768C7"/>
    <w:rsid w:val="00677D59"/>
    <w:rsid w:val="00683820"/>
    <w:rsid w:val="006909F9"/>
    <w:rsid w:val="006913CE"/>
    <w:rsid w:val="00692869"/>
    <w:rsid w:val="00692B37"/>
    <w:rsid w:val="00695FA6"/>
    <w:rsid w:val="006A20BC"/>
    <w:rsid w:val="006B2CAD"/>
    <w:rsid w:val="006D5F6C"/>
    <w:rsid w:val="006E51FD"/>
    <w:rsid w:val="006F2890"/>
    <w:rsid w:val="006F28B0"/>
    <w:rsid w:val="006F5868"/>
    <w:rsid w:val="006F6781"/>
    <w:rsid w:val="007172B7"/>
    <w:rsid w:val="00720AC0"/>
    <w:rsid w:val="00723F74"/>
    <w:rsid w:val="00730E78"/>
    <w:rsid w:val="00736033"/>
    <w:rsid w:val="00736A00"/>
    <w:rsid w:val="007370F7"/>
    <w:rsid w:val="00741C3E"/>
    <w:rsid w:val="007532CE"/>
    <w:rsid w:val="0075362B"/>
    <w:rsid w:val="00754E79"/>
    <w:rsid w:val="007550B8"/>
    <w:rsid w:val="007658C7"/>
    <w:rsid w:val="00772251"/>
    <w:rsid w:val="007856F7"/>
    <w:rsid w:val="00790BE6"/>
    <w:rsid w:val="00796408"/>
    <w:rsid w:val="007B40BF"/>
    <w:rsid w:val="007B5EAD"/>
    <w:rsid w:val="007B70CD"/>
    <w:rsid w:val="007C49A8"/>
    <w:rsid w:val="007E2928"/>
    <w:rsid w:val="007E33A3"/>
    <w:rsid w:val="00805990"/>
    <w:rsid w:val="0081768D"/>
    <w:rsid w:val="008258E2"/>
    <w:rsid w:val="008259EA"/>
    <w:rsid w:val="00830CEB"/>
    <w:rsid w:val="008439F3"/>
    <w:rsid w:val="0085321A"/>
    <w:rsid w:val="008543B7"/>
    <w:rsid w:val="00855FE6"/>
    <w:rsid w:val="00857E9F"/>
    <w:rsid w:val="00872F21"/>
    <w:rsid w:val="008769D6"/>
    <w:rsid w:val="00890E5B"/>
    <w:rsid w:val="008950A2"/>
    <w:rsid w:val="00895848"/>
    <w:rsid w:val="008A39C1"/>
    <w:rsid w:val="008A4434"/>
    <w:rsid w:val="008A4580"/>
    <w:rsid w:val="008A5BC3"/>
    <w:rsid w:val="008A6936"/>
    <w:rsid w:val="008A7C64"/>
    <w:rsid w:val="008B43D2"/>
    <w:rsid w:val="008C075C"/>
    <w:rsid w:val="008C25BD"/>
    <w:rsid w:val="008C3D18"/>
    <w:rsid w:val="008D1B27"/>
    <w:rsid w:val="008D4C25"/>
    <w:rsid w:val="008F3213"/>
    <w:rsid w:val="008F4AA2"/>
    <w:rsid w:val="009076A0"/>
    <w:rsid w:val="00910739"/>
    <w:rsid w:val="00915282"/>
    <w:rsid w:val="00915DBD"/>
    <w:rsid w:val="00916E07"/>
    <w:rsid w:val="00924AEE"/>
    <w:rsid w:val="00934235"/>
    <w:rsid w:val="00937920"/>
    <w:rsid w:val="009452F9"/>
    <w:rsid w:val="00955B1F"/>
    <w:rsid w:val="009679C3"/>
    <w:rsid w:val="009711A6"/>
    <w:rsid w:val="00976383"/>
    <w:rsid w:val="009849F9"/>
    <w:rsid w:val="00984D21"/>
    <w:rsid w:val="009933A7"/>
    <w:rsid w:val="009A1BB6"/>
    <w:rsid w:val="009B05CA"/>
    <w:rsid w:val="009B4610"/>
    <w:rsid w:val="009B503B"/>
    <w:rsid w:val="009C0A28"/>
    <w:rsid w:val="009C7300"/>
    <w:rsid w:val="009D0C9A"/>
    <w:rsid w:val="009D11A6"/>
    <w:rsid w:val="009D13AD"/>
    <w:rsid w:val="009D3DF1"/>
    <w:rsid w:val="009D78EC"/>
    <w:rsid w:val="009E3282"/>
    <w:rsid w:val="009E7827"/>
    <w:rsid w:val="009F4F9C"/>
    <w:rsid w:val="009F5800"/>
    <w:rsid w:val="009F7E92"/>
    <w:rsid w:val="00A02534"/>
    <w:rsid w:val="00A03236"/>
    <w:rsid w:val="00A03506"/>
    <w:rsid w:val="00A11C96"/>
    <w:rsid w:val="00A11E08"/>
    <w:rsid w:val="00A138D2"/>
    <w:rsid w:val="00A210A8"/>
    <w:rsid w:val="00A22214"/>
    <w:rsid w:val="00A23FC0"/>
    <w:rsid w:val="00A279EF"/>
    <w:rsid w:val="00A33D87"/>
    <w:rsid w:val="00A35618"/>
    <w:rsid w:val="00A5028F"/>
    <w:rsid w:val="00A54B9E"/>
    <w:rsid w:val="00A5743E"/>
    <w:rsid w:val="00A6125E"/>
    <w:rsid w:val="00A81815"/>
    <w:rsid w:val="00A82098"/>
    <w:rsid w:val="00A825FC"/>
    <w:rsid w:val="00A84735"/>
    <w:rsid w:val="00A951F6"/>
    <w:rsid w:val="00AA72C2"/>
    <w:rsid w:val="00AC00CA"/>
    <w:rsid w:val="00AC22D8"/>
    <w:rsid w:val="00AD0B00"/>
    <w:rsid w:val="00AE51FA"/>
    <w:rsid w:val="00AE7296"/>
    <w:rsid w:val="00B040FD"/>
    <w:rsid w:val="00B05129"/>
    <w:rsid w:val="00B119C1"/>
    <w:rsid w:val="00B12B6A"/>
    <w:rsid w:val="00B34639"/>
    <w:rsid w:val="00B444D1"/>
    <w:rsid w:val="00B57D7E"/>
    <w:rsid w:val="00B61836"/>
    <w:rsid w:val="00B6270E"/>
    <w:rsid w:val="00B67CB7"/>
    <w:rsid w:val="00B72540"/>
    <w:rsid w:val="00B7283E"/>
    <w:rsid w:val="00B73589"/>
    <w:rsid w:val="00B77AC5"/>
    <w:rsid w:val="00B90E7F"/>
    <w:rsid w:val="00B91511"/>
    <w:rsid w:val="00B91F94"/>
    <w:rsid w:val="00BA6C13"/>
    <w:rsid w:val="00BA71B3"/>
    <w:rsid w:val="00BA7DA1"/>
    <w:rsid w:val="00BB3B1F"/>
    <w:rsid w:val="00BB557A"/>
    <w:rsid w:val="00BE0DC1"/>
    <w:rsid w:val="00BF5D31"/>
    <w:rsid w:val="00BF78A1"/>
    <w:rsid w:val="00C058E2"/>
    <w:rsid w:val="00C07612"/>
    <w:rsid w:val="00C07A63"/>
    <w:rsid w:val="00C14681"/>
    <w:rsid w:val="00C27221"/>
    <w:rsid w:val="00C30C40"/>
    <w:rsid w:val="00C329E1"/>
    <w:rsid w:val="00C348DE"/>
    <w:rsid w:val="00C34C3D"/>
    <w:rsid w:val="00C45679"/>
    <w:rsid w:val="00C51A3E"/>
    <w:rsid w:val="00C54ACB"/>
    <w:rsid w:val="00C57838"/>
    <w:rsid w:val="00C6068B"/>
    <w:rsid w:val="00C6337E"/>
    <w:rsid w:val="00C659FD"/>
    <w:rsid w:val="00C679A1"/>
    <w:rsid w:val="00C70A69"/>
    <w:rsid w:val="00C72E9E"/>
    <w:rsid w:val="00C7485B"/>
    <w:rsid w:val="00C816E6"/>
    <w:rsid w:val="00C81D84"/>
    <w:rsid w:val="00C84DB0"/>
    <w:rsid w:val="00C8650B"/>
    <w:rsid w:val="00C87835"/>
    <w:rsid w:val="00CA59F0"/>
    <w:rsid w:val="00CB0117"/>
    <w:rsid w:val="00CB31A8"/>
    <w:rsid w:val="00CB5843"/>
    <w:rsid w:val="00CC0A86"/>
    <w:rsid w:val="00CC1176"/>
    <w:rsid w:val="00CD2F51"/>
    <w:rsid w:val="00CD5FCA"/>
    <w:rsid w:val="00CE48E9"/>
    <w:rsid w:val="00CE73FA"/>
    <w:rsid w:val="00CF7E00"/>
    <w:rsid w:val="00D03AFD"/>
    <w:rsid w:val="00D22C2E"/>
    <w:rsid w:val="00D23D1B"/>
    <w:rsid w:val="00D257EC"/>
    <w:rsid w:val="00D47B97"/>
    <w:rsid w:val="00D47D0B"/>
    <w:rsid w:val="00D5277F"/>
    <w:rsid w:val="00D537E4"/>
    <w:rsid w:val="00D55AD2"/>
    <w:rsid w:val="00D5738F"/>
    <w:rsid w:val="00D5788F"/>
    <w:rsid w:val="00D578B8"/>
    <w:rsid w:val="00D72B40"/>
    <w:rsid w:val="00D74087"/>
    <w:rsid w:val="00D80C98"/>
    <w:rsid w:val="00D82126"/>
    <w:rsid w:val="00D83CBF"/>
    <w:rsid w:val="00D84C31"/>
    <w:rsid w:val="00D96031"/>
    <w:rsid w:val="00D9612C"/>
    <w:rsid w:val="00DB3283"/>
    <w:rsid w:val="00DB3F4D"/>
    <w:rsid w:val="00DC2D7C"/>
    <w:rsid w:val="00DC72A6"/>
    <w:rsid w:val="00DD1F1A"/>
    <w:rsid w:val="00DD3ED7"/>
    <w:rsid w:val="00DD6174"/>
    <w:rsid w:val="00DE769C"/>
    <w:rsid w:val="00DF0E7D"/>
    <w:rsid w:val="00DF37E0"/>
    <w:rsid w:val="00E00B03"/>
    <w:rsid w:val="00E05677"/>
    <w:rsid w:val="00E11830"/>
    <w:rsid w:val="00E134E2"/>
    <w:rsid w:val="00E14DDF"/>
    <w:rsid w:val="00E22F76"/>
    <w:rsid w:val="00E32603"/>
    <w:rsid w:val="00E417CB"/>
    <w:rsid w:val="00E424C2"/>
    <w:rsid w:val="00E52BA6"/>
    <w:rsid w:val="00E52DF3"/>
    <w:rsid w:val="00E5366F"/>
    <w:rsid w:val="00E57D11"/>
    <w:rsid w:val="00E614B1"/>
    <w:rsid w:val="00E645EB"/>
    <w:rsid w:val="00E73BF1"/>
    <w:rsid w:val="00E76A37"/>
    <w:rsid w:val="00E8056F"/>
    <w:rsid w:val="00E81DB2"/>
    <w:rsid w:val="00E82786"/>
    <w:rsid w:val="00E85164"/>
    <w:rsid w:val="00E87713"/>
    <w:rsid w:val="00E94E48"/>
    <w:rsid w:val="00EC201C"/>
    <w:rsid w:val="00EE4B27"/>
    <w:rsid w:val="00EF1ABB"/>
    <w:rsid w:val="00EF5E18"/>
    <w:rsid w:val="00F26096"/>
    <w:rsid w:val="00F40D52"/>
    <w:rsid w:val="00F45277"/>
    <w:rsid w:val="00F4770C"/>
    <w:rsid w:val="00F479FD"/>
    <w:rsid w:val="00F516A4"/>
    <w:rsid w:val="00F5585D"/>
    <w:rsid w:val="00F62C2A"/>
    <w:rsid w:val="00F71004"/>
    <w:rsid w:val="00F750D9"/>
    <w:rsid w:val="00F85452"/>
    <w:rsid w:val="00F86197"/>
    <w:rsid w:val="00F867C6"/>
    <w:rsid w:val="00F92D71"/>
    <w:rsid w:val="00F95C27"/>
    <w:rsid w:val="00FB45F6"/>
    <w:rsid w:val="00FB5471"/>
    <w:rsid w:val="00FB6DC8"/>
    <w:rsid w:val="00FE1C46"/>
    <w:rsid w:val="00FE2CF4"/>
    <w:rsid w:val="00FE4AAB"/>
    <w:rsid w:val="00FE7663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8F96E-5447-4CCF-8C54-FD09E96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DE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E79"/>
    <w:pPr>
      <w:ind w:left="720"/>
      <w:contextualSpacing/>
    </w:pPr>
  </w:style>
  <w:style w:type="table" w:styleId="TableGrid">
    <w:name w:val="Table Grid"/>
    <w:basedOn w:val="TableNormal"/>
    <w:uiPriority w:val="59"/>
    <w:rsid w:val="001D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59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9FD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59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9FD"/>
    <w:rPr>
      <w:rFonts w:eastAsia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F95C2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057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057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vkhtn.thcs.haiduo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424</cp:revision>
  <dcterms:created xsi:type="dcterms:W3CDTF">2018-08-08T08:09:00Z</dcterms:created>
  <dcterms:modified xsi:type="dcterms:W3CDTF">2023-06-25T01:05:00Z</dcterms:modified>
</cp:coreProperties>
</file>