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2D" w:rsidRDefault="00FA4D2D" w:rsidP="00D277EA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531"/>
        <w:gridCol w:w="5450"/>
      </w:tblGrid>
      <w:tr w:rsidR="00FA4D2D" w:rsidTr="00567CC0">
        <w:tc>
          <w:tcPr>
            <w:tcW w:w="1539" w:type="dxa"/>
          </w:tcPr>
          <w:p w:rsidR="00FA4D2D" w:rsidRPr="007F6ED6" w:rsidRDefault="00FA4D2D" w:rsidP="00D277EA">
            <w:pPr>
              <w:spacing w:line="276" w:lineRule="auto"/>
              <w:rPr>
                <w:b/>
              </w:rPr>
            </w:pPr>
            <w:r w:rsidRPr="007F6ED6">
              <w:rPr>
                <w:b/>
              </w:rPr>
              <w:t xml:space="preserve">      Điểm</w:t>
            </w:r>
          </w:p>
        </w:tc>
        <w:tc>
          <w:tcPr>
            <w:tcW w:w="3501" w:type="dxa"/>
          </w:tcPr>
          <w:p w:rsidR="00FA4D2D" w:rsidRPr="007F6ED6" w:rsidRDefault="00FA4D2D" w:rsidP="00D277EA">
            <w:pPr>
              <w:spacing w:line="276" w:lineRule="auto"/>
              <w:rPr>
                <w:b/>
              </w:rPr>
            </w:pPr>
            <w:r w:rsidRPr="007F6ED6">
              <w:rPr>
                <w:b/>
              </w:rPr>
              <w:t xml:space="preserve">           Nhận xét</w:t>
            </w:r>
          </w:p>
        </w:tc>
        <w:tc>
          <w:tcPr>
            <w:tcW w:w="5450" w:type="dxa"/>
            <w:vMerge w:val="restart"/>
          </w:tcPr>
          <w:p w:rsidR="00FA4D2D" w:rsidRPr="00481566" w:rsidRDefault="00FA4D2D" w:rsidP="00D277E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A4D2D" w:rsidRPr="007F6ED6" w:rsidRDefault="00FA4D2D" w:rsidP="00D277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PHIẾU KIỂM TRA GIỮA HỌC KÌ II</w:t>
            </w:r>
          </w:p>
          <w:p w:rsidR="00FA4D2D" w:rsidRPr="007F6ED6" w:rsidRDefault="00784AC1" w:rsidP="00D277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 học: 2022 - 2023</w:t>
            </w:r>
          </w:p>
          <w:p w:rsidR="00FA4D2D" w:rsidRPr="007F6ED6" w:rsidRDefault="00FA4D2D" w:rsidP="00D277EA">
            <w:pPr>
              <w:spacing w:line="276" w:lineRule="auto"/>
              <w:jc w:val="center"/>
              <w:rPr>
                <w:b/>
              </w:rPr>
            </w:pPr>
            <w:r w:rsidRPr="007F6ED6">
              <w:rPr>
                <w:b/>
              </w:rPr>
              <w:t xml:space="preserve">Môn: </w:t>
            </w:r>
            <w:r w:rsidRPr="000A52C3">
              <w:t>T</w:t>
            </w:r>
            <w:r>
              <w:t>oán</w:t>
            </w:r>
            <w:r w:rsidRPr="00D55F87">
              <w:t xml:space="preserve"> </w:t>
            </w:r>
            <w:r w:rsidRPr="007F6ED6">
              <w:rPr>
                <w:b/>
              </w:rPr>
              <w:t>- Lớp 5</w:t>
            </w:r>
          </w:p>
          <w:p w:rsidR="00FA4D2D" w:rsidRPr="00650EB4" w:rsidRDefault="00FA4D2D" w:rsidP="00D277EA">
            <w:pPr>
              <w:spacing w:line="276" w:lineRule="auto"/>
              <w:jc w:val="center"/>
              <w:rPr>
                <w:i/>
              </w:rPr>
            </w:pPr>
            <w:r w:rsidRPr="00650EB4">
              <w:rPr>
                <w:i/>
              </w:rPr>
              <w:t>Thời gian</w:t>
            </w:r>
            <w:r>
              <w:rPr>
                <w:i/>
              </w:rPr>
              <w:t xml:space="preserve"> làm bài</w:t>
            </w:r>
            <w:r w:rsidRPr="00650EB4">
              <w:rPr>
                <w:i/>
              </w:rPr>
              <w:t>: 40 phút</w:t>
            </w:r>
          </w:p>
        </w:tc>
      </w:tr>
      <w:tr w:rsidR="00FA4D2D" w:rsidTr="00567CC0">
        <w:tc>
          <w:tcPr>
            <w:tcW w:w="1539" w:type="dxa"/>
          </w:tcPr>
          <w:p w:rsidR="00FA4D2D" w:rsidRDefault="00FA4D2D" w:rsidP="00D277EA">
            <w:pPr>
              <w:spacing w:line="276" w:lineRule="auto"/>
            </w:pPr>
          </w:p>
        </w:tc>
        <w:tc>
          <w:tcPr>
            <w:tcW w:w="3501" w:type="dxa"/>
          </w:tcPr>
          <w:p w:rsidR="00FA4D2D" w:rsidRPr="00A47244" w:rsidRDefault="00FA4D2D" w:rsidP="00D277EA">
            <w:pPr>
              <w:spacing w:line="276" w:lineRule="auto"/>
              <w:rPr>
                <w:sz w:val="20"/>
                <w:szCs w:val="20"/>
              </w:rPr>
            </w:pPr>
          </w:p>
          <w:p w:rsidR="00FA4D2D" w:rsidRDefault="00FA4D2D" w:rsidP="00D277EA">
            <w:pPr>
              <w:spacing w:line="276" w:lineRule="auto"/>
              <w:rPr>
                <w:sz w:val="26"/>
              </w:rPr>
            </w:pPr>
            <w:r w:rsidRPr="007F6ED6">
              <w:rPr>
                <w:sz w:val="26"/>
              </w:rPr>
              <w:t>.</w:t>
            </w:r>
            <w:r w:rsidRPr="00481566">
              <w:rPr>
                <w:sz w:val="16"/>
                <w:szCs w:val="16"/>
              </w:rPr>
              <w:t>......</w:t>
            </w:r>
            <w:r w:rsidRPr="007F6ED6">
              <w:rPr>
                <w:sz w:val="26"/>
              </w:rPr>
              <w:t>.........................................</w:t>
            </w:r>
            <w:r>
              <w:rPr>
                <w:sz w:val="26"/>
              </w:rPr>
              <w:t>.....</w:t>
            </w:r>
          </w:p>
          <w:p w:rsidR="00FA4D2D" w:rsidRPr="00A47244" w:rsidRDefault="00FA4D2D" w:rsidP="00D277EA">
            <w:pPr>
              <w:spacing w:line="276" w:lineRule="auto"/>
              <w:rPr>
                <w:sz w:val="16"/>
                <w:szCs w:val="16"/>
              </w:rPr>
            </w:pPr>
          </w:p>
          <w:p w:rsidR="00FA4D2D" w:rsidRDefault="00FA4D2D" w:rsidP="00D277EA">
            <w:pPr>
              <w:spacing w:line="276" w:lineRule="auto"/>
              <w:rPr>
                <w:sz w:val="26"/>
              </w:rPr>
            </w:pPr>
            <w:r w:rsidRPr="007F6ED6">
              <w:rPr>
                <w:sz w:val="26"/>
              </w:rPr>
              <w:t>.................................................</w:t>
            </w:r>
            <w:r>
              <w:rPr>
                <w:sz w:val="26"/>
              </w:rPr>
              <w:t>..</w:t>
            </w:r>
          </w:p>
          <w:p w:rsidR="00FA4D2D" w:rsidRPr="00A47244" w:rsidRDefault="00FA4D2D" w:rsidP="00D277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450" w:type="dxa"/>
            <w:vMerge/>
          </w:tcPr>
          <w:p w:rsidR="00FA4D2D" w:rsidRDefault="00FA4D2D" w:rsidP="00D277EA">
            <w:pPr>
              <w:spacing w:line="276" w:lineRule="auto"/>
            </w:pPr>
          </w:p>
        </w:tc>
      </w:tr>
    </w:tbl>
    <w:p w:rsidR="00FA4D2D" w:rsidRPr="00FA39A8" w:rsidRDefault="00FA4D2D" w:rsidP="00D277EA">
      <w:pPr>
        <w:spacing w:line="276" w:lineRule="auto"/>
        <w:rPr>
          <w:sz w:val="20"/>
          <w:szCs w:val="20"/>
        </w:rPr>
      </w:pPr>
    </w:p>
    <w:p w:rsidR="00FA4D2D" w:rsidRPr="00784AC1" w:rsidRDefault="00FA4D2D" w:rsidP="00D277EA">
      <w:pPr>
        <w:spacing w:line="276" w:lineRule="auto"/>
        <w:rPr>
          <w:lang w:val="vi-VN"/>
        </w:rPr>
      </w:pPr>
      <w:r>
        <w:t xml:space="preserve"> </w:t>
      </w:r>
      <w:r w:rsidRPr="00256986">
        <w:t>Họ và tên</w:t>
      </w:r>
      <w:r>
        <w:t>:</w:t>
      </w:r>
      <w:r>
        <w:rPr>
          <w:sz w:val="24"/>
        </w:rPr>
        <w:t>………………………………………..………….</w:t>
      </w:r>
      <w:r w:rsidRPr="00256986">
        <w:t>Lớp</w:t>
      </w:r>
      <w:r>
        <w:rPr>
          <w:sz w:val="24"/>
        </w:rPr>
        <w:t>…….….</w:t>
      </w:r>
      <w:r w:rsidR="00784AC1">
        <w:t xml:space="preserve">Trường Tiểu học Thanh </w:t>
      </w:r>
      <w:r w:rsidR="00784AC1">
        <w:rPr>
          <w:lang w:val="vi-VN"/>
        </w:rPr>
        <w:t>Lâm</w:t>
      </w:r>
    </w:p>
    <w:p w:rsidR="00FA4D2D" w:rsidRDefault="00FA4D2D" w:rsidP="00D277EA">
      <w:pPr>
        <w:tabs>
          <w:tab w:val="right" w:pos="10489"/>
        </w:tabs>
        <w:spacing w:line="276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D2F6A" wp14:editId="31D0CFA6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6667500" cy="0"/>
                <wp:effectExtent l="7620" t="6985" r="11430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A9FC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5pt" to="5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fLHQIAADYEAAAOAAAAZHJzL2Uyb0RvYy54bWysU02P2yAQvVfqf0DcE9tp4k2sOKvKTnrZ&#10;tpGy/QEEsI2KAQGJE1X97x3Ih7LtparqAx6YmcebN8Py+dRLdOTWCa1KnI1TjLiimgnVlvjb62Y0&#10;x8h5ohiRWvESn7nDz6v375aDKfhEd1oybhGAKFcMpsSd96ZIEkc73hM31oYrcDba9sTD1rYJs2QA&#10;9F4mkzTNk0FbZqym3Dk4rS9OvIr4TcOp/9o0jnskSwzcfFxtXPdhTVZLUrSWmE7QKw3yDyx6IhRc&#10;eoeqiSfoYMUfUL2gVjvd+DHVfaKbRlAea4BqsvS3anYdMTzWAuI4c5fJ/T9Y+uW4tUiwEucYKdJD&#10;i3beEtF2HlVaKRBQW5QHnQbjCgiv1NaGSulJ7cyLpt8dUrrqiGp55Pt6NgCShYzkTUrYOAO37YfP&#10;mkEMOXgdRTs1tg+QIAc6xd6c773hJ48oHOZ5/jRLoYX05ktIcUs01vlPXPcoGCWWQgXZSEGOL84H&#10;IqS4hYRjpTdCyth6qdBQ4sVsMosJTkvBgjOEOdvuK2nRkYThiV+sCjyPYVYfFItgHSdsfbU9EfJi&#10;w+VSBTwoBehcrct0/Fiki/V8PZ+OppN8PZqmdT36uKmmo3yTPc3qD3VV1dnPQC2bFp1gjKvA7jap&#10;2fTvJuH6Zi4zdp/VuwzJW/SoF5C9/SPp2MvQvssg7DU7b+2txzCcMfj6kML0P+7Bfnzuq18AAAD/&#10;/wMAUEsDBBQABgAIAAAAIQDmKjod2gAAAAcBAAAPAAAAZHJzL2Rvd25yZXYueG1sTI/BTsMwEETv&#10;SPyDtUhcKmqTCIRCnAoBuXGhgLhu4yWJiNdp7LaBr2crDnCcmdXM23I1+0HtaYp9YAuXSwOKuAmu&#10;59bC60t9cQMqJmSHQ2Cy8EURVtXpSYmFCwd+pv06tUpKOBZooUtpLLSOTUce4zKMxJJ9hMljEjm1&#10;2k14kHI/6MyYa+2xZ1nocKT7jprP9c5biPUbbevvRbMw73kbKNs+PD2itedn890tqERz+juGI76g&#10;QyVMm7BjF9VgQR5JFrI8B3VMzZURZ/Pr6KrU//mrHwAAAP//AwBQSwECLQAUAAYACAAAACEAtoM4&#10;kv4AAADhAQAAEwAAAAAAAAAAAAAAAAAAAAAAW0NvbnRlbnRfVHlwZXNdLnhtbFBLAQItABQABgAI&#10;AAAAIQA4/SH/1gAAAJQBAAALAAAAAAAAAAAAAAAAAC8BAABfcmVscy8ucmVsc1BLAQItABQABgAI&#10;AAAAIQB3gAfLHQIAADYEAAAOAAAAAAAAAAAAAAAAAC4CAABkcnMvZTJvRG9jLnhtbFBLAQItABQA&#10;BgAIAAAAIQDmKjod2gAAAAcBAAAPAAAAAAAAAAAAAAAAAHcEAABkcnMvZG93bnJldi54bWxQSwUG&#10;AAAAAAQABADzAAAAfgUAAAAA&#10;"/>
            </w:pict>
          </mc:Fallback>
        </mc:AlternateContent>
      </w:r>
      <w:r>
        <w:rPr>
          <w:i/>
        </w:rPr>
        <w:tab/>
      </w:r>
    </w:p>
    <w:p w:rsidR="00FA4D2D" w:rsidRPr="008F51E1" w:rsidRDefault="00FA4D2D" w:rsidP="003444AE">
      <w:pPr>
        <w:rPr>
          <w:b/>
        </w:rPr>
      </w:pPr>
      <w:r>
        <w:rPr>
          <w:b/>
        </w:rPr>
        <w:t>I.</w:t>
      </w:r>
      <w:r w:rsidRPr="008F51E1">
        <w:rPr>
          <w:b/>
        </w:rPr>
        <w:t xml:space="preserve"> P</w:t>
      </w:r>
      <w:r>
        <w:rPr>
          <w:b/>
        </w:rPr>
        <w:t>hần trắc nghiệm</w:t>
      </w:r>
      <w:r w:rsidRPr="008F51E1">
        <w:rPr>
          <w:b/>
        </w:rPr>
        <w:t xml:space="preserve"> </w:t>
      </w:r>
    </w:p>
    <w:p w:rsidR="00FA4D2D" w:rsidRPr="00E73989" w:rsidRDefault="00FA4D2D" w:rsidP="003444AE">
      <w:r>
        <w:rPr>
          <w:b/>
        </w:rPr>
        <w:t xml:space="preserve">Câu 1. </w:t>
      </w:r>
      <w:r w:rsidRPr="00E73989">
        <w:t>Khoanh vào chữ cái đặt trước đáp án đúng.</w:t>
      </w:r>
    </w:p>
    <w:p w:rsidR="00FA4D2D" w:rsidRDefault="00FA4D2D" w:rsidP="003444AE">
      <w:r w:rsidRPr="00B42A57">
        <w:t xml:space="preserve">     a)</w:t>
      </w:r>
      <w:r>
        <w:rPr>
          <w:b/>
        </w:rPr>
        <w:t xml:space="preserve"> </w:t>
      </w:r>
      <w:r w:rsidR="002A6D78">
        <w:t>Số : Tám mươi lăm phẩy một trăm chín mươi ba đề-xi-mét khối viết là:</w:t>
      </w:r>
    </w:p>
    <w:tbl>
      <w:tblPr>
        <w:tblW w:w="0" w:type="auto"/>
        <w:tblInd w:w="248" w:type="dxa"/>
        <w:tblLook w:val="01E0" w:firstRow="1" w:lastRow="1" w:firstColumn="1" w:lastColumn="1" w:noHBand="0" w:noVBand="0"/>
      </w:tblPr>
      <w:tblGrid>
        <w:gridCol w:w="2428"/>
        <w:gridCol w:w="2676"/>
        <w:gridCol w:w="2676"/>
        <w:gridCol w:w="2440"/>
      </w:tblGrid>
      <w:tr w:rsidR="00FA4D2D" w:rsidRPr="003D1D6E" w:rsidTr="00567CC0">
        <w:tc>
          <w:tcPr>
            <w:tcW w:w="2428" w:type="dxa"/>
            <w:shd w:val="clear" w:color="auto" w:fill="auto"/>
          </w:tcPr>
          <w:p w:rsidR="00FA4D2D" w:rsidRPr="002A6D78" w:rsidRDefault="002A6D78" w:rsidP="003444AE">
            <w:pPr>
              <w:jc w:val="center"/>
              <w:rPr>
                <w:b/>
              </w:rPr>
            </w:pPr>
            <w:r>
              <w:rPr>
                <w:lang w:val="nl-NL"/>
              </w:rPr>
              <w:t>A.  85,193dm</w:t>
            </w:r>
            <w:r>
              <w:rPr>
                <w:vertAlign w:val="superscript"/>
                <w:lang w:val="nl-NL"/>
              </w:rPr>
              <w:t>3</w:t>
            </w:r>
          </w:p>
        </w:tc>
        <w:tc>
          <w:tcPr>
            <w:tcW w:w="2676" w:type="dxa"/>
            <w:shd w:val="clear" w:color="auto" w:fill="auto"/>
          </w:tcPr>
          <w:p w:rsidR="00FA4D2D" w:rsidRPr="003D1D6E" w:rsidRDefault="00FA4D2D" w:rsidP="003444AE">
            <w:pPr>
              <w:rPr>
                <w:b/>
              </w:rPr>
            </w:pPr>
            <w:r>
              <w:t xml:space="preserve">          </w:t>
            </w:r>
            <w:r w:rsidR="002A6D78">
              <w:rPr>
                <w:lang w:val="nl-NL"/>
              </w:rPr>
              <w:t>B.  85193 dm</w:t>
            </w:r>
            <w:r w:rsidR="002A6D78">
              <w:rPr>
                <w:vertAlign w:val="superscript"/>
                <w:lang w:val="nl-NL"/>
              </w:rPr>
              <w:t>3</w:t>
            </w:r>
            <w:r w:rsidRPr="003D1D6E">
              <w:rPr>
                <w:lang w:val="nl-NL"/>
              </w:rPr>
              <w:t xml:space="preserve">                             </w:t>
            </w:r>
          </w:p>
        </w:tc>
        <w:tc>
          <w:tcPr>
            <w:tcW w:w="2676" w:type="dxa"/>
            <w:shd w:val="clear" w:color="auto" w:fill="auto"/>
          </w:tcPr>
          <w:p w:rsidR="00FA4D2D" w:rsidRPr="003D1D6E" w:rsidRDefault="00FA4D2D" w:rsidP="003444AE">
            <w:pPr>
              <w:jc w:val="center"/>
              <w:rPr>
                <w:b/>
              </w:rPr>
            </w:pPr>
            <w:r w:rsidRPr="003D1D6E">
              <w:rPr>
                <w:lang w:val="nl-NL"/>
              </w:rPr>
              <w:t xml:space="preserve">C. </w:t>
            </w:r>
            <w:r w:rsidR="002A6D78">
              <w:rPr>
                <w:lang w:val="nl-NL"/>
              </w:rPr>
              <w:t xml:space="preserve"> 8519,3 dm</w:t>
            </w:r>
            <w:r w:rsidR="002A6D78">
              <w:rPr>
                <w:vertAlign w:val="superscript"/>
                <w:lang w:val="nl-NL"/>
              </w:rPr>
              <w:t>3</w:t>
            </w:r>
            <w:r w:rsidRPr="003D1D6E">
              <w:rPr>
                <w:lang w:val="nl-NL"/>
              </w:rPr>
              <w:t xml:space="preserve">                           </w:t>
            </w:r>
          </w:p>
        </w:tc>
        <w:tc>
          <w:tcPr>
            <w:tcW w:w="2440" w:type="dxa"/>
            <w:shd w:val="clear" w:color="auto" w:fill="auto"/>
          </w:tcPr>
          <w:p w:rsidR="00FA4D2D" w:rsidRPr="002A6D78" w:rsidRDefault="002A6D78" w:rsidP="003444AE">
            <w:pPr>
              <w:jc w:val="center"/>
              <w:rPr>
                <w:b/>
                <w:vertAlign w:val="superscript"/>
              </w:rPr>
            </w:pPr>
            <w:r>
              <w:rPr>
                <w:lang w:val="nl-NL"/>
              </w:rPr>
              <w:t>D.  851,93dm</w:t>
            </w:r>
            <w:r>
              <w:rPr>
                <w:vertAlign w:val="superscript"/>
                <w:lang w:val="nl-NL"/>
              </w:rPr>
              <w:t>3</w:t>
            </w:r>
          </w:p>
        </w:tc>
      </w:tr>
    </w:tbl>
    <w:p w:rsidR="00FA4D2D" w:rsidRDefault="00FA4D2D" w:rsidP="003444AE">
      <w:r>
        <w:t xml:space="preserve">     b) </w:t>
      </w:r>
      <w:r w:rsidR="00C03915">
        <w:t>Thể tích của hình lập phương có cạnh 5cm</w:t>
      </w:r>
      <w:r>
        <w:t xml:space="preserve"> là:</w:t>
      </w:r>
    </w:p>
    <w:tbl>
      <w:tblPr>
        <w:tblW w:w="0" w:type="auto"/>
        <w:tblInd w:w="248" w:type="dxa"/>
        <w:tblLook w:val="01E0" w:firstRow="1" w:lastRow="1" w:firstColumn="1" w:lastColumn="1" w:noHBand="0" w:noVBand="0"/>
      </w:tblPr>
      <w:tblGrid>
        <w:gridCol w:w="2428"/>
        <w:gridCol w:w="2676"/>
        <w:gridCol w:w="2676"/>
        <w:gridCol w:w="2440"/>
      </w:tblGrid>
      <w:tr w:rsidR="00C03915" w:rsidRPr="003D1D6E" w:rsidTr="00567CC0">
        <w:tc>
          <w:tcPr>
            <w:tcW w:w="2428" w:type="dxa"/>
            <w:shd w:val="clear" w:color="auto" w:fill="auto"/>
          </w:tcPr>
          <w:p w:rsidR="00C03915" w:rsidRPr="002A6D78" w:rsidRDefault="00C03915" w:rsidP="003444AE">
            <w:pPr>
              <w:jc w:val="center"/>
              <w:rPr>
                <w:b/>
              </w:rPr>
            </w:pPr>
            <w:r>
              <w:rPr>
                <w:lang w:val="nl-NL"/>
              </w:rPr>
              <w:t>A.  25 cm</w:t>
            </w:r>
            <w:r>
              <w:rPr>
                <w:vertAlign w:val="superscript"/>
                <w:lang w:val="nl-NL"/>
              </w:rPr>
              <w:t>3</w:t>
            </w:r>
          </w:p>
        </w:tc>
        <w:tc>
          <w:tcPr>
            <w:tcW w:w="2676" w:type="dxa"/>
            <w:shd w:val="clear" w:color="auto" w:fill="auto"/>
          </w:tcPr>
          <w:p w:rsidR="00C03915" w:rsidRPr="003D1D6E" w:rsidRDefault="00C03915" w:rsidP="003444AE">
            <w:pPr>
              <w:rPr>
                <w:b/>
              </w:rPr>
            </w:pPr>
            <w:r>
              <w:t xml:space="preserve">          </w:t>
            </w:r>
            <w:r>
              <w:rPr>
                <w:lang w:val="nl-NL"/>
              </w:rPr>
              <w:t>B.  125 cm</w:t>
            </w:r>
            <w:r>
              <w:rPr>
                <w:vertAlign w:val="superscript"/>
                <w:lang w:val="nl-NL"/>
              </w:rPr>
              <w:t>3</w:t>
            </w:r>
            <w:r w:rsidRPr="003D1D6E">
              <w:rPr>
                <w:lang w:val="nl-NL"/>
              </w:rPr>
              <w:t xml:space="preserve">                             </w:t>
            </w:r>
          </w:p>
        </w:tc>
        <w:tc>
          <w:tcPr>
            <w:tcW w:w="2676" w:type="dxa"/>
            <w:shd w:val="clear" w:color="auto" w:fill="auto"/>
          </w:tcPr>
          <w:p w:rsidR="00C03915" w:rsidRPr="003D1D6E" w:rsidRDefault="00C03915" w:rsidP="003444AE">
            <w:pPr>
              <w:jc w:val="center"/>
              <w:rPr>
                <w:b/>
              </w:rPr>
            </w:pPr>
            <w:r w:rsidRPr="003D1D6E">
              <w:rPr>
                <w:lang w:val="nl-NL"/>
              </w:rPr>
              <w:t xml:space="preserve">C. </w:t>
            </w:r>
            <w:r>
              <w:rPr>
                <w:lang w:val="nl-NL"/>
              </w:rPr>
              <w:t xml:space="preserve"> 100 cm</w:t>
            </w:r>
            <w:r>
              <w:rPr>
                <w:vertAlign w:val="superscript"/>
                <w:lang w:val="nl-NL"/>
              </w:rPr>
              <w:t>3</w:t>
            </w:r>
            <w:r w:rsidRPr="003D1D6E">
              <w:rPr>
                <w:lang w:val="nl-NL"/>
              </w:rPr>
              <w:t xml:space="preserve">                           </w:t>
            </w:r>
          </w:p>
        </w:tc>
        <w:tc>
          <w:tcPr>
            <w:tcW w:w="2440" w:type="dxa"/>
            <w:shd w:val="clear" w:color="auto" w:fill="auto"/>
          </w:tcPr>
          <w:p w:rsidR="00C03915" w:rsidRPr="002A6D78" w:rsidRDefault="00C03915" w:rsidP="003444AE">
            <w:pPr>
              <w:jc w:val="center"/>
              <w:rPr>
                <w:b/>
                <w:vertAlign w:val="superscript"/>
              </w:rPr>
            </w:pPr>
            <w:r>
              <w:rPr>
                <w:lang w:val="nl-NL"/>
              </w:rPr>
              <w:t>D.  120 cm</w:t>
            </w:r>
            <w:r>
              <w:rPr>
                <w:vertAlign w:val="superscript"/>
                <w:lang w:val="nl-NL"/>
              </w:rPr>
              <w:t>3</w:t>
            </w:r>
          </w:p>
        </w:tc>
      </w:tr>
    </w:tbl>
    <w:p w:rsidR="00FA4D2D" w:rsidRDefault="00FA4D2D" w:rsidP="003444AE">
      <w:r w:rsidRPr="008F51E1">
        <w:rPr>
          <w:b/>
        </w:rPr>
        <w:t xml:space="preserve">Câu </w:t>
      </w:r>
      <w:r>
        <w:rPr>
          <w:b/>
        </w:rPr>
        <w:t>2</w:t>
      </w:r>
      <w:r w:rsidRPr="00701C79">
        <w:rPr>
          <w:b/>
        </w:rPr>
        <w:t>.</w:t>
      </w:r>
      <w:r>
        <w:t xml:space="preserve"> </w:t>
      </w:r>
      <w:r w:rsidRPr="00BD7F31">
        <w:t>Khoanh vào chữ cái đặt trước đáp án đúng:</w:t>
      </w:r>
    </w:p>
    <w:p w:rsidR="00FA4D2D" w:rsidRDefault="004710BE" w:rsidP="003444AE">
      <w:pPr>
        <w:ind w:firstLine="720"/>
      </w:pPr>
      <w:r>
        <w:t>Một hình tròn có bán kính là 4 cm. Vậy diện tích của hình tròn đó là:</w:t>
      </w:r>
    </w:p>
    <w:tbl>
      <w:tblPr>
        <w:tblW w:w="0" w:type="auto"/>
        <w:tblInd w:w="248" w:type="dxa"/>
        <w:tblLook w:val="01E0" w:firstRow="1" w:lastRow="1" w:firstColumn="1" w:lastColumn="1" w:noHBand="0" w:noVBand="0"/>
      </w:tblPr>
      <w:tblGrid>
        <w:gridCol w:w="2428"/>
        <w:gridCol w:w="2676"/>
        <w:gridCol w:w="2676"/>
        <w:gridCol w:w="2440"/>
      </w:tblGrid>
      <w:tr w:rsidR="00FA4D2D" w:rsidRPr="003D1D6E" w:rsidTr="00567CC0">
        <w:tc>
          <w:tcPr>
            <w:tcW w:w="2428" w:type="dxa"/>
            <w:shd w:val="clear" w:color="auto" w:fill="auto"/>
          </w:tcPr>
          <w:p w:rsidR="00FA4D2D" w:rsidRPr="003D1D6E" w:rsidRDefault="00FA4D2D" w:rsidP="003444AE">
            <w:pPr>
              <w:rPr>
                <w:b/>
                <w:color w:val="FF0000"/>
              </w:rPr>
            </w:pPr>
            <w:r>
              <w:t xml:space="preserve">        </w:t>
            </w:r>
            <w:r w:rsidRPr="003075E8">
              <w:t>A</w:t>
            </w:r>
            <w:r w:rsidRPr="005B281B">
              <w:t xml:space="preserve">. </w:t>
            </w:r>
            <w:r w:rsidR="005B281B" w:rsidRPr="005B281B">
              <w:t>50,24 cm</w:t>
            </w:r>
            <w:r w:rsidR="005B281B" w:rsidRPr="005B281B">
              <w:rPr>
                <w:vertAlign w:val="superscript"/>
              </w:rPr>
              <w:t>3</w:t>
            </w:r>
            <w:r w:rsidRPr="005B281B"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:rsidR="00FA4D2D" w:rsidRPr="003D1D6E" w:rsidRDefault="00FA4D2D" w:rsidP="003444AE">
            <w:pPr>
              <w:rPr>
                <w:b/>
              </w:rPr>
            </w:pPr>
            <w:r>
              <w:t xml:space="preserve">          </w:t>
            </w:r>
            <w:r w:rsidRPr="007A6E63">
              <w:t>B.</w:t>
            </w:r>
            <w:r>
              <w:t xml:space="preserve"> </w:t>
            </w:r>
            <w:r w:rsidR="005B281B">
              <w:t>40,24 cm</w:t>
            </w:r>
            <w:r w:rsidR="005B281B">
              <w:rPr>
                <w:vertAlign w:val="superscript"/>
              </w:rPr>
              <w:t>2</w:t>
            </w:r>
            <w:r>
              <w:t xml:space="preserve">              </w:t>
            </w:r>
          </w:p>
        </w:tc>
        <w:tc>
          <w:tcPr>
            <w:tcW w:w="2676" w:type="dxa"/>
            <w:shd w:val="clear" w:color="auto" w:fill="auto"/>
          </w:tcPr>
          <w:p w:rsidR="00FA4D2D" w:rsidRPr="004710BE" w:rsidRDefault="00FA4D2D" w:rsidP="003444AE">
            <w:pPr>
              <w:rPr>
                <w:b/>
                <w:vertAlign w:val="superscript"/>
              </w:rPr>
            </w:pPr>
            <w:r>
              <w:t xml:space="preserve">      </w:t>
            </w:r>
            <w:r w:rsidRPr="007A6E63">
              <w:t>C.</w:t>
            </w:r>
            <w:r>
              <w:t xml:space="preserve">  </w:t>
            </w:r>
            <w:r w:rsidR="004710BE">
              <w:t>25,12 cm</w:t>
            </w:r>
            <w:r w:rsidR="004710BE">
              <w:rPr>
                <w:vertAlign w:val="superscript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FA4D2D" w:rsidRPr="004710BE" w:rsidRDefault="00FA4D2D" w:rsidP="003444AE">
            <w:pPr>
              <w:jc w:val="center"/>
              <w:rPr>
                <w:b/>
                <w:vertAlign w:val="superscript"/>
              </w:rPr>
            </w:pPr>
            <w:r w:rsidRPr="007A6E63">
              <w:t xml:space="preserve">D. </w:t>
            </w:r>
            <w:r w:rsidR="005B281B">
              <w:t>5</w:t>
            </w:r>
            <w:r w:rsidR="004710BE">
              <w:t>0,24 cm</w:t>
            </w:r>
            <w:r w:rsidR="004710BE">
              <w:rPr>
                <w:vertAlign w:val="superscript"/>
              </w:rPr>
              <w:t>2</w:t>
            </w:r>
          </w:p>
        </w:tc>
      </w:tr>
    </w:tbl>
    <w:p w:rsidR="00FA4D2D" w:rsidRPr="00FD0F76" w:rsidRDefault="00FA4D2D" w:rsidP="003444AE">
      <w:pPr>
        <w:spacing w:before="120" w:after="120"/>
        <w:jc w:val="both"/>
        <w:rPr>
          <w:lang w:val="pt-BR"/>
        </w:rPr>
      </w:pPr>
      <w:r>
        <w:rPr>
          <w:b/>
          <w:lang w:val="pt-BR"/>
        </w:rPr>
        <w:t>Câu 3</w:t>
      </w:r>
      <w:r w:rsidRPr="00FD0F76">
        <w:rPr>
          <w:b/>
          <w:lang w:val="pt-BR"/>
        </w:rPr>
        <w:t xml:space="preserve">. </w:t>
      </w:r>
      <w:r w:rsidRPr="007D376E">
        <w:rPr>
          <w:lang w:val="pt-BR"/>
        </w:rPr>
        <w:t>Viết số thích hợp</w:t>
      </w:r>
      <w:r w:rsidRPr="00FD0F76">
        <w:rPr>
          <w:lang w:val="pt-BR"/>
        </w:rPr>
        <w:t xml:space="preserve"> vào chỗ chấm trong các phép tính sau:</w:t>
      </w:r>
    </w:p>
    <w:p w:rsidR="00FA4D2D" w:rsidRPr="00FD0F76" w:rsidRDefault="00FA4D2D" w:rsidP="003444AE">
      <w:pPr>
        <w:spacing w:before="120" w:after="120"/>
        <w:jc w:val="both"/>
        <w:rPr>
          <w:lang w:val="pt-BR"/>
        </w:rPr>
      </w:pPr>
      <w:r w:rsidRPr="00FD0F76">
        <w:rPr>
          <w:lang w:val="pt-BR"/>
        </w:rPr>
        <w:t xml:space="preserve">        </w:t>
      </w:r>
      <w:r w:rsidR="005B281B">
        <w:rPr>
          <w:lang w:val="pt-BR"/>
        </w:rPr>
        <w:t>5,25 dm</w:t>
      </w:r>
      <w:r w:rsidR="005B281B">
        <w:rPr>
          <w:vertAlign w:val="superscript"/>
          <w:lang w:val="pt-BR"/>
        </w:rPr>
        <w:t>3</w:t>
      </w:r>
      <w:r w:rsidRPr="00FD0F76">
        <w:rPr>
          <w:lang w:val="pt-BR"/>
        </w:rPr>
        <w:t xml:space="preserve"> = ...........................</w:t>
      </w:r>
      <w:r>
        <w:rPr>
          <w:lang w:val="pt-BR"/>
        </w:rPr>
        <w:t>....</w:t>
      </w:r>
      <w:r w:rsidR="005B281B">
        <w:rPr>
          <w:lang w:val="pt-BR"/>
        </w:rPr>
        <w:t>cm</w:t>
      </w:r>
      <w:r w:rsidR="005B281B">
        <w:rPr>
          <w:vertAlign w:val="superscript"/>
          <w:lang w:val="pt-BR"/>
        </w:rPr>
        <w:t>3</w:t>
      </w:r>
      <w:r>
        <w:rPr>
          <w:lang w:val="pt-BR"/>
        </w:rPr>
        <w:t xml:space="preserve">                         </w:t>
      </w:r>
      <w:r w:rsidRPr="00FD0F76">
        <w:rPr>
          <w:lang w:val="pt-BR"/>
        </w:rPr>
        <w:t xml:space="preserve"> </w:t>
      </w:r>
      <w:r w:rsidR="005B281B">
        <w:rPr>
          <w:lang w:val="pt-BR"/>
        </w:rPr>
        <w:t xml:space="preserve">4 năm rưỡi </w:t>
      </w:r>
      <w:r w:rsidRPr="00FD0F76">
        <w:rPr>
          <w:lang w:val="pt-BR"/>
        </w:rPr>
        <w:t>=.......</w:t>
      </w:r>
      <w:r w:rsidR="005B281B">
        <w:rPr>
          <w:lang w:val="pt-BR"/>
        </w:rPr>
        <w:t>......................tháng</w:t>
      </w:r>
    </w:p>
    <w:p w:rsidR="00FA4D2D" w:rsidRPr="00FD0F76" w:rsidRDefault="00FA4D2D" w:rsidP="003444AE">
      <w:pPr>
        <w:tabs>
          <w:tab w:val="left" w:pos="6495"/>
        </w:tabs>
        <w:spacing w:before="120" w:after="120"/>
        <w:jc w:val="both"/>
        <w:rPr>
          <w:lang w:val="pt-BR"/>
        </w:rPr>
      </w:pPr>
      <w:r w:rsidRPr="00FD0F76">
        <w:rPr>
          <w:lang w:val="pt-BR"/>
        </w:rPr>
        <w:t xml:space="preserve">        </w:t>
      </w:r>
      <w:r w:rsidR="005B281B">
        <w:rPr>
          <w:lang w:val="pt-BR"/>
        </w:rPr>
        <w:t>2 m</w:t>
      </w:r>
      <w:r w:rsidR="005B281B">
        <w:rPr>
          <w:vertAlign w:val="superscript"/>
          <w:lang w:val="pt-BR"/>
        </w:rPr>
        <w:t>3</w:t>
      </w:r>
      <w:r w:rsidR="005B281B">
        <w:rPr>
          <w:lang w:val="pt-BR"/>
        </w:rPr>
        <w:t xml:space="preserve"> 35 dm</w:t>
      </w:r>
      <w:r w:rsidR="005B281B">
        <w:rPr>
          <w:vertAlign w:val="superscript"/>
          <w:lang w:val="pt-BR"/>
        </w:rPr>
        <w:t>3</w:t>
      </w:r>
      <w:r w:rsidR="005B281B">
        <w:rPr>
          <w:lang w:val="pt-BR"/>
        </w:rPr>
        <w:t xml:space="preserve"> = .....................</w:t>
      </w:r>
      <w:r w:rsidRPr="00FD0F76">
        <w:rPr>
          <w:lang w:val="pt-BR"/>
        </w:rPr>
        <w:t>...</w:t>
      </w:r>
      <w:r>
        <w:rPr>
          <w:lang w:val="pt-BR"/>
        </w:rPr>
        <w:t>...</w:t>
      </w:r>
      <w:r w:rsidR="005B281B">
        <w:rPr>
          <w:lang w:val="pt-BR"/>
        </w:rPr>
        <w:t>m</w:t>
      </w:r>
      <w:r w:rsidR="005B281B">
        <w:rPr>
          <w:vertAlign w:val="superscript"/>
          <w:lang w:val="pt-BR"/>
        </w:rPr>
        <w:t>3</w:t>
      </w:r>
      <w:r w:rsidR="00411BC0">
        <w:rPr>
          <w:lang w:val="pt-BR"/>
        </w:rPr>
        <w:t xml:space="preserve">    </w:t>
      </w:r>
      <w:r>
        <w:rPr>
          <w:lang w:val="pt-BR"/>
        </w:rPr>
        <w:t xml:space="preserve">                  </w:t>
      </w:r>
      <w:r w:rsidR="00411BC0">
        <w:rPr>
          <w:lang w:val="pt-BR"/>
        </w:rPr>
        <w:t>150 phút</w:t>
      </w:r>
      <w:r w:rsidRPr="00FD0F76">
        <w:rPr>
          <w:lang w:val="pt-BR"/>
        </w:rPr>
        <w:t>=..................................</w:t>
      </w:r>
      <w:r w:rsidR="00411BC0">
        <w:rPr>
          <w:lang w:val="pt-BR"/>
        </w:rPr>
        <w:t>giờ</w:t>
      </w:r>
    </w:p>
    <w:p w:rsidR="00FA4D2D" w:rsidRPr="00080DFD" w:rsidRDefault="00FA4D2D" w:rsidP="00D277EA">
      <w:pPr>
        <w:tabs>
          <w:tab w:val="left" w:pos="6450"/>
        </w:tabs>
        <w:spacing w:line="276" w:lineRule="auto"/>
      </w:pPr>
      <w:r>
        <w:rPr>
          <w:b/>
          <w:color w:val="000000"/>
          <w:lang w:val="pt-BR"/>
        </w:rPr>
        <w:t>Câu 4</w:t>
      </w:r>
      <w:r w:rsidRPr="00AC59F2">
        <w:rPr>
          <w:b/>
          <w:color w:val="000000"/>
          <w:lang w:val="pt-BR"/>
        </w:rPr>
        <w:t>.</w:t>
      </w:r>
      <w:r w:rsidRPr="00AC59F2">
        <w:rPr>
          <w:color w:val="000000"/>
          <w:lang w:val="pt-BR"/>
        </w:rPr>
        <w:t xml:space="preserve"> </w:t>
      </w:r>
      <w:r w:rsidR="008F151E">
        <w:rPr>
          <w:color w:val="000000"/>
          <w:lang w:val="pt-BR"/>
        </w:rPr>
        <w:t>Viết kết quả vào chỗ chấm:</w:t>
      </w:r>
    </w:p>
    <w:p w:rsidR="000A0688" w:rsidRPr="000A0688" w:rsidRDefault="000A0688" w:rsidP="00D277EA">
      <w:pPr>
        <w:spacing w:line="276" w:lineRule="auto"/>
        <w:ind w:firstLine="560"/>
        <w:rPr>
          <w:color w:val="000000"/>
          <w:lang w:val="pt-BR"/>
        </w:rPr>
      </w:pPr>
      <w:r w:rsidRPr="000A0688">
        <w:rPr>
          <w:color w:val="000000"/>
          <w:lang w:val="pt-BR"/>
        </w:rPr>
        <w:t xml:space="preserve">Một hình thang có độ dài hai đáy lần lượt là 26cm và </w:t>
      </w:r>
      <w:r>
        <w:rPr>
          <w:color w:val="000000"/>
          <w:lang w:val="pt-BR"/>
        </w:rPr>
        <w:t>64cm . Chiều cao hình thang 3d</w:t>
      </w:r>
      <w:r w:rsidRPr="000A0688">
        <w:rPr>
          <w:color w:val="000000"/>
          <w:lang w:val="pt-BR"/>
        </w:rPr>
        <w:t>m  thì diện tích hình thang là:</w:t>
      </w:r>
    </w:p>
    <w:p w:rsidR="00FA4D2D" w:rsidRDefault="000A0688" w:rsidP="00D277EA">
      <w:pPr>
        <w:spacing w:line="276" w:lineRule="auto"/>
        <w:ind w:left="5760"/>
        <w:jc w:val="center"/>
        <w:rPr>
          <w:color w:val="000000"/>
          <w:lang w:val="pt-BR"/>
        </w:rPr>
      </w:pPr>
      <w:r>
        <w:rPr>
          <w:color w:val="000000"/>
          <w:lang w:val="pt-BR"/>
        </w:rPr>
        <w:t>Đáp số:..................................................</w:t>
      </w:r>
    </w:p>
    <w:p w:rsidR="000A0688" w:rsidRDefault="003444AE" w:rsidP="00D277EA">
      <w:pPr>
        <w:tabs>
          <w:tab w:val="left" w:pos="7995"/>
        </w:tabs>
        <w:spacing w:line="276" w:lineRule="auto"/>
        <w:rPr>
          <w:color w:val="000000"/>
          <w:lang w:val="pt-BR"/>
        </w:rPr>
      </w:pPr>
      <w:r w:rsidRPr="003444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E02F4" wp14:editId="53744C31">
                <wp:simplePos x="0" y="0"/>
                <wp:positionH relativeFrom="column">
                  <wp:posOffset>6524625</wp:posOffset>
                </wp:positionH>
                <wp:positionV relativeFrom="paragraph">
                  <wp:posOffset>205740</wp:posOffset>
                </wp:positionV>
                <wp:extent cx="2095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BA326" id="Rectangle 9" o:spid="_x0000_s1026" style="position:absolute;margin-left:513.75pt;margin-top:16.2pt;width:16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6JYgIAABEFAAAOAAAAZHJzL2Uyb0RvYy54bWysVMFu2zAMvQ/YPwi6r7aDpluCOkXQosOA&#10;oi3aDj2rspQYk0SNUuJkXz9Kdtyuy2nYRRZFPlJ8ftT5xc4atlUYWnA1r05KzpST0LRuVfPvT9ef&#10;vnAWonCNMOBUzfcq8IvFxw/nnZ+rCazBNAoZJXFh3vmar2P086IIcq2sCCfglSOnBrQikomrokHR&#10;UXZriklZnhUdYOMRpAqBTq96J1/k/ForGe+0DioyU3O6W8wr5vUlrcXiXMxXKPy6lcM1xD/cworW&#10;UdEx1ZWIgm2w/SuVbSVCAB1PJNgCtG6lyj1QN1X5rpvHtfAq90LkBD/SFP5fWnm7vUfWNjWfceaE&#10;pV/0QKQJtzKKzRI9nQ9zinr09zhYgbap151Gm77UBdtlSvcjpWoXmaTDSTmbTol4Sa5qVk7LTHnx&#10;CvYY4lcFlqVNzZGKZyLF9iZEKkihhxAy0mX68nkX90alGxj3oDR1kQpmdNaPujTItoL+vJBSuXiW&#10;2qF8OTrBdGvMCKyOAU2sBtAQm2Aq62oElseAf1YcEbkquDiCbesAjyVofoyV+/hD933Pqf0XaPb0&#10;8xB6VQcvr1si8UaEeC+QZEy802jGO1q0ga7mMOw4WwP+Onae4kld5OWso7Goefi5Eag4M98c6W5W&#10;nZ6mOcrG6fTzhAx863l563EbewnEf0WPgJd5m+KjOWw1gn2mCV6mquQSTlLtmsuIB+My9uNKb4BU&#10;y2UOo9nxIt64Ry9T8sRqEsnT7lmgH5QUSYK3cBghMX8nqD42IR0sNxF0m9X2yuvAN81dFs3wRqTB&#10;fmvnqNeXbPEbAAD//wMAUEsDBBQABgAIAAAAIQDlTJor3gAAAAsBAAAPAAAAZHJzL2Rvd25yZXYu&#10;eG1sTI/BTsMwEETvSPyDtUjcqN0AKQpxKlSJQw5RRSHiuo3dJCJeR7Hbhr9neyrHmX2ancnXsxvE&#10;yU6h96RhuVAgLDXe9NRq+Pp8f3gBESKSwcGT1fBrA6yL25scM+PP9GFPu9gKDqGQoYYuxjGTMjSd&#10;dRgWfrTEt4OfHEaWUyvNhGcOd4NMlEqlw574Q4ej3XS2+dkdnYYqraoEy/q7LutNGVZLs40Ho/X9&#10;3fz2CiLaOV5huNTn6lBwp70/kgliYK2S1TOzGh6TJxAXQqWKnb2GlB1Z5PL/huIPAAD//wMAUEsB&#10;Ai0AFAAGAAgAAAAhALaDOJL+AAAA4QEAABMAAAAAAAAAAAAAAAAAAAAAAFtDb250ZW50X1R5cGVz&#10;XS54bWxQSwECLQAUAAYACAAAACEAOP0h/9YAAACUAQAACwAAAAAAAAAAAAAAAAAvAQAAX3JlbHMv&#10;LnJlbHNQSwECLQAUAAYACAAAACEAAnQeiWICAAARBQAADgAAAAAAAAAAAAAAAAAuAgAAZHJzL2Uy&#10;b0RvYy54bWxQSwECLQAUAAYACAAAACEA5UyaK94AAAAL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77616C">
        <w:rPr>
          <w:b/>
          <w:color w:val="000000"/>
          <w:lang w:val="pt-BR"/>
        </w:rPr>
        <w:t>Câu 5</w:t>
      </w:r>
      <w:r w:rsidR="00FA4D2D" w:rsidRPr="00AC59F2">
        <w:rPr>
          <w:b/>
          <w:color w:val="000000"/>
          <w:lang w:val="pt-BR"/>
        </w:rPr>
        <w:t>.</w:t>
      </w:r>
      <w:r w:rsidR="00FA4D2D" w:rsidRPr="00AC59F2">
        <w:rPr>
          <w:color w:val="000000"/>
          <w:lang w:val="pt-BR"/>
        </w:rPr>
        <w:t xml:space="preserve"> </w:t>
      </w:r>
      <w:r w:rsidR="000A0688">
        <w:rPr>
          <w:color w:val="000000"/>
          <w:lang w:val="pt-BR"/>
        </w:rPr>
        <w:t>Đúng ghi Đ, sai ghi S:</w:t>
      </w:r>
    </w:p>
    <w:p w:rsidR="003444AE" w:rsidRDefault="003444AE" w:rsidP="00D277EA">
      <w:pPr>
        <w:tabs>
          <w:tab w:val="left" w:pos="7995"/>
        </w:tabs>
        <w:spacing w:line="276" w:lineRule="auto"/>
        <w:rPr>
          <w:color w:val="000000"/>
          <w:lang w:val="pt-BR"/>
        </w:rPr>
      </w:pPr>
      <w:r w:rsidRPr="003444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E52B4" wp14:editId="0237B403">
                <wp:simplePos x="0" y="0"/>
                <wp:positionH relativeFrom="column">
                  <wp:posOffset>6524625</wp:posOffset>
                </wp:positionH>
                <wp:positionV relativeFrom="paragraph">
                  <wp:posOffset>456565</wp:posOffset>
                </wp:positionV>
                <wp:extent cx="2095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109DD" id="Rectangle 10" o:spid="_x0000_s1026" style="position:absolute;margin-left:513.75pt;margin-top:35.95pt;width:16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KEbwIAAOsEAAAOAAAAZHJzL2Uyb0RvYy54bWysVE1vGjEQvVfqf7B8b3ZBkBQUiFAiqkpR&#10;EpVUOQ9e74fktV3bsNBf32fvhnw0p6ocjMczfjPz/GYvrw6tYnvpfGP0go/Ocs6kFqZodLXgPx/X&#10;X75y5gPpgpTRcsGP0vOr5edPl52dy7GpjSqkYwDRft7ZBa9DsPMs86KWLfkzY6WGszSupQDTVVnh&#10;qAN6q7Jxnp9nnXGFdUZI73F60zv5MuGXpRThviy9DEwtOGoLaXVp3cY1W17SvHJk60YMZdA/VNFS&#10;o5H0BHVDgdjONX9BtY1wxpsynAnTZqYsGyFTD+hmlL/rZlOTlakXkOPtiSb//2DF3f7BsabA24Ee&#10;TS3e6AdYI10pyXAGgjrr54jb2Ac3WB7b2O2hdG38Rx/skEg9nkiVh8AEDsf5bDoFtoBrNMunecLM&#10;Xi5b58M3aVoWNwvukD1RSftbH5AQoc8hMZc3qinWjVLJOPpr5die8LxQRWE6zhT5gMMFX6df7AAQ&#10;b64pzTpUNp2gGCYIuisVBWxbCya8rjgjVUHQIrhUy5vb3lXbU9b1xex8cv5Rklj0Dfm6ry4hDGFK&#10;x9plkufQY+S4ZzXutqY44lmc6fXqrVg3QLtFZw/kIFCUjaEL91hKZdCLGXac1cb9/ug8xkM38HLW&#10;QfDo89eOnARh3zUUNRtNJoANyZhML8Yw3GvP9rVH79prA9JHGG8r0jbGB/W8LZ1pnzCbq5gVLtIC&#10;uXtGB+M69IOI6RZytUphmApL4VZvrIjgkafI4+PhiZwdFBIgrTvzPBw0fyeUPjbe1Ga1C6Zskope&#10;eIUeooGJSsoYpj+O7Gs7Rb18o5Z/AAAA//8DAFBLAwQUAAYACAAAACEAylnjd90AAAAMAQAADwAA&#10;AGRycy9kb3ducmV2LnhtbEyPQU/DMAyF70j8h8hI3FiySWy0NJ0QiCNIdDvALWu8tiJxqibtyr/H&#10;PcHN7/np+XOxn70TEw6xC6RhvVIgkOpgO2o0HA+vdw8gYjJkjQuEGn4wwr68vipMbsOFPnCqUiO4&#10;hGJuNLQp9bmUsW7Rm7gKPRLvzmHwJrEcGmkHc+Fy7+RGqa30piO+0Joen1usv6vRa3h5a7Lp0x2T&#10;o/M8yuZrrKrsXevbm/npEUTCOf2FYcFndCiZ6RRGslE41mqzu+esht06A7Ek1Faxc1omtmRZyP9P&#10;lL8AAAD//wMAUEsBAi0AFAAGAAgAAAAhALaDOJL+AAAA4QEAABMAAAAAAAAAAAAAAAAAAAAAAFtD&#10;b250ZW50X1R5cGVzXS54bWxQSwECLQAUAAYACAAAACEAOP0h/9YAAACUAQAACwAAAAAAAAAAAAAA&#10;AAAvAQAAX3JlbHMvLnJlbHNQSwECLQAUAAYACAAAACEAjtdyhG8CAADrBAAADgAAAAAAAAAAAAAA&#10;AAAuAgAAZHJzL2Uyb0RvYy54bWxQSwECLQAUAAYACAAAACEAylnjd90AAAAMAQAADwAAAAAAAAAA&#10;AAAAAADJBAAAZHJzL2Rvd25yZXYueG1sUEsFBgAAAAAEAAQA8wAAANMFAAAAAA==&#10;" fillcolor="window" strokecolor="#f79646" strokeweight="2pt"/>
            </w:pict>
          </mc:Fallback>
        </mc:AlternateContent>
      </w:r>
      <w:r w:rsidR="00D277EA">
        <w:rPr>
          <w:color w:val="000000"/>
          <w:lang w:val="pt-BR"/>
        </w:rPr>
        <w:t>a.</w:t>
      </w:r>
      <w:r w:rsidR="00DB3044" w:rsidRPr="00D277EA">
        <w:rPr>
          <w:color w:val="000000"/>
          <w:lang w:val="pt-BR"/>
        </w:rPr>
        <w:t xml:space="preserve">Khi độ dài cạnh của hình lập phương gấp lên 3 lần thì diện tích toàn phần của hình đó </w:t>
      </w:r>
    </w:p>
    <w:p w:rsidR="00DB3044" w:rsidRPr="00D277EA" w:rsidRDefault="00DB3044" w:rsidP="00D277EA">
      <w:pPr>
        <w:tabs>
          <w:tab w:val="left" w:pos="7995"/>
        </w:tabs>
        <w:spacing w:line="276" w:lineRule="auto"/>
        <w:rPr>
          <w:color w:val="000000"/>
          <w:lang w:val="pt-BR"/>
        </w:rPr>
      </w:pPr>
      <w:r w:rsidRPr="00D277EA">
        <w:rPr>
          <w:color w:val="000000"/>
          <w:lang w:val="pt-BR"/>
        </w:rPr>
        <w:t>gấp lên 9 lần</w:t>
      </w:r>
      <w:r w:rsidR="003444AE">
        <w:rPr>
          <w:color w:val="000000"/>
          <w:lang w:val="pt-BR"/>
        </w:rPr>
        <w:t xml:space="preserve"> </w:t>
      </w:r>
    </w:p>
    <w:p w:rsidR="000A0688" w:rsidRPr="00D277EA" w:rsidRDefault="00D277EA" w:rsidP="00D277EA">
      <w:pPr>
        <w:tabs>
          <w:tab w:val="left" w:pos="7995"/>
        </w:tabs>
        <w:spacing w:line="276" w:lineRule="auto"/>
        <w:rPr>
          <w:color w:val="000000"/>
          <w:lang w:val="pt-BR"/>
        </w:rPr>
      </w:pPr>
      <w:r>
        <w:rPr>
          <w:color w:val="000000"/>
          <w:lang w:val="pt-BR"/>
        </w:rPr>
        <w:t>b.</w:t>
      </w:r>
      <w:r w:rsidR="00A50050" w:rsidRPr="00D277EA">
        <w:rPr>
          <w:color w:val="000000"/>
          <w:lang w:val="pt-BR"/>
        </w:rPr>
        <w:t>Một thế kỉ bằng 10 năm</w:t>
      </w:r>
      <w:r w:rsidR="003444AE">
        <w:rPr>
          <w:color w:val="000000"/>
          <w:lang w:val="pt-BR"/>
        </w:rPr>
        <w:t xml:space="preserve"> </w:t>
      </w:r>
    </w:p>
    <w:p w:rsidR="00D277EA" w:rsidRDefault="003444AE" w:rsidP="00D277EA">
      <w:pPr>
        <w:tabs>
          <w:tab w:val="left" w:pos="7995"/>
        </w:tabs>
        <w:spacing w:line="276" w:lineRule="auto"/>
        <w:rPr>
          <w:color w:val="000000"/>
          <w:lang w:val="pt-B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E853A" wp14:editId="15F9F444">
                <wp:simplePos x="0" y="0"/>
                <wp:positionH relativeFrom="column">
                  <wp:posOffset>6524625</wp:posOffset>
                </wp:positionH>
                <wp:positionV relativeFrom="paragraph">
                  <wp:posOffset>17780</wp:posOffset>
                </wp:positionV>
                <wp:extent cx="2095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88AB2" id="Rectangle 11" o:spid="_x0000_s1026" style="position:absolute;margin-left:513.75pt;margin-top:1.4pt;width:16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+abgIAAOsEAAAOAAAAZHJzL2Uyb0RvYy54bWysVMtuGjEU3VfqP1jeNzMgSAoKRCgRVaUo&#10;iUqqrC8ez0Py2K5tGOjX99gzIY9mVZWFuS/fx/G5c3l1aBXbS+cboxd8dJZzJrUwRaOrBf/5uP7y&#10;lTMfSBekjJYLfpSeXy0/f7rs7FyOTW1UIR1DEu3nnV3wOgQ7zzIvatmSPzNWajhL41oKUF2VFY46&#10;ZG9VNs7z86wzrrDOCOk9rDe9ky9T/rKUItyXpZeBqQVHbyGdLp3beGbLS5pXjmzdiKEN+ocuWmo0&#10;ip5S3VAgtnPNX6naRjjjTRnOhGkzU5aNkGkGTDPK302zqcnKNAvA8fYEk/9/acXd/sGxpsDbjTjT&#10;1OKNfgA10pWSDDYA1Fk/R9zGPrhB8xDjtIfStfEfc7BDAvV4AlUeAhMwjvPZdAroBVyjWT7NE+jZ&#10;y2XrfPgmTcuisOAO1ROUtL/1AQUR+hwSa3mjmmLdKJWUo79Wju0JzwtWFKbjTJEPMC74Ov3iBEjx&#10;5prSrENn0wmaYYLAu1JRgNhaIOF1xRmpCoQWwaVe3tz2rtqeqq4vZueT84+KxKZvyNd9dynDEKZ0&#10;7F0meg4zRox7VKO0NcURz+JMz1dvxbpBtltM9kAOBEXbWLpwj6NUBrOYQeKsNu73R/YYD97Ay1kH&#10;wmPOXztyEoB912DUbDSZxA1JymR6MYbiXnu2rz16114bgA7SoLskxvignsXSmfYJu7mKVeEiLVC7&#10;R3RQrkO/iNhuIVerFIatsBRu9caKmDziFHF8PDyRswNDAqh1Z56Xg+bviNLHxpvarHbBlE1i0Quu&#10;4ENUsFGJGcP2x5V9raeol2/U8g8AAAD//wMAUEsDBBQABgAIAAAAIQBd6FCE2wAAAAoBAAAPAAAA&#10;ZHJzL2Rvd25yZXYueG1sTI/BTsMwEETvSPyDtUjcqE0QhYY4FQJxBInQA9zceOtE2OsodtLw92xP&#10;cJzZp9mZarsEL2YcUx9Jw/VKgUBqo+3Jadh9vFzdg0jZkDU+Emr4wQTb+vysMqWNR3rHuclOcAil&#10;0mjoch5KKVPbYTBpFQckvh3iGExmOTppR3Pk8OBlodRaBtMTf+jMgE8dtt/NFDQ8v7rN/Ol32dNh&#10;maT7mppm86b15cXy+AAi45L/YDjV5+pQc6d9nMgm4Vmr4u6WWQ0FTzgBaq3Y2Gu4YUfWlfw/of4F&#10;AAD//wMAUEsBAi0AFAAGAAgAAAAhALaDOJL+AAAA4QEAABMAAAAAAAAAAAAAAAAAAAAAAFtDb250&#10;ZW50X1R5cGVzXS54bWxQSwECLQAUAAYACAAAACEAOP0h/9YAAACUAQAACwAAAAAAAAAAAAAAAAAv&#10;AQAAX3JlbHMvLnJlbHNQSwECLQAUAAYACAAAACEAb6Fvmm4CAADrBAAADgAAAAAAAAAAAAAAAAAu&#10;AgAAZHJzL2Uyb0RvYy54bWxQSwECLQAUAAYACAAAACEAXehQhNsAAAAKAQAADwAAAAAAAAAAAAAA&#10;AADIBAAAZHJzL2Rvd25yZXYueG1sUEsFBgAAAAAEAAQA8wAAANAFAAAAAA==&#10;" fillcolor="window" strokecolor="#f79646" strokeweight="2pt"/>
            </w:pict>
          </mc:Fallback>
        </mc:AlternateContent>
      </w:r>
      <w:r w:rsidR="00D277EA">
        <w:rPr>
          <w:color w:val="000000"/>
          <w:lang w:val="pt-BR"/>
        </w:rPr>
        <w:t>c.</w:t>
      </w:r>
      <w:r w:rsidR="00A50050" w:rsidRPr="00D277EA">
        <w:rPr>
          <w:color w:val="000000"/>
          <w:lang w:val="pt-BR"/>
        </w:rPr>
        <w:t>15% của 120 là 18</w:t>
      </w:r>
      <w:r>
        <w:rPr>
          <w:color w:val="000000"/>
          <w:lang w:val="pt-BR"/>
        </w:rPr>
        <w:t xml:space="preserve"> </w:t>
      </w:r>
    </w:p>
    <w:p w:rsidR="00DB3044" w:rsidRPr="003444AE" w:rsidRDefault="003444AE" w:rsidP="00D277EA">
      <w:pPr>
        <w:tabs>
          <w:tab w:val="left" w:pos="7995"/>
        </w:tabs>
        <w:spacing w:line="276" w:lineRule="auto"/>
        <w:rPr>
          <w:color w:val="000000"/>
          <w:lang w:val="pt-BR"/>
        </w:rPr>
      </w:pPr>
      <w:r w:rsidRPr="00344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7CAD6" wp14:editId="4D6D41F8">
                <wp:simplePos x="0" y="0"/>
                <wp:positionH relativeFrom="column">
                  <wp:posOffset>6524625</wp:posOffset>
                </wp:positionH>
                <wp:positionV relativeFrom="paragraph">
                  <wp:posOffset>40005</wp:posOffset>
                </wp:positionV>
                <wp:extent cx="20955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AA89D" id="Rectangle 12" o:spid="_x0000_s1026" style="position:absolute;margin-left:513.75pt;margin-top:3.15pt;width:16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i4bgIAAOsEAAAOAAAAZHJzL2Uyb0RvYy54bWysVMtuGjEU3VfqP1jeNzMgSAoKRCgRVaUo&#10;iUqqrC8ez0Py2K5tGOjX99gzIY9mVZWFuS/fx/G5c3l1aBXbS+cboxd8dJZzJrUwRaOrBf/5uP7y&#10;lTMfSBekjJYLfpSeXy0/f7rs7FyOTW1UIR1DEu3nnV3wOgQ7zzIvatmSPzNWajhL41oKUF2VFY46&#10;ZG9VNs7z86wzrrDOCOk9rDe9ky9T/rKUItyXpZeBqQVHbyGdLp3beGbLS5pXjmzdiKEN+ocuWmo0&#10;ip5S3VAgtnPNX6naRjjjTRnOhGkzU5aNkGkGTDPK302zqcnKNAvA8fYEk/9/acXd/sGxpsDbjTnT&#10;1OKNfgA10pWSDDYA1Fk/R9zGPrhB8xDjtIfStfEfc7BDAvV4AlUeAhMwjvPZdAroBVyjWT7NE+jZ&#10;y2XrfPgmTcuisOAO1ROUtL/1AQUR+hwSa3mjmmLdKJWUo79Wju0JzwtWFKbjTJEPMC74Ov3iBEjx&#10;5prSrENn0wmaYYLAu1JRgNhaIOF1xRmpCoQWwaVe3tz2rtqeqq4vZueT84+KxKZvyNd9dynDEKZ0&#10;7F0meg4zRox7VKO0NcURz+JMz1dvxbpBtltM9kAOBEXbWLpwj6NUBrOYQeKsNu73R/YYD97Ay1kH&#10;wmPOXztyEoB912DUbDSZxA1JymR6MYbiXnu2rz16114bgD7CeluRxBgf1LNYOtM+YTdXsSpcpAVq&#10;94gOynXoFxHbLeRqlcKwFZbCrd5YEZNHnCKOj4cncnZgSAC17szzctD8HVH62HhTm9UumLJJLHrB&#10;FXyICjYqMWPY/riyr/UU9fKNWv4BAAD//wMAUEsDBBQABgAIAAAAIQB99z293AAAAAoBAAAPAAAA&#10;ZHJzL2Rvd25yZXYueG1sTI/BTsMwEETvSPyDtUjcqE0rAk3jVAjEESRCD/TmJlsnwl5HsZOGv2d7&#10;oseZfZqdKbazd2LCIXaBNNwvFAikOjQdWQ27r7e7JxAxGWqMC4QafjHCtry+KkzehBN94lQlKziE&#10;Ym40tCn1uZSxbtGbuAg9Et+OYfAmsRysbAZz4nDv5FKpTHrTEX9oTY8vLdY/1eg1vL7b9fTtdsnR&#10;cR6l3Y9Vtf7Q+vZmft6ASDinfxjO9bk6lNzpEEZqonCs1fLxgVkN2QrEGVCZYuOgYcWOLAt5OaH8&#10;AwAA//8DAFBLAQItABQABgAIAAAAIQC2gziS/gAAAOEBAAATAAAAAAAAAAAAAAAAAAAAAABbQ29u&#10;dGVudF9UeXBlc10ueG1sUEsBAi0AFAAGAAgAAAAhADj9If/WAAAAlAEAAAsAAAAAAAAAAAAAAAAA&#10;LwEAAF9yZWxzLy5yZWxzUEsBAi0AFAAGAAgAAAAhAEw6SLhuAgAA6wQAAA4AAAAAAAAAAAAAAAAA&#10;LgIAAGRycy9lMm9Eb2MueG1sUEsBAi0AFAAGAAgAAAAhAH33Pb3cAAAACgEAAA8AAAAAAAAAAAAA&#10;AAAAyAQAAGRycy9kb3ducmV2LnhtbFBLBQYAAAAABAAEAPMAAADRBQAAAAA=&#10;" fillcolor="window" strokecolor="#f79646" strokeweight="2pt"/>
            </w:pict>
          </mc:Fallback>
        </mc:AlternateContent>
      </w:r>
      <w:r w:rsidR="00D277EA">
        <w:rPr>
          <w:color w:val="000000"/>
          <w:lang w:val="pt-BR"/>
        </w:rPr>
        <w:t>d.</w:t>
      </w:r>
      <w:r w:rsidR="00877896" w:rsidRPr="00D277EA">
        <w:rPr>
          <w:color w:val="000000"/>
          <w:lang w:val="pt-BR"/>
        </w:rPr>
        <w:t>Diện tích hình tam giác có cạnh đáy là 2,5m và chiều cao là 1,2m là 3m</w:t>
      </w:r>
      <w:r w:rsidR="00877896" w:rsidRPr="00D277EA">
        <w:rPr>
          <w:color w:val="000000"/>
          <w:vertAlign w:val="superscript"/>
          <w:lang w:val="pt-BR"/>
        </w:rPr>
        <w:t>2</w:t>
      </w:r>
      <w:r>
        <w:rPr>
          <w:color w:val="000000"/>
          <w:vertAlign w:val="superscript"/>
          <w:lang w:val="pt-BR"/>
        </w:rPr>
        <w:t xml:space="preserve">  </w:t>
      </w:r>
    </w:p>
    <w:p w:rsidR="00D277EA" w:rsidRDefault="00D277EA" w:rsidP="003444AE">
      <w:pPr>
        <w:tabs>
          <w:tab w:val="left" w:pos="7995"/>
        </w:tabs>
        <w:spacing w:line="276" w:lineRule="auto"/>
        <w:jc w:val="both"/>
      </w:pPr>
      <w:r>
        <w:rPr>
          <w:b/>
        </w:rPr>
        <w:t>Câu 6.</w:t>
      </w:r>
      <w:r w:rsidRPr="00D277EA">
        <w:t xml:space="preserve"> Hình hộp chữ nhật P được xếp bởi các hình lập phương nhỏ bằng nhau. Nếu sơn màu tất cả các mặt của hình P thì số hình lập phương nhỏ được sơn hai mặt là bao nhiêu hình?</w:t>
      </w:r>
    </w:p>
    <w:p w:rsidR="00D277EA" w:rsidRPr="00D277EA" w:rsidRDefault="00D277EA" w:rsidP="00D277EA">
      <w:pPr>
        <w:tabs>
          <w:tab w:val="left" w:pos="7995"/>
        </w:tabs>
        <w:spacing w:line="276" w:lineRule="auto"/>
      </w:pPr>
      <w:r>
        <w:t xml:space="preserve">   </w:t>
      </w:r>
      <w:r w:rsidR="003444AE">
        <w:t xml:space="preserve">Đáp số: ……………………                                                      </w:t>
      </w:r>
      <w:r w:rsidR="003444AE">
        <w:rPr>
          <w:noProof/>
        </w:rPr>
        <w:drawing>
          <wp:inline distT="0" distB="0" distL="0" distR="0" wp14:anchorId="02E2499D" wp14:editId="3E2ECE46">
            <wp:extent cx="1704975" cy="1504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thi-giua-hoc-ki-2-lop-5-mon-toan-nam-2019-2020-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4AE">
        <w:t xml:space="preserve">             </w:t>
      </w:r>
      <w:r>
        <w:t xml:space="preserve">                                                                                                               </w:t>
      </w:r>
    </w:p>
    <w:p w:rsidR="00FA4D2D" w:rsidRPr="00563835" w:rsidRDefault="00FA4D2D" w:rsidP="00D277EA">
      <w:pPr>
        <w:tabs>
          <w:tab w:val="left" w:pos="7995"/>
        </w:tabs>
        <w:spacing w:line="276" w:lineRule="auto"/>
      </w:pPr>
      <w:r>
        <w:rPr>
          <w:b/>
        </w:rPr>
        <w:lastRenderedPageBreak/>
        <w:t>II.</w:t>
      </w:r>
      <w:r w:rsidRPr="008F51E1">
        <w:rPr>
          <w:b/>
        </w:rPr>
        <w:t xml:space="preserve"> P</w:t>
      </w:r>
      <w:r>
        <w:rPr>
          <w:b/>
        </w:rPr>
        <w:t>hần tự luận</w:t>
      </w:r>
      <w:r>
        <w:t xml:space="preserve"> </w:t>
      </w:r>
    </w:p>
    <w:p w:rsidR="00806FF6" w:rsidRDefault="00FA4D2D" w:rsidP="00D277EA">
      <w:pPr>
        <w:spacing w:line="276" w:lineRule="auto"/>
      </w:pPr>
      <w:r>
        <w:rPr>
          <w:b/>
        </w:rPr>
        <w:t xml:space="preserve">Câu 7. </w:t>
      </w:r>
      <w:r>
        <w:t xml:space="preserve">Đặt tính rồi tính: </w:t>
      </w:r>
    </w:p>
    <w:p w:rsidR="00FA4D2D" w:rsidRPr="003444AE" w:rsidRDefault="00806FF6" w:rsidP="00397E6F">
      <w:pPr>
        <w:spacing w:line="360" w:lineRule="auto"/>
      </w:pPr>
      <w:r>
        <w:rPr>
          <w:lang w:val="it-IT"/>
        </w:rPr>
        <w:t>17 giờ 25 phút + 2 giờ 18 phút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35 ngày 45 giờ – 29 ngày 36 giờ </w:t>
      </w:r>
    </w:p>
    <w:p w:rsidR="00806FF6" w:rsidRPr="003444AE" w:rsidRDefault="00FA4D2D" w:rsidP="00397E6F">
      <w:pPr>
        <w:spacing w:line="360" w:lineRule="auto"/>
        <w:rPr>
          <w:lang w:val="it-IT"/>
        </w:rPr>
      </w:pPr>
      <w:r w:rsidRPr="003444AE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FF6" w:rsidRPr="00806FF6" w:rsidRDefault="00806FF6" w:rsidP="00397E6F">
      <w:pPr>
        <w:spacing w:line="360" w:lineRule="auto"/>
        <w:rPr>
          <w:lang w:val="it-IT"/>
        </w:rPr>
      </w:pPr>
      <w:r>
        <w:rPr>
          <w:lang w:val="it-IT"/>
        </w:rPr>
        <w:t xml:space="preserve">3 giờ 15 phút  x </w:t>
      </w:r>
      <w:r w:rsidR="00DA64A0">
        <w:rPr>
          <w:lang w:val="it-IT"/>
        </w:rPr>
        <w:t>6</w:t>
      </w:r>
      <w:r w:rsidR="00DA64A0">
        <w:rPr>
          <w:lang w:val="it-IT"/>
        </w:rPr>
        <w:tab/>
      </w:r>
      <w:r w:rsidR="00DA64A0">
        <w:rPr>
          <w:lang w:val="it-IT"/>
        </w:rPr>
        <w:tab/>
      </w:r>
      <w:r w:rsidR="00DA64A0">
        <w:rPr>
          <w:lang w:val="it-IT"/>
        </w:rPr>
        <w:tab/>
      </w:r>
      <w:r w:rsidR="00DA64A0">
        <w:rPr>
          <w:lang w:val="it-IT"/>
        </w:rPr>
        <w:tab/>
      </w:r>
      <w:r w:rsidR="00DA64A0">
        <w:rPr>
          <w:lang w:val="it-IT"/>
        </w:rPr>
        <w:tab/>
      </w:r>
      <w:r w:rsidR="00DA64A0">
        <w:rPr>
          <w:lang w:val="it-IT"/>
        </w:rPr>
        <w:tab/>
        <w:t>14 giờ 28 phút : 7</w:t>
      </w:r>
    </w:p>
    <w:p w:rsidR="00397E6F" w:rsidRPr="003444AE" w:rsidRDefault="00397E6F" w:rsidP="00397E6F">
      <w:pPr>
        <w:spacing w:line="360" w:lineRule="auto"/>
        <w:rPr>
          <w:lang w:val="it-IT"/>
        </w:rPr>
      </w:pPr>
      <w:r w:rsidRPr="003444AE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5E59" w:rsidRDefault="00FA4D2D" w:rsidP="00BE1790">
      <w:pPr>
        <w:spacing w:line="276" w:lineRule="auto"/>
        <w:jc w:val="both"/>
        <w:rPr>
          <w:lang w:val="it-IT"/>
        </w:rPr>
      </w:pPr>
      <w:r w:rsidRPr="002E1222">
        <w:rPr>
          <w:b/>
          <w:lang w:val="it-IT"/>
        </w:rPr>
        <w:t xml:space="preserve">Câu </w:t>
      </w:r>
      <w:r w:rsidR="00895E59">
        <w:rPr>
          <w:b/>
          <w:lang w:val="it-IT"/>
        </w:rPr>
        <w:t>8</w:t>
      </w:r>
      <w:r>
        <w:rPr>
          <w:b/>
          <w:lang w:val="it-IT"/>
        </w:rPr>
        <w:t>.</w:t>
      </w:r>
      <w:r w:rsidRPr="002E1222">
        <w:rPr>
          <w:b/>
          <w:lang w:val="it-IT"/>
        </w:rPr>
        <w:t xml:space="preserve"> </w:t>
      </w:r>
      <w:r w:rsidR="00895E59" w:rsidRPr="00895E59">
        <w:rPr>
          <w:lang w:val="it-IT"/>
        </w:rPr>
        <w:t>Một căn phòng dạng hình hộp chữ nhật c</w:t>
      </w:r>
      <w:r w:rsidR="008072DD">
        <w:rPr>
          <w:lang w:val="it-IT"/>
        </w:rPr>
        <w:t>ó chiều dài 4,5</w:t>
      </w:r>
      <w:r w:rsidR="00895E59">
        <w:rPr>
          <w:lang w:val="it-IT"/>
        </w:rPr>
        <w:t xml:space="preserve">m; chiều rộng </w:t>
      </w:r>
      <w:r w:rsidR="008072DD">
        <w:rPr>
          <w:lang w:val="it-IT"/>
        </w:rPr>
        <w:t>3,5</w:t>
      </w:r>
      <w:r w:rsidR="00895E59" w:rsidRPr="00895E59">
        <w:rPr>
          <w:lang w:val="it-IT"/>
        </w:rPr>
        <w:t xml:space="preserve">m và chiều cao 4m. Người ta quét vôi tường xung quanh căn phòng và trần nhà. Hỏi diện tích cần quét vôi là bao nhiêu mét vuông, biết </w:t>
      </w:r>
      <w:r w:rsidR="00895E59">
        <w:rPr>
          <w:lang w:val="it-IT"/>
        </w:rPr>
        <w:t>tổng diện tích các cửa là 7,8 m</w:t>
      </w:r>
      <w:r w:rsidR="00895E59">
        <w:rPr>
          <w:vertAlign w:val="superscript"/>
          <w:lang w:val="it-IT"/>
        </w:rPr>
        <w:t>2</w:t>
      </w:r>
      <w:r w:rsidR="00895E59" w:rsidRPr="00895E59">
        <w:rPr>
          <w:lang w:val="it-IT"/>
        </w:rPr>
        <w:t>.</w:t>
      </w:r>
    </w:p>
    <w:p w:rsidR="00FA4D2D" w:rsidRPr="008F51E1" w:rsidRDefault="00FA4D2D" w:rsidP="00D277EA">
      <w:pPr>
        <w:spacing w:line="276" w:lineRule="auto"/>
        <w:jc w:val="center"/>
      </w:pPr>
      <w:r>
        <w:t>Bài giải</w:t>
      </w:r>
    </w:p>
    <w:p w:rsidR="009565E1" w:rsidRPr="003444AE" w:rsidRDefault="009565E1" w:rsidP="009565E1">
      <w:pPr>
        <w:spacing w:line="360" w:lineRule="auto"/>
        <w:rPr>
          <w:lang w:val="it-IT"/>
        </w:rPr>
      </w:pPr>
      <w:r w:rsidRPr="003444AE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5E1" w:rsidRPr="003444AE" w:rsidRDefault="009565E1" w:rsidP="009565E1">
      <w:pPr>
        <w:spacing w:line="360" w:lineRule="auto"/>
        <w:rPr>
          <w:lang w:val="it-IT"/>
        </w:rPr>
      </w:pPr>
      <w:r w:rsidRPr="003444AE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D2D" w:rsidRDefault="009565E1" w:rsidP="00D277EA">
      <w:pPr>
        <w:spacing w:line="276" w:lineRule="auto"/>
        <w:rPr>
          <w:color w:val="000000"/>
        </w:rPr>
      </w:pPr>
      <w:r w:rsidRPr="003444AE">
        <w:rPr>
          <w:lang w:val="it-IT"/>
        </w:rPr>
        <w:t>……………………………………………………………………………………………………</w:t>
      </w:r>
      <w:r w:rsidR="00FA4D2D" w:rsidRPr="008F51E1">
        <w:rPr>
          <w:b/>
        </w:rPr>
        <w:t xml:space="preserve">Câu </w:t>
      </w:r>
      <w:r>
        <w:rPr>
          <w:b/>
        </w:rPr>
        <w:t>9</w:t>
      </w:r>
      <w:r w:rsidR="00FA4D2D">
        <w:rPr>
          <w:b/>
        </w:rPr>
        <w:t>.</w:t>
      </w:r>
      <w:r w:rsidR="00FA4D2D">
        <w:t xml:space="preserve"> </w:t>
      </w:r>
      <w:r w:rsidR="00FA4D2D">
        <w:rPr>
          <w:color w:val="000000"/>
        </w:rPr>
        <w:t>Tính bằng cách thuận tiện: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53"/>
      </w:tblGrid>
      <w:tr w:rsidR="00FA4D2D" w:rsidRPr="003D1D6E" w:rsidTr="00567CC0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D2D" w:rsidRPr="003D1D6E" w:rsidRDefault="00FA4D2D" w:rsidP="00397E6F">
            <w:pPr>
              <w:spacing w:line="276" w:lineRule="auto"/>
              <w:rPr>
                <w:color w:val="000000"/>
              </w:rPr>
            </w:pPr>
            <w:r w:rsidRPr="003D1D6E">
              <w:rPr>
                <w:color w:val="000000"/>
              </w:rPr>
              <w:t xml:space="preserve">      </w:t>
            </w:r>
            <w:r w:rsidR="00397E6F">
              <w:rPr>
                <w:color w:val="000000"/>
              </w:rPr>
              <w:t>13,25 : 0,5 + 13,25 : 0,25 + 13,25 : 0,125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D2D" w:rsidRPr="003D1D6E" w:rsidRDefault="00FA4D2D" w:rsidP="00D277EA">
            <w:pPr>
              <w:spacing w:line="276" w:lineRule="auto"/>
              <w:rPr>
                <w:color w:val="000000"/>
              </w:rPr>
            </w:pPr>
          </w:p>
        </w:tc>
      </w:tr>
    </w:tbl>
    <w:p w:rsidR="009565E1" w:rsidRPr="003444AE" w:rsidRDefault="009565E1" w:rsidP="009565E1">
      <w:pPr>
        <w:spacing w:line="360" w:lineRule="auto"/>
        <w:rPr>
          <w:lang w:val="it-IT"/>
        </w:rPr>
      </w:pPr>
      <w:r w:rsidRPr="003444AE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D2D" w:rsidRDefault="00FA4D2D" w:rsidP="009565E1">
      <w:pPr>
        <w:spacing w:after="200" w:line="276" w:lineRule="auto"/>
        <w:jc w:val="center"/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HƯỚNG DẪN CHẤM ĐIỂM KIỂM TRA</w:t>
      </w:r>
      <w:r w:rsidR="00895E59">
        <w:rPr>
          <w:b/>
          <w:bCs/>
          <w:lang w:val="sv-SE"/>
        </w:rPr>
        <w:t xml:space="preserve"> GIỮA</w:t>
      </w:r>
      <w:r>
        <w:rPr>
          <w:b/>
          <w:bCs/>
          <w:lang w:val="sv-SE"/>
        </w:rPr>
        <w:t xml:space="preserve"> HỌC KÌ I</w:t>
      </w:r>
      <w:r w:rsidR="00895E59">
        <w:rPr>
          <w:b/>
          <w:bCs/>
          <w:lang w:val="sv-SE"/>
        </w:rPr>
        <w:t>I</w:t>
      </w:r>
    </w:p>
    <w:p w:rsidR="00FA4D2D" w:rsidRPr="001F2786" w:rsidRDefault="002608BE" w:rsidP="00D277EA">
      <w:pPr>
        <w:spacing w:line="276" w:lineRule="auto"/>
        <w:jc w:val="center"/>
        <w:rPr>
          <w:b/>
          <w:lang w:val="sv-SE"/>
        </w:rPr>
      </w:pPr>
      <w:r>
        <w:rPr>
          <w:b/>
          <w:lang w:val="sv-SE"/>
        </w:rPr>
        <w:t>Năm học: 2022 - 2023</w:t>
      </w:r>
    </w:p>
    <w:p w:rsidR="00FA4D2D" w:rsidRPr="001F2786" w:rsidRDefault="00FA4D2D" w:rsidP="00D277EA">
      <w:pPr>
        <w:spacing w:line="276" w:lineRule="auto"/>
        <w:jc w:val="center"/>
        <w:rPr>
          <w:b/>
          <w:lang w:val="sv-SE"/>
        </w:rPr>
      </w:pPr>
      <w:r w:rsidRPr="001F2786">
        <w:rPr>
          <w:b/>
          <w:lang w:val="sv-SE"/>
        </w:rPr>
        <w:t>Môn: T</w:t>
      </w:r>
      <w:r>
        <w:rPr>
          <w:b/>
          <w:lang w:val="sv-SE"/>
        </w:rPr>
        <w:t>oán</w:t>
      </w:r>
      <w:r w:rsidRPr="001F2786">
        <w:rPr>
          <w:lang w:val="sv-SE"/>
        </w:rPr>
        <w:t xml:space="preserve"> </w:t>
      </w:r>
      <w:r w:rsidRPr="001F2786">
        <w:rPr>
          <w:b/>
          <w:lang w:val="sv-SE"/>
        </w:rPr>
        <w:t>- Lớp 5</w:t>
      </w:r>
    </w:p>
    <w:p w:rsidR="00FA4D2D" w:rsidRDefault="00FA4D2D" w:rsidP="00D277EA">
      <w:pPr>
        <w:spacing w:line="276" w:lineRule="auto"/>
        <w:jc w:val="center"/>
        <w:rPr>
          <w:b/>
          <w:bCs/>
          <w:lang w:val="sv-SE"/>
        </w:rPr>
      </w:pPr>
    </w:p>
    <w:p w:rsidR="00FA4D2D" w:rsidRDefault="00FA4D2D" w:rsidP="00D277EA">
      <w:pPr>
        <w:spacing w:line="276" w:lineRule="auto"/>
        <w:rPr>
          <w:b/>
        </w:rPr>
      </w:pPr>
      <w:r>
        <w:rPr>
          <w:b/>
        </w:rPr>
        <w:t>I.</w:t>
      </w:r>
      <w:r w:rsidRPr="008F51E1">
        <w:rPr>
          <w:b/>
        </w:rPr>
        <w:t xml:space="preserve"> P</w:t>
      </w:r>
      <w:r>
        <w:rPr>
          <w:b/>
        </w:rPr>
        <w:t>hần trắc nghiệm</w:t>
      </w:r>
      <w:r w:rsidRPr="008F51E1">
        <w:rPr>
          <w:b/>
        </w:rPr>
        <w:t xml:space="preserve"> </w:t>
      </w:r>
    </w:p>
    <w:p w:rsidR="00FA4D2D" w:rsidRDefault="00FA4D2D" w:rsidP="00D277EA">
      <w:pPr>
        <w:spacing w:line="276" w:lineRule="auto"/>
      </w:pPr>
      <w:r>
        <w:rPr>
          <w:b/>
        </w:rPr>
        <w:t xml:space="preserve">Câu 1. </w:t>
      </w:r>
      <w:r w:rsidRPr="00506F86">
        <w:t>(1 điểm</w:t>
      </w:r>
      <w:r w:rsidRPr="00B42A57">
        <w:t>)</w:t>
      </w:r>
      <w:r>
        <w:t xml:space="preserve">  Đúng mỗi phần cho 0,5 điểm.</w:t>
      </w:r>
    </w:p>
    <w:p w:rsidR="00FA4D2D" w:rsidRPr="008F51E1" w:rsidRDefault="00FA4D2D" w:rsidP="00D277EA">
      <w:pPr>
        <w:spacing w:line="276" w:lineRule="auto"/>
      </w:pPr>
      <w:r>
        <w:t xml:space="preserve">        </w:t>
      </w:r>
      <w:r w:rsidRPr="00B42A57">
        <w:t xml:space="preserve">     a)</w:t>
      </w:r>
      <w:r w:rsidR="00E87846">
        <w:t xml:space="preserve"> Khoanh vào A</w:t>
      </w:r>
      <w:r>
        <w:t xml:space="preserve">                                  b) Khoanh vào B</w:t>
      </w:r>
    </w:p>
    <w:p w:rsidR="00FA4D2D" w:rsidRPr="008F51E1" w:rsidRDefault="00FA4D2D" w:rsidP="00D277EA">
      <w:pPr>
        <w:spacing w:line="276" w:lineRule="auto"/>
      </w:pPr>
      <w:r w:rsidRPr="008F51E1">
        <w:rPr>
          <w:b/>
        </w:rPr>
        <w:t xml:space="preserve">Câu </w:t>
      </w:r>
      <w:r>
        <w:rPr>
          <w:b/>
        </w:rPr>
        <w:t>2</w:t>
      </w:r>
      <w:r w:rsidRPr="00273E0E">
        <w:rPr>
          <w:b/>
        </w:rPr>
        <w:t>.</w:t>
      </w:r>
      <w:r w:rsidRPr="008F51E1">
        <w:t xml:space="preserve"> </w:t>
      </w:r>
      <w:r>
        <w:t>(0,5 điểm</w:t>
      </w:r>
      <w:r w:rsidRPr="008F51E1">
        <w:t>)</w:t>
      </w:r>
      <w:r>
        <w:t>: Khoanh vào A</w:t>
      </w:r>
    </w:p>
    <w:p w:rsidR="00FA4D2D" w:rsidRDefault="00FA4D2D" w:rsidP="00D277EA">
      <w:pPr>
        <w:spacing w:line="276" w:lineRule="auto"/>
      </w:pPr>
      <w:r w:rsidRPr="008F51E1">
        <w:rPr>
          <w:b/>
        </w:rPr>
        <w:t xml:space="preserve">Câu </w:t>
      </w:r>
      <w:r>
        <w:rPr>
          <w:b/>
        </w:rPr>
        <w:t>3</w:t>
      </w:r>
      <w:r>
        <w:t>. (1 điểm</w:t>
      </w:r>
      <w:r w:rsidRPr="008F51E1">
        <w:t>)</w:t>
      </w:r>
      <w:r>
        <w:t xml:space="preserve">  Đúng mỗi phần cho 0,25 điểm.</w:t>
      </w:r>
    </w:p>
    <w:p w:rsidR="00FA4D2D" w:rsidRDefault="00FA4D2D" w:rsidP="00D277EA">
      <w:pPr>
        <w:spacing w:line="276" w:lineRule="auto"/>
      </w:pPr>
      <w:r w:rsidRPr="008F51E1">
        <w:rPr>
          <w:b/>
        </w:rPr>
        <w:t xml:space="preserve">Câu </w:t>
      </w:r>
      <w:r>
        <w:rPr>
          <w:b/>
        </w:rPr>
        <w:t>4</w:t>
      </w:r>
      <w:r>
        <w:t>. (1 điểm</w:t>
      </w:r>
      <w:r w:rsidRPr="008F51E1">
        <w:t xml:space="preserve">) </w:t>
      </w:r>
      <w:r>
        <w:t xml:space="preserve"> </w:t>
      </w:r>
      <w:r w:rsidR="00E87846">
        <w:t>Đáp số : 1350 cm</w:t>
      </w:r>
      <w:r w:rsidR="00E87846">
        <w:rPr>
          <w:vertAlign w:val="superscript"/>
        </w:rPr>
        <w:t>2</w:t>
      </w:r>
      <w:r>
        <w:t xml:space="preserve">                            </w:t>
      </w:r>
    </w:p>
    <w:p w:rsidR="00FA4D2D" w:rsidRDefault="00FA4D2D" w:rsidP="00D277EA">
      <w:pPr>
        <w:spacing w:line="276" w:lineRule="auto"/>
      </w:pPr>
      <w:r w:rsidRPr="008F51E1">
        <w:rPr>
          <w:b/>
        </w:rPr>
        <w:t xml:space="preserve">Câu </w:t>
      </w:r>
      <w:r>
        <w:rPr>
          <w:b/>
        </w:rPr>
        <w:t>5</w:t>
      </w:r>
      <w:r>
        <w:t>. (1 điểm</w:t>
      </w:r>
      <w:r w:rsidRPr="008F51E1">
        <w:t xml:space="preserve">) </w:t>
      </w:r>
      <w:r>
        <w:t xml:space="preserve"> </w:t>
      </w:r>
      <w:r w:rsidR="00E87846">
        <w:t xml:space="preserve">Đúng mỗi phần cho 0,25 điểm Đ – S – Đ – S </w:t>
      </w:r>
      <w:r>
        <w:t xml:space="preserve">                            </w:t>
      </w:r>
    </w:p>
    <w:p w:rsidR="00FA4D2D" w:rsidRDefault="00FA4D2D" w:rsidP="00D277EA">
      <w:pPr>
        <w:spacing w:line="276" w:lineRule="auto"/>
      </w:pPr>
      <w:r w:rsidRPr="008F51E1">
        <w:rPr>
          <w:b/>
        </w:rPr>
        <w:t xml:space="preserve">Câu </w:t>
      </w:r>
      <w:r>
        <w:rPr>
          <w:b/>
        </w:rPr>
        <w:t>6</w:t>
      </w:r>
      <w:r w:rsidR="00E87846">
        <w:t>. (1</w:t>
      </w:r>
      <w:r>
        <w:t xml:space="preserve"> điểm</w:t>
      </w:r>
      <w:r w:rsidRPr="008F51E1">
        <w:t xml:space="preserve">) </w:t>
      </w:r>
      <w:r w:rsidR="00E87846">
        <w:t xml:space="preserve"> Đáp số : 20 hình</w:t>
      </w:r>
    </w:p>
    <w:p w:rsidR="00FA4D2D" w:rsidRPr="008F51E1" w:rsidRDefault="00FA4D2D" w:rsidP="00D277EA">
      <w:pPr>
        <w:spacing w:line="276" w:lineRule="auto"/>
      </w:pPr>
      <w:r>
        <w:rPr>
          <w:b/>
        </w:rPr>
        <w:t>II.</w:t>
      </w:r>
      <w:r w:rsidRPr="008F51E1">
        <w:rPr>
          <w:b/>
        </w:rPr>
        <w:t xml:space="preserve"> P</w:t>
      </w:r>
      <w:r>
        <w:rPr>
          <w:b/>
        </w:rPr>
        <w:t>hần tự luận</w:t>
      </w:r>
    </w:p>
    <w:p w:rsidR="00FA4D2D" w:rsidRDefault="00FA4D2D" w:rsidP="00D277EA">
      <w:pPr>
        <w:spacing w:line="276" w:lineRule="auto"/>
      </w:pPr>
      <w:r w:rsidRPr="008F51E1">
        <w:rPr>
          <w:b/>
        </w:rPr>
        <w:t xml:space="preserve">Câu </w:t>
      </w:r>
      <w:r>
        <w:rPr>
          <w:b/>
        </w:rPr>
        <w:t>7.</w:t>
      </w:r>
      <w:r>
        <w:t xml:space="preserve"> (2 điểm</w:t>
      </w:r>
      <w:r w:rsidRPr="008F51E1">
        <w:t xml:space="preserve">) </w:t>
      </w:r>
      <w:r>
        <w:t xml:space="preserve">    Đúng mỗi phần cho 0,5 điểm.</w:t>
      </w:r>
    </w:p>
    <w:p w:rsidR="00FA4D2D" w:rsidRDefault="00FA4D2D" w:rsidP="00D277EA">
      <w:pPr>
        <w:spacing w:line="276" w:lineRule="auto"/>
      </w:pPr>
      <w:r w:rsidRPr="008F51E1">
        <w:rPr>
          <w:b/>
        </w:rPr>
        <w:t xml:space="preserve">Câu </w:t>
      </w:r>
      <w:r w:rsidR="008072DD">
        <w:rPr>
          <w:b/>
        </w:rPr>
        <w:t>8</w:t>
      </w:r>
      <w:r>
        <w:rPr>
          <w:b/>
        </w:rPr>
        <w:t>.</w:t>
      </w:r>
      <w:r w:rsidR="00BE1790">
        <w:t xml:space="preserve"> (2</w:t>
      </w:r>
      <w:r>
        <w:t xml:space="preserve"> điểm</w:t>
      </w:r>
      <w:r w:rsidRPr="008F51E1">
        <w:t>)</w:t>
      </w:r>
      <w:r>
        <w:t xml:space="preserve">                                    Bài giải          </w:t>
      </w:r>
    </w:p>
    <w:p w:rsidR="008072DD" w:rsidRDefault="00FA4D2D" w:rsidP="008072DD">
      <w:r>
        <w:t xml:space="preserve">                                           </w:t>
      </w:r>
      <w:r w:rsidR="008072DD">
        <w:t>Diện tích xung quanh căn phòng đó là:</w:t>
      </w:r>
      <w:r w:rsidR="00762626" w:rsidRPr="00762626">
        <w:rPr>
          <w:i/>
        </w:rPr>
        <w:t xml:space="preserve"> </w:t>
      </w:r>
      <w:r w:rsidR="00762626" w:rsidRPr="00CB517F">
        <w:rPr>
          <w:i/>
        </w:rPr>
        <w:t>(0,5 điểm)</w:t>
      </w:r>
    </w:p>
    <w:p w:rsidR="008072DD" w:rsidRDefault="00762626" w:rsidP="008072DD">
      <w:pPr>
        <w:jc w:val="center"/>
      </w:pPr>
      <w:r>
        <w:t>(4,5 + 3,5) x 2 x 4= 64 (m</w:t>
      </w:r>
      <w:r>
        <w:rPr>
          <w:vertAlign w:val="superscript"/>
        </w:rPr>
        <w:t>2</w:t>
      </w:r>
      <w:r w:rsidR="008072DD">
        <w:t>)</w:t>
      </w:r>
    </w:p>
    <w:p w:rsidR="008072DD" w:rsidRDefault="008072DD" w:rsidP="008072DD">
      <w:pPr>
        <w:jc w:val="center"/>
      </w:pPr>
      <w:r>
        <w:t>Diện tích trần của căn phòng đó là:</w:t>
      </w:r>
      <w:r w:rsidR="00762626" w:rsidRPr="00762626">
        <w:rPr>
          <w:i/>
        </w:rPr>
        <w:t xml:space="preserve"> </w:t>
      </w:r>
      <w:r w:rsidR="00762626" w:rsidRPr="00CB517F">
        <w:rPr>
          <w:i/>
        </w:rPr>
        <w:t>(0,5 điểm)</w:t>
      </w:r>
    </w:p>
    <w:p w:rsidR="008072DD" w:rsidRDefault="00762626" w:rsidP="008072DD">
      <w:pPr>
        <w:jc w:val="center"/>
      </w:pPr>
      <w:r>
        <w:t>4,5 x 3,5 = 15,75 (m</w:t>
      </w:r>
      <w:r>
        <w:rPr>
          <w:vertAlign w:val="superscript"/>
        </w:rPr>
        <w:t>2</w:t>
      </w:r>
      <w:r w:rsidR="008072DD">
        <w:t>)</w:t>
      </w:r>
    </w:p>
    <w:p w:rsidR="008072DD" w:rsidRPr="00762626" w:rsidRDefault="008072DD" w:rsidP="00762626">
      <w:pPr>
        <w:spacing w:line="276" w:lineRule="auto"/>
        <w:jc w:val="center"/>
        <w:rPr>
          <w:i/>
        </w:rPr>
      </w:pPr>
      <w:r>
        <w:t>Diện tích cần quét vôi của căn phòng đó là:</w:t>
      </w:r>
      <w:r w:rsidR="00762626" w:rsidRPr="00762626">
        <w:rPr>
          <w:i/>
        </w:rPr>
        <w:t xml:space="preserve"> </w:t>
      </w:r>
      <w:r w:rsidR="00762626" w:rsidRPr="00CB517F">
        <w:rPr>
          <w:i/>
        </w:rPr>
        <w:t>(0,</w:t>
      </w:r>
      <w:r w:rsidR="00762626">
        <w:rPr>
          <w:i/>
        </w:rPr>
        <w:t>7</w:t>
      </w:r>
      <w:r w:rsidR="00762626" w:rsidRPr="00CB517F">
        <w:rPr>
          <w:i/>
        </w:rPr>
        <w:t>5 điểm)</w:t>
      </w:r>
    </w:p>
    <w:p w:rsidR="008072DD" w:rsidRDefault="00762626" w:rsidP="008072DD">
      <w:pPr>
        <w:jc w:val="center"/>
      </w:pPr>
      <w:r>
        <w:t>64 + 15,75 – 7,8 = 71,95 (m</w:t>
      </w:r>
      <w:r>
        <w:rPr>
          <w:vertAlign w:val="superscript"/>
        </w:rPr>
        <w:t>2</w:t>
      </w:r>
      <w:r w:rsidR="008072DD">
        <w:t>)</w:t>
      </w:r>
    </w:p>
    <w:p w:rsidR="008072DD" w:rsidRPr="00762626" w:rsidRDefault="00762626" w:rsidP="008072DD">
      <w:pPr>
        <w:jc w:val="center"/>
        <w:rPr>
          <w:vertAlign w:val="superscript"/>
        </w:rPr>
      </w:pPr>
      <w:r>
        <w:t>Đáp số: 71,95 m</w:t>
      </w:r>
      <w:r>
        <w:rPr>
          <w:vertAlign w:val="superscript"/>
        </w:rPr>
        <w:t>2</w:t>
      </w:r>
      <w:r w:rsidRPr="00CB517F">
        <w:rPr>
          <w:i/>
        </w:rPr>
        <w:t>(0,</w:t>
      </w:r>
      <w:r>
        <w:rPr>
          <w:i/>
        </w:rPr>
        <w:t>2</w:t>
      </w:r>
      <w:r w:rsidRPr="00CB517F">
        <w:rPr>
          <w:i/>
        </w:rPr>
        <w:t>5 điểm)</w:t>
      </w:r>
      <w:r>
        <w:t xml:space="preserve">                  </w:t>
      </w:r>
    </w:p>
    <w:p w:rsidR="00FA4D2D" w:rsidRPr="00D01E03" w:rsidRDefault="00FA4D2D" w:rsidP="00D277EA">
      <w:pPr>
        <w:spacing w:line="276" w:lineRule="auto"/>
      </w:pPr>
      <w:r w:rsidRPr="008F51E1">
        <w:rPr>
          <w:b/>
        </w:rPr>
        <w:t xml:space="preserve">Câu </w:t>
      </w:r>
      <w:r w:rsidR="00BE1790">
        <w:rPr>
          <w:b/>
        </w:rPr>
        <w:t>9</w:t>
      </w:r>
      <w:r>
        <w:rPr>
          <w:b/>
        </w:rPr>
        <w:t>.</w:t>
      </w:r>
      <w:r>
        <w:t xml:space="preserve"> (0,5 điểm</w:t>
      </w:r>
      <w:r w:rsidRPr="008F51E1">
        <w:t>)</w:t>
      </w:r>
      <w:r>
        <w:t xml:space="preserve">  </w:t>
      </w:r>
    </w:p>
    <w:p w:rsidR="00FA4D2D" w:rsidRPr="00D01E03" w:rsidRDefault="00FA4D2D" w:rsidP="00D277EA">
      <w:pPr>
        <w:spacing w:line="276" w:lineRule="auto"/>
      </w:pPr>
      <w:r>
        <w:rPr>
          <w:b/>
          <w:i/>
        </w:rPr>
        <w:t>*</w:t>
      </w:r>
      <w:r w:rsidRPr="00FD4108">
        <w:rPr>
          <w:b/>
          <w:i/>
        </w:rPr>
        <w:t xml:space="preserve"> Lưu ý chung: </w:t>
      </w:r>
      <w:r>
        <w:rPr>
          <w:b/>
          <w:i/>
        </w:rPr>
        <w:t>Điểm toàn bài bằng điểm của tất cả các câu cộng lại. Điểm toàn bài là một số nguyên; cách làm tròn như sau:</w:t>
      </w:r>
    </w:p>
    <w:p w:rsidR="00FA4D2D" w:rsidRPr="009110CD" w:rsidRDefault="00FA4D2D" w:rsidP="00D277EA">
      <w:pPr>
        <w:spacing w:line="276" w:lineRule="auto"/>
      </w:pPr>
      <w:r>
        <w:rPr>
          <w:b/>
        </w:rPr>
        <w:t xml:space="preserve">   </w:t>
      </w:r>
      <w:r w:rsidRPr="009110CD">
        <w:t>Điểm toàn bài là 6,25 thì cho 6</w:t>
      </w:r>
    </w:p>
    <w:p w:rsidR="00FA4D2D" w:rsidRPr="009110CD" w:rsidRDefault="00FA4D2D" w:rsidP="00D277EA">
      <w:pPr>
        <w:spacing w:line="276" w:lineRule="auto"/>
      </w:pPr>
      <w:r w:rsidRPr="009110CD">
        <w:t xml:space="preserve">   Điểm toàn bài là 6,75 thì cho 7</w:t>
      </w:r>
    </w:p>
    <w:p w:rsidR="00FA4D2D" w:rsidRDefault="00FA4D2D" w:rsidP="00D277EA">
      <w:pPr>
        <w:spacing w:line="276" w:lineRule="auto"/>
      </w:pPr>
      <w:r w:rsidRPr="009110CD">
        <w:t xml:space="preserve"> </w:t>
      </w:r>
      <w:r w:rsidRPr="009110CD">
        <w:rPr>
          <w:i/>
        </w:rPr>
        <w:t xml:space="preserve">  </w:t>
      </w:r>
      <w:r w:rsidRPr="009110CD">
        <w:t>Điểm toàn bài là 6,50 thì cho 6 nếu bài làm chữ viết xấu, trình bày bẩn; cho 7 nếu bài làm chữ viết đẹp, trình bày sạch sẽ, khoa học.</w:t>
      </w:r>
    </w:p>
    <w:p w:rsidR="00762626" w:rsidRDefault="00762626">
      <w:pPr>
        <w:spacing w:after="200" w:line="276" w:lineRule="auto"/>
      </w:pPr>
      <w:r>
        <w:br w:type="page"/>
      </w:r>
    </w:p>
    <w:p w:rsidR="00FA4D2D" w:rsidRPr="007F6ED6" w:rsidRDefault="00762626" w:rsidP="00762626">
      <w:pPr>
        <w:spacing w:line="276" w:lineRule="auto"/>
        <w:jc w:val="center"/>
        <w:rPr>
          <w:b/>
        </w:rPr>
      </w:pPr>
      <w:r>
        <w:rPr>
          <w:b/>
        </w:rPr>
        <w:lastRenderedPageBreak/>
        <w:t>MA TRẬN KIỂM TRA GIỮA</w:t>
      </w:r>
      <w:r w:rsidR="00FA4D2D">
        <w:rPr>
          <w:b/>
        </w:rPr>
        <w:t xml:space="preserve"> HỌC KÌ I</w:t>
      </w:r>
      <w:r>
        <w:rPr>
          <w:b/>
        </w:rPr>
        <w:t>I</w:t>
      </w:r>
    </w:p>
    <w:p w:rsidR="00FA4D2D" w:rsidRPr="007F6ED6" w:rsidRDefault="002608BE" w:rsidP="00D277EA">
      <w:pPr>
        <w:spacing w:line="276" w:lineRule="auto"/>
        <w:jc w:val="center"/>
        <w:rPr>
          <w:b/>
        </w:rPr>
      </w:pPr>
      <w:r>
        <w:rPr>
          <w:b/>
        </w:rPr>
        <w:t>Năm học: 2022 - 2023</w:t>
      </w:r>
      <w:bookmarkStart w:id="0" w:name="_GoBack"/>
      <w:bookmarkEnd w:id="0"/>
    </w:p>
    <w:p w:rsidR="00FA4D2D" w:rsidRPr="00BE1790" w:rsidRDefault="00FA4D2D" w:rsidP="00BE1790">
      <w:pPr>
        <w:spacing w:line="276" w:lineRule="auto"/>
        <w:jc w:val="center"/>
        <w:rPr>
          <w:b/>
        </w:rPr>
      </w:pPr>
      <w:r w:rsidRPr="007F6ED6">
        <w:rPr>
          <w:b/>
        </w:rPr>
        <w:t xml:space="preserve">Môn: </w:t>
      </w:r>
      <w:r w:rsidRPr="00032E38">
        <w:rPr>
          <w:b/>
        </w:rPr>
        <w:t>Toán</w:t>
      </w:r>
      <w:r w:rsidRPr="00D55F87">
        <w:t xml:space="preserve"> </w:t>
      </w:r>
      <w:r w:rsidRPr="007F6ED6">
        <w:rPr>
          <w:b/>
        </w:rPr>
        <w:t>- Lớp 5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37"/>
        <w:gridCol w:w="710"/>
        <w:gridCol w:w="710"/>
        <w:gridCol w:w="710"/>
        <w:gridCol w:w="710"/>
        <w:gridCol w:w="710"/>
        <w:gridCol w:w="711"/>
        <w:gridCol w:w="711"/>
        <w:gridCol w:w="711"/>
        <w:gridCol w:w="711"/>
        <w:gridCol w:w="1016"/>
      </w:tblGrid>
      <w:tr w:rsidR="00FA4D2D" w:rsidTr="00B96CCC">
        <w:tc>
          <w:tcPr>
            <w:tcW w:w="2269" w:type="dxa"/>
            <w:vMerge w:val="restart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  <w:lang w:val="nb-NO"/>
              </w:rPr>
            </w:pPr>
            <w:r w:rsidRPr="003D1D6E">
              <w:rPr>
                <w:color w:val="000000"/>
                <w:lang w:val="nb-NO"/>
              </w:rPr>
              <w:t xml:space="preserve">Mạch kiến thức, </w:t>
            </w:r>
          </w:p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  <w:lang w:val="nb-NO"/>
              </w:rPr>
            </w:pPr>
            <w:r w:rsidRPr="003D1D6E">
              <w:rPr>
                <w:color w:val="000000"/>
                <w:lang w:val="nb-NO"/>
              </w:rPr>
              <w:t>kĩ năng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  <w:lang w:val="nb-NO"/>
              </w:rPr>
            </w:pPr>
            <w:r w:rsidRPr="003D1D6E">
              <w:rPr>
                <w:color w:val="000000"/>
                <w:lang w:val="nb-NO"/>
              </w:rPr>
              <w:t>Số câu và số điểm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FA4D2D" w:rsidRPr="001835AD" w:rsidRDefault="00FA4D2D" w:rsidP="00D277EA">
            <w:pPr>
              <w:spacing w:line="276" w:lineRule="auto"/>
            </w:pPr>
            <w:r w:rsidRPr="003D1D6E">
              <w:rPr>
                <w:color w:val="000000"/>
              </w:rPr>
              <w:t>Mức 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Mức 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Mức 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Mức 4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color w:val="000000"/>
              </w:rPr>
            </w:pPr>
            <w:r w:rsidRPr="003D1D6E">
              <w:rPr>
                <w:b/>
                <w:color w:val="000000"/>
              </w:rPr>
              <w:t>Tổng</w:t>
            </w:r>
          </w:p>
        </w:tc>
      </w:tr>
      <w:tr w:rsidR="00FA4D2D" w:rsidTr="00B96CCC">
        <w:tc>
          <w:tcPr>
            <w:tcW w:w="2269" w:type="dxa"/>
            <w:vMerge/>
            <w:shd w:val="clear" w:color="auto" w:fill="auto"/>
            <w:vAlign w:val="center"/>
          </w:tcPr>
          <w:p w:rsidR="00FA4D2D" w:rsidRDefault="00FA4D2D" w:rsidP="00D277EA">
            <w:pPr>
              <w:spacing w:line="276" w:lineRule="auto"/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FA4D2D" w:rsidRDefault="00FA4D2D" w:rsidP="00D277EA">
            <w:pPr>
              <w:spacing w:line="276" w:lineRule="auto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TN</w:t>
            </w:r>
          </w:p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KQ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TL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TN</w:t>
            </w:r>
          </w:p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KQ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TL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TN</w:t>
            </w:r>
          </w:p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KQ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TL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TN</w:t>
            </w:r>
          </w:p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KQ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TL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color w:val="000000"/>
              </w:rPr>
            </w:pPr>
            <w:r w:rsidRPr="003D1D6E">
              <w:rPr>
                <w:b/>
                <w:color w:val="000000"/>
              </w:rPr>
              <w:t>TN</w:t>
            </w:r>
          </w:p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color w:val="000000"/>
              </w:rPr>
            </w:pPr>
            <w:r w:rsidRPr="003D1D6E">
              <w:rPr>
                <w:b/>
                <w:color w:val="000000"/>
              </w:rPr>
              <w:t>KQ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color w:val="000000"/>
              </w:rPr>
            </w:pPr>
            <w:r w:rsidRPr="003D1D6E">
              <w:rPr>
                <w:b/>
                <w:color w:val="000000"/>
              </w:rPr>
              <w:t>TL</w:t>
            </w:r>
          </w:p>
        </w:tc>
      </w:tr>
      <w:tr w:rsidR="00FA4D2D" w:rsidTr="00B96CCC">
        <w:tc>
          <w:tcPr>
            <w:tcW w:w="2269" w:type="dxa"/>
            <w:vMerge w:val="restart"/>
            <w:shd w:val="clear" w:color="auto" w:fill="auto"/>
          </w:tcPr>
          <w:p w:rsidR="00E858A2" w:rsidRDefault="00E858A2" w:rsidP="00D277EA">
            <w:pPr>
              <w:spacing w:before="120" w:line="276" w:lineRule="auto"/>
              <w:rPr>
                <w:color w:val="000000"/>
              </w:rPr>
            </w:pPr>
          </w:p>
          <w:p w:rsidR="00E858A2" w:rsidRDefault="00E858A2" w:rsidP="00D277EA">
            <w:pPr>
              <w:spacing w:before="120" w:line="276" w:lineRule="auto"/>
              <w:rPr>
                <w:color w:val="000000"/>
              </w:rPr>
            </w:pPr>
          </w:p>
          <w:p w:rsidR="00FA4D2D" w:rsidRPr="003D1D6E" w:rsidRDefault="00E858A2" w:rsidP="00D277EA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Số học</w:t>
            </w:r>
          </w:p>
        </w:tc>
        <w:tc>
          <w:tcPr>
            <w:tcW w:w="1237" w:type="dxa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Số câu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Default="00FA4D2D" w:rsidP="00D277EA">
            <w:pPr>
              <w:spacing w:line="276" w:lineRule="auto"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CA33BC" w:rsidP="00D277EA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A4D2D" w:rsidTr="00B96CCC">
        <w:tc>
          <w:tcPr>
            <w:tcW w:w="2269" w:type="dxa"/>
            <w:vMerge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rPr>
                <w:color w:val="000000"/>
              </w:rPr>
            </w:pPr>
          </w:p>
        </w:tc>
        <w:tc>
          <w:tcPr>
            <w:tcW w:w="1237" w:type="dxa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Câu số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  <w:r w:rsidRPr="003D1D6E">
              <w:rPr>
                <w:color w:val="FF0000"/>
              </w:rPr>
              <w:t>1;2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rPr>
                <w:color w:val="FF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CA33BC" w:rsidP="00D277EA">
            <w:pPr>
              <w:spacing w:before="12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  <w:r w:rsidRPr="003D1D6E">
              <w:rPr>
                <w:color w:val="FF0000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CA33BC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1;2;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3;10</w:t>
            </w:r>
          </w:p>
        </w:tc>
      </w:tr>
      <w:tr w:rsidR="00FA4D2D" w:rsidTr="00B96CCC">
        <w:trPr>
          <w:trHeight w:val="769"/>
        </w:trPr>
        <w:tc>
          <w:tcPr>
            <w:tcW w:w="2269" w:type="dxa"/>
            <w:vMerge/>
            <w:shd w:val="clear" w:color="auto" w:fill="auto"/>
          </w:tcPr>
          <w:p w:rsidR="00FA4D2D" w:rsidRPr="00B91D38" w:rsidRDefault="00FA4D2D" w:rsidP="00D277EA">
            <w:pPr>
              <w:spacing w:line="276" w:lineRule="auto"/>
            </w:pPr>
          </w:p>
        </w:tc>
        <w:tc>
          <w:tcPr>
            <w:tcW w:w="1237" w:type="dxa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Số điểm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CA33BC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1,</w:t>
            </w:r>
            <w:r w:rsidR="00CA33BC">
              <w:rPr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Default="00FA4D2D" w:rsidP="00D277EA">
            <w:pPr>
              <w:spacing w:line="276" w:lineRule="auto"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CA33BC" w:rsidP="00D277EA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4D2D" w:rsidRPr="003D1D6E">
              <w:rPr>
                <w:color w:val="000000"/>
              </w:rPr>
              <w:t>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0,5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A4D2D" w:rsidRPr="003D1D6E">
              <w:rPr>
                <w:b/>
                <w:bCs/>
                <w:color w:val="000000"/>
              </w:rPr>
              <w:t>,0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CA33BC" w:rsidP="00D22271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="00D22271">
              <w:rPr>
                <w:b/>
                <w:bCs/>
                <w:color w:val="000000"/>
              </w:rPr>
              <w:t>5</w:t>
            </w:r>
          </w:p>
        </w:tc>
      </w:tr>
      <w:tr w:rsidR="00FA4D2D" w:rsidTr="00B96CCC">
        <w:tc>
          <w:tcPr>
            <w:tcW w:w="2269" w:type="dxa"/>
            <w:vMerge w:val="restart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rPr>
                <w:color w:val="000000"/>
              </w:rPr>
            </w:pPr>
          </w:p>
          <w:p w:rsidR="00FA4D2D" w:rsidRPr="003D1D6E" w:rsidRDefault="00E858A2" w:rsidP="00CA33BC">
            <w:pPr>
              <w:spacing w:before="120" w:line="276" w:lineRule="auto"/>
              <w:rPr>
                <w:color w:val="000000"/>
              </w:rPr>
            </w:pPr>
            <w:r w:rsidRPr="002429ED">
              <w:t>Đại lượng và đo đại lượng: thời gian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Số câu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FA4D2D" w:rsidRDefault="00FA4D2D" w:rsidP="00D277EA">
            <w:pPr>
              <w:spacing w:line="276" w:lineRule="auto"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1</w:t>
            </w:r>
          </w:p>
        </w:tc>
      </w:tr>
      <w:tr w:rsidR="00FA4D2D" w:rsidTr="00B96CCC">
        <w:tc>
          <w:tcPr>
            <w:tcW w:w="2269" w:type="dxa"/>
            <w:vMerge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rPr>
                <w:color w:val="00000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Câu số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FA4D2D" w:rsidRDefault="00FA4D2D" w:rsidP="00D277EA">
            <w:pPr>
              <w:spacing w:line="276" w:lineRule="auto"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8</w:t>
            </w:r>
          </w:p>
        </w:tc>
      </w:tr>
      <w:tr w:rsidR="00FA4D2D" w:rsidTr="00B96CCC">
        <w:tc>
          <w:tcPr>
            <w:tcW w:w="2269" w:type="dxa"/>
            <w:vMerge/>
            <w:shd w:val="clear" w:color="auto" w:fill="auto"/>
          </w:tcPr>
          <w:p w:rsidR="00FA4D2D" w:rsidRPr="00B91D38" w:rsidRDefault="00FA4D2D" w:rsidP="00D277EA">
            <w:pPr>
              <w:spacing w:line="276" w:lineRule="auto"/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Số điểm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10" w:type="dxa"/>
            <w:shd w:val="clear" w:color="auto" w:fill="auto"/>
          </w:tcPr>
          <w:p w:rsidR="00FA4D2D" w:rsidRDefault="00FA4D2D" w:rsidP="00D277EA">
            <w:pPr>
              <w:spacing w:line="276" w:lineRule="auto"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A4D2D" w:rsidRPr="003D1D6E">
              <w:rPr>
                <w:b/>
                <w:bCs/>
                <w:color w:val="000000"/>
              </w:rPr>
              <w:t>,0</w:t>
            </w:r>
          </w:p>
        </w:tc>
      </w:tr>
      <w:tr w:rsidR="00FA4D2D" w:rsidTr="00B96CCC">
        <w:tc>
          <w:tcPr>
            <w:tcW w:w="2269" w:type="dxa"/>
            <w:vMerge w:val="restart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rPr>
                <w:color w:val="000000"/>
              </w:rPr>
            </w:pPr>
          </w:p>
          <w:p w:rsidR="00FA4D2D" w:rsidRPr="003D1D6E" w:rsidRDefault="00E858A2" w:rsidP="00D277EA">
            <w:pPr>
              <w:spacing w:before="120" w:line="276" w:lineRule="auto"/>
              <w:rPr>
                <w:color w:val="000000"/>
              </w:rPr>
            </w:pPr>
            <w:r w:rsidRPr="002429ED">
              <w:t>Yếu tố hình học: chu vi, diện tích, thể tích các hình đã học.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Số câu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FA4D2D" w:rsidRDefault="00D22271" w:rsidP="00D277EA">
            <w:pPr>
              <w:spacing w:line="276" w:lineRule="auto"/>
            </w:pPr>
            <w: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A4D2D" w:rsidTr="00B96CCC">
        <w:tc>
          <w:tcPr>
            <w:tcW w:w="2269" w:type="dxa"/>
            <w:vMerge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rPr>
                <w:color w:val="00000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Câu số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</w:p>
        </w:tc>
        <w:tc>
          <w:tcPr>
            <w:tcW w:w="710" w:type="dxa"/>
            <w:shd w:val="clear" w:color="auto" w:fill="auto"/>
          </w:tcPr>
          <w:p w:rsidR="00FA4D2D" w:rsidRPr="003D1D6E" w:rsidRDefault="00D22271" w:rsidP="00D277EA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4;6</w:t>
            </w:r>
          </w:p>
        </w:tc>
      </w:tr>
      <w:tr w:rsidR="00FA4D2D" w:rsidTr="00B96CCC">
        <w:tc>
          <w:tcPr>
            <w:tcW w:w="2269" w:type="dxa"/>
            <w:vMerge/>
            <w:shd w:val="clear" w:color="auto" w:fill="auto"/>
          </w:tcPr>
          <w:p w:rsidR="00FA4D2D" w:rsidRPr="00B91D38" w:rsidRDefault="00FA4D2D" w:rsidP="00D277EA">
            <w:pPr>
              <w:spacing w:line="276" w:lineRule="auto"/>
            </w:pPr>
          </w:p>
        </w:tc>
        <w:tc>
          <w:tcPr>
            <w:tcW w:w="1237" w:type="dxa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Số điểm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FA4D2D" w:rsidRDefault="00D22271" w:rsidP="00D277EA">
            <w:pPr>
              <w:spacing w:line="276" w:lineRule="auto"/>
            </w:pPr>
            <w:r>
              <w:t>1,0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4D2D" w:rsidTr="00B96CCC">
        <w:tc>
          <w:tcPr>
            <w:tcW w:w="2269" w:type="dxa"/>
            <w:vMerge w:val="restart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rPr>
                <w:color w:val="000000"/>
              </w:rPr>
            </w:pPr>
          </w:p>
          <w:p w:rsidR="00FA4D2D" w:rsidRPr="003D1D6E" w:rsidRDefault="00E858A2" w:rsidP="00D277EA">
            <w:pPr>
              <w:spacing w:before="120" w:line="276" w:lineRule="auto"/>
              <w:rPr>
                <w:color w:val="000000"/>
              </w:rPr>
            </w:pPr>
            <w:r w:rsidRPr="002429ED">
              <w:t>Giải bài toán có đến bốn phép tính với nội dung hình học.</w:t>
            </w:r>
          </w:p>
        </w:tc>
        <w:tc>
          <w:tcPr>
            <w:tcW w:w="1237" w:type="dxa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Số câu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1</w:t>
            </w:r>
          </w:p>
        </w:tc>
      </w:tr>
      <w:tr w:rsidR="00FA4D2D" w:rsidTr="00B96CCC">
        <w:tc>
          <w:tcPr>
            <w:tcW w:w="2269" w:type="dxa"/>
            <w:vMerge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rPr>
                <w:color w:val="000000"/>
              </w:rPr>
            </w:pPr>
          </w:p>
        </w:tc>
        <w:tc>
          <w:tcPr>
            <w:tcW w:w="1237" w:type="dxa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Câu số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  <w:r w:rsidRPr="003D1D6E">
              <w:rPr>
                <w:color w:val="FF0000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FF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9</w:t>
            </w:r>
          </w:p>
        </w:tc>
      </w:tr>
      <w:tr w:rsidR="00FA4D2D" w:rsidTr="00B96CCC">
        <w:tc>
          <w:tcPr>
            <w:tcW w:w="2269" w:type="dxa"/>
            <w:vMerge/>
            <w:shd w:val="clear" w:color="auto" w:fill="auto"/>
          </w:tcPr>
          <w:p w:rsidR="00FA4D2D" w:rsidRDefault="00FA4D2D" w:rsidP="00D277EA">
            <w:pPr>
              <w:spacing w:line="276" w:lineRule="auto"/>
            </w:pPr>
          </w:p>
        </w:tc>
        <w:tc>
          <w:tcPr>
            <w:tcW w:w="1237" w:type="dxa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  <w:r w:rsidRPr="003D1D6E">
              <w:rPr>
                <w:color w:val="000000"/>
              </w:rPr>
              <w:t>Số điểm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2271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4D2D" w:rsidTr="00B96CCC">
        <w:tc>
          <w:tcPr>
            <w:tcW w:w="2269" w:type="dxa"/>
            <w:vMerge w:val="restart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color w:val="000000"/>
              </w:rPr>
            </w:pPr>
            <w:r w:rsidRPr="003D1D6E">
              <w:rPr>
                <w:b/>
                <w:color w:val="000000"/>
              </w:rPr>
              <w:t>Tổng</w:t>
            </w:r>
          </w:p>
        </w:tc>
        <w:tc>
          <w:tcPr>
            <w:tcW w:w="1237" w:type="dxa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color w:val="000000"/>
              </w:rPr>
            </w:pPr>
            <w:r w:rsidRPr="003D1D6E">
              <w:rPr>
                <w:b/>
                <w:color w:val="000000"/>
              </w:rPr>
              <w:t>Số câu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D22271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EF5456" w:rsidP="00D277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EF5456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4</w:t>
            </w:r>
          </w:p>
        </w:tc>
      </w:tr>
      <w:tr w:rsidR="00FA4D2D" w:rsidTr="00B96CCC">
        <w:tc>
          <w:tcPr>
            <w:tcW w:w="2269" w:type="dxa"/>
            <w:vMerge/>
            <w:shd w:val="clear" w:color="auto" w:fill="auto"/>
          </w:tcPr>
          <w:p w:rsidR="00FA4D2D" w:rsidRPr="003D1D6E" w:rsidRDefault="00FA4D2D" w:rsidP="00D277EA">
            <w:pPr>
              <w:spacing w:line="276" w:lineRule="auto"/>
              <w:rPr>
                <w:b/>
              </w:rPr>
            </w:pPr>
          </w:p>
        </w:tc>
        <w:tc>
          <w:tcPr>
            <w:tcW w:w="1237" w:type="dxa"/>
            <w:shd w:val="clear" w:color="auto" w:fill="auto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color w:val="000000"/>
              </w:rPr>
            </w:pPr>
            <w:r w:rsidRPr="003D1D6E">
              <w:rPr>
                <w:b/>
                <w:color w:val="000000"/>
              </w:rPr>
              <w:t>Số điểm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1,5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EF5456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A4D2D" w:rsidRPr="003D1D6E">
              <w:rPr>
                <w:b/>
                <w:bCs/>
                <w:color w:val="000000"/>
              </w:rPr>
              <w:t>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EF5456" w:rsidP="00D277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EF5456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FA4D2D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 w:rsidRPr="003D1D6E">
              <w:rPr>
                <w:b/>
                <w:bCs/>
                <w:color w:val="000000"/>
              </w:rPr>
              <w:t>0,5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A4D2D" w:rsidRPr="003D1D6E" w:rsidRDefault="00EF5456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A4D2D" w:rsidRPr="003D1D6E" w:rsidRDefault="00EF5456" w:rsidP="00D277EA">
            <w:pPr>
              <w:spacing w:before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</w:tr>
    </w:tbl>
    <w:p w:rsidR="00454749" w:rsidRDefault="002608BE" w:rsidP="00D277EA">
      <w:pPr>
        <w:spacing w:line="276" w:lineRule="auto"/>
      </w:pPr>
    </w:p>
    <w:p w:rsidR="00E858A2" w:rsidRDefault="00E858A2" w:rsidP="00D277EA">
      <w:pPr>
        <w:spacing w:line="276" w:lineRule="auto"/>
      </w:pPr>
    </w:p>
    <w:sectPr w:rsidR="00E858A2" w:rsidSect="00FA4D2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E31"/>
    <w:multiLevelType w:val="hybridMultilevel"/>
    <w:tmpl w:val="E3A82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4504"/>
    <w:multiLevelType w:val="hybridMultilevel"/>
    <w:tmpl w:val="70EA19F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470C7"/>
    <w:multiLevelType w:val="hybridMultilevel"/>
    <w:tmpl w:val="169A5E7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2D"/>
    <w:rsid w:val="000A0688"/>
    <w:rsid w:val="0010064A"/>
    <w:rsid w:val="002608BE"/>
    <w:rsid w:val="002A6D78"/>
    <w:rsid w:val="003444AE"/>
    <w:rsid w:val="00397E6F"/>
    <w:rsid w:val="00411BC0"/>
    <w:rsid w:val="004710BE"/>
    <w:rsid w:val="005B281B"/>
    <w:rsid w:val="00762626"/>
    <w:rsid w:val="0077616C"/>
    <w:rsid w:val="00784AC1"/>
    <w:rsid w:val="00806FF6"/>
    <w:rsid w:val="008072DD"/>
    <w:rsid w:val="00877896"/>
    <w:rsid w:val="00895E59"/>
    <w:rsid w:val="008F151E"/>
    <w:rsid w:val="009565E1"/>
    <w:rsid w:val="00A50050"/>
    <w:rsid w:val="00B96CCC"/>
    <w:rsid w:val="00BE1790"/>
    <w:rsid w:val="00C03915"/>
    <w:rsid w:val="00CA33BC"/>
    <w:rsid w:val="00D22271"/>
    <w:rsid w:val="00D277EA"/>
    <w:rsid w:val="00D96AB3"/>
    <w:rsid w:val="00DA64A0"/>
    <w:rsid w:val="00DB3044"/>
    <w:rsid w:val="00E858A2"/>
    <w:rsid w:val="00E87846"/>
    <w:rsid w:val="00EF5456"/>
    <w:rsid w:val="00FA4D2D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2783"/>
  <w15:docId w15:val="{FA60308B-BEA2-442C-8E1A-3BA1337A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72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821</Words>
  <Characters>4684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2020-05-20T15:22:00Z</dcterms:created>
  <dcterms:modified xsi:type="dcterms:W3CDTF">2023-03-07T03:16:00Z</dcterms:modified>
</cp:coreProperties>
</file>