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526"/>
      </w:tblGrid>
      <w:tr w:rsidR="009C108F" w:rsidRPr="00D67A5F" w:rsidTr="00D67A5F">
        <w:tc>
          <w:tcPr>
            <w:tcW w:w="4788" w:type="dxa"/>
          </w:tcPr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D6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SỞ GIÁO </w:t>
            </w:r>
            <w:r w:rsidRPr="00D67A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DỤC</w:t>
            </w:r>
            <w:r w:rsidRPr="00D6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ĐÀO TẠO</w:t>
            </w:r>
          </w:p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D67A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ĐĂK NÔNG</w:t>
            </w:r>
          </w:p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5F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D67A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Ề</w:t>
            </w:r>
            <w:r w:rsidRPr="00D67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A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CHÍNH</w:t>
            </w:r>
            <w:r w:rsidRPr="00D67A5F">
              <w:rPr>
                <w:rFonts w:ascii="Times New Roman" w:hAnsi="Times New Roman" w:cs="Times New Roman"/>
                <w:sz w:val="24"/>
                <w:szCs w:val="24"/>
              </w:rPr>
              <w:t xml:space="preserve"> THỨC</w:t>
            </w:r>
          </w:p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5F">
              <w:rPr>
                <w:rFonts w:ascii="Times New Roman" w:hAnsi="Times New Roman" w:cs="Times New Roman"/>
                <w:sz w:val="24"/>
                <w:szCs w:val="24"/>
              </w:rPr>
              <w:t>(Đề thi gồm có 02 trang)</w:t>
            </w:r>
          </w:p>
        </w:tc>
        <w:tc>
          <w:tcPr>
            <w:tcW w:w="5526" w:type="dxa"/>
          </w:tcPr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KỲ</w:t>
            </w:r>
            <w:r w:rsidRPr="00D6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 TUY</w:t>
            </w:r>
            <w:r w:rsidRPr="00D67A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Ể</w:t>
            </w:r>
            <w:r w:rsidRPr="00D67A5F">
              <w:rPr>
                <w:rFonts w:ascii="Times New Roman" w:hAnsi="Times New Roman" w:cs="Times New Roman"/>
                <w:b/>
                <w:sz w:val="24"/>
                <w:szCs w:val="24"/>
              </w:rPr>
              <w:t>N SINH V</w:t>
            </w:r>
            <w:r w:rsidRPr="00D67A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À</w:t>
            </w:r>
            <w:r w:rsidRPr="00D67A5F">
              <w:rPr>
                <w:rFonts w:ascii="Times New Roman" w:hAnsi="Times New Roman" w:cs="Times New Roman"/>
                <w:b/>
                <w:sz w:val="24"/>
                <w:szCs w:val="24"/>
              </w:rPr>
              <w:t>O L</w:t>
            </w:r>
            <w:r w:rsidRPr="00D67A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Ớ</w:t>
            </w:r>
            <w:r w:rsidRPr="00D67A5F">
              <w:rPr>
                <w:rFonts w:ascii="Times New Roman" w:hAnsi="Times New Roman" w:cs="Times New Roman"/>
                <w:b/>
                <w:sz w:val="24"/>
                <w:szCs w:val="24"/>
              </w:rPr>
              <w:t>P 10 THPT</w:t>
            </w:r>
          </w:p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5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D67A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Ă</w:t>
            </w:r>
            <w:r w:rsidRPr="00D67A5F">
              <w:rPr>
                <w:rFonts w:ascii="Times New Roman" w:hAnsi="Times New Roman" w:cs="Times New Roman"/>
                <w:b/>
                <w:sz w:val="24"/>
                <w:szCs w:val="24"/>
              </w:rPr>
              <w:t>M H</w:t>
            </w:r>
            <w:r w:rsidRPr="00D67A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Ọ</w:t>
            </w:r>
            <w:r w:rsidRPr="00D6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 </w:t>
            </w:r>
            <w:r w:rsidRPr="00D67A5F">
              <w:rPr>
                <w:rFonts w:ascii="Times New Roman" w:hAnsi="Times New Roman" w:cs="Times New Roman"/>
                <w:sz w:val="24"/>
                <w:szCs w:val="24"/>
              </w:rPr>
              <w:t>2023 - 2024</w:t>
            </w:r>
          </w:p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5F">
              <w:rPr>
                <w:rFonts w:ascii="Times New Roman" w:hAnsi="Times New Roman" w:cs="Times New Roman"/>
                <w:sz w:val="24"/>
                <w:szCs w:val="24"/>
              </w:rPr>
              <w:t>Môn thi: HÓA H</w:t>
            </w:r>
            <w:r w:rsidRPr="00D67A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Ọ</w:t>
            </w:r>
            <w:r w:rsidRPr="00D67A5F">
              <w:rPr>
                <w:rFonts w:ascii="Times New Roman" w:hAnsi="Times New Roman" w:cs="Times New Roman"/>
                <w:sz w:val="24"/>
                <w:szCs w:val="24"/>
              </w:rPr>
              <w:t>C (CHUYÊN)</w:t>
            </w:r>
          </w:p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5F">
              <w:rPr>
                <w:rFonts w:ascii="Times New Roman" w:hAnsi="Times New Roman" w:cs="Times New Roman"/>
                <w:sz w:val="24"/>
                <w:szCs w:val="24"/>
              </w:rPr>
              <w:t>Thời gian: 150 phút (không k</w:t>
            </w:r>
            <w:r w:rsidR="00D67A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ể</w:t>
            </w:r>
            <w:r w:rsidRPr="00D67A5F">
              <w:rPr>
                <w:rFonts w:ascii="Times New Roman" w:hAnsi="Times New Roman" w:cs="Times New Roman"/>
                <w:sz w:val="24"/>
                <w:szCs w:val="24"/>
              </w:rPr>
              <w:t xml:space="preserve"> thời gian giao đề)</w:t>
            </w:r>
          </w:p>
        </w:tc>
      </w:tr>
    </w:tbl>
    <w:p w:rsidR="007F3FE1" w:rsidRPr="00D67A5F" w:rsidRDefault="007F3FE1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b/>
          <w:sz w:val="24"/>
          <w:szCs w:val="24"/>
          <w:lang w:val="vi-VN"/>
        </w:rPr>
        <w:t>Bài 1 (2 điểm).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1. Cho các chất: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38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9pt;height:18.25pt" o:ole="">
            <v:imagedata r:id="rId5" o:title=""/>
          </v:shape>
          <o:OLEObject Type="Embed" ProgID="Equation.DSMT4" ShapeID="_x0000_i1025" DrawAspect="Content" ObjectID="_1747978799" r:id="rId6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. Hãy cho biết những chất nào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a. tác dụng với dung dịch </w:t>
      </w:r>
      <w:r w:rsidRPr="00D67A5F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026" type="#_x0000_t75" style="width:24.2pt;height:13.95pt" o:ole="">
            <v:imagedata r:id="rId7" o:title=""/>
          </v:shape>
          <o:OLEObject Type="Embed" ProgID="Equation.DSMT4" ShapeID="_x0000_i1026" DrawAspect="Content" ObjectID="_1747978800" r:id="rId8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sinh ra khí không màu nặng hơn không khí?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b. tác dụng với dung dịch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940" w:dyaOrig="360">
          <v:shape id="_x0000_i1027" type="#_x0000_t75" style="width:46.75pt;height:18.25pt" o:ole="">
            <v:imagedata r:id="rId9" o:title=""/>
          </v:shape>
          <o:OLEObject Type="Embed" ProgID="Equation.DSMT4" ShapeID="_x0000_i1027" DrawAspect="Content" ObjectID="_1747978801" r:id="rId10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tạo kết tủa trắng?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c. bị nhiệt phân 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hủy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>Viết các phương trình hóa học.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2. Tìm các chất </w:t>
      </w:r>
      <w:r w:rsidRPr="00D67A5F">
        <w:rPr>
          <w:rFonts w:ascii="Times New Roman" w:hAnsi="Times New Roman" w:cs="Times New Roman"/>
          <w:position w:val="-10"/>
          <w:sz w:val="24"/>
          <w:szCs w:val="24"/>
        </w:rPr>
        <w:object w:dxaOrig="1240" w:dyaOrig="320">
          <v:shape id="_x0000_i1028" type="#_x0000_t75" style="width:61.8pt;height:16.1pt" o:ole="">
            <v:imagedata r:id="rId11" o:title=""/>
          </v:shape>
          <o:OLEObject Type="Embed" ProgID="Equation.DSMT4" ShapeID="_x0000_i1028" DrawAspect="Content" ObjectID="_1747978802" r:id="rId12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thích hợp và hoàn thành các phương trình phản </w:t>
      </w:r>
      <w:r w:rsidR="00D67A5F">
        <w:rPr>
          <w:rFonts w:ascii="Times New Roman" w:hAnsi="Times New Roman" w:cs="Times New Roman"/>
          <w:sz w:val="24"/>
          <w:szCs w:val="24"/>
          <w:lang w:val="vi-VN"/>
        </w:rPr>
        <w:t>ứng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sau: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position w:val="-66"/>
          <w:sz w:val="24"/>
          <w:szCs w:val="24"/>
        </w:rPr>
        <w:object w:dxaOrig="2640" w:dyaOrig="1440">
          <v:shape id="_x0000_i1029" type="#_x0000_t75" style="width:132.2pt;height:1in" o:ole="">
            <v:imagedata r:id="rId13" o:title=""/>
          </v:shape>
          <o:OLEObject Type="Embed" ProgID="Equation.DSMT4" ShapeID="_x0000_i1029" DrawAspect="Content" ObjectID="_1747978803" r:id="rId14"/>
        </w:objec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>Bài 2 (2 điểm).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1. Từ các hóa chất sau: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1800" w:dyaOrig="360">
          <v:shape id="_x0000_i1030" type="#_x0000_t75" style="width:90.25pt;height:18.25pt" o:ole="">
            <v:imagedata r:id="rId15" o:title=""/>
          </v:shape>
          <o:OLEObject Type="Embed" ProgID="Equation.DSMT4" ShapeID="_x0000_i1030" DrawAspect="Content" ObjectID="_1747978804" r:id="rId16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và các điều kiện cần thiết khác. Hãy viết các phương trình hóa học điều chế </w:t>
      </w:r>
      <w:r w:rsidRPr="00D67A5F">
        <w:rPr>
          <w:rFonts w:ascii="Times New Roman" w:hAnsi="Times New Roman" w:cs="Times New Roman"/>
          <w:position w:val="-14"/>
          <w:sz w:val="24"/>
          <w:szCs w:val="24"/>
        </w:rPr>
        <w:object w:dxaOrig="1840" w:dyaOrig="400">
          <v:shape id="_x0000_i1031" type="#_x0000_t75" style="width:91.9pt;height:19.9pt" o:ole="">
            <v:imagedata r:id="rId17" o:title=""/>
          </v:shape>
          <o:OLEObject Type="Embed" ProgID="Equation.DSMT4" ShapeID="_x0000_i1031" DrawAspect="Content" ObjectID="_1747978805" r:id="rId18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900" w:dyaOrig="360">
          <v:shape id="_x0000_i1032" type="#_x0000_t75" style="width:45.15pt;height:18.25pt" o:ole="">
            <v:imagedata r:id="rId19" o:title=""/>
          </v:shape>
          <o:OLEObject Type="Embed" ProgID="Equation.DSMT4" ShapeID="_x0000_i1032" DrawAspect="Content" ObjectID="_1747978806" r:id="rId20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2. Hình vẽ sau đây mô tả thí nghiệm điều chế khí </w:t>
      </w:r>
      <w:r w:rsidR="00D67A5F">
        <w:rPr>
          <w:rFonts w:ascii="Times New Roman" w:hAnsi="Times New Roman" w:cs="Times New Roman"/>
          <w:sz w:val="24"/>
          <w:szCs w:val="24"/>
          <w:lang w:val="vi-VN"/>
        </w:rPr>
        <w:t>Y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từ rắn </w:t>
      </w:r>
      <w:r w:rsidR="00D67A5F">
        <w:rPr>
          <w:rFonts w:ascii="Times New Roman" w:hAnsi="Times New Roman" w:cs="Times New Roman"/>
          <w:sz w:val="24"/>
          <w:szCs w:val="24"/>
          <w:lang w:val="vi-VN"/>
        </w:rPr>
        <w:t>X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:</w:t>
      </w:r>
    </w:p>
    <w:p w:rsidR="009C108F" w:rsidRPr="00D67A5F" w:rsidRDefault="009C108F" w:rsidP="00D67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7C07CA" wp14:editId="2D43AA86">
            <wp:extent cx="2892105" cy="118735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93292" cy="118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Cho các cặp chất X và Y tương ứng là: </w:t>
      </w:r>
    </w:p>
    <w:tbl>
      <w:tblPr>
        <w:tblStyle w:val="TableGrid"/>
        <w:tblW w:w="0" w:type="auto"/>
        <w:jc w:val="center"/>
        <w:tblInd w:w="1668" w:type="dxa"/>
        <w:tblLook w:val="04A0" w:firstRow="1" w:lastRow="0" w:firstColumn="1" w:lastColumn="0" w:noHBand="0" w:noVBand="1"/>
      </w:tblPr>
      <w:tblGrid>
        <w:gridCol w:w="1524"/>
        <w:gridCol w:w="1452"/>
        <w:gridCol w:w="1560"/>
      </w:tblGrid>
      <w:tr w:rsidR="009C108F" w:rsidRPr="00D67A5F" w:rsidTr="00D67A5F">
        <w:trPr>
          <w:jc w:val="center"/>
        </w:trPr>
        <w:tc>
          <w:tcPr>
            <w:tcW w:w="1524" w:type="dxa"/>
          </w:tcPr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67A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Cặp chất</w:t>
            </w:r>
          </w:p>
        </w:tc>
        <w:tc>
          <w:tcPr>
            <w:tcW w:w="1452" w:type="dxa"/>
          </w:tcPr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67A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(a)</w:t>
            </w:r>
          </w:p>
        </w:tc>
        <w:tc>
          <w:tcPr>
            <w:tcW w:w="1560" w:type="dxa"/>
          </w:tcPr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67A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(b)</w:t>
            </w:r>
          </w:p>
        </w:tc>
      </w:tr>
      <w:tr w:rsidR="009C108F" w:rsidRPr="00D67A5F" w:rsidTr="00D67A5F">
        <w:trPr>
          <w:jc w:val="center"/>
        </w:trPr>
        <w:tc>
          <w:tcPr>
            <w:tcW w:w="1524" w:type="dxa"/>
          </w:tcPr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67A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Rắn X</w:t>
            </w:r>
          </w:p>
        </w:tc>
        <w:tc>
          <w:tcPr>
            <w:tcW w:w="1452" w:type="dxa"/>
          </w:tcPr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67A5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840" w:dyaOrig="360">
                <v:shape id="_x0000_i1033" type="#_x0000_t75" style="width:41.9pt;height:18.25pt" o:ole="">
                  <v:imagedata r:id="rId22" o:title=""/>
                </v:shape>
                <o:OLEObject Type="Embed" ProgID="Equation.DSMT4" ShapeID="_x0000_i1033" DrawAspect="Content" ObjectID="_1747978807" r:id="rId23"/>
              </w:object>
            </w:r>
          </w:p>
        </w:tc>
        <w:tc>
          <w:tcPr>
            <w:tcW w:w="1560" w:type="dxa"/>
          </w:tcPr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67A5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00" w:dyaOrig="400">
                <v:shape id="_x0000_i1034" type="#_x0000_t75" style="width:54.8pt;height:19.9pt" o:ole="">
                  <v:imagedata r:id="rId24" o:title=""/>
                </v:shape>
                <o:OLEObject Type="Embed" ProgID="Equation.DSMT4" ShapeID="_x0000_i1034" DrawAspect="Content" ObjectID="_1747978808" r:id="rId25"/>
              </w:object>
            </w:r>
          </w:p>
        </w:tc>
      </w:tr>
      <w:tr w:rsidR="009C108F" w:rsidRPr="00D67A5F" w:rsidTr="00D67A5F">
        <w:trPr>
          <w:jc w:val="center"/>
        </w:trPr>
        <w:tc>
          <w:tcPr>
            <w:tcW w:w="1524" w:type="dxa"/>
          </w:tcPr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67A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Khí Y</w:t>
            </w:r>
          </w:p>
        </w:tc>
        <w:tc>
          <w:tcPr>
            <w:tcW w:w="1452" w:type="dxa"/>
          </w:tcPr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67A5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20" w:dyaOrig="360">
                <v:shape id="_x0000_i1035" type="#_x0000_t75" style="width:16.1pt;height:18.25pt" o:ole="">
                  <v:imagedata r:id="rId26" o:title=""/>
                </v:shape>
                <o:OLEObject Type="Embed" ProgID="Equation.DSMT4" ShapeID="_x0000_i1035" DrawAspect="Content" ObjectID="_1747978809" r:id="rId27"/>
              </w:object>
            </w:r>
          </w:p>
        </w:tc>
        <w:tc>
          <w:tcPr>
            <w:tcW w:w="1560" w:type="dxa"/>
          </w:tcPr>
          <w:p w:rsidR="009C108F" w:rsidRPr="00D67A5F" w:rsidRDefault="009C108F" w:rsidP="00D67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67A5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880" w:dyaOrig="360">
                <v:shape id="_x0000_i1036" type="#_x0000_t75" style="width:44.05pt;height:18.25pt" o:ole="">
                  <v:imagedata r:id="rId28" o:title=""/>
                </v:shape>
                <o:OLEObject Type="Embed" ProgID="Equation.DSMT4" ShapeID="_x0000_i1036" DrawAspect="Content" ObjectID="_1747978810" r:id="rId29"/>
              </w:object>
            </w:r>
          </w:p>
        </w:tc>
      </w:tr>
    </w:tbl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>Cặp chất X và Y nào phù hợp với hình vẽ thí nghiệm trên? Viết phương trình phàn ứng và giải thích?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b/>
          <w:sz w:val="24"/>
          <w:szCs w:val="24"/>
          <w:lang w:val="vi-VN"/>
        </w:rPr>
        <w:t>Bài 3</w:t>
      </w:r>
      <w:r w:rsidRPr="00D67A5F">
        <w:rPr>
          <w:rFonts w:ascii="Times New Roman" w:hAnsi="Times New Roman" w:cs="Times New Roman"/>
          <w:b/>
          <w:sz w:val="24"/>
          <w:szCs w:val="24"/>
          <w:lang w:val="vi-VN"/>
        </w:rPr>
        <w:t xml:space="preserve"> ( 2 điểm).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1. Hòa tan hết 5,33 gam hỗn hợp gồm hai muối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37" type="#_x0000_t75" style="width:31.7pt;height:18.25pt" o:ole="">
            <v:imagedata r:id="rId30" o:title=""/>
          </v:shape>
          <o:OLEObject Type="Embed" ProgID="Equation.DSMT4" ShapeID="_x0000_i1037" DrawAspect="Content" ObjectID="_1747978811" r:id="rId31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560" w:dyaOrig="360">
          <v:shape id="_x0000_i1038" type="#_x0000_t75" style="width:27.95pt;height:18.25pt" o:ole="">
            <v:imagedata r:id="rId32" o:title=""/>
          </v:shape>
          <o:OLEObject Type="Embed" ProgID="Equation.DSMT4" ShapeID="_x0000_i1038" DrawAspect="Content" ObjectID="_1747978812" r:id="rId33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(kim loại </w:t>
      </w:r>
      <w:r w:rsidR="00D67A5F">
        <w:rPr>
          <w:rFonts w:ascii="Times New Roman" w:hAnsi="Times New Roman" w:cs="Times New Roman"/>
          <w:sz w:val="24"/>
          <w:szCs w:val="24"/>
          <w:lang w:val="vi-VN"/>
        </w:rPr>
        <w:t>R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có hóa trị không đổi) vào nước được </w:t>
      </w:r>
      <w:r w:rsidRPr="00D67A5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39" type="#_x0000_t75" style="width:33.85pt;height:13.95pt" o:ole="">
            <v:imagedata r:id="rId34" o:title=""/>
          </v:shape>
          <o:OLEObject Type="Embed" ProgID="Equation.DSMT4" ShapeID="_x0000_i1039" DrawAspect="Content" ObjectID="_1747978813" r:id="rId35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dung dịch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0" type="#_x0000_t75" style="width:12.9pt;height:12.9pt" o:ole="">
            <v:imagedata r:id="rId36" o:title=""/>
          </v:shape>
          <o:OLEObject Type="Embed" ProgID="Equation.DSMT4" ShapeID="_x0000_i1040" DrawAspect="Content" ObjectID="_1747978814" r:id="rId37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. Chia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1" type="#_x0000_t75" style="width:12.9pt;height:12.9pt" o:ole="">
            <v:imagedata r:id="rId38" o:title=""/>
          </v:shape>
          <o:OLEObject Type="Embed" ProgID="Equation.DSMT4" ShapeID="_x0000_i1041" DrawAspect="Content" ObjectID="_1747978815" r:id="rId39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thành 2 phần bằng nhau: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Phần 1: Cho tác dụng với dung dịch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780" w:dyaOrig="360">
          <v:shape id="_x0000_i1042" type="#_x0000_t75" style="width:39.2pt;height:18.25pt" o:ole="">
            <v:imagedata r:id="rId40" o:title=""/>
          </v:shape>
          <o:OLEObject Type="Embed" ProgID="Equation.DSMT4" ShapeID="_x0000_i1042" DrawAspect="Content" ObjectID="_1747978816" r:id="rId41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dư thu được 4,305 gam kết tủa.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Phần 2: Cho tác dụng với dung dịch </w:t>
      </w:r>
      <w:r w:rsidR="00D67A5F">
        <w:rPr>
          <w:rFonts w:ascii="Times New Roman" w:hAnsi="Times New Roman" w:cs="Times New Roman"/>
          <w:sz w:val="24"/>
          <w:szCs w:val="24"/>
          <w:lang w:val="vi-VN"/>
        </w:rPr>
        <w:t>H</w:t>
      </w:r>
      <w:r w:rsidR="00D67A5F" w:rsidRPr="00D67A5F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="00D67A5F">
        <w:rPr>
          <w:rFonts w:ascii="Times New Roman" w:hAnsi="Times New Roman" w:cs="Times New Roman"/>
          <w:sz w:val="24"/>
          <w:szCs w:val="24"/>
          <w:lang w:val="vi-VN"/>
        </w:rPr>
        <w:t>SO</w:t>
      </w:r>
      <w:r w:rsidR="00D67A5F" w:rsidRPr="00D67A5F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loãng, dư thu được 2,33 gam kết tủa.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>Xác định tên kim loại R.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2. Đốt cháy hoàn toàn 2,2 gam chất hữu cơ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3" type="#_x0000_t75" style="width:12.9pt;height:12.9pt" o:ole="">
            <v:imagedata r:id="rId42" o:title=""/>
          </v:shape>
          <o:OLEObject Type="Embed" ProgID="Equation.DSMT4" ShapeID="_x0000_i1043" DrawAspect="Content" ObjectID="_1747978817" r:id="rId43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thu được sản phẩm gồm 4,4 gam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480" w:dyaOrig="360">
          <v:shape id="_x0000_i1044" type="#_x0000_t75" style="width:24.2pt;height:18.25pt" o:ole="">
            <v:imagedata r:id="rId44" o:title=""/>
          </v:shape>
          <o:OLEObject Type="Embed" ProgID="Equation.DSMT4" ShapeID="_x0000_i1044" DrawAspect="Content" ObjectID="_1747978818" r:id="rId45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và 1,8 gam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520" w:dyaOrig="360">
          <v:shape id="_x0000_i1045" type="#_x0000_t75" style="width:25.8pt;height:18.25pt" o:ole="">
            <v:imagedata r:id="rId46" o:title=""/>
          </v:shape>
          <o:OLEObject Type="Embed" ProgID="Equation.DSMT4" ShapeID="_x0000_i1045" DrawAspect="Content" ObjectID="_1747978819" r:id="rId47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. Xác định công thức phân tử của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6" type="#_x0000_t75" style="width:12.9pt;height:12.9pt" o:ole="">
            <v:imagedata r:id="rId48" o:title=""/>
          </v:shape>
          <o:OLEObject Type="Embed" ProgID="Equation.DSMT4" ShapeID="_x0000_i1046" DrawAspect="Content" ObjectID="_1747978820" r:id="rId49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. Biết tỉ khối hơi của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7" type="#_x0000_t75" style="width:12.9pt;height:12.9pt" o:ole="">
            <v:imagedata r:id="rId50" o:title=""/>
          </v:shape>
          <o:OLEObject Type="Embed" ProgID="Equation.DSMT4" ShapeID="_x0000_i1047" DrawAspect="Content" ObjectID="_1747978821" r:id="rId51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so với oxi bằng 2,75.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b/>
          <w:sz w:val="24"/>
          <w:szCs w:val="24"/>
          <w:lang w:val="vi-VN"/>
        </w:rPr>
        <w:t>Bài 4 ( 2 điểm).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1. Người ta dùng khí </w:t>
      </w:r>
      <w:r w:rsidRPr="00D67A5F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48" type="#_x0000_t75" style="width:19.9pt;height:13.95pt" o:ole="">
            <v:imagedata r:id="rId52" o:title=""/>
          </v:shape>
          <o:OLEObject Type="Embed" ProgID="Equation.DSMT4" ShapeID="_x0000_i1048" DrawAspect="Content" ObjectID="_1747978822" r:id="rId53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dư ở nhiệt độ cao để khử 55,68 gam hỗn hợp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9" type="#_x0000_t75" style="width:12.9pt;height:12.9pt" o:ole="">
            <v:imagedata r:id="rId54" o:title=""/>
          </v:shape>
          <o:OLEObject Type="Embed" ProgID="Equation.DSMT4" ShapeID="_x0000_i1049" DrawAspect="Content" ObjectID="_1747978823" r:id="rId55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gồm </w:t>
      </w:r>
      <w:r w:rsidRPr="00D67A5F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050" type="#_x0000_t75" style="width:51.05pt;height:16.1pt" o:ole="">
            <v:imagedata r:id="rId56" o:title=""/>
          </v:shape>
          <o:OLEObject Type="Embed" ProgID="Equation.DSMT4" ShapeID="_x0000_i1050" DrawAspect="Content" ObjectID="_1747978824" r:id="rId57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51" type="#_x0000_t75" style="width:31.7pt;height:18.25pt" o:ole="">
            <v:imagedata r:id="rId58" o:title=""/>
          </v:shape>
          <o:OLEObject Type="Embed" ProgID="Equation.DSMT4" ShapeID="_x0000_i1051" DrawAspect="Content" ObjectID="_1747978825" r:id="rId59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52" type="#_x0000_t75" style="width:31.7pt;height:18.25pt" o:ole="">
            <v:imagedata r:id="rId60" o:title=""/>
          </v:shape>
          <o:OLEObject Type="Embed" ProgID="Equation.DSMT4" ShapeID="_x0000_i1052" DrawAspect="Content" ObjectID="_1747978826" r:id="rId61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thu được hỗn hợp rắn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53" type="#_x0000_t75" style="width:11.8pt;height:12.9pt" o:ole="">
            <v:imagedata r:id="rId62" o:title=""/>
          </v:shape>
          <o:OLEObject Type="Embed" ProgID="Equation.DSMT4" ShapeID="_x0000_i1053" DrawAspect="Content" ObjectID="_1747978827" r:id="rId63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và hỗn hợp khí </w:t>
      </w:r>
      <w:r w:rsidRPr="00D67A5F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54" type="#_x0000_t75" style="width:11.8pt;height:13.95pt" o:ole="">
            <v:imagedata r:id="rId64" o:title=""/>
          </v:shape>
          <o:OLEObject Type="Embed" ProgID="Equation.DSMT4" ShapeID="_x0000_i1054" DrawAspect="Content" ObjectID="_1747978828" r:id="rId65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. Cho </w:t>
      </w:r>
      <w:r w:rsidRPr="00D67A5F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55" type="#_x0000_t75" style="width:11.8pt;height:13.95pt" o:ole="">
            <v:imagedata r:id="rId66" o:title=""/>
          </v:shape>
          <o:OLEObject Type="Embed" ProgID="Equation.DSMT4" ShapeID="_x0000_i1055" DrawAspect="Content" ObjectID="_1747978829" r:id="rId67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vào </w:t>
      </w:r>
      <w:r w:rsidRPr="00D67A5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56" type="#_x0000_t75" style="width:33.85pt;height:13.95pt" o:ole="">
            <v:imagedata r:id="rId68" o:title=""/>
          </v:shape>
          <o:OLEObject Type="Embed" ProgID="Equation.DSMT4" ShapeID="_x0000_i1056" DrawAspect="Content" ObjectID="_1747978830" r:id="rId69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dung dịch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940" w:dyaOrig="360">
          <v:shape id="_x0000_i1057" type="#_x0000_t75" style="width:46.75pt;height:18.25pt" o:ole="">
            <v:imagedata r:id="rId70" o:title=""/>
          </v:shape>
          <o:OLEObject Type="Embed" ProgID="Equation.DSMT4" ShapeID="_x0000_i1057" DrawAspect="Content" ObjectID="_1747978831" r:id="rId71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D67A5F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058" type="#_x0000_t75" style="width:29pt;height:16.1pt" o:ole="">
            <v:imagedata r:id="rId72" o:title=""/>
          </v:shape>
          <o:OLEObject Type="Embed" ProgID="Equation.DSMT4" ShapeID="_x0000_i1058" DrawAspect="Content" ObjectID="_1747978832" r:id="rId73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, đến khi phản ứng xảy ra hoàn toàn thu được 2,0 gam kết tủa trắng.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>a. Viết phương trình hóa học của các phản ứng.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b. Xác định khối lượng của hỗn hợp rắn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59" type="#_x0000_t75" style="width:11.8pt;height:12.9pt" o:ole="">
            <v:imagedata r:id="rId74" o:title=""/>
          </v:shape>
          <o:OLEObject Type="Embed" ProgID="Equation.DSMT4" ShapeID="_x0000_i1059" DrawAspect="Content" ObjectID="_1747978833" r:id="rId75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2. Hỗn hợp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60" type="#_x0000_t75" style="width:12.9pt;height:12.9pt" o:ole="">
            <v:imagedata r:id="rId76" o:title=""/>
          </v:shape>
          <o:OLEObject Type="Embed" ProgID="Equation.DSMT4" ShapeID="_x0000_i1060" DrawAspect="Content" ObjectID="_1747978834" r:id="rId77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gồm bột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061" type="#_x0000_t75" style="width:16.1pt;height:12.9pt" o:ole="">
            <v:imagedata r:id="rId78" o:title=""/>
          </v:shape>
          <o:OLEObject Type="Embed" ProgID="Equation.DSMT4" ShapeID="_x0000_i1061" DrawAspect="Content" ObjectID="_1747978835" r:id="rId79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D67A5F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62" type="#_x0000_t75" style="width:10.2pt;height:13.95pt" o:ole="">
            <v:imagedata r:id="rId80" o:title=""/>
          </v:shape>
          <o:OLEObject Type="Embed" ProgID="Equation.DSMT4" ShapeID="_x0000_i1062" DrawAspect="Content" ObjectID="_1747978836" r:id="rId81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. Nung hỗn hợp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63" type="#_x0000_t75" style="width:12.9pt;height:12.9pt" o:ole="">
            <v:imagedata r:id="rId82" o:title=""/>
          </v:shape>
          <o:OLEObject Type="Embed" ProgID="Equation.DSMT4" ShapeID="_x0000_i1063" DrawAspect="Content" ObjectID="_1747978837" r:id="rId83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(trong diều kiện không có oxi), sau một thời gian thu được rằn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64" type="#_x0000_t75" style="width:12.9pt;height:12.9pt" o:ole="">
            <v:imagedata r:id="rId84" o:title=""/>
          </v:shape>
          <o:OLEObject Type="Embed" ProgID="Equation.DSMT4" ShapeID="_x0000_i1064" DrawAspect="Content" ObjectID="_1747978838" r:id="rId85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. Hòa tan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65" type="#_x0000_t75" style="width:12.9pt;height:12.9pt" o:ole="">
            <v:imagedata r:id="rId86" o:title=""/>
          </v:shape>
          <o:OLEObject Type="Embed" ProgID="Equation.DSMT4" ShapeID="_x0000_i1065" DrawAspect="Content" ObjectID="_1747978839" r:id="rId87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bằng dung dịch </w:t>
      </w:r>
      <w:r w:rsidRPr="00D67A5F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066" type="#_x0000_t75" style="width:24.2pt;height:13.95pt" o:ole="">
            <v:imagedata r:id="rId88" o:title=""/>
          </v:shape>
          <o:OLEObject Type="Embed" ProgID="Equation.DSMT4" ShapeID="_x0000_i1066" DrawAspect="Content" ObjectID="_1747978840" r:id="rId89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dư thấy còn lại 0,08 gam chất rắn không tan và 2,016 lít 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khí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67" type="#_x0000_t75" style="width:11.8pt;height:12.9pt" o:ole="">
            <v:imagedata r:id="rId90" o:title=""/>
          </v:shape>
          <o:OLEObject Type="Embed" ProgID="Equation.DSMT4" ShapeID="_x0000_i1067" DrawAspect="Content" ObjectID="_1747978841" r:id="rId91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bay ra ở điều kiện tiêu chuẩn. Ti khối của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68" type="#_x0000_t75" style="width:11.8pt;height:12.9pt" o:ole="">
            <v:imagedata r:id="rId92" o:title=""/>
          </v:shape>
          <o:OLEObject Type="Embed" ProgID="Equation.DSMT4" ShapeID="_x0000_i1068" DrawAspect="Content" ObjectID="_1747978842" r:id="rId93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so với khí hidro bằng </w:t>
      </w:r>
      <w:r w:rsidRPr="00D67A5F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69" type="#_x0000_t75" style="width:17.2pt;height:31.15pt" o:ole="">
            <v:imagedata r:id="rId94" o:title=""/>
          </v:shape>
          <o:OLEObject Type="Embed" ProgID="Equation.DSMT4" ShapeID="_x0000_i1069" DrawAspect="Content" ObjectID="_1747978843" r:id="rId95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. Tính phần trăm khối lượng mỗi chất có trong hỗn h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p X.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b/>
          <w:sz w:val="24"/>
          <w:szCs w:val="24"/>
          <w:lang w:val="vi-VN"/>
        </w:rPr>
        <w:t>Bài 5 (2 điểm).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1. Hỗn hợp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70" type="#_x0000_t75" style="width:12.9pt;height:12.9pt" o:ole="">
            <v:imagedata r:id="rId96" o:title=""/>
          </v:shape>
          <o:OLEObject Type="Embed" ProgID="Equation.DSMT4" ShapeID="_x0000_i1070" DrawAspect="Content" ObjectID="_1747978844" r:id="rId97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gồm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580" w:dyaOrig="360">
          <v:shape id="_x0000_i1071" type="#_x0000_t75" style="width:29pt;height:18.25pt" o:ole="">
            <v:imagedata r:id="rId98" o:title=""/>
          </v:shape>
          <o:OLEObject Type="Embed" ProgID="Equation.DSMT4" ShapeID="_x0000_i1071" DrawAspect="Content" ObjectID="_1747978845" r:id="rId99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072" type="#_x0000_t75" style="width:17.2pt;height:18.25pt" o:ole="">
            <v:imagedata r:id="rId100" o:title=""/>
          </v:shape>
          <o:OLEObject Type="Embed" ProgID="Equation.DSMT4" ShapeID="_x0000_i1072" DrawAspect="Content" ObjectID="_1747978846" r:id="rId101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. Cho 5,6 lít hỗn hợp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73" type="#_x0000_t75" style="width:12.9pt;height:12.9pt" o:ole="">
            <v:imagedata r:id="rId102" o:title=""/>
          </v:shape>
          <o:OLEObject Type="Embed" ProgID="Equation.DSMT4" ShapeID="_x0000_i1073" DrawAspect="Content" ObjectID="_1747978847" r:id="rId103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(ở </w:t>
      </w:r>
      <w:r w:rsidR="00D67A5F">
        <w:rPr>
          <w:rFonts w:ascii="Times New Roman" w:hAnsi="Times New Roman" w:cs="Times New Roman"/>
          <w:sz w:val="24"/>
          <w:szCs w:val="24"/>
          <w:lang w:val="vi-VN"/>
        </w:rPr>
        <w:t>đ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iều kiện tiêu chuẩn) qua dung dịch brom dư thấy có 16 gam brom phản ứng.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a. Tính phần trăm khối lượng mỗi chất trong </w:t>
      </w:r>
      <w:r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74" type="#_x0000_t75" style="width:12.9pt;height:12.9pt" o:ole="">
            <v:imagedata r:id="rId104" o:title=""/>
          </v:shape>
          <o:OLEObject Type="Embed" ProgID="Equation.DSMT4" ShapeID="_x0000_i1074" DrawAspect="Content" ObjectID="_1747978848" r:id="rId105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9C108F" w:rsidRPr="00D67A5F" w:rsidRDefault="00D67A5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>b. Cho 5,6 lí</w:t>
      </w:r>
      <w:r w:rsidR="009C108F"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t hỗn hợp </w:t>
      </w:r>
      <w:r w:rsidR="009C108F"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75" type="#_x0000_t75" style="width:12.9pt;height:12.9pt" o:ole="">
            <v:imagedata r:id="rId106" o:title=""/>
          </v:shape>
          <o:OLEObject Type="Embed" ProgID="Equation.DSMT4" ShapeID="_x0000_i1075" DrawAspect="Content" ObjectID="_1747978849" r:id="rId107"/>
        </w:object>
      </w:r>
      <w:r w:rsidR="009C108F"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trên qua </w:t>
      </w:r>
      <w:r w:rsidR="009C108F" w:rsidRPr="00D67A5F">
        <w:rPr>
          <w:rFonts w:ascii="Times New Roman" w:hAnsi="Times New Roman" w:cs="Times New Roman"/>
          <w:position w:val="-12"/>
          <w:sz w:val="24"/>
          <w:szCs w:val="24"/>
        </w:rPr>
        <w:object w:dxaOrig="1160" w:dyaOrig="360">
          <v:shape id="_x0000_i1076" type="#_x0000_t75" style="width:58.05pt;height:18.25pt" o:ole="">
            <v:imagedata r:id="rId108" o:title=""/>
          </v:shape>
          <o:OLEObject Type="Embed" ProgID="Equation.DSMT4" ShapeID="_x0000_i1076" DrawAspect="Content" ObjectID="_1747978850" r:id="rId109"/>
        </w:object>
      </w:r>
      <w:r w:rsidR="009C108F"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nung nóng làm xúc tác thu được hỗn hợp khí </w:t>
      </w:r>
      <w:r w:rsidR="009C108F" w:rsidRPr="00D67A5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77" type="#_x0000_t75" style="width:11.8pt;height:12.9pt" o:ole="">
            <v:imagedata r:id="rId110" o:title=""/>
          </v:shape>
          <o:OLEObject Type="Embed" ProgID="Equation.DSMT4" ShapeID="_x0000_i1077" DrawAspect="Content" ObjectID="_1747978851" r:id="rId111"/>
        </w:object>
      </w:r>
      <w:r w:rsidR="009C108F"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. Biết hiệu suất phản ứng đạt </w:t>
      </w:r>
      <w:r w:rsidR="009C108F" w:rsidRPr="00D67A5F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78" type="#_x0000_t75" style="width:31.15pt;height:13.95pt" o:ole="">
            <v:imagedata r:id="rId112" o:title=""/>
          </v:shape>
          <o:OLEObject Type="Embed" ProgID="Equation.DSMT4" ShapeID="_x0000_i1078" DrawAspect="Content" ObjectID="_1747978852" r:id="rId113"/>
        </w:object>
      </w:r>
      <w:r w:rsidR="009C108F"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và khi đun nóng hỗn hợp </w:t>
      </w:r>
      <w:r w:rsidR="009C108F" w:rsidRPr="00D67A5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79" type="#_x0000_t75" style="width:12.9pt;height:12.9pt" o:ole="">
            <v:imagedata r:id="rId114" o:title=""/>
          </v:shape>
          <o:OLEObject Type="Embed" ProgID="Equation.DSMT4" ShapeID="_x0000_i1079" DrawAspect="Content" ObjectID="_1747978853" r:id="rId115"/>
        </w:object>
      </w:r>
      <w:r w:rsidR="009C108F"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với </w:t>
      </w:r>
      <w:r w:rsidR="009C108F" w:rsidRPr="00D67A5F">
        <w:rPr>
          <w:rFonts w:ascii="Times New Roman" w:hAnsi="Times New Roman" w:cs="Times New Roman"/>
          <w:position w:val="-12"/>
          <w:sz w:val="24"/>
          <w:szCs w:val="24"/>
        </w:rPr>
        <w:object w:dxaOrig="1160" w:dyaOrig="360">
          <v:shape id="_x0000_i1080" type="#_x0000_t75" style="width:58.05pt;height:18.25pt" o:ole="">
            <v:imagedata r:id="rId116" o:title=""/>
          </v:shape>
          <o:OLEObject Type="Embed" ProgID="Equation.DSMT4" ShapeID="_x0000_i1080" DrawAspect="Content" ObjectID="_1747978854" r:id="rId117"/>
        </w:object>
      </w:r>
      <w:r w:rsidR="009C108F"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x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ả</w:t>
      </w:r>
      <w:r w:rsidR="009C108F"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y </w:t>
      </w:r>
      <w:r w:rsidR="009C108F" w:rsidRPr="00D67A5F">
        <w:rPr>
          <w:rFonts w:ascii="Times New Roman" w:hAnsi="Times New Roman" w:cs="Times New Roman"/>
          <w:position w:val="-6"/>
          <w:sz w:val="24"/>
          <w:szCs w:val="24"/>
        </w:rPr>
        <w:object w:dxaOrig="279" w:dyaOrig="220">
          <v:shape id="_x0000_i1081" type="#_x0000_t75" style="width:13.95pt;height:10.75pt" o:ole="">
            <v:imagedata r:id="rId118" o:title=""/>
          </v:shape>
          <o:OLEObject Type="Embed" ProgID="Equation.DSMT4" ShapeID="_x0000_i1081" DrawAspect="Content" ObjectID="_1747978855" r:id="rId119"/>
        </w:object>
      </w:r>
      <w:r w:rsidR="009C108F"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phản ứng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2940" w:dyaOrig="420">
          <v:shape id="_x0000_i1087" type="#_x0000_t75" style="width:147.2pt;height:20.95pt" o:ole="">
            <v:imagedata r:id="rId120" o:title=""/>
          </v:shape>
          <o:OLEObject Type="Embed" ProgID="Equation.DSMT4" ShapeID="_x0000_i1087" DrawAspect="Content" ObjectID="_1747978856" r:id="rId121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. Tính tỉ</w:t>
      </w:r>
      <w:r w:rsidR="009C108F"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khối của </w:t>
      </w:r>
      <w:r w:rsidR="009C108F" w:rsidRPr="00D67A5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82" type="#_x0000_t75" style="width:11.8pt;height:12.9pt" o:ole="">
            <v:imagedata r:id="rId122" o:title=""/>
          </v:shape>
          <o:OLEObject Type="Embed" ProgID="Equation.DSMT4" ShapeID="_x0000_i1082" DrawAspect="Content" ObjectID="_1747978857" r:id="rId123"/>
        </w:object>
      </w:r>
      <w:r w:rsidR="009C108F"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so với </w:t>
      </w:r>
      <w:r w:rsidR="009C108F" w:rsidRPr="00D67A5F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083" type="#_x0000_t75" style="width:17.2pt;height:18.25pt" o:ole="">
            <v:imagedata r:id="rId124" o:title=""/>
          </v:shape>
          <o:OLEObject Type="Embed" ProgID="Equation.DSMT4" ShapeID="_x0000_i1083" DrawAspect="Content" ObjectID="_1747978858" r:id="rId125"/>
        </w:object>
      </w:r>
      <w:r w:rsidR="009C108F" w:rsidRPr="00D67A5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2. Hỗn hợp </w:t>
      </w:r>
      <w:r w:rsidR="00D67A5F" w:rsidRPr="00D67A5F">
        <w:rPr>
          <w:rFonts w:ascii="Times New Roman" w:hAnsi="Times New Roman" w:cs="Times New Roman"/>
          <w:sz w:val="24"/>
          <w:szCs w:val="24"/>
          <w:lang w:val="vi-VN"/>
        </w:rPr>
        <w:t>X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gồm hai axit hữu cơ </w:t>
      </w:r>
      <w:r w:rsidR="00D67A5F" w:rsidRPr="00D67A5F">
        <w:rPr>
          <w:rFonts w:ascii="Times New Roman" w:hAnsi="Times New Roman" w:cs="Times New Roman"/>
          <w:sz w:val="24"/>
          <w:szCs w:val="24"/>
          <w:lang w:val="vi-VN"/>
        </w:rPr>
        <w:t>A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D67A5F">
        <w:rPr>
          <w:rFonts w:ascii="Times New Roman" w:hAnsi="Times New Roman" w:cs="Times New Roman"/>
          <w:position w:val="-14"/>
          <w:sz w:val="24"/>
          <w:szCs w:val="24"/>
        </w:rPr>
        <w:object w:dxaOrig="1380" w:dyaOrig="400">
          <v:shape id="_x0000_i1084" type="#_x0000_t75" style="width:68.8pt;height:19.9pt" o:ole="">
            <v:imagedata r:id="rId126" o:title=""/>
          </v:shape>
          <o:OLEObject Type="Embed" ProgID="Equation.DSMT4" ShapeID="_x0000_i1084" DrawAspect="Content" ObjectID="_1747978859" r:id="rId127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có công thức tổng quát </w:t>
      </w:r>
      <w:r w:rsidRPr="00D67A5F">
        <w:rPr>
          <w:rFonts w:ascii="Times New Roman" w:hAnsi="Times New Roman" w:cs="Times New Roman"/>
          <w:position w:val="-12"/>
          <w:sz w:val="24"/>
          <w:szCs w:val="24"/>
        </w:rPr>
        <w:object w:dxaOrig="1500" w:dyaOrig="360">
          <v:shape id="_x0000_i1085" type="#_x0000_t75" style="width:75.2pt;height:18.25pt" o:ole="">
            <v:imagedata r:id="rId128" o:title=""/>
          </v:shape>
          <o:OLEObject Type="Embed" ProgID="Equation.DSMT4" ShapeID="_x0000_i1085" DrawAspect="Content" ObjectID="_1747978860" r:id="rId129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với </w:t>
      </w:r>
      <w:r w:rsidRPr="00D67A5F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86" type="#_x0000_t75" style="width:27.95pt;height:13.95pt" o:ole="">
            <v:imagedata r:id="rId130" o:title=""/>
          </v:shape>
          <o:OLEObject Type="Embed" ProgID="Equation.DSMT4" ShapeID="_x0000_i1086" DrawAspect="Content" ObjectID="_1747978861" r:id="rId131"/>
        </w:objec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. Cho 20,8 gam hỗn hợp </w:t>
      </w:r>
      <w:r w:rsidR="00D67A5F" w:rsidRPr="00D67A5F">
        <w:rPr>
          <w:rFonts w:ascii="Times New Roman" w:hAnsi="Times New Roman" w:cs="Times New Roman"/>
          <w:sz w:val="24"/>
          <w:szCs w:val="24"/>
          <w:lang w:val="vi-VN"/>
        </w:rPr>
        <w:t>X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tác dụng vừa đủ với dung dịch </w:t>
      </w:r>
      <w:r w:rsidR="00D67A5F" w:rsidRPr="00D67A5F">
        <w:rPr>
          <w:rFonts w:ascii="Times New Roman" w:hAnsi="Times New Roman" w:cs="Times New Roman"/>
          <w:sz w:val="24"/>
          <w:szCs w:val="24"/>
          <w:lang w:val="vi-VN"/>
        </w:rPr>
        <w:t>NaOH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. Cô cạn dung dịch sau phản ứng thu được 27,4 gam hỗn hợp muối khan. Xác định công thức phân tử của hai axit. Biết ti lệ số mol của </w:t>
      </w:r>
      <w:r w:rsidR="00D67A5F" w:rsidRPr="00D67A5F">
        <w:rPr>
          <w:rFonts w:ascii="Times New Roman" w:hAnsi="Times New Roman" w:cs="Times New Roman"/>
          <w:sz w:val="24"/>
          <w:szCs w:val="24"/>
          <w:lang w:val="vi-VN"/>
        </w:rPr>
        <w:t>A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D67A5F" w:rsidRPr="00D67A5F">
        <w:rPr>
          <w:rFonts w:ascii="Times New Roman" w:hAnsi="Times New Roman" w:cs="Times New Roman"/>
          <w:sz w:val="24"/>
          <w:szCs w:val="24"/>
          <w:lang w:val="vi-VN"/>
        </w:rPr>
        <w:t>B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trong hỗn hợp tương ứ</w:t>
      </w:r>
      <w:r w:rsidR="00D67A5F" w:rsidRPr="00D67A5F">
        <w:rPr>
          <w:rFonts w:ascii="Times New Roman" w:hAnsi="Times New Roman" w:cs="Times New Roman"/>
          <w:sz w:val="24"/>
          <w:szCs w:val="24"/>
          <w:lang w:val="vi-VN"/>
        </w:rPr>
        <w:t>ng là 1: 2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9C108F" w:rsidRPr="00D67A5F" w:rsidRDefault="00D67A5F" w:rsidP="00D67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>----------------------------Hết ---------------------------</w:t>
      </w:r>
    </w:p>
    <w:p w:rsidR="00D67A5F" w:rsidRPr="00D67A5F" w:rsidRDefault="00D67A5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>(Cho nguyên t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ử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khố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i: 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H=1 ; C=12 ; C l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=35,5 ; O=16 ; S=32 ; Al=27: Z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n=65 ; C</w:t>
      </w:r>
      <w:r>
        <w:rPr>
          <w:rFonts w:ascii="Times New Roman" w:hAnsi="Times New Roman" w:cs="Times New Roman"/>
          <w:sz w:val="24"/>
          <w:szCs w:val="24"/>
          <w:lang w:val="vi-VN"/>
        </w:rPr>
        <w:t>a=40 ; F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e=56 ; B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r=</w:t>
      </w:r>
      <w:r>
        <w:rPr>
          <w:rFonts w:ascii="Times New Roman" w:hAnsi="Times New Roman" w:cs="Times New Roman"/>
          <w:sz w:val="24"/>
          <w:szCs w:val="24"/>
          <w:lang w:val="vi-VN"/>
        </w:rPr>
        <w:t>80 ; B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a=137 ; Na=23, Ag=108)</w:t>
      </w:r>
      <w:bookmarkStart w:id="0" w:name="_GoBack"/>
      <w:bookmarkEnd w:id="0"/>
    </w:p>
    <w:p w:rsidR="009C108F" w:rsidRPr="00D67A5F" w:rsidRDefault="00D67A5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hí sinh không sử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d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ụ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ng tài liệu. Cán bọ coi thi không giải 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>thích</w:t>
      </w:r>
      <w:r w:rsidRPr="00D67A5F">
        <w:rPr>
          <w:rFonts w:ascii="Times New Roman" w:hAnsi="Times New Roman" w:cs="Times New Roman"/>
          <w:sz w:val="24"/>
          <w:szCs w:val="24"/>
          <w:lang w:val="vi-VN"/>
        </w:rPr>
        <w:t xml:space="preserve"> gì thêm</w:t>
      </w:r>
    </w:p>
    <w:p w:rsidR="009C108F" w:rsidRPr="00D67A5F" w:rsidRDefault="00D67A5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67A5F">
        <w:rPr>
          <w:rFonts w:ascii="Times New Roman" w:hAnsi="Times New Roman" w:cs="Times New Roman"/>
          <w:sz w:val="24"/>
          <w:szCs w:val="24"/>
          <w:lang w:val="vi-VN"/>
        </w:rPr>
        <w:t>Họ và tên thí sinh:............................................... Số Báo Danh: ......................................................</w:t>
      </w:r>
    </w:p>
    <w:p w:rsidR="009C108F" w:rsidRPr="00D67A5F" w:rsidRDefault="009C108F" w:rsidP="00D67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sectPr w:rsidR="009C108F" w:rsidRPr="00D67A5F" w:rsidSect="00D67A5F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4D"/>
    <w:rsid w:val="003B3C4D"/>
    <w:rsid w:val="007F3FE1"/>
    <w:rsid w:val="009C108F"/>
    <w:rsid w:val="00D67A5F"/>
    <w:rsid w:val="00EB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9C108F"/>
    <w:pPr>
      <w:tabs>
        <w:tab w:val="center" w:pos="4680"/>
        <w:tab w:val="right" w:pos="9360"/>
      </w:tabs>
    </w:pPr>
    <w:rPr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9C108F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9C108F"/>
    <w:pPr>
      <w:tabs>
        <w:tab w:val="center" w:pos="4680"/>
        <w:tab w:val="right" w:pos="9360"/>
      </w:tabs>
    </w:pPr>
    <w:rPr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9C108F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png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3.wmf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0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7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32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2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706</Words>
  <Characters>4030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2023-06-11T00:33:00Z</dcterms:created>
  <dcterms:modified xsi:type="dcterms:W3CDTF">2023-06-11T00:49:00Z</dcterms:modified>
</cp:coreProperties>
</file>