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center" w:leader="none" w:pos="4744"/>
          <w:tab w:val="left" w:leader="none" w:pos="870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ĐỀ ĐẠT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744"/>
          <w:tab w:val="left" w:leader="none" w:pos="870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744"/>
          <w:tab w:val="left" w:leader="none" w:pos="870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 VÀ TÊN NGƯỜI GỬI : Nông Thị Hòa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744"/>
          <w:tab w:val="left" w:leader="none" w:pos="870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Gmail : nongthihoa2988@gmail.com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744"/>
          <w:tab w:val="left" w:leader="none" w:pos="870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 TRẬN KIẾN THỨC KIỂM TRA GIỮA KÌ – HỌC KÌ II - MÔN: NGỮ VĂN 6</w:t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4744"/>
          <w:tab w:val="left" w:leader="none" w:pos="870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NĂM HỌC 2023 - 2024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6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Đề 100% tự luận</w:t>
      </w:r>
    </w:p>
    <w:tbl>
      <w:tblPr>
        <w:tblStyle w:val="Table1"/>
        <w:tblW w:w="11250.0" w:type="dxa"/>
        <w:jc w:val="left"/>
        <w:tblInd w:w="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1031"/>
        <w:gridCol w:w="1440"/>
        <w:gridCol w:w="990"/>
        <w:gridCol w:w="855"/>
        <w:gridCol w:w="15"/>
        <w:gridCol w:w="930"/>
        <w:gridCol w:w="854"/>
        <w:gridCol w:w="15"/>
        <w:gridCol w:w="931"/>
        <w:gridCol w:w="855"/>
        <w:gridCol w:w="23"/>
        <w:gridCol w:w="922"/>
        <w:gridCol w:w="860"/>
        <w:gridCol w:w="940"/>
        <w:tblGridChange w:id="0">
          <w:tblGrid>
            <w:gridCol w:w="589"/>
            <w:gridCol w:w="1031"/>
            <w:gridCol w:w="1440"/>
            <w:gridCol w:w="990"/>
            <w:gridCol w:w="855"/>
            <w:gridCol w:w="15"/>
            <w:gridCol w:w="930"/>
            <w:gridCol w:w="854"/>
            <w:gridCol w:w="15"/>
            <w:gridCol w:w="931"/>
            <w:gridCol w:w="855"/>
            <w:gridCol w:w="23"/>
            <w:gridCol w:w="922"/>
            <w:gridCol w:w="860"/>
            <w:gridCol w:w="94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-6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Kĩ Năng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dung/ Đơn vị kiến thức</w:t>
            </w:r>
          </w:p>
        </w:tc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Mức độ nhận thức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Tổng 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biết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hiểu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 thấp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dụngcao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câu TL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câu TL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câu TL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câu TL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Đọc hiểu</w:t>
            </w:r>
          </w:p>
          <w:p w:rsidR="00000000" w:rsidDel="00000000" w:rsidP="00000000" w:rsidRDefault="00000000" w:rsidRPr="00000000" w14:paraId="00000039">
            <w:pPr>
              <w:spacing w:after="0" w:before="120" w:line="240" w:lineRule="auto"/>
              <w:ind w:right="-7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(Chọn 1 bài nằm ngoài chương trình).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-Thể loại: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Truyện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+Thơ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3.0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2.0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1.0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76" w:lineRule="auto"/>
              <w:ind w:left="-109" w:right="-194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-Tiếng Việt</w:t>
            </w:r>
          </w:p>
          <w:p w:rsidR="00000000" w:rsidDel="00000000" w:rsidP="00000000" w:rsidRDefault="00000000" w:rsidRPr="00000000" w14:paraId="0000007F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Dấu ngoặc kép </w:t>
            </w:r>
          </w:p>
          <w:p w:rsidR="00000000" w:rsidDel="00000000" w:rsidP="00000000" w:rsidRDefault="00000000" w:rsidRPr="00000000" w14:paraId="00000080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Từ đa nghĩa</w:t>
            </w:r>
          </w:p>
          <w:p w:rsidR="00000000" w:rsidDel="00000000" w:rsidP="00000000" w:rsidRDefault="00000000" w:rsidRPr="00000000" w14:paraId="00000081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Từ đồng âm</w:t>
            </w:r>
          </w:p>
          <w:p w:rsidR="00000000" w:rsidDel="00000000" w:rsidP="00000000" w:rsidRDefault="00000000" w:rsidRPr="00000000" w14:paraId="00000082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Từ mượn</w:t>
            </w:r>
          </w:p>
          <w:p w:rsidR="00000000" w:rsidDel="00000000" w:rsidP="00000000" w:rsidRDefault="00000000" w:rsidRPr="00000000" w14:paraId="00000083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Viết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Viết đoạn văn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ghi lại cảm xúc về một bài thơ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(Chọn 1 bài nằm ngoài chương trình).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  <w:p w:rsidR="00000000" w:rsidDel="00000000" w:rsidP="00000000" w:rsidRDefault="00000000" w:rsidRPr="00000000" w14:paraId="0000009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76" w:lineRule="auto"/>
              <w:ind w:firstLine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5%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15%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10%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Tổng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Tỉ lệ %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35%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35%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10%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Tỉ lệ chung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F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Ghi chú: Phần Viết có 01 câu bao hàm các cấp độ. Các cấp độ được thể hiện trong Hướng dẫn chấm. Cụ thể: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-Nhận biết (1*): 5% -Thông hiểu (1*): 15% -Vận dụng thấp(1*): 10% -Vận dụng cao(1*): 10%</w:t>
      </w:r>
    </w:p>
    <w:p w:rsidR="00000000" w:rsidDel="00000000" w:rsidP="00000000" w:rsidRDefault="00000000" w:rsidRPr="00000000" w14:paraId="000000E6">
      <w:pPr>
        <w:spacing w:after="0" w:line="276" w:lineRule="auto"/>
        <w:ind w:right="-9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76" w:lineRule="auto"/>
        <w:ind w:right="-9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76" w:lineRule="auto"/>
        <w:ind w:right="-9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76" w:lineRule="auto"/>
        <w:ind w:right="-9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BẢNG ĐẶC TẢ ĐỀ KIỂM TRA GIỮA KÌ - HKII – MÔN: NGỮ VĂN LỚP 6</w:t>
      </w:r>
    </w:p>
    <w:p w:rsidR="00000000" w:rsidDel="00000000" w:rsidP="00000000" w:rsidRDefault="00000000" w:rsidRPr="00000000" w14:paraId="000000EA">
      <w:pPr>
        <w:spacing w:after="0" w:line="276" w:lineRule="auto"/>
        <w:ind w:right="-9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NĂM HỌC 2023 – 2024 (Đề 100% tự luận)</w:t>
      </w:r>
    </w:p>
    <w:tbl>
      <w:tblPr>
        <w:tblStyle w:val="Table2"/>
        <w:tblpPr w:leftFromText="180" w:rightFromText="180" w:topFromText="0" w:bottomFromText="0" w:vertAnchor="text" w:horzAnchor="text" w:tblpX="232" w:tblpY="272"/>
        <w:tblW w:w="109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8"/>
        <w:gridCol w:w="925"/>
        <w:gridCol w:w="1351"/>
        <w:gridCol w:w="3958"/>
        <w:gridCol w:w="975"/>
        <w:gridCol w:w="992"/>
        <w:gridCol w:w="13"/>
        <w:gridCol w:w="979"/>
        <w:gridCol w:w="995"/>
        <w:gridCol w:w="15"/>
        <w:tblGridChange w:id="0">
          <w:tblGrid>
            <w:gridCol w:w="778"/>
            <w:gridCol w:w="925"/>
            <w:gridCol w:w="1351"/>
            <w:gridCol w:w="3958"/>
            <w:gridCol w:w="975"/>
            <w:gridCol w:w="992"/>
            <w:gridCol w:w="13"/>
            <w:gridCol w:w="979"/>
            <w:gridCol w:w="995"/>
            <w:gridCol w:w="1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Chương/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Chủ đề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dung/Đơn vị kiến thức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Mức độ đánh giá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Nhận biết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hiểu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Vận dụng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Đọc hiểu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Khi mẹ vắng nhà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– Trần Đăng Khoa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-Thể loại: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+Thơ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-Tiếng Việt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+ Từ đa nghĩa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 Nhận biết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Nhận biết được các đặc điểm thể loại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+Thơ tự 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5"/>
                <w:szCs w:val="25"/>
                <w:rtl w:val="0"/>
              </w:rPr>
              <w:t xml:space="preserve">(Hs chỉ ra đặc điểm cụ thể có trong ngữ liệu để chứng minh làm rõ đặc điểm thể loại đã xác định như: số câu(dòng), cách gieo vần, ngắt nhịp, thanh điệu, yếu tố tự sự, miêu tả, ngôn ngữ thơ…..)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Nhận biết chi tiết/ hình ảnh/ từ ngữ …… trong ngữ liệu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Nhận biết được đặc điểm của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Nhận diện, xác định đúng: từ đa nghĩa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 Thông hiểu: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Phân tích, lí giải được những hình ảnh, thông tin của văn bản ngữ liệu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 Hiểu được nghĩa gốc và nghĩa chuyển của từ đa nghĩa.  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 Vận dụng: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được những thay đổi trong suy nghĩ, tình cảm, những hành động của bản thân… sau khi đọc văn bản tác phẩm văn học theo thể loại.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TL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TL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TL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TL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TL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Viết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Viết đoạn văn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ghi lại cảm xúc về bài thơ: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 Khi mẹ vắng nhà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– Trần Đăng Khoa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biết:  kiểu bài viết đoạn văn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hiểu: Đặc điểm kiểu bài, đề tài viết…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dụng: Kĩ năng viết đoạnvăn, kiến thức về đề tài cần viết.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165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 cao:</w:t>
              <w:tab/>
              <w:t xml:space="preserve"> Viết được đoạn văn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ghi lại cảm xúc về một bài thơ.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419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1TL*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Tổng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 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 TL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 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 TL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Tỉ lệ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35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Tỉ lệ chung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9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Ghi chú: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Phần viết có 01 câu bao hàm cả 4 cấp độ. Các cấp độ được thể hiện trong Hướng dẫn chấm.</w:t>
      </w:r>
    </w:p>
    <w:tbl>
      <w:tblPr>
        <w:tblStyle w:val="Table3"/>
        <w:tblW w:w="10890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7"/>
        <w:gridCol w:w="6453"/>
        <w:tblGridChange w:id="0">
          <w:tblGrid>
            <w:gridCol w:w="4437"/>
            <w:gridCol w:w="6453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ĐỀ BÀI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ind w:right="-136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Đề chỉ có hai trang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ĐỀ KIỂM TRA GIỮA KÌ - HỌC KÌ II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NĂM HỌC 2023 – 2024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Môn: NGỮ VĂN - LỚP 6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Ngày kiểm tra: 25/03/2024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Thời  gian làm bài: 60 phút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(không kể thời gian phát đề)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  <w:rtl w:val="0"/>
              </w:rPr>
              <w:t xml:space="preserve">Lưu ý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: Học sinh làm bài trên đề thi)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ĐỀ BÀI</w:t>
      </w:r>
    </w:p>
    <w:p w:rsidR="00000000" w:rsidDel="00000000" w:rsidP="00000000" w:rsidRDefault="00000000" w:rsidRPr="00000000" w14:paraId="0000019F">
      <w:pPr>
        <w:tabs>
          <w:tab w:val="right" w:leader="none" w:pos="9125"/>
        </w:tabs>
        <w:spacing w:after="0" w:line="300" w:lineRule="auto"/>
        <w:ind w:left="540" w:right="294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Phần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 Đọc - hiểu (6,0 điểm)</w:t>
      </w:r>
    </w:p>
    <w:p w:rsidR="00000000" w:rsidDel="00000000" w:rsidP="00000000" w:rsidRDefault="00000000" w:rsidRPr="00000000" w14:paraId="000001A0">
      <w:pPr>
        <w:tabs>
          <w:tab w:val="right" w:leader="none" w:pos="9125"/>
        </w:tabs>
        <w:spacing w:after="0" w:line="300" w:lineRule="auto"/>
        <w:ind w:left="540" w:right="294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Đọc văn bản sau và trả lời các câu hỏi:</w:t>
      </w:r>
    </w:p>
    <w:p w:rsidR="00000000" w:rsidDel="00000000" w:rsidP="00000000" w:rsidRDefault="00000000" w:rsidRPr="00000000" w14:paraId="000001A1">
      <w:pPr>
        <w:tabs>
          <w:tab w:val="right" w:leader="none" w:pos="9125"/>
        </w:tabs>
        <w:spacing w:after="0" w:line="300" w:lineRule="auto"/>
        <w:ind w:left="3780" w:right="294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KHI MẸ VẮNG NHÀ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Khi mẹ vắng nhà, em luộc khoai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Khi mẹ vắng nhà, em cùng chị giã gạo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Khi mẹ vắng nhà, em thổi cơm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Khi mẹ vắng nhà, em nhổ cỏ vườn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Khi mẹ vắng nhà, em quét sân và quét cổng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Sớm mẹ về, thấy khoai đã chín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Buổi mẹ về, gạo đã trắng tinh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Trưa mẹ về, cơm dẻo và ngon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Chiều mẹ về, cổng nhà sạch sẽ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Mẹ bảo em: Dạo này ngoan thế!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Không mẹ ơi! Con đã ngoan đâu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Áo mẹ mưa bạc màu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Đầu mẹ nắng cháy tóc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Mẹ ngày đêm khó nhọc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 chưa ngoan, chưa ngoan!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Trần Đăng Khoa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Góc sân và khoảng trời,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Nxb Mĩ thuật, Hà Nội, 2016, tr. 12-13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ind w:left="540" w:right="29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Câu 1: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Hãy cho biết văn bản trên thuộc thể thơ nào em đã học ? Chỉ ra hai đặc điểm của thể thơ em vừa tìm được qua văn bản đó.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(1,0 điểm)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B6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7">
      <w:pPr>
        <w:tabs>
          <w:tab w:val="left" w:leader="none" w:pos="450"/>
        </w:tabs>
        <w:spacing w:after="0" w:lineRule="auto"/>
        <w:ind w:left="450" w:right="-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Tìm hai chi tiết thể hiện những việc mà người con đã làm khi mẹ vắng nhà trong bài thơ.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(1,0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9">
      <w:pPr>
        <w:tabs>
          <w:tab w:val="left" w:leader="none" w:pos="450"/>
        </w:tabs>
        <w:spacing w:after="0" w:lineRule="auto"/>
        <w:ind w:left="450" w:right="-4" w:hanging="9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Từ những việc làm và cách người con tự nhận: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“Không mẹ ơi ! Con đã ngoan đâu”,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em có cảm nhận như thế nào về người con trong bài thơ ?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(1,0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B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Mẹ là người luôn yêu thương, chăm sóc chúng ta từng li từng tí, vậy em đã làm gì để đền đáp công lao trời biển ấy? (Nêu 2 việc làm cụ thể)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(1,0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D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Xác định 1 từ đa nghĩa có trong câu thơ sau: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(1,0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Đầu mẹ nắng cháy tóc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Mẹ ngày đêm khó nhọc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1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Theo em, từ đa nghĩa em vừa tìm được trong câu 5 thuộc nghĩa gốc hay nghĩa chuyển ?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(1,0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3">
      <w:pPr>
        <w:tabs>
          <w:tab w:val="left" w:leader="none" w:pos="450"/>
          <w:tab w:val="right" w:leader="none" w:pos="9125"/>
        </w:tabs>
        <w:spacing w:after="0" w:line="300" w:lineRule="auto"/>
        <w:ind w:left="540" w:right="294" w:hanging="9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Phần 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 Viết (4,0 điểm)</w:t>
      </w:r>
    </w:p>
    <w:p w:rsidR="00000000" w:rsidDel="00000000" w:rsidP="00000000" w:rsidRDefault="00000000" w:rsidRPr="00000000" w14:paraId="000001C4">
      <w:pPr>
        <w:tabs>
          <w:tab w:val="right" w:leader="none" w:pos="9125"/>
        </w:tabs>
        <w:spacing w:after="0" w:line="240" w:lineRule="auto"/>
        <w:ind w:left="540" w:right="29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Viết một đoạn văn (khoảng 15 – 20 dòng) ghi lại cảm xúc của em về bài thơ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Khi mẹ vắng nhà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 của tác giả Trần Đăng Khoa. (Phần I: Đọc - hiểu)</w:t>
      </w:r>
    </w:p>
    <w:p w:rsidR="00000000" w:rsidDel="00000000" w:rsidP="00000000" w:rsidRDefault="00000000" w:rsidRPr="00000000" w14:paraId="000001C5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6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7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8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9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A">
      <w:pPr>
        <w:spacing w:after="0" w:line="32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B">
      <w:pPr>
        <w:tabs>
          <w:tab w:val="right" w:leader="none" w:pos="9125"/>
        </w:tabs>
        <w:spacing w:after="0" w:line="3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HẾT</w:t>
      </w:r>
    </w:p>
    <w:p w:rsidR="00000000" w:rsidDel="00000000" w:rsidP="00000000" w:rsidRDefault="00000000" w:rsidRPr="00000000" w14:paraId="000001CC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HƯỚNG DẪN CHẤM ĐỀ 1 KIỂM TRA ĐÁNH GIÁ GIỮA HỌC KÌ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NĂM HỌC 2023 – 2024 - MÔN NGỮ VĂN 6</w:t>
      </w:r>
    </w:p>
    <w:p w:rsidR="00000000" w:rsidDel="00000000" w:rsidP="00000000" w:rsidRDefault="00000000" w:rsidRPr="00000000" w14:paraId="000001CE">
      <w:pPr>
        <w:tabs>
          <w:tab w:val="left" w:leader="none" w:pos="795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Ngày kiểm tra: 25/3/2024</w:t>
      </w:r>
    </w:p>
    <w:p w:rsidR="00000000" w:rsidDel="00000000" w:rsidP="00000000" w:rsidRDefault="00000000" w:rsidRPr="00000000" w14:paraId="000001C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tabs>
          <w:tab w:val="right" w:leader="none" w:pos="9125"/>
        </w:tabs>
        <w:spacing w:after="0" w:line="300" w:lineRule="auto"/>
        <w:ind w:left="540" w:right="294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Phần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 Đọc - hiểu (6,0 điểm)</w:t>
      </w:r>
    </w:p>
    <w:p w:rsidR="00000000" w:rsidDel="00000000" w:rsidP="00000000" w:rsidRDefault="00000000" w:rsidRPr="00000000" w14:paraId="000001D1">
      <w:pPr>
        <w:tabs>
          <w:tab w:val="left" w:leader="none" w:pos="450"/>
        </w:tabs>
        <w:spacing w:after="0" w:lineRule="auto"/>
        <w:ind w:left="450" w:right="-4" w:hanging="9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Hãy cho biết văn bản trên thuộc thể thơ nào em đã học ? Chỉ ra hai đặc điểm của thể thơ em vừa tìm được qua văn bản đó. (1,0 điểm)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trả lời:</w:t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Thể thơ: thơ tự do/ tự do </w:t>
      </w:r>
      <w:r w:rsidDel="00000000" w:rsidR="00000000" w:rsidRPr="00000000">
        <w:rPr>
          <w:rFonts w:ascii="Wingdings" w:cs="Wingdings" w:eastAsia="Wingdings" w:hAnsi="Wingdings"/>
          <w:b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0.5đ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Học sinh nêu được hai đặc điểm của thể thơ tự do được sử dụng trong văn bản </w:t>
      </w:r>
      <w:r w:rsidDel="00000000" w:rsidR="00000000" w:rsidRPr="00000000">
        <w:rPr>
          <w:rFonts w:ascii="Wingdings" w:cs="Wingdings" w:eastAsia="Wingdings" w:hAnsi="Wingdings"/>
          <w:b w:val="1"/>
          <w:i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mỗi đặc điểm đúng </w:t>
      </w:r>
      <w:r w:rsidDel="00000000" w:rsidR="00000000" w:rsidRPr="00000000">
        <w:rPr>
          <w:rFonts w:ascii="Wingdings" w:cs="Wingdings" w:eastAsia="Wingdings" w:hAnsi="Wingdings"/>
          <w:b w:val="1"/>
          <w:i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0.25 điểm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Bài thơ được viết thành 3 khổ thơ, mỗi khổ có từ 4, 5, 6 câu thơ. </w:t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Không có quy tắc nhất định về số câu, số chữ trong một câu thơ: Một câu có từ 5 – 10 chữ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Yếu tố miêu tả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Áo mẹ mưa bạc màu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Đầu mẹ nắng cháy tóc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Yếu tố tự sự: kể về những việc người con đã làm khi mẹ vắng nhà. </w:t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1DA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Tìm hai chi tiết thể hiện những việc người con đã làm khi mẹ vắng nhà trong bài thơ. (01 điểm)</w:t>
      </w:r>
    </w:p>
    <w:p w:rsidR="00000000" w:rsidDel="00000000" w:rsidP="00000000" w:rsidRDefault="00000000" w:rsidRPr="00000000" w14:paraId="000001D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21252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shd w:fill="fcfcfc" w:val="clear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shd w:fill="fcfcfc" w:val="clear"/>
          <w:rtl w:val="0"/>
        </w:rPr>
        <w:t xml:space="preserve">Mỗi chi tiết đúng: 0,5đ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HS không trả lời hoặc trả lời khác các đáp án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0,0đ</w:t>
      </w:r>
    </w:p>
    <w:p w:rsidR="00000000" w:rsidDel="00000000" w:rsidP="00000000" w:rsidRDefault="00000000" w:rsidRPr="00000000" w14:paraId="000001D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- Gợi ý: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Khi mẹ vắng nhà, em luộc khoai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Khi mẹ vắng nhà, em cùng chị giã gạo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+ Khi mẹ vắng nhà, em thổi cơm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Khi mẹ vắng nhà, em nhổ cỏ vườn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Khi mẹ vắng nhà, em quét sân và quét cổng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540" w:hanging="540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Câu 3: Từ những việc làm và cách người con tự nhận: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“Không mẹ ơi ! Con đã ngoan đâu”,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em có cảm nhận như thế nào về người con trong bài thơ 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(1,0 điểm)</w:t>
      </w:r>
    </w:p>
    <w:p w:rsidR="00000000" w:rsidDel="00000000" w:rsidP="00000000" w:rsidRDefault="00000000" w:rsidRPr="00000000" w14:paraId="000001E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HS có thể diễn đạt bằng nhiều cách khác nhau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song cần đảm bảo các ý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sau: </w:t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Gợi 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: - Người con chăm chỉ, siêng năng biết giúp đỡ mẹ. </w:t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- Yêu thương mẹ / hiếu thảo với mẹ</w:t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- Hiểu được nỗi vất vả của mẹ </w:t>
      </w:r>
    </w:p>
    <w:p w:rsidR="00000000" w:rsidDel="00000000" w:rsidP="00000000" w:rsidRDefault="00000000" w:rsidRPr="00000000" w14:paraId="000001E9">
      <w:pPr>
        <w:spacing w:after="0"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- Trân trọng và biết ơn những điều mẹ đã dành cho mình....</w:t>
      </w:r>
    </w:p>
    <w:p w:rsidR="00000000" w:rsidDel="00000000" w:rsidP="00000000" w:rsidRDefault="00000000" w:rsidRPr="00000000" w14:paraId="000001EA">
      <w:pPr>
        <w:ind w:left="540" w:hanging="54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có thể có cách diễn đạt hợp lý: cho điểm tối đa</w:t>
      </w:r>
    </w:p>
    <w:p w:rsidR="00000000" w:rsidDel="00000000" w:rsidP="00000000" w:rsidRDefault="00000000" w:rsidRPr="00000000" w14:paraId="000001EB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Câu 4: Mẹ là người luôn yêu thương, chăm sóc chúng ta từng li từng tí, vậy em sẽ làm gì để đền đáp công lao trời biển ấy ? (Nêu 2 việc làm cụ thể)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(1,0 điểm)</w:t>
      </w:r>
    </w:p>
    <w:p w:rsidR="00000000" w:rsidDel="00000000" w:rsidP="00000000" w:rsidRDefault="00000000" w:rsidRPr="00000000" w14:paraId="000001E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HS có thể diễn đạt bằng nhiều cách khác nhau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song cần đảm bảo các ý sau:</w:t>
      </w:r>
    </w:p>
    <w:p w:rsidR="00000000" w:rsidDel="00000000" w:rsidP="00000000" w:rsidRDefault="00000000" w:rsidRPr="00000000" w14:paraId="000001E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212529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b w:val="1"/>
          <w:i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Mỗi việc làm đúng </w:t>
      </w:r>
      <w:r w:rsidDel="00000000" w:rsidR="00000000" w:rsidRPr="00000000">
        <w:rPr>
          <w:rFonts w:ascii="Wingdings" w:cs="Wingdings" w:eastAsia="Wingdings" w:hAnsi="Wingdings"/>
          <w:b w:val="1"/>
          <w:i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0.5 điểm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Gợi ý:</w:t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Chia sẻ / giúp đỡ công việc nhà với mẹ.</w:t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Ở bên mẹ hoặc chăm sóc mẹ khi mẹ đau ốm.</w:t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Tự mình nấu cơm giúp mẹ.</w:t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Cố gắng chăm chỉ học tập để mẹ vui. </w:t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1F4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tabs>
          <w:tab w:val="left" w:leader="none" w:pos="450"/>
        </w:tabs>
        <w:spacing w:after="0" w:lineRule="auto"/>
        <w:ind w:left="540" w:right="-4" w:hanging="9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Câu 5: Xác định 1 từ đa nghĩa có trong câu thơ sau: (01 điểm)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77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Đầu mẹ nắng cháy tóc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Mẹ ngày đêm khó nhọc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- Từ đa nghĩa: Đầu/ mẹ/ nắng/ cháy/ tóc/  </w:t>
      </w:r>
      <w:r w:rsidDel="00000000" w:rsidR="00000000" w:rsidRPr="00000000">
        <w:rPr>
          <w:rFonts w:ascii="Wingdings" w:cs="Wingdings" w:eastAsia="Wingdings" w:hAnsi="Wingdings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1.0đ</w:t>
      </w:r>
    </w:p>
    <w:p w:rsidR="00000000" w:rsidDel="00000000" w:rsidP="00000000" w:rsidRDefault="00000000" w:rsidRPr="00000000" w14:paraId="000001F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Câu 6: Theo em, từ đa nghĩa em vừa tìm được trong câu 5 thuộc nghĩa gốc hay nghĩa chuyển ? (01 điểm)</w:t>
      </w:r>
    </w:p>
    <w:p w:rsidR="00000000" w:rsidDel="00000000" w:rsidP="00000000" w:rsidRDefault="00000000" w:rsidRPr="00000000" w14:paraId="000001F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* Gợi ý: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Trả lời đúng 1 ý </w:t>
      </w:r>
      <w:r w:rsidDel="00000000" w:rsidR="00000000" w:rsidRPr="00000000">
        <w:rPr>
          <w:rFonts w:ascii="Wingdings" w:cs="Wingdings" w:eastAsia="Wingdings" w:hAnsi="Wingdings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1.0đ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hd w:fill="ffffff" w:val="clear"/>
        <w:spacing w:after="0" w:line="240" w:lineRule="auto"/>
        <w:ind w:left="1530" w:firstLine="0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- Đầu  </w:t>
      </w:r>
      <w:r w:rsidDel="00000000" w:rsidR="00000000" w:rsidRPr="00000000">
        <w:rPr>
          <w:rFonts w:ascii="Wingdings" w:cs="Wingdings" w:eastAsia="Wingdings" w:hAnsi="Wingdings"/>
          <w:b w:val="1"/>
          <w:i w:val="1"/>
          <w:color w:val="00000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Nghĩa gốc</w:t>
      </w:r>
    </w:p>
    <w:p w:rsidR="00000000" w:rsidDel="00000000" w:rsidP="00000000" w:rsidRDefault="00000000" w:rsidRPr="00000000" w14:paraId="000001FC">
      <w:pPr>
        <w:shd w:fill="ffffff" w:val="clear"/>
        <w:spacing w:after="0" w:line="240" w:lineRule="auto"/>
        <w:ind w:left="1530" w:firstLine="0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-  mẹ   </w:t>
      </w:r>
      <w:r w:rsidDel="00000000" w:rsidR="00000000" w:rsidRPr="00000000">
        <w:rPr>
          <w:rFonts w:ascii="Wingdings" w:cs="Wingdings" w:eastAsia="Wingdings" w:hAnsi="Wingdings"/>
          <w:b w:val="1"/>
          <w:i w:val="1"/>
          <w:color w:val="00000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Nghĩa gốc</w:t>
      </w:r>
    </w:p>
    <w:p w:rsidR="00000000" w:rsidDel="00000000" w:rsidP="00000000" w:rsidRDefault="00000000" w:rsidRPr="00000000" w14:paraId="000001FD">
      <w:pPr>
        <w:shd w:fill="ffffff" w:val="clear"/>
        <w:spacing w:after="0" w:line="240" w:lineRule="auto"/>
        <w:ind w:left="1530" w:firstLine="0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- nắng </w:t>
      </w:r>
      <w:r w:rsidDel="00000000" w:rsidR="00000000" w:rsidRPr="00000000">
        <w:rPr>
          <w:rFonts w:ascii="Wingdings" w:cs="Wingdings" w:eastAsia="Wingdings" w:hAnsi="Wingdings"/>
          <w:b w:val="1"/>
          <w:i w:val="1"/>
          <w:color w:val="00000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Nghĩa gốc</w:t>
      </w:r>
    </w:p>
    <w:p w:rsidR="00000000" w:rsidDel="00000000" w:rsidP="00000000" w:rsidRDefault="00000000" w:rsidRPr="00000000" w14:paraId="000001FE">
      <w:pPr>
        <w:shd w:fill="ffffff" w:val="clear"/>
        <w:spacing w:after="0" w:line="240" w:lineRule="auto"/>
        <w:ind w:left="1530" w:firstLine="0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- cháy </w:t>
      </w:r>
      <w:r w:rsidDel="00000000" w:rsidR="00000000" w:rsidRPr="00000000">
        <w:rPr>
          <w:rFonts w:ascii="Wingdings" w:cs="Wingdings" w:eastAsia="Wingdings" w:hAnsi="Wingdings"/>
          <w:b w:val="1"/>
          <w:i w:val="1"/>
          <w:color w:val="00000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Nghĩa chuyển </w:t>
      </w:r>
    </w:p>
    <w:p w:rsidR="00000000" w:rsidDel="00000000" w:rsidP="00000000" w:rsidRDefault="00000000" w:rsidRPr="00000000" w14:paraId="000001FF">
      <w:pPr>
        <w:shd w:fill="ffffff" w:val="clear"/>
        <w:spacing w:after="0" w:line="240" w:lineRule="auto"/>
        <w:ind w:left="153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- tóc    </w:t>
      </w:r>
      <w:r w:rsidDel="00000000" w:rsidR="00000000" w:rsidRPr="00000000">
        <w:rPr>
          <w:rFonts w:ascii="Wingdings" w:cs="Wingdings" w:eastAsia="Wingdings" w:hAnsi="Wingdings"/>
          <w:b w:val="1"/>
          <w:i w:val="1"/>
          <w:color w:val="00000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Nghĩa gốc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tabs>
          <w:tab w:val="left" w:leader="none" w:pos="450"/>
          <w:tab w:val="right" w:leader="none" w:pos="9125"/>
        </w:tabs>
        <w:spacing w:after="0" w:line="300" w:lineRule="auto"/>
        <w:ind w:left="540" w:right="294" w:hanging="9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left" w:leader="none" w:pos="450"/>
          <w:tab w:val="right" w:leader="none" w:pos="9125"/>
        </w:tabs>
        <w:spacing w:after="0" w:line="300" w:lineRule="auto"/>
        <w:ind w:left="540" w:right="294" w:hanging="9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Phần 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: Viết (4,0 điểm)</w:t>
      </w:r>
    </w:p>
    <w:p w:rsidR="00000000" w:rsidDel="00000000" w:rsidP="00000000" w:rsidRDefault="00000000" w:rsidRPr="00000000" w14:paraId="00000202">
      <w:pPr>
        <w:tabs>
          <w:tab w:val="right" w:leader="none" w:pos="9125"/>
        </w:tabs>
        <w:spacing w:after="0" w:line="240" w:lineRule="auto"/>
        <w:ind w:left="540" w:right="294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Viết một đoạn văn ngắn (khoảng 15 – 20 dòng) ghi lại cảm xúc của em về bài thơ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Khi mẹ vắng nhà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” của tác giả Trần Đăng Khoa (Phần I: Đọc - hiểu).</w:t>
      </w:r>
    </w:p>
    <w:p w:rsidR="00000000" w:rsidDel="00000000" w:rsidP="00000000" w:rsidRDefault="00000000" w:rsidRPr="00000000" w14:paraId="000002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* Yêu cầu về hình thức: 1,0 điểm</w:t>
      </w:r>
    </w:p>
    <w:p w:rsidR="00000000" w:rsidDel="00000000" w:rsidP="00000000" w:rsidRDefault="00000000" w:rsidRPr="00000000" w14:paraId="0000020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Hs biết viết đoạn văn có bố cục chặt chẽ ( có mở đoạn, thân đoạn, kết đoạn).</w:t>
      </w:r>
    </w:p>
    <w:p w:rsidR="00000000" w:rsidDel="00000000" w:rsidP="00000000" w:rsidRDefault="00000000" w:rsidRPr="00000000" w14:paraId="0000020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Diễn đạt trong sáng, mạch lạc, rõ ràng. </w:t>
      </w:r>
    </w:p>
    <w:p w:rsidR="00000000" w:rsidDel="00000000" w:rsidP="00000000" w:rsidRDefault="00000000" w:rsidRPr="00000000" w14:paraId="0000020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Trình bày liền mạch, không xuống dòng, viết đủ số dòng theo quy định. </w:t>
      </w:r>
    </w:p>
    <w:p w:rsidR="00000000" w:rsidDel="00000000" w:rsidP="00000000" w:rsidRDefault="00000000" w:rsidRPr="00000000" w14:paraId="0000020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Biết trình bày sạch đẹp, không có lỗi sai chính tả, sai ngữ pháp, không được viết tắt. </w:t>
      </w:r>
    </w:p>
    <w:p w:rsidR="00000000" w:rsidDel="00000000" w:rsidP="00000000" w:rsidRDefault="00000000" w:rsidRPr="00000000" w14:paraId="0000020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 Nếu thừa hoặc thiếu từ 3 dòng trở lên trừ 0,25đ, từ 5 dòng trừ 0,5đ ; không đúng hình thức viết đoạn trừ 0,5đ) </w:t>
      </w:r>
    </w:p>
    <w:p w:rsidR="00000000" w:rsidDel="00000000" w:rsidP="00000000" w:rsidRDefault="00000000" w:rsidRPr="00000000" w14:paraId="000002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* Yêu cầu về nội dung : 3,0 điểm</w:t>
      </w:r>
    </w:p>
    <w:p w:rsidR="00000000" w:rsidDel="00000000" w:rsidP="00000000" w:rsidRDefault="00000000" w:rsidRPr="00000000" w14:paraId="000002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sinh ghi lại được cảm xúc về bài thơ (nghệ thuât, nội dung)</w:t>
      </w:r>
    </w:p>
    <w:p w:rsidR="00000000" w:rsidDel="00000000" w:rsidP="00000000" w:rsidRDefault="00000000" w:rsidRPr="00000000" w14:paraId="0000020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Có nhiều cách nhưng cần đảm bảo các ý sau:</w:t>
      </w:r>
    </w:p>
    <w:p w:rsidR="00000000" w:rsidDel="00000000" w:rsidP="00000000" w:rsidRDefault="00000000" w:rsidRPr="00000000" w14:paraId="0000020E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- Mở đoạn: Giới thiệu bài thơ, tác giả, cảm xúc chung về bài thơ 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(0,5đ)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- Thân đoạn: Học sinh biết ghi lại cảm nhận của mình về bài thơ thông qua các hình ảnh đặc sắc, biện pháp tu từ, giọng điệu, nội dung chính ….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(2,0đ)</w:t>
      </w:r>
    </w:p>
    <w:p w:rsidR="00000000" w:rsidDel="00000000" w:rsidP="00000000" w:rsidRDefault="00000000" w:rsidRPr="00000000" w14:paraId="000002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- Kết đoạn: nêu nhận xét, tình cảm và liên hệ bản thân qua bài thơ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(0,5đ)</w:t>
      </w:r>
    </w:p>
    <w:p w:rsidR="00000000" w:rsidDel="00000000" w:rsidP="00000000" w:rsidRDefault="00000000" w:rsidRPr="00000000" w14:paraId="000002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* Lưu ý:</w:t>
      </w:r>
    </w:p>
    <w:p w:rsidR="00000000" w:rsidDel="00000000" w:rsidP="00000000" w:rsidRDefault="00000000" w:rsidRPr="00000000" w14:paraId="000002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Nếu hs chọn nhầm tác phẩm … trừ hết điểm nội dung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(3,0 điểm)</w:t>
      </w:r>
    </w:p>
    <w:p w:rsidR="00000000" w:rsidDel="00000000" w:rsidP="00000000" w:rsidRDefault="00000000" w:rsidRPr="00000000" w14:paraId="000002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Nếu bài làm dơ bẩn, gạch xóa nhiều, có thể trừ tối đa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0,5 điểm.</w:t>
      </w:r>
    </w:p>
    <w:p w:rsidR="00000000" w:rsidDel="00000000" w:rsidP="00000000" w:rsidRDefault="00000000" w:rsidRPr="00000000" w14:paraId="000002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Điểm 0:</w:t>
      </w:r>
    </w:p>
    <w:p w:rsidR="00000000" w:rsidDel="00000000" w:rsidP="00000000" w:rsidRDefault="00000000" w:rsidRPr="00000000" w14:paraId="00000215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       Bỏ giấy trắng </w:t>
      </w:r>
    </w:p>
    <w:p w:rsidR="00000000" w:rsidDel="00000000" w:rsidP="00000000" w:rsidRDefault="00000000" w:rsidRPr="00000000" w14:paraId="000002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u w:val="single"/>
          <w:rtl w:val="0"/>
        </w:rPr>
        <w:t xml:space="preserve">*Lưu ý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GV CÓ THỂ CHẤM ĐIỂM LẺ 0.25 PHẦN VIẾT CỦA HỌC SINH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21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- Trên đây là những gợi ý mang tính định hướng, giáo viên cần căn cứ vào tình hình làm bài cụ thể của học sinh để có cách cho điểm phù hợp.</w:t>
      </w:r>
    </w:p>
    <w:p w:rsidR="00000000" w:rsidDel="00000000" w:rsidP="00000000" w:rsidRDefault="00000000" w:rsidRPr="00000000" w14:paraId="000002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- Giáo viên cần trân trọng những ý kiến mới lạ mà hợp lí, những bài làm có sự sáng tạo, thể hiện chất văn của học sinh.</w:t>
      </w:r>
    </w:p>
    <w:p w:rsidR="00000000" w:rsidDel="00000000" w:rsidP="00000000" w:rsidRDefault="00000000" w:rsidRPr="00000000" w14:paraId="0000021B">
      <w:pPr>
        <w:spacing w:after="0" w:line="240" w:lineRule="auto"/>
        <w:ind w:right="-27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-HẾT-</w:t>
      </w:r>
    </w:p>
    <w:p w:rsidR="00000000" w:rsidDel="00000000" w:rsidP="00000000" w:rsidRDefault="00000000" w:rsidRPr="00000000" w14:paraId="0000021C">
      <w:pPr>
        <w:spacing w:after="0" w:line="264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" w:top="360" w:left="426" w:right="5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3532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E259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B7D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7D11"/>
  </w:style>
  <w:style w:type="paragraph" w:styleId="Footer">
    <w:name w:val="footer"/>
    <w:basedOn w:val="Normal"/>
    <w:link w:val="FooterChar"/>
    <w:uiPriority w:val="99"/>
    <w:unhideWhenUsed w:val="1"/>
    <w:rsid w:val="008B7D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7D11"/>
  </w:style>
  <w:style w:type="paragraph" w:styleId="NormalWeb">
    <w:name w:val="Normal (Web)"/>
    <w:basedOn w:val="Normal"/>
    <w:uiPriority w:val="99"/>
    <w:unhideWhenUsed w:val="1"/>
    <w:rsid w:val="002060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B40CC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wIHlEV7aVmXpcqaVCaDT/0Iyw==">CgMxLjAyCGguZ2pkZ3hzMgloLjMwajB6bGwyCWguMWZvYjl0ZTIJaC4zem55c2g3MgloLjJldDkycDAyCGgudHlqY3d0MgloLjNkeTZ2a204AHIhMUlNNUhNZDFuWEFmTzkzTFJWNmlKMXNYY3llQkVJREpp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2024-03-17T16:30:00Z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c9d655be3c0c559564cb260d0da13e861b6b44c5bd94f2bbed4fd16523363fc0</vt:lpwstr>
  </property>
</Properties>
</file>