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jc w:val="center"/>
        <w:shd w:val="clear" w:color="auto" w:fill="D0DDEF"/>
        <w:tblLayout w:type="fixed"/>
        <w:tblLook w:val="04A0" w:firstRow="1" w:lastRow="0" w:firstColumn="1" w:lastColumn="0" w:noHBand="0" w:noVBand="1"/>
      </w:tblPr>
      <w:tblGrid>
        <w:gridCol w:w="4536"/>
        <w:gridCol w:w="5709"/>
      </w:tblGrid>
      <w:tr w:rsidR="00917D49" w14:paraId="6F522300" w14:textId="77777777">
        <w:trPr>
          <w:trHeight w:val="617"/>
          <w:jc w:val="center"/>
        </w:trPr>
        <w:tc>
          <w:tcPr>
            <w:tcW w:w="4536" w:type="dxa"/>
            <w:shd w:val="clear" w:color="auto" w:fill="FFFFFF" w:themeFill="background1"/>
            <w:tcMar>
              <w:top w:w="80" w:type="dxa"/>
              <w:left w:w="80" w:type="dxa"/>
              <w:bottom w:w="80" w:type="dxa"/>
              <w:right w:w="80" w:type="dxa"/>
            </w:tcMar>
          </w:tcPr>
          <w:p w14:paraId="010BF2F2" w14:textId="77777777" w:rsidR="00917D49" w:rsidRDefault="00000000">
            <w:pPr>
              <w:pStyle w:val="Nidung"/>
              <w:tabs>
                <w:tab w:val="left" w:pos="992"/>
                <w:tab w:val="left" w:pos="3402"/>
                <w:tab w:val="left" w:pos="5669"/>
                <w:tab w:val="left" w:pos="7937"/>
              </w:tabs>
              <w:jc w:val="both"/>
              <w:rPr>
                <w:rFonts w:cs="Times New Roman"/>
                <w:color w:val="000000" w:themeColor="text1"/>
                <w:szCs w:val="22"/>
                <w:highlight w:val="white"/>
                <w:lang w:val="vi-VN"/>
              </w:rPr>
            </w:pPr>
            <w:r>
              <w:rPr>
                <w:rFonts w:cs="Times New Roman"/>
                <w:color w:val="000000" w:themeColor="text1"/>
                <w:szCs w:val="22"/>
                <w:highlight w:val="white"/>
              </w:rPr>
              <w:t xml:space="preserve">          </w:t>
            </w:r>
            <w:r>
              <w:rPr>
                <w:rFonts w:cs="Times New Roman"/>
                <w:color w:val="000000" w:themeColor="text1"/>
                <w:szCs w:val="22"/>
                <w:highlight w:val="white"/>
                <w:lang w:val="vi-VN"/>
              </w:rPr>
              <w:t>SỞ GIÁO DỤC VÀ ĐÀO TẠO</w:t>
            </w:r>
          </w:p>
          <w:p w14:paraId="4273DCE5" w14:textId="77777777" w:rsidR="00917D49" w:rsidRDefault="00000000">
            <w:pPr>
              <w:pStyle w:val="Nidung"/>
              <w:tabs>
                <w:tab w:val="left" w:pos="992"/>
                <w:tab w:val="left" w:pos="3402"/>
                <w:tab w:val="left" w:pos="5669"/>
                <w:tab w:val="left" w:pos="7937"/>
              </w:tabs>
              <w:jc w:val="both"/>
              <w:rPr>
                <w:rFonts w:cs="Times New Roman"/>
                <w:color w:val="000000" w:themeColor="text1"/>
                <w:highlight w:val="white"/>
                <w:lang w:val="vi-VN"/>
              </w:rPr>
            </w:pPr>
            <w:r>
              <w:rPr>
                <w:rFonts w:cs="Times New Roman"/>
                <w:color w:val="000000" w:themeColor="text1"/>
                <w:highlight w:val="white"/>
              </w:rPr>
              <w:t xml:space="preserve">           </w:t>
            </w:r>
            <w:r>
              <w:rPr>
                <w:rFonts w:cs="Times New Roman"/>
                <w:color w:val="000000" w:themeColor="text1"/>
                <w:highlight w:val="white"/>
                <w:lang w:val="vi-VN"/>
              </w:rPr>
              <w:t>THÀNH PHỐ HỒ CHÍ MINH</w:t>
            </w:r>
          </w:p>
          <w:p w14:paraId="71EE12C2" w14:textId="77777777" w:rsidR="00917D49" w:rsidRDefault="00000000">
            <w:pPr>
              <w:pStyle w:val="Nidung"/>
              <w:tabs>
                <w:tab w:val="left" w:pos="992"/>
                <w:tab w:val="left" w:pos="3402"/>
                <w:tab w:val="left" w:pos="5669"/>
                <w:tab w:val="left" w:pos="7937"/>
              </w:tabs>
              <w:jc w:val="both"/>
              <w:rPr>
                <w:rFonts w:cs="Times New Roman"/>
                <w:b/>
                <w:bCs/>
                <w:color w:val="000000" w:themeColor="text1"/>
                <w:szCs w:val="23"/>
                <w:highlight w:val="white"/>
                <w:lang w:val="vi-VN"/>
              </w:rPr>
            </w:pPr>
            <w:r>
              <w:rPr>
                <w:rFonts w:cs="Times New Roman"/>
                <w:b/>
                <w:noProof/>
                <w:color w:val="000000" w:themeColor="text1"/>
                <w:szCs w:val="23"/>
                <w:highlight w:val="white"/>
                <w:lang w:val="vi-VN"/>
              </w:rPr>
              <mc:AlternateContent>
                <mc:Choice Requires="wps">
                  <w:drawing>
                    <wp:anchor distT="0" distB="0" distL="114300" distR="114300" simplePos="0" relativeHeight="251659264" behindDoc="0" locked="0" layoutInCell="1" allowOverlap="1" wp14:anchorId="3FFC7CC0" wp14:editId="02F2AB9E">
                      <wp:simplePos x="0" y="0"/>
                      <wp:positionH relativeFrom="column">
                        <wp:posOffset>909097</wp:posOffset>
                      </wp:positionH>
                      <wp:positionV relativeFrom="paragraph">
                        <wp:posOffset>206375</wp:posOffset>
                      </wp:positionV>
                      <wp:extent cx="1038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anchor>
                  </w:drawing>
                </mc:Choice>
                <mc:Fallback>
                  <w:pict>
                    <v:line w14:anchorId="6178F0B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16.25pt" to="15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"/>
                  </w:pict>
                </mc:Fallback>
              </mc:AlternateContent>
            </w:r>
            <w:r>
              <w:rPr>
                <w:rFonts w:cs="Times New Roman"/>
                <w:b/>
                <w:bCs/>
                <w:color w:val="000000" w:themeColor="text1"/>
                <w:szCs w:val="23"/>
                <w:highlight w:val="white"/>
                <w:lang w:val="vi-VN"/>
              </w:rPr>
              <w:t>TRƯỜNG THCS–THPT ĐÀO DUY ANH</w:t>
            </w:r>
          </w:p>
        </w:tc>
        <w:tc>
          <w:tcPr>
            <w:tcW w:w="5709" w:type="dxa"/>
            <w:shd w:val="clear" w:color="auto" w:fill="FFFFFF" w:themeFill="background1"/>
            <w:tcMar>
              <w:top w:w="80" w:type="dxa"/>
              <w:left w:w="80" w:type="dxa"/>
              <w:bottom w:w="80" w:type="dxa"/>
              <w:right w:w="80" w:type="dxa"/>
            </w:tcMar>
          </w:tcPr>
          <w:p w14:paraId="5552926A" w14:textId="77777777" w:rsidR="00917D49" w:rsidRDefault="00000000">
            <w:pPr>
              <w:pStyle w:val="Nidung"/>
              <w:tabs>
                <w:tab w:val="left" w:pos="992"/>
                <w:tab w:val="left" w:pos="3402"/>
                <w:tab w:val="left" w:pos="5669"/>
                <w:tab w:val="left" w:pos="7937"/>
              </w:tabs>
              <w:ind w:left="992"/>
              <w:jc w:val="both"/>
              <w:rPr>
                <w:rFonts w:cs="Times New Roman"/>
                <w:b/>
                <w:color w:val="000000" w:themeColor="text1"/>
                <w:szCs w:val="26"/>
                <w:lang w:val="vi-VN"/>
              </w:rPr>
            </w:pPr>
            <w:r>
              <w:rPr>
                <w:rFonts w:cs="Times New Roman"/>
                <w:b/>
                <w:color w:val="000000" w:themeColor="text1"/>
                <w:szCs w:val="26"/>
                <w:lang w:val="vi-VN"/>
              </w:rPr>
              <w:t>KIỂM TRA CUỐI KỲ HỌC KỲ I</w:t>
            </w:r>
          </w:p>
          <w:p w14:paraId="5BC7C2C0"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00" w:themeColor="text1"/>
                <w:sz w:val="24"/>
                <w:szCs w:val="26"/>
                <w:lang w:val="vi-VN"/>
              </w:rPr>
            </w:pPr>
            <w:r>
              <w:rPr>
                <w:rFonts w:ascii="Times New Roman" w:hAnsi="Times New Roman" w:cs="Times New Roman"/>
                <w:b/>
                <w:color w:val="000000" w:themeColor="text1"/>
                <w:sz w:val="24"/>
                <w:szCs w:val="26"/>
              </w:rPr>
              <w:t xml:space="preserve">              </w:t>
            </w:r>
            <w:r>
              <w:rPr>
                <w:rFonts w:ascii="Times New Roman" w:hAnsi="Times New Roman" w:cs="Times New Roman"/>
                <w:b/>
                <w:color w:val="000000" w:themeColor="text1"/>
                <w:sz w:val="24"/>
                <w:szCs w:val="26"/>
                <w:lang w:val="vi-VN"/>
              </w:rPr>
              <w:t>Năm học 2023-2024</w:t>
            </w:r>
          </w:p>
          <w:p w14:paraId="19871C37"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bCs/>
                <w:color w:val="000000" w:themeColor="text1"/>
                <w:sz w:val="24"/>
                <w:szCs w:val="28"/>
                <w:highlight w:val="white"/>
                <w:lang w:val="vi-VN"/>
              </w:rPr>
            </w:pPr>
            <w:r>
              <w:rPr>
                <w:rFonts w:ascii="Times New Roman" w:hAnsi="Times New Roman" w:cs="Times New Roman"/>
                <w:b/>
                <w:noProof/>
                <w:color w:val="000000" w:themeColor="text1"/>
                <w:sz w:val="24"/>
                <w:szCs w:val="26"/>
                <w:lang w:val="vi-VN"/>
              </w:rPr>
              <mc:AlternateContent>
                <mc:Choice Requires="wps">
                  <w:drawing>
                    <wp:anchor distT="0" distB="0" distL="114300" distR="114300" simplePos="0" relativeHeight="251661312" behindDoc="0" locked="0" layoutInCell="1" allowOverlap="1" wp14:anchorId="50FE8202" wp14:editId="4ECE6450">
                      <wp:simplePos x="0" y="0"/>
                      <wp:positionH relativeFrom="column">
                        <wp:posOffset>1352550</wp:posOffset>
                      </wp:positionH>
                      <wp:positionV relativeFrom="paragraph">
                        <wp:posOffset>222250</wp:posOffset>
                      </wp:positionV>
                      <wp:extent cx="79057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106.5pt;margin-top:17.5pt;height:0pt;width:62.25pt;z-index:251661312;mso-width-relative:page;mso-height-relative:page;" filled="f" stroked="t" coordsize="21600,21600" o:gfxdata="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DEjKrYAAAACQEAAA8AAAAAAAAA&#10;AQAgAAAAIgAAAGRycy9kb3ducmV2LnhtbFBLAQIUABQAAAAIAIdO4kA/iLwc2AEAAMADAAAOAAAA&#10;AAAAAAEAIAAAACcBAABkcnMvZTJvRG9jLnhtbFBLBQYAAAAABgAGAFkBAABxBQAAAAA=&#10;">
                      <v:fill on="f" focussize="0,0"/>
                      <v:stroke color="#000000" joinstyle="round"/>
                      <v:imagedata o:title=""/>
                      <o:lock v:ext="edit" aspectratio="f"/>
                    </v:shape>
                  </w:pict>
                </mc:Fallback>
              </mc:AlternateContent>
            </w:r>
            <w:r>
              <w:rPr>
                <w:rFonts w:ascii="Times New Roman" w:hAnsi="Times New Roman" w:cs="Times New Roman"/>
                <w:b/>
                <w:color w:val="000000" w:themeColor="text1"/>
                <w:sz w:val="24"/>
                <w:szCs w:val="26"/>
              </w:rPr>
              <w:t xml:space="preserve">      </w:t>
            </w:r>
            <w:r>
              <w:rPr>
                <w:rFonts w:ascii="Times New Roman" w:hAnsi="Times New Roman" w:cs="Times New Roman"/>
                <w:b/>
                <w:color w:val="000000" w:themeColor="text1"/>
                <w:sz w:val="24"/>
                <w:szCs w:val="26"/>
                <w:lang w:val="vi-VN"/>
              </w:rPr>
              <w:t xml:space="preserve">Kỳ </w:t>
            </w:r>
            <w:r>
              <w:rPr>
                <w:rFonts w:ascii="Times New Roman" w:hAnsi="Times New Roman" w:cs="Times New Roman"/>
                <w:b/>
                <w:color w:val="000000" w:themeColor="text1"/>
                <w:sz w:val="24"/>
                <w:szCs w:val="26"/>
              </w:rPr>
              <w:t xml:space="preserve">kiểm tra </w:t>
            </w:r>
            <w:r>
              <w:rPr>
                <w:rFonts w:ascii="Times New Roman" w:hAnsi="Times New Roman" w:cs="Times New Roman"/>
                <w:b/>
                <w:color w:val="000000" w:themeColor="text1"/>
                <w:sz w:val="24"/>
                <w:szCs w:val="26"/>
                <w:lang w:val="vi-VN"/>
              </w:rPr>
              <w:t>ngày 18/12/2023</w:t>
            </w:r>
          </w:p>
        </w:tc>
      </w:tr>
      <w:tr w:rsidR="00917D49" w14:paraId="621888DC" w14:textId="77777777">
        <w:trPr>
          <w:trHeight w:val="260"/>
          <w:jc w:val="center"/>
        </w:trPr>
        <w:tc>
          <w:tcPr>
            <w:tcW w:w="4536" w:type="dxa"/>
            <w:shd w:val="clear" w:color="auto" w:fill="FFFFFF" w:themeFill="background1"/>
            <w:tcMar>
              <w:top w:w="80" w:type="dxa"/>
              <w:left w:w="80" w:type="dxa"/>
              <w:bottom w:w="80" w:type="dxa"/>
              <w:right w:w="80" w:type="dxa"/>
            </w:tcMar>
          </w:tcPr>
          <w:p w14:paraId="3D15999B" w14:textId="77777777" w:rsidR="00917D49" w:rsidRDefault="00000000">
            <w:pPr>
              <w:pStyle w:val="Nidung"/>
              <w:tabs>
                <w:tab w:val="left" w:pos="992"/>
                <w:tab w:val="left" w:pos="3402"/>
                <w:tab w:val="left" w:pos="5669"/>
                <w:tab w:val="left" w:pos="7937"/>
              </w:tabs>
              <w:ind w:left="992"/>
              <w:jc w:val="both"/>
              <w:rPr>
                <w:rFonts w:cs="Times New Roman"/>
                <w:color w:val="000000" w:themeColor="text1"/>
                <w:highlight w:val="white"/>
                <w:lang w:val="vi-VN"/>
              </w:rPr>
            </w:pPr>
            <w:r>
              <w:rPr>
                <w:rFonts w:cs="Times New Roman"/>
                <w:noProof/>
                <w:color w:val="000000" w:themeColor="text1"/>
                <w:lang w:val="vi-VN"/>
              </w:rPr>
              <mc:AlternateContent>
                <mc:Choice Requires="wps">
                  <w:drawing>
                    <wp:anchor distT="0" distB="0" distL="114300" distR="114300" simplePos="0" relativeHeight="251660288" behindDoc="0" locked="0" layoutInCell="1" allowOverlap="1" wp14:anchorId="5EEB25E1" wp14:editId="7E191A40">
                      <wp:simplePos x="0" y="0"/>
                      <wp:positionH relativeFrom="column">
                        <wp:posOffset>604520</wp:posOffset>
                      </wp:positionH>
                      <wp:positionV relativeFrom="paragraph">
                        <wp:posOffset>38735</wp:posOffset>
                      </wp:positionV>
                      <wp:extent cx="1564005" cy="342265"/>
                      <wp:effectExtent l="0" t="0" r="17145" b="1968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42265"/>
                              </a:xfrm>
                              <a:prstGeom prst="rect">
                                <a:avLst/>
                              </a:prstGeom>
                              <a:solidFill>
                                <a:srgbClr val="FFFFFF"/>
                              </a:solidFill>
                              <a:ln w="19050">
                                <a:solidFill>
                                  <a:srgbClr val="000000"/>
                                </a:solidFill>
                                <a:miter lim="800000"/>
                              </a:ln>
                            </wps:spPr>
                            <wps:txbx>
                              <w:txbxContent>
                                <w:p w14:paraId="021601D6" w14:textId="77777777" w:rsidR="00917D49" w:rsidRDefault="00000000">
                                  <w:pPr>
                                    <w:spacing w:before="60" w:line="240" w:lineRule="auto"/>
                                    <w:jc w:val="center"/>
                                    <w:rPr>
                                      <w:rFonts w:ascii="Times New Roman" w:hAnsi="Times New Roman" w:cs="Times New Roman"/>
                                      <w:b/>
                                    </w:rPr>
                                  </w:pPr>
                                  <w:r>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anchor>
                  </w:drawing>
                </mc:Choice>
                <mc:Fallback>
                  <w:pict>
                    <v:shapetype w14:anchorId="5EEB25E1" id="_x0000_t202" coordsize="21600,21600" o:spt="202" path="m,l,21600r21600,l21600,xe">
                      <v:stroke joinstyle="miter"/>
                      <v:path gradientshapeok="t" o:connecttype="rect"/>
                    </v:shapetype>
                    <v:shape id="Text Box 161" o:spid="_x0000_s1026" type="#_x0000_t202" style="position:absolute;left:0;text-align:left;margin-left:47.6pt;margin-top:3.05pt;width:123.15pt;height:2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" strokeweight="1.5pt">
                      <v:textbox>
                        <w:txbxContent>
                          <w:p w14:paraId="021601D6" w14:textId="77777777" w:rsidR="00917D49" w:rsidRDefault="00000000">
                            <w:pPr>
                              <w:spacing w:before="60" w:line="240" w:lineRule="auto"/>
                              <w:jc w:val="center"/>
                              <w:rPr>
                                <w:rFonts w:ascii="Times New Roman" w:hAnsi="Times New Roman" w:cs="Times New Roman"/>
                                <w:b/>
                              </w:rPr>
                            </w:pPr>
                            <w:r>
                              <w:rPr>
                                <w:rFonts w:ascii="Times New Roman" w:hAnsi="Times New Roman" w:cs="Times New Roman"/>
                                <w:b/>
                              </w:rPr>
                              <w:t>ĐỀ CHÍNH THỨC</w:t>
                            </w:r>
                          </w:p>
                        </w:txbxContent>
                      </v:textbox>
                    </v:shape>
                  </w:pict>
                </mc:Fallback>
              </mc:AlternateContent>
            </w:r>
          </w:p>
        </w:tc>
        <w:tc>
          <w:tcPr>
            <w:tcW w:w="5709" w:type="dxa"/>
            <w:shd w:val="clear" w:color="auto" w:fill="FFFFFF" w:themeFill="background1"/>
            <w:tcMar>
              <w:top w:w="80" w:type="dxa"/>
              <w:left w:w="80" w:type="dxa"/>
              <w:bottom w:w="80" w:type="dxa"/>
              <w:right w:w="80" w:type="dxa"/>
            </w:tcMar>
          </w:tcPr>
          <w:p w14:paraId="00B2AAA6" w14:textId="06D093B4" w:rsidR="00917D49" w:rsidRDefault="00000000" w:rsidP="00112B33">
            <w:pPr>
              <w:pStyle w:val="Heading9"/>
              <w:spacing w:before="0" w:line="240" w:lineRule="auto"/>
              <w:jc w:val="center"/>
              <w:rPr>
                <w:rFonts w:ascii="Times New Roman" w:hAnsi="Times New Roman"/>
                <w:b/>
                <w:bCs/>
                <w:i w:val="0"/>
                <w:iCs w:val="0"/>
                <w:color w:val="000000" w:themeColor="text1"/>
                <w:sz w:val="24"/>
                <w:szCs w:val="26"/>
                <w:highlight w:val="white"/>
                <w:lang w:val="vi-VN"/>
              </w:rPr>
            </w:pPr>
            <w:r>
              <w:rPr>
                <w:rFonts w:ascii="Times New Roman" w:hAnsi="Times New Roman"/>
                <w:b/>
                <w:bCs/>
                <w:i w:val="0"/>
                <w:iCs w:val="0"/>
                <w:color w:val="000000" w:themeColor="text1"/>
                <w:sz w:val="24"/>
                <w:szCs w:val="26"/>
                <w:highlight w:val="white"/>
                <w:lang w:val="vi-VN"/>
              </w:rPr>
              <w:t>Môn: Vật lý  Lớp 12</w:t>
            </w:r>
            <w:r w:rsidR="00112B33">
              <w:rPr>
                <w:rFonts w:ascii="Times New Roman" w:hAnsi="Times New Roman"/>
                <w:b/>
                <w:bCs/>
                <w:i w:val="0"/>
                <w:iCs w:val="0"/>
                <w:color w:val="000000" w:themeColor="text1"/>
                <w:sz w:val="24"/>
                <w:szCs w:val="26"/>
                <w:highlight w:val="white"/>
              </w:rPr>
              <w:t xml:space="preserve"> A2  </w:t>
            </w:r>
            <w:r>
              <w:rPr>
                <w:rFonts w:ascii="Times New Roman" w:hAnsi="Times New Roman"/>
                <w:b/>
                <w:bCs/>
                <w:i w:val="0"/>
                <w:iCs w:val="0"/>
                <w:color w:val="000000" w:themeColor="text1"/>
                <w:sz w:val="24"/>
                <w:szCs w:val="26"/>
                <w:highlight w:val="white"/>
                <w:lang w:val="vi-VN"/>
              </w:rPr>
              <w:t>XH</w:t>
            </w:r>
          </w:p>
          <w:p w14:paraId="614965E3" w14:textId="0ABF12F9" w:rsidR="00917D49" w:rsidRDefault="00000000" w:rsidP="00112B33">
            <w:pPr>
              <w:spacing w:line="240" w:lineRule="auto"/>
              <w:jc w:val="center"/>
              <w:rPr>
                <w:rFonts w:ascii="Times New Roman" w:hAnsi="Times New Roman" w:cs="Times New Roman"/>
                <w:b/>
                <w:bCs/>
                <w:i/>
                <w:iCs/>
                <w:color w:val="000000" w:themeColor="text1"/>
                <w:sz w:val="24"/>
                <w:szCs w:val="24"/>
                <w:highlight w:val="white"/>
                <w:lang w:val="vi-VN"/>
              </w:rPr>
            </w:pPr>
            <w:r>
              <w:rPr>
                <w:rFonts w:ascii="Times New Roman" w:hAnsi="Times New Roman" w:cs="Times New Roman"/>
                <w:b/>
                <w:bCs/>
                <w:i/>
                <w:iCs/>
                <w:color w:val="000000" w:themeColor="text1"/>
                <w:sz w:val="24"/>
                <w:szCs w:val="24"/>
                <w:highlight w:val="white"/>
                <w:lang w:val="vi-VN"/>
              </w:rPr>
              <w:t>Thời gian: 45 phút (Không kể thời gian phát đề)</w:t>
            </w:r>
          </w:p>
          <w:p w14:paraId="57D6AF86" w14:textId="5F477EDF" w:rsidR="00917D49" w:rsidRDefault="00000000" w:rsidP="00112B33">
            <w:pPr>
              <w:spacing w:line="240" w:lineRule="auto"/>
              <w:jc w:val="center"/>
              <w:rPr>
                <w:rFonts w:ascii="Times New Roman" w:hAnsi="Times New Roman" w:cs="Times New Roman"/>
                <w:b/>
                <w:bCs/>
                <w:i/>
                <w:iCs/>
                <w:color w:val="000000" w:themeColor="text1"/>
                <w:sz w:val="24"/>
                <w:szCs w:val="24"/>
                <w:highlight w:val="white"/>
                <w:lang w:val="vi-VN"/>
              </w:rPr>
            </w:pPr>
            <w:r>
              <w:rPr>
                <w:rFonts w:ascii="Times New Roman" w:hAnsi="Times New Roman" w:cs="Times New Roman"/>
                <w:i/>
                <w:iCs/>
                <w:color w:val="000000" w:themeColor="text1"/>
                <w:sz w:val="24"/>
                <w:szCs w:val="26"/>
                <w:highlight w:val="white"/>
                <w:lang w:val="vi-VN"/>
              </w:rPr>
              <w:t>(Học sinh không phải chép đề vào giấy làm bài)</w:t>
            </w:r>
          </w:p>
        </w:tc>
      </w:tr>
      <w:tr w:rsidR="00917D49" w14:paraId="25AD5F12" w14:textId="77777777">
        <w:trPr>
          <w:trHeight w:val="260"/>
          <w:jc w:val="center"/>
        </w:trPr>
        <w:tc>
          <w:tcPr>
            <w:tcW w:w="4536" w:type="dxa"/>
            <w:shd w:val="clear" w:color="auto" w:fill="FFFFFF" w:themeFill="background1"/>
            <w:tcMar>
              <w:top w:w="80" w:type="dxa"/>
              <w:left w:w="80" w:type="dxa"/>
              <w:bottom w:w="80" w:type="dxa"/>
              <w:right w:w="80" w:type="dxa"/>
            </w:tcMar>
          </w:tcPr>
          <w:p w14:paraId="62475050" w14:textId="77777777" w:rsidR="00917D49" w:rsidRDefault="00917D49">
            <w:pPr>
              <w:pStyle w:val="Nidung"/>
              <w:tabs>
                <w:tab w:val="left" w:pos="992"/>
                <w:tab w:val="left" w:pos="3402"/>
                <w:tab w:val="left" w:pos="5669"/>
                <w:tab w:val="left" w:pos="7937"/>
              </w:tabs>
              <w:ind w:left="992"/>
              <w:jc w:val="both"/>
              <w:rPr>
                <w:rFonts w:cs="Times New Roman"/>
                <w:color w:val="000000" w:themeColor="text1"/>
                <w:lang w:val="vi-VN"/>
              </w:rPr>
            </w:pPr>
          </w:p>
        </w:tc>
        <w:tc>
          <w:tcPr>
            <w:tcW w:w="5709" w:type="dxa"/>
            <w:shd w:val="clear" w:color="auto" w:fill="FFFFFF" w:themeFill="background1"/>
            <w:tcMar>
              <w:top w:w="80" w:type="dxa"/>
              <w:left w:w="80" w:type="dxa"/>
              <w:bottom w:w="80" w:type="dxa"/>
              <w:right w:w="80" w:type="dxa"/>
            </w:tcMar>
          </w:tcPr>
          <w:p w14:paraId="64E0F895" w14:textId="77777777" w:rsidR="00917D49" w:rsidRDefault="00000000">
            <w:pPr>
              <w:pStyle w:val="Heading9"/>
              <w:tabs>
                <w:tab w:val="left" w:pos="992"/>
                <w:tab w:val="left" w:pos="3402"/>
                <w:tab w:val="left" w:pos="5669"/>
                <w:tab w:val="left" w:pos="7937"/>
              </w:tabs>
              <w:spacing w:before="0" w:line="240" w:lineRule="auto"/>
              <w:ind w:left="992"/>
              <w:jc w:val="both"/>
              <w:rPr>
                <w:rFonts w:ascii="Times New Roman" w:hAnsi="Times New Roman"/>
                <w:b/>
                <w:bCs/>
                <w:i w:val="0"/>
                <w:iCs w:val="0"/>
                <w:color w:val="000000" w:themeColor="text1"/>
                <w:sz w:val="24"/>
                <w:szCs w:val="26"/>
                <w:highlight w:val="white"/>
                <w:lang w:val="vi-VN"/>
              </w:rPr>
            </w:pPr>
            <w:r>
              <w:rPr>
                <w:rFonts w:ascii="Times New Roman" w:hAnsi="Times New Roman"/>
                <w:noProof/>
                <w:sz w:val="24"/>
                <w:lang w:val="vi-VN"/>
              </w:rPr>
              <mc:AlternateContent>
                <mc:Choice Requires="wps">
                  <w:drawing>
                    <wp:anchor distT="0" distB="0" distL="114300" distR="114300" simplePos="0" relativeHeight="251662336" behindDoc="0" locked="0" layoutInCell="1" allowOverlap="1" wp14:anchorId="24111093" wp14:editId="3DB58CAD">
                      <wp:simplePos x="0" y="0"/>
                      <wp:positionH relativeFrom="column">
                        <wp:posOffset>2139950</wp:posOffset>
                      </wp:positionH>
                      <wp:positionV relativeFrom="paragraph">
                        <wp:posOffset>33020</wp:posOffset>
                      </wp:positionV>
                      <wp:extent cx="1031875" cy="280670"/>
                      <wp:effectExtent l="4445" t="5080" r="5080" b="6350"/>
                      <wp:wrapSquare wrapText="bothSides"/>
                      <wp:docPr id="5" name="Text Box 5"/>
                      <wp:cNvGraphicFramePr/>
                      <a:graphic xmlns:a="http://schemas.openxmlformats.org/drawingml/2006/main">
                        <a:graphicData uri="http://schemas.microsoft.com/office/word/2010/wordprocessingShape">
                          <wps:wsp>
                            <wps:cNvSpPr txBox="1"/>
                            <wps:spPr>
                              <a:xfrm>
                                <a:off x="0" y="0"/>
                                <a:ext cx="1031875" cy="280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103F35" w14:textId="77777777" w:rsidR="00917D49" w:rsidRDefault="00000000">
                                  <w:pPr>
                                    <w:pStyle w:val="ListParagraph"/>
                                    <w:tabs>
                                      <w:tab w:val="left" w:pos="992"/>
                                    </w:tabs>
                                    <w:autoSpaceDE w:val="0"/>
                                    <w:autoSpaceDN w:val="0"/>
                                    <w:adjustRightInd w:val="0"/>
                                    <w:spacing w:line="240" w:lineRule="auto"/>
                                    <w:ind w:left="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 xml:space="preserve">Mã đề: </w:t>
                                  </w:r>
                                  <w:r>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lang w:val="vi-VN"/>
                                    </w:rPr>
                                    <w:t>0</w:t>
                                  </w:r>
                                  <w:r>
                                    <w:rPr>
                                      <w:rFonts w:ascii="Times New Roman" w:hAnsi="Times New Roman" w:cs="Times New Roman"/>
                                      <w:b/>
                                      <w:bCs/>
                                      <w:color w:val="000000" w:themeColor="text1"/>
                                      <w:sz w:val="26"/>
                                      <w:szCs w:val="26"/>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4111093" id="Text Box 5" o:spid="_x0000_s1027" type="#_x0000_t202" style="position:absolute;left:0;text-align:left;margin-left:168.5pt;margin-top:2.6pt;width:81.25pt;height:22.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" fillcolor="white [3201]" strokeweight=".5pt">
                      <v:textbox>
                        <w:txbxContent>
                          <w:p w14:paraId="42103F35" w14:textId="77777777" w:rsidR="00917D49" w:rsidRDefault="00000000">
                            <w:pPr>
                              <w:pStyle w:val="ListParagraph"/>
                              <w:tabs>
                                <w:tab w:val="left" w:pos="992"/>
                              </w:tabs>
                              <w:autoSpaceDE w:val="0"/>
                              <w:autoSpaceDN w:val="0"/>
                              <w:adjustRightInd w:val="0"/>
                              <w:spacing w:line="240" w:lineRule="auto"/>
                              <w:ind w:left="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val="vi-VN"/>
                              </w:rPr>
                              <w:t xml:space="preserve">Mã đề: </w:t>
                            </w:r>
                            <w:r>
                              <w:rPr>
                                <w:rFonts w:ascii="Times New Roman" w:hAnsi="Times New Roman" w:cs="Times New Roman"/>
                                <w:b/>
                                <w:bCs/>
                                <w:color w:val="000000" w:themeColor="text1"/>
                                <w:sz w:val="26"/>
                                <w:szCs w:val="26"/>
                              </w:rPr>
                              <w:t>2</w:t>
                            </w:r>
                            <w:r>
                              <w:rPr>
                                <w:rFonts w:ascii="Times New Roman" w:hAnsi="Times New Roman" w:cs="Times New Roman"/>
                                <w:b/>
                                <w:bCs/>
                                <w:color w:val="000000" w:themeColor="text1"/>
                                <w:sz w:val="26"/>
                                <w:szCs w:val="26"/>
                                <w:lang w:val="vi-VN"/>
                              </w:rPr>
                              <w:t>0</w:t>
                            </w:r>
                            <w:r>
                              <w:rPr>
                                <w:rFonts w:ascii="Times New Roman" w:hAnsi="Times New Roman" w:cs="Times New Roman"/>
                                <w:b/>
                                <w:bCs/>
                                <w:color w:val="000000" w:themeColor="text1"/>
                                <w:sz w:val="26"/>
                                <w:szCs w:val="26"/>
                              </w:rPr>
                              <w:t>2</w:t>
                            </w:r>
                          </w:p>
                        </w:txbxContent>
                      </v:textbox>
                      <w10:wrap type="square"/>
                    </v:shape>
                  </w:pict>
                </mc:Fallback>
              </mc:AlternateContent>
            </w:r>
          </w:p>
        </w:tc>
      </w:tr>
    </w:tbl>
    <w:p w14:paraId="31B525F7"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w:t>
      </w:r>
      <w:r>
        <w:rPr>
          <w:rFonts w:ascii="Times New Roman" w:hAnsi="Times New Roman" w:cs="Times New Roman"/>
          <w:b/>
          <w:color w:val="0000FF"/>
          <w:sz w:val="24"/>
          <w:szCs w:val="24"/>
        </w:rPr>
        <w:tab/>
      </w:r>
      <w:r>
        <w:rPr>
          <w:rFonts w:ascii="Times New Roman" w:hAnsi="Times New Roman" w:cs="Times New Roman"/>
          <w:sz w:val="24"/>
          <w:szCs w:val="24"/>
        </w:rPr>
        <w:t>Xét điểm M ở trong môi trường đàn hồi có sóng âm truyền qua. Mức cường độ âm tại M là L (dB). Nếu cường độ âm tại điểm M tăng lên 100 lần thì mức cường độ âm tại điểm đó bằng</w:t>
      </w:r>
    </w:p>
    <w:p w14:paraId="0D7E4D60"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100L (dB).</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L + 100 (dB).</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20L (dB).</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L + 20 (dB).</w:t>
      </w:r>
    </w:p>
    <w:p w14:paraId="416B0AC8"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42896942"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w:t>
      </w:r>
      <w:r>
        <w:rPr>
          <w:rFonts w:ascii="Times New Roman" w:hAnsi="Times New Roman" w:cs="Times New Roman"/>
          <w:b/>
          <w:color w:val="0000FF"/>
          <w:sz w:val="24"/>
          <w:szCs w:val="24"/>
        </w:rPr>
        <w:tab/>
      </w:r>
      <w:r>
        <w:rPr>
          <w:rFonts w:ascii="Times New Roman" w:hAnsi="Times New Roman" w:cs="Times New Roman"/>
          <w:sz w:val="24"/>
          <w:szCs w:val="24"/>
        </w:rPr>
        <w:t>Một con lắc lò xo gồm một vật nhỏ khối lượng m và lò xo có độ cứng k. Con lắc dao động điều hòa với tần số góc là</w:t>
      </w:r>
    </w:p>
    <w:p w14:paraId="2C97D135" w14:textId="57B80F01"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k</m:t>
                </m:r>
              </m:den>
            </m:f>
          </m:e>
        </m:rad>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m:oMath>
        <m:r>
          <w:rPr>
            <w:rFonts w:ascii="Cambria Math" w:hAnsi="Cambria Math" w:cs="Times New Roman"/>
            <w:sz w:val="24"/>
            <w:szCs w:val="24"/>
            <w:lang w:val="vi-VN"/>
          </w:rPr>
          <m:t>2π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k</m:t>
                </m:r>
              </m:num>
              <m:den>
                <m:r>
                  <w:rPr>
                    <w:rFonts w:ascii="Cambria Math" w:hAnsi="Cambria Math" w:cs="Times New Roman"/>
                    <w:sz w:val="24"/>
                    <w:szCs w:val="24"/>
                    <w:lang w:val="vi-VN"/>
                  </w:rPr>
                  <m:t>m</m:t>
                </m:r>
              </m:den>
            </m:f>
          </m:e>
        </m:rad>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w:t>
      </w:r>
      <m:oMath>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lang w:val="vi-VN"/>
                  </w:rPr>
                  <m:t>m</m:t>
                </m:r>
              </m:num>
              <m:den>
                <m:r>
                  <w:rPr>
                    <w:rFonts w:ascii="Cambria Math" w:hAnsi="Cambria Math" w:cs="Times New Roman"/>
                    <w:sz w:val="24"/>
                    <w:szCs w:val="24"/>
                    <w:lang w:val="vi-VN"/>
                  </w:rPr>
                  <m:t>k</m:t>
                </m:r>
              </m:den>
            </m:f>
          </m:e>
        </m:rad>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m:oMath>
        <m:rad>
          <m:radPr>
            <m:degHide m:val="1"/>
            <m:ctrlPr>
              <w:rPr>
                <w:rFonts w:ascii="Cambria Math" w:hAnsi="Times New Roman" w:cs="Times New Roman"/>
                <w:i/>
                <w:sz w:val="24"/>
                <w:szCs w:val="24"/>
                <w:lang w:val="vi-VN"/>
              </w:rPr>
            </m:ctrlPr>
          </m:radPr>
          <m:deg/>
          <m:e>
            <m:f>
              <m:fPr>
                <m:ctrlPr>
                  <w:rPr>
                    <w:rFonts w:ascii="Cambria Math" w:hAnsi="Times New Roman" w:cs="Times New Roman"/>
                    <w:i/>
                    <w:sz w:val="24"/>
                    <w:szCs w:val="24"/>
                    <w:lang w:val="vi-VN"/>
                  </w:rPr>
                </m:ctrlPr>
              </m:fPr>
              <m:num>
                <m:r>
                  <w:rPr>
                    <w:rFonts w:ascii="Cambria Math" w:hAnsi="Times New Roman" w:cs="Times New Roman"/>
                    <w:sz w:val="24"/>
                    <w:szCs w:val="24"/>
                    <w:lang w:val="vi-VN"/>
                  </w:rPr>
                  <m:t>k</m:t>
                </m:r>
              </m:num>
              <m:den>
                <m:r>
                  <w:rPr>
                    <w:rFonts w:ascii="Cambria Math" w:hAnsi="Times New Roman" w:cs="Times New Roman"/>
                    <w:sz w:val="24"/>
                    <w:szCs w:val="24"/>
                    <w:lang w:val="vi-VN"/>
                  </w:rPr>
                  <m:t>m</m:t>
                </m:r>
              </m:den>
            </m:f>
            <m:ctrlPr>
              <w:rPr>
                <w:rFonts w:ascii="Cambria Math" w:hAnsi="Cambria Math" w:cs="Times New Roman"/>
                <w:i/>
                <w:sz w:val="24"/>
                <w:szCs w:val="24"/>
                <w:lang w:val="vi-VN"/>
              </w:rPr>
            </m:ctrlPr>
          </m:e>
        </m:rad>
      </m:oMath>
      <w:r>
        <w:rPr>
          <w:rFonts w:ascii="Times New Roman" w:hAnsi="Times New Roman" w:cs="Times New Roman"/>
          <w:sz w:val="24"/>
          <w:szCs w:val="24"/>
          <w:lang w:val="vi-VN"/>
        </w:rPr>
        <w:t>.</w:t>
      </w:r>
    </w:p>
    <w:p w14:paraId="5741BBFD"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0FD5BBAB"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w:t>
      </w:r>
      <w:r>
        <w:rPr>
          <w:rFonts w:ascii="Times New Roman" w:hAnsi="Times New Roman" w:cs="Times New Roman"/>
          <w:b/>
          <w:color w:val="0000FF"/>
          <w:sz w:val="24"/>
          <w:szCs w:val="24"/>
        </w:rPr>
        <w:tab/>
      </w:r>
      <w:r>
        <w:rPr>
          <w:rFonts w:ascii="Times New Roman" w:hAnsi="Times New Roman" w:cs="Times New Roman"/>
          <w:spacing w:val="-10"/>
          <w:sz w:val="24"/>
          <w:szCs w:val="24"/>
        </w:rPr>
        <w:t xml:space="preserve">Một </w:t>
      </w:r>
      <w:r>
        <w:rPr>
          <w:rFonts w:ascii="Times New Roman" w:hAnsi="Times New Roman" w:cs="Times New Roman"/>
          <w:sz w:val="24"/>
          <w:szCs w:val="24"/>
        </w:rPr>
        <w:t>chất điểm</w:t>
      </w:r>
      <w:r>
        <w:rPr>
          <w:rFonts w:ascii="Times New Roman" w:hAnsi="Times New Roman" w:cs="Times New Roman"/>
          <w:spacing w:val="-10"/>
          <w:sz w:val="24"/>
          <w:szCs w:val="24"/>
        </w:rPr>
        <w:t xml:space="preserve"> dao động điều hòa </w:t>
      </w:r>
      <w:r>
        <w:rPr>
          <w:rFonts w:ascii="Times New Roman" w:hAnsi="Times New Roman" w:cs="Times New Roman"/>
          <w:bCs/>
          <w:sz w:val="24"/>
          <w:szCs w:val="24"/>
        </w:rPr>
        <w:t xml:space="preserve">dọc theo trục Ox </w:t>
      </w:r>
      <w:r>
        <w:rPr>
          <w:rFonts w:ascii="Times New Roman" w:hAnsi="Times New Roman" w:cs="Times New Roman"/>
          <w:spacing w:val="-10"/>
          <w:sz w:val="24"/>
          <w:szCs w:val="24"/>
        </w:rPr>
        <w:t xml:space="preserve">với phương trình </w:t>
      </w:r>
      <w:r>
        <w:rPr>
          <w:rFonts w:ascii="Times New Roman" w:hAnsi="Times New Roman" w:cs="Times New Roman"/>
          <w:sz w:val="24"/>
          <w:szCs w:val="24"/>
        </w:rPr>
        <w:t xml:space="preserve">x = Acos(ωt + </w:t>
      </w:r>
      <w:r>
        <w:sym w:font="Symbol" w:char="F06A"/>
      </w:r>
      <w:r>
        <w:rPr>
          <w:rFonts w:ascii="Times New Roman" w:hAnsi="Times New Roman" w:cs="Times New Roman"/>
          <w:sz w:val="24"/>
          <w:szCs w:val="24"/>
        </w:rPr>
        <w:t>). Tốc độ của chất điểm khi nó đi qua vị trí cân bằng là</w:t>
      </w:r>
    </w:p>
    <w:p w14:paraId="158D5209" w14:textId="63EE4D88"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
          <w:color w:val="0000FF"/>
          <w:sz w:val="24"/>
          <w:szCs w:val="24"/>
          <w:lang w:val="vi-VN"/>
        </w:rPr>
        <w:t>.</w:t>
      </w:r>
      <w:r>
        <w:rPr>
          <w:rFonts w:ascii="Times New Roman" w:hAnsi="Times New Roman" w:cs="Times New Roman"/>
          <w:sz w:val="24"/>
          <w:szCs w:val="24"/>
          <w:lang w:val="vi-VN"/>
        </w:rPr>
        <w:t xml:space="preserve"> 0.</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w:t>
      </w:r>
      <w:r>
        <w:rPr>
          <w:rFonts w:ascii="Times New Roman" w:hAnsi="Times New Roman" w:cs="Times New Roman"/>
          <w:sz w:val="24"/>
          <w:szCs w:val="24"/>
          <w:lang w:val="vi-VN"/>
        </w:rPr>
        <w:sym w:font="Symbol" w:char="F077"/>
      </w:r>
      <w:r>
        <w:rPr>
          <w:rFonts w:ascii="Times New Roman" w:hAnsi="Times New Roman" w:cs="Times New Roman"/>
          <w:bCs/>
          <w:sz w:val="24"/>
          <w:szCs w:val="24"/>
          <w:lang w:val="vi-VN"/>
        </w:rPr>
        <w:t>A.</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b/>
          <w:sz w:val="24"/>
          <w:szCs w:val="24"/>
          <w:lang w:val="vi-VN"/>
        </w:rPr>
        <w:t xml:space="preserve"> </w:t>
      </w:r>
      <m:oMath>
        <m:f>
          <m:fPr>
            <m:ctrlPr>
              <w:rPr>
                <w:rFonts w:ascii="Cambria Math" w:hAnsi="Times New Roman" w:cs="Times New Roman"/>
                <w:i/>
                <w:sz w:val="24"/>
                <w:szCs w:val="24"/>
                <w:lang w:val="vi-VN"/>
              </w:rPr>
            </m:ctrlPr>
          </m:fPr>
          <m:num>
            <m:r>
              <w:rPr>
                <w:rFonts w:ascii="Cambria Math" w:hAnsi="Times New Roman" w:cs="Times New Roman"/>
                <w:sz w:val="24"/>
                <w:szCs w:val="24"/>
                <w:lang w:val="vi-VN"/>
              </w:rPr>
              <m:t>ωA</m:t>
            </m:r>
          </m:num>
          <m:den>
            <m:r>
              <w:rPr>
                <w:rFonts w:ascii="Cambria Math" w:hAnsi="Times New Roman" w:cs="Times New Roman"/>
                <w:sz w:val="24"/>
                <w:szCs w:val="24"/>
                <w:lang w:val="vi-VN"/>
              </w:rPr>
              <m:t>2</m:t>
            </m:r>
          </m:den>
        </m:f>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w:r>
        <w:rPr>
          <w:rFonts w:ascii="Times New Roman" w:hAnsi="Times New Roman" w:cs="Times New Roman"/>
          <w:sz w:val="24"/>
          <w:szCs w:val="24"/>
          <w:lang w:val="vi-VN"/>
        </w:rPr>
        <w:sym w:font="Symbol" w:char="F077"/>
      </w:r>
      <w:r>
        <w:rPr>
          <w:rFonts w:ascii="Times New Roman" w:hAnsi="Times New Roman" w:cs="Times New Roman"/>
          <w:bCs/>
          <w:sz w:val="24"/>
          <w:szCs w:val="24"/>
          <w:lang w:val="vi-VN"/>
        </w:rPr>
        <w:t>A.</w:t>
      </w:r>
    </w:p>
    <w:p w14:paraId="6990DE9C"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75B9017A" w14:textId="77777777" w:rsidR="00917D49" w:rsidRDefault="00000000">
      <w:pPr>
        <w:autoSpaceDE w:val="0"/>
        <w:autoSpaceDN w:val="0"/>
        <w:adjustRightInd w:val="0"/>
        <w:spacing w:line="240" w:lineRule="auto"/>
        <w:ind w:left="992" w:hanging="992"/>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Câu 4.</w:t>
      </w:r>
      <w:r>
        <w:rPr>
          <w:rFonts w:ascii="Times New Roman" w:hAnsi="Times New Roman" w:cs="Times New Roman"/>
          <w:b/>
          <w:bCs/>
          <w:color w:val="0000FF"/>
          <w:sz w:val="24"/>
          <w:szCs w:val="24"/>
        </w:rPr>
        <w:tab/>
      </w:r>
      <w:r>
        <w:rPr>
          <w:rFonts w:ascii="Times New Roman" w:hAnsi="Times New Roman" w:cs="Times New Roman"/>
          <w:bCs/>
          <w:sz w:val="24"/>
          <w:szCs w:val="24"/>
        </w:rPr>
        <w:t xml:space="preserve">Nhận định nào sau đây </w:t>
      </w:r>
      <w:r>
        <w:rPr>
          <w:rFonts w:ascii="Times New Roman" w:hAnsi="Times New Roman" w:cs="Times New Roman"/>
          <w:b/>
          <w:bCs/>
          <w:sz w:val="24"/>
          <w:szCs w:val="24"/>
        </w:rPr>
        <w:t>sai</w:t>
      </w:r>
      <w:r>
        <w:rPr>
          <w:rFonts w:ascii="Times New Roman" w:hAnsi="Times New Roman" w:cs="Times New Roman"/>
          <w:bCs/>
          <w:sz w:val="24"/>
          <w:szCs w:val="24"/>
        </w:rPr>
        <w:t xml:space="preserve"> khi nói về dao động cơ học tắt dần?</w:t>
      </w:r>
      <w:bookmarkStart w:id="0" w:name="c1a"/>
    </w:p>
    <w:p w14:paraId="557A9A5B" w14:textId="77777777" w:rsidR="00917D49" w:rsidRDefault="00000000">
      <w:pPr>
        <w:tabs>
          <w:tab w:val="left" w:pos="992"/>
          <w:tab w:val="left" w:pos="3402"/>
          <w:tab w:val="left" w:pos="5669"/>
          <w:tab w:val="left" w:pos="7937"/>
        </w:tabs>
        <w:autoSpaceDE w:val="0"/>
        <w:autoSpaceDN w:val="0"/>
        <w:adjustRightInd w:val="0"/>
        <w:spacing w:line="240" w:lineRule="auto"/>
        <w:ind w:left="992"/>
        <w:jc w:val="both"/>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lang w:val="vi-VN"/>
        </w:rPr>
        <w:t>A.</w:t>
      </w:r>
      <w:r>
        <w:rPr>
          <w:rFonts w:ascii="Times New Roman" w:hAnsi="Times New Roman" w:cs="Times New Roman"/>
          <w:bCs/>
          <w:sz w:val="24"/>
          <w:szCs w:val="24"/>
          <w:lang w:val="vi-VN"/>
        </w:rPr>
        <w:t xml:space="preserve"> Trong dao động tắt dần, biên độ giảm dần theo thời gian.</w:t>
      </w:r>
      <w:bookmarkStart w:id="1" w:name="c1b"/>
      <w:bookmarkEnd w:id="0"/>
    </w:p>
    <w:p w14:paraId="5B808AC5" w14:textId="77777777" w:rsidR="00917D49" w:rsidRDefault="00000000">
      <w:pPr>
        <w:tabs>
          <w:tab w:val="left" w:pos="992"/>
          <w:tab w:val="left" w:pos="3402"/>
          <w:tab w:val="left" w:pos="5669"/>
          <w:tab w:val="left" w:pos="7937"/>
        </w:tabs>
        <w:autoSpaceDE w:val="0"/>
        <w:autoSpaceDN w:val="0"/>
        <w:adjustRightInd w:val="0"/>
        <w:spacing w:line="240" w:lineRule="auto"/>
        <w:ind w:left="992"/>
        <w:jc w:val="both"/>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lang w:val="vi-VN"/>
        </w:rPr>
        <w:t>B.</w:t>
      </w:r>
      <w:r>
        <w:rPr>
          <w:rFonts w:ascii="Times New Roman" w:hAnsi="Times New Roman" w:cs="Times New Roman"/>
          <w:bCs/>
          <w:sz w:val="24"/>
          <w:szCs w:val="24"/>
          <w:lang w:val="vi-VN"/>
        </w:rPr>
        <w:t xml:space="preserve"> Lực ma sát càng lớn thì dao động tắt càng nhanh.</w:t>
      </w:r>
      <w:bookmarkStart w:id="2" w:name="c1c"/>
      <w:bookmarkEnd w:id="1"/>
    </w:p>
    <w:p w14:paraId="6D588F1D" w14:textId="77777777" w:rsidR="00917D49" w:rsidRDefault="00000000">
      <w:pPr>
        <w:tabs>
          <w:tab w:val="left" w:pos="992"/>
          <w:tab w:val="left" w:pos="3402"/>
          <w:tab w:val="left" w:pos="5669"/>
          <w:tab w:val="left" w:pos="7937"/>
        </w:tabs>
        <w:autoSpaceDE w:val="0"/>
        <w:autoSpaceDN w:val="0"/>
        <w:adjustRightInd w:val="0"/>
        <w:spacing w:line="240" w:lineRule="auto"/>
        <w:ind w:left="992"/>
        <w:jc w:val="both"/>
        <w:rPr>
          <w:rFonts w:ascii="Times New Roman" w:hAnsi="Times New Roman" w:cs="Times New Roman"/>
          <w:b/>
          <w:bCs/>
          <w:color w:val="0000FF"/>
          <w:sz w:val="24"/>
          <w:szCs w:val="24"/>
          <w:lang w:val="vi-VN"/>
        </w:rPr>
      </w:pPr>
      <w:r>
        <w:rPr>
          <w:rFonts w:ascii="Times New Roman" w:hAnsi="Times New Roman" w:cs="Times New Roman"/>
          <w:b/>
          <w:bCs/>
          <w:color w:val="0000FF"/>
          <w:sz w:val="24"/>
          <w:szCs w:val="24"/>
          <w:lang w:val="vi-VN"/>
        </w:rPr>
        <w:t>C.</w:t>
      </w:r>
      <w:r>
        <w:rPr>
          <w:rFonts w:ascii="Times New Roman" w:hAnsi="Times New Roman" w:cs="Times New Roman"/>
          <w:bCs/>
          <w:sz w:val="24"/>
          <w:szCs w:val="24"/>
          <w:lang w:val="vi-VN"/>
        </w:rPr>
        <w:t xml:space="preserve"> Dao động tắt dần là dao động có cơ năng giảm dần theo thời gian.</w:t>
      </w:r>
      <w:bookmarkStart w:id="3" w:name="c1d"/>
      <w:bookmarkStart w:id="4" w:name="c7d"/>
      <w:bookmarkStart w:id="5" w:name="c12d"/>
      <w:bookmarkStart w:id="6" w:name="c4d"/>
      <w:bookmarkStart w:id="7" w:name="c2d"/>
      <w:bookmarkStart w:id="8" w:name="c5d"/>
      <w:bookmarkStart w:id="9" w:name="c6d"/>
      <w:bookmarkStart w:id="10" w:name="c11d"/>
      <w:bookmarkStart w:id="11" w:name="c9d"/>
      <w:bookmarkStart w:id="12" w:name="c8d"/>
      <w:bookmarkStart w:id="13" w:name="c3d"/>
      <w:bookmarkStart w:id="14" w:name="c10d"/>
      <w:bookmarkEnd w:id="2"/>
    </w:p>
    <w:p w14:paraId="79774CC9" w14:textId="77777777" w:rsidR="00917D49" w:rsidRDefault="00000000">
      <w:pPr>
        <w:tabs>
          <w:tab w:val="left" w:pos="992"/>
          <w:tab w:val="left" w:pos="3402"/>
          <w:tab w:val="left" w:pos="5669"/>
          <w:tab w:val="left" w:pos="7937"/>
        </w:tabs>
        <w:autoSpaceDE w:val="0"/>
        <w:autoSpaceDN w:val="0"/>
        <w:adjustRightInd w:val="0"/>
        <w:spacing w:line="240" w:lineRule="auto"/>
        <w:ind w:left="992"/>
        <w:jc w:val="both"/>
        <w:rPr>
          <w:rFonts w:ascii="Times New Roman" w:hAnsi="Times New Roman" w:cs="Times New Roman"/>
          <w:bCs/>
          <w:sz w:val="24"/>
          <w:szCs w:val="24"/>
          <w:lang w:val="vi-VN"/>
        </w:rPr>
      </w:pPr>
      <w:r>
        <w:rPr>
          <w:rFonts w:ascii="Times New Roman" w:hAnsi="Times New Roman" w:cs="Times New Roman"/>
          <w:b/>
          <w:bCs/>
          <w:color w:val="0000FF"/>
          <w:sz w:val="24"/>
          <w:szCs w:val="24"/>
          <w:lang w:val="vi-VN"/>
        </w:rPr>
        <w:t>D.</w:t>
      </w:r>
      <w:r>
        <w:rPr>
          <w:rFonts w:ascii="Times New Roman" w:hAnsi="Times New Roman" w:cs="Times New Roman"/>
          <w:bCs/>
          <w:sz w:val="24"/>
          <w:szCs w:val="24"/>
          <w:lang w:val="vi-VN"/>
        </w:rPr>
        <w:t xml:space="preserve"> Dao động tắt dần có tốc độ giảm dần còn li độ biến thiên điều hòa.</w:t>
      </w:r>
    </w:p>
    <w:p w14:paraId="70C9A198" w14:textId="77777777" w:rsidR="00917D49" w:rsidRPr="00557445" w:rsidRDefault="00917D49" w:rsidP="00557445">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bookmarkEnd w:id="3"/>
    <w:bookmarkEnd w:id="4"/>
    <w:bookmarkEnd w:id="5"/>
    <w:bookmarkEnd w:id="6"/>
    <w:bookmarkEnd w:id="7"/>
    <w:bookmarkEnd w:id="8"/>
    <w:bookmarkEnd w:id="9"/>
    <w:bookmarkEnd w:id="10"/>
    <w:bookmarkEnd w:id="11"/>
    <w:bookmarkEnd w:id="12"/>
    <w:bookmarkEnd w:id="13"/>
    <w:bookmarkEnd w:id="14"/>
    <w:p w14:paraId="024937B0"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5.</w:t>
      </w:r>
      <w:r>
        <w:rPr>
          <w:rFonts w:ascii="Times New Roman" w:hAnsi="Times New Roman" w:cs="Times New Roman"/>
          <w:b/>
          <w:color w:val="0000FF"/>
          <w:sz w:val="24"/>
          <w:szCs w:val="24"/>
        </w:rPr>
        <w:tab/>
      </w:r>
      <w:r>
        <w:rPr>
          <w:rFonts w:ascii="Times New Roman" w:hAnsi="Times New Roman" w:cs="Times New Roman"/>
          <w:sz w:val="24"/>
          <w:szCs w:val="24"/>
        </w:rPr>
        <w:t>Tại một điểm, đại lượng đo bằng lượng năng lượng mà sóng âm truyền qua một đơn vị diện tích đặt tại điểm đó, vuông góc với phương truyền sóng trong một đơn vị thời gian là</w:t>
      </w:r>
    </w:p>
    <w:p w14:paraId="4DEA0AF7"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cường độ âm.</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độ to của âm.</w:t>
      </w:r>
    </w:p>
    <w:p w14:paraId="26B39022"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độ cao của âm.</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mức cường độ âm.</w:t>
      </w:r>
    </w:p>
    <w:p w14:paraId="51AD3022"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7C1C62A3"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6.</w:t>
      </w:r>
      <w:r>
        <w:rPr>
          <w:rFonts w:ascii="Times New Roman" w:hAnsi="Times New Roman" w:cs="Times New Roman"/>
          <w:b/>
          <w:color w:val="0000FF"/>
          <w:sz w:val="24"/>
          <w:szCs w:val="24"/>
        </w:rPr>
        <w:tab/>
      </w:r>
      <w:r>
        <w:rPr>
          <w:rFonts w:ascii="Times New Roman" w:hAnsi="Times New Roman" w:cs="Times New Roman"/>
          <w:sz w:val="24"/>
          <w:szCs w:val="24"/>
        </w:rPr>
        <w:t xml:space="preserve">Khi nói về hệ số công suất cosφ của đoạn mạch điện xoay chiều, phát biểu nào sau đây </w:t>
      </w:r>
      <w:r>
        <w:rPr>
          <w:rFonts w:ascii="Times New Roman" w:hAnsi="Times New Roman" w:cs="Times New Roman"/>
          <w:b/>
          <w:sz w:val="24"/>
          <w:szCs w:val="24"/>
        </w:rPr>
        <w:t xml:space="preserve">sai </w:t>
      </w:r>
      <w:r>
        <w:rPr>
          <w:rFonts w:ascii="Times New Roman" w:hAnsi="Times New Roman" w:cs="Times New Roman"/>
          <w:bCs/>
          <w:sz w:val="24"/>
          <w:szCs w:val="24"/>
        </w:rPr>
        <w:t>?</w:t>
      </w:r>
      <w:bookmarkStart w:id="15" w:name="c37a"/>
    </w:p>
    <w:p w14:paraId="680102B2"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Với đoạn mạch chỉ có tụ điện hoặc chỉ có cuộn cảm thuần thì cosφ = 0.</w:t>
      </w:r>
      <w:bookmarkStart w:id="16" w:name="c37b"/>
      <w:bookmarkEnd w:id="15"/>
    </w:p>
    <w:p w14:paraId="09D14DB2"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Với đoạn mạch có R, L, C mắc nối tiếp đang xảy ra cộng hưởng thì cosφ = 0.</w:t>
      </w:r>
      <w:bookmarkStart w:id="17" w:name="c37c"/>
      <w:bookmarkEnd w:id="16"/>
    </w:p>
    <w:p w14:paraId="3D9E4FC6"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Với đoạn mạch chỉ có điện trở thuần thì cosφ = 1.</w:t>
      </w:r>
      <w:bookmarkEnd w:id="17"/>
    </w:p>
    <w:p w14:paraId="7D673BEA"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Với đoạn mạch gồm cuộn cảm thuần và điện trở thuần mắc nối tiếp thì 0 &lt; cosφ &lt; 1.</w:t>
      </w:r>
    </w:p>
    <w:p w14:paraId="7C7269CE"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4C51EFF5" w14:textId="77777777" w:rsidR="00917D49" w:rsidRDefault="00000000">
      <w:pPr>
        <w:autoSpaceDE w:val="0"/>
        <w:autoSpaceDN w:val="0"/>
        <w:adjustRightInd w:val="0"/>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7.</w:t>
      </w:r>
      <w:r>
        <w:rPr>
          <w:rFonts w:ascii="Times New Roman" w:hAnsi="Times New Roman" w:cs="Times New Roman"/>
          <w:b/>
          <w:color w:val="0000FF"/>
          <w:sz w:val="24"/>
          <w:szCs w:val="24"/>
        </w:rPr>
        <w:tab/>
      </w:r>
      <w:r>
        <w:rPr>
          <w:rFonts w:ascii="Times New Roman" w:hAnsi="Times New Roman" w:cs="Times New Roman"/>
          <w:sz w:val="24"/>
          <w:szCs w:val="24"/>
        </w:rPr>
        <w:t>Trong sóng cơ, sóng dọc truyền được trong các môi trường</w:t>
      </w:r>
    </w:p>
    <w:p w14:paraId="7E6F6809"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b/>
          <w:sz w:val="24"/>
          <w:szCs w:val="24"/>
          <w:lang w:val="vi-VN"/>
        </w:rPr>
        <w:t xml:space="preserve"> </w:t>
      </w:r>
      <w:r>
        <w:rPr>
          <w:rFonts w:ascii="Times New Roman" w:hAnsi="Times New Roman" w:cs="Times New Roman"/>
          <w:sz w:val="24"/>
          <w:szCs w:val="24"/>
          <w:lang w:val="vi-VN"/>
        </w:rPr>
        <w:t>rắn, lỏng và chân không</w:t>
      </w:r>
      <w:r>
        <w:rPr>
          <w:rFonts w:ascii="Times New Roman" w:hAnsi="Times New Roman" w:cs="Times New Roman"/>
          <w:color w:val="FF0000"/>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rắn, lỏng và khí.</w:t>
      </w:r>
    </w:p>
    <w:p w14:paraId="12F71FE7"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rắn, khí và chân không.</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lỏng, khí và chân không.</w:t>
      </w:r>
    </w:p>
    <w:p w14:paraId="2D8F937F"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781A39E9"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8.</w:t>
      </w:r>
      <w:r>
        <w:rPr>
          <w:rFonts w:ascii="Times New Roman" w:hAnsi="Times New Roman" w:cs="Times New Roman"/>
          <w:b/>
          <w:color w:val="0000FF"/>
          <w:sz w:val="24"/>
          <w:szCs w:val="24"/>
        </w:rPr>
        <w:tab/>
      </w:r>
      <w:r>
        <w:rPr>
          <w:rFonts w:ascii="Times New Roman" w:hAnsi="Times New Roman" w:cs="Times New Roman"/>
          <w:sz w:val="24"/>
          <w:szCs w:val="24"/>
        </w:rPr>
        <w:t>Một con lắc lò xo dao động điều hòa theo phương nằm ngang. Nếu biên độ dao động tăng gấp đôi thì tần số dao động điều hòa của con lắc</w:t>
      </w:r>
    </w:p>
    <w:p w14:paraId="212CAA7D" w14:textId="77821C5D"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tăng 2 lần.</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không đổi.</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giảm 2 lần.</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tăng </w:t>
      </w:r>
      <m:oMath>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2</m:t>
            </m:r>
          </m:e>
        </m:rad>
      </m:oMath>
      <w:r>
        <w:rPr>
          <w:rFonts w:ascii="Times New Roman" w:hAnsi="Times New Roman" w:cs="Times New Roman"/>
          <w:sz w:val="24"/>
          <w:szCs w:val="24"/>
          <w:lang w:val="vi-VN"/>
        </w:rPr>
        <w:t xml:space="preserve"> lần.</w:t>
      </w:r>
    </w:p>
    <w:p w14:paraId="49954737"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7ED9DF98"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9.</w:t>
      </w:r>
      <w:r>
        <w:rPr>
          <w:rFonts w:ascii="Times New Roman" w:hAnsi="Times New Roman" w:cs="Times New Roman"/>
          <w:b/>
          <w:color w:val="0000FF"/>
          <w:sz w:val="24"/>
          <w:szCs w:val="24"/>
        </w:rPr>
        <w:tab/>
      </w:r>
      <w:r>
        <w:rPr>
          <w:rFonts w:ascii="Times New Roman" w:hAnsi="Times New Roman" w:cs="Times New Roman"/>
          <w:sz w:val="24"/>
          <w:szCs w:val="24"/>
        </w:rPr>
        <w:t>Kéo con lắc đơn khỏi phương thẳng đứng một góc 30</w:t>
      </w:r>
      <w:r>
        <w:rPr>
          <w:rFonts w:ascii="Times New Roman" w:hAnsi="Times New Roman" w:cs="Times New Roman"/>
          <w:sz w:val="24"/>
          <w:szCs w:val="24"/>
          <w:vertAlign w:val="superscript"/>
        </w:rPr>
        <w:t>0</w:t>
      </w:r>
      <w:r>
        <w:rPr>
          <w:rFonts w:ascii="Times New Roman" w:hAnsi="Times New Roman" w:cs="Times New Roman"/>
          <w:sz w:val="24"/>
          <w:szCs w:val="24"/>
        </w:rPr>
        <w:t xml:space="preserve"> rồi buông không vận tốc đầu. Bỏ qua ma sát, chuyển động của con lắc là</w:t>
      </w:r>
    </w:p>
    <w:p w14:paraId="0763C987"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 xml:space="preserve">A. </w:t>
      </w:r>
      <w:r>
        <w:rPr>
          <w:rFonts w:ascii="Times New Roman" w:hAnsi="Times New Roman" w:cs="Times New Roman"/>
          <w:sz w:val="24"/>
          <w:szCs w:val="24"/>
          <w:lang w:val="vi-VN"/>
        </w:rPr>
        <w:t>chuyển động thẳng đều.</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chuyển động chậm dần đều.</w:t>
      </w:r>
    </w:p>
    <w:p w14:paraId="1A36E489"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dao động điều hòa.</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dao động tuần hoàn.</w:t>
      </w:r>
    </w:p>
    <w:p w14:paraId="46EA20DA" w14:textId="77777777" w:rsidR="00917D49" w:rsidRPr="00557445" w:rsidRDefault="00917D49">
      <w:pPr>
        <w:tabs>
          <w:tab w:val="left" w:pos="992"/>
          <w:tab w:val="left" w:pos="3402"/>
          <w:tab w:val="left" w:pos="5669"/>
          <w:tab w:val="left" w:pos="7937"/>
        </w:tabs>
        <w:spacing w:line="240" w:lineRule="auto"/>
        <w:ind w:left="992"/>
        <w:jc w:val="both"/>
        <w:rPr>
          <w:rFonts w:ascii="Times New Roman" w:hAnsi="Times New Roman" w:cs="Times New Roman"/>
          <w:sz w:val="16"/>
          <w:szCs w:val="16"/>
        </w:rPr>
      </w:pPr>
    </w:p>
    <w:p w14:paraId="1EFB372B"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10.</w:t>
      </w:r>
      <w:r>
        <w:rPr>
          <w:rFonts w:ascii="Times New Roman" w:hAnsi="Times New Roman" w:cs="Times New Roman"/>
          <w:b/>
          <w:color w:val="0000FF"/>
          <w:sz w:val="24"/>
          <w:szCs w:val="24"/>
        </w:rPr>
        <w:tab/>
      </w:r>
      <w:r>
        <w:rPr>
          <w:rFonts w:ascii="Times New Roman" w:hAnsi="Times New Roman" w:cs="Times New Roman"/>
          <w:sz w:val="24"/>
          <w:szCs w:val="24"/>
        </w:rPr>
        <w:t xml:space="preserve">Khi nói về siêu âm, phát biểu nào sau đây </w:t>
      </w:r>
      <w:r>
        <w:rPr>
          <w:rFonts w:ascii="Times New Roman" w:hAnsi="Times New Roman" w:cs="Times New Roman"/>
          <w:b/>
          <w:sz w:val="24"/>
          <w:szCs w:val="24"/>
        </w:rPr>
        <w:t>sai</w:t>
      </w:r>
      <w:r>
        <w:rPr>
          <w:rFonts w:ascii="Times New Roman" w:hAnsi="Times New Roman" w:cs="Times New Roman"/>
          <w:sz w:val="24"/>
          <w:szCs w:val="24"/>
        </w:rPr>
        <w:t>?</w:t>
      </w:r>
      <w:bookmarkStart w:id="18" w:name="c13a"/>
    </w:p>
    <w:p w14:paraId="26803CA5"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Siêu âm có thể truyền được trong chất rắn.</w:t>
      </w:r>
      <w:bookmarkStart w:id="19" w:name="c13b"/>
      <w:bookmarkEnd w:id="18"/>
    </w:p>
    <w:p w14:paraId="20A35F7C"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Siêu âm có chu kì nhỏ hơn 50 μs.</w:t>
      </w:r>
      <w:bookmarkStart w:id="20" w:name="c13c"/>
      <w:bookmarkEnd w:id="19"/>
    </w:p>
    <w:p w14:paraId="3692CDD9"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Siêu âm có thể truyền được trong chân không.</w:t>
      </w:r>
      <w:bookmarkStart w:id="21" w:name="c30d"/>
      <w:bookmarkStart w:id="22" w:name="c15d"/>
      <w:bookmarkStart w:id="23" w:name="c13d"/>
      <w:bookmarkStart w:id="24" w:name="c16d"/>
      <w:bookmarkStart w:id="25" w:name="c17d"/>
      <w:bookmarkStart w:id="26" w:name="c18d"/>
      <w:bookmarkStart w:id="27" w:name="c19d"/>
      <w:bookmarkStart w:id="28" w:name="c21d"/>
      <w:bookmarkStart w:id="29" w:name="c23d"/>
      <w:bookmarkStart w:id="30" w:name="c26d"/>
      <w:bookmarkStart w:id="31" w:name="c27d"/>
      <w:bookmarkStart w:id="32" w:name="c20d"/>
      <w:bookmarkStart w:id="33" w:name="c22d"/>
      <w:bookmarkStart w:id="34" w:name="c25d"/>
      <w:bookmarkStart w:id="35" w:name="c28d"/>
      <w:bookmarkStart w:id="36" w:name="c14d"/>
      <w:bookmarkStart w:id="37" w:name="c24d"/>
      <w:bookmarkStart w:id="38" w:name="c29d"/>
      <w:bookmarkEnd w:id="20"/>
    </w:p>
    <w:p w14:paraId="38EFC158"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Siêu âm có thể bị phản xạ khi gặp vật cản.</w:t>
      </w:r>
    </w:p>
    <w:p w14:paraId="60D919B2"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14:paraId="03BB9B82" w14:textId="77777777" w:rsidR="00917D49" w:rsidRDefault="00000000">
      <w:pPr>
        <w:pStyle w:val="NoSpacing1"/>
        <w:ind w:left="992" w:hanging="992"/>
        <w:jc w:val="both"/>
        <w:rPr>
          <w:rFonts w:ascii="Times New Roman" w:hAnsi="Times New Roman"/>
          <w:b/>
          <w:color w:val="0000FF"/>
          <w:sz w:val="24"/>
          <w:szCs w:val="24"/>
          <w:lang w:val="vi-VN"/>
        </w:rPr>
      </w:pPr>
      <w:r>
        <w:rPr>
          <w:rFonts w:ascii="Times New Roman" w:hAnsi="Times New Roman"/>
          <w:b/>
          <w:color w:val="0000FF"/>
          <w:sz w:val="24"/>
          <w:szCs w:val="24"/>
          <w:lang w:val="vi-VN"/>
        </w:rPr>
        <w:lastRenderedPageBreak/>
        <w:t>Câu 11.</w:t>
      </w:r>
      <w:r>
        <w:rPr>
          <w:rFonts w:ascii="Times New Roman" w:hAnsi="Times New Roman"/>
          <w:b/>
          <w:color w:val="0000FF"/>
          <w:sz w:val="24"/>
          <w:szCs w:val="24"/>
          <w:lang w:val="vi-VN"/>
        </w:rPr>
        <w:tab/>
      </w:r>
      <w:r>
        <w:rPr>
          <w:rFonts w:ascii="Times New Roman" w:hAnsi="Times New Roman"/>
          <w:sz w:val="24"/>
          <w:szCs w:val="24"/>
          <w:lang w:val="vi-VN"/>
        </w:rPr>
        <w:t>Cho các chất sau: không khí ở 0</w:t>
      </w:r>
      <w:r>
        <w:rPr>
          <w:rFonts w:ascii="Times New Roman" w:hAnsi="Times New Roman"/>
          <w:sz w:val="24"/>
          <w:szCs w:val="24"/>
          <w:vertAlign w:val="superscript"/>
          <w:lang w:val="vi-VN"/>
        </w:rPr>
        <w:t>0</w:t>
      </w:r>
      <w:r>
        <w:rPr>
          <w:rFonts w:ascii="Times New Roman" w:hAnsi="Times New Roman"/>
          <w:sz w:val="24"/>
          <w:szCs w:val="24"/>
          <w:lang w:val="vi-VN"/>
        </w:rPr>
        <w:t>C, không khí ở 30</w:t>
      </w:r>
      <w:r>
        <w:rPr>
          <w:rFonts w:ascii="Times New Roman" w:hAnsi="Times New Roman"/>
          <w:sz w:val="24"/>
          <w:szCs w:val="24"/>
          <w:vertAlign w:val="superscript"/>
          <w:lang w:val="vi-VN"/>
        </w:rPr>
        <w:t>0</w:t>
      </w:r>
      <w:r>
        <w:rPr>
          <w:rFonts w:ascii="Times New Roman" w:hAnsi="Times New Roman"/>
          <w:sz w:val="24"/>
          <w:szCs w:val="24"/>
          <w:lang w:val="vi-VN"/>
        </w:rPr>
        <w:t>C, nước và thép. Sóng âm truyền nhanh nhất trong</w:t>
      </w:r>
    </w:p>
    <w:p w14:paraId="4F497589" w14:textId="77777777" w:rsidR="00917D49" w:rsidRDefault="00000000">
      <w:pPr>
        <w:pStyle w:val="NoSpacing1"/>
        <w:tabs>
          <w:tab w:val="left" w:pos="992"/>
          <w:tab w:val="left" w:pos="3402"/>
          <w:tab w:val="left" w:pos="5669"/>
          <w:tab w:val="left" w:pos="7937"/>
        </w:tabs>
        <w:ind w:left="992"/>
        <w:jc w:val="both"/>
        <w:rPr>
          <w:rFonts w:ascii="Times New Roman" w:hAnsi="Times New Roman"/>
          <w:sz w:val="24"/>
          <w:szCs w:val="24"/>
          <w:lang w:val="vi-VN"/>
        </w:rPr>
      </w:pPr>
      <w:r>
        <w:rPr>
          <w:rFonts w:ascii="Times New Roman" w:hAnsi="Times New Roman"/>
          <w:b/>
          <w:color w:val="0000FF"/>
          <w:sz w:val="24"/>
          <w:szCs w:val="24"/>
          <w:lang w:val="vi-VN"/>
        </w:rPr>
        <w:t>A.</w:t>
      </w:r>
      <w:r>
        <w:rPr>
          <w:rFonts w:ascii="Times New Roman" w:hAnsi="Times New Roman"/>
          <w:sz w:val="24"/>
          <w:szCs w:val="24"/>
          <w:lang w:val="vi-VN"/>
        </w:rPr>
        <w:t xml:space="preserve"> không khí ở 30</w:t>
      </w:r>
      <w:r>
        <w:rPr>
          <w:rFonts w:ascii="Times New Roman" w:hAnsi="Times New Roman"/>
          <w:sz w:val="24"/>
          <w:szCs w:val="24"/>
          <w:vertAlign w:val="superscript"/>
          <w:lang w:val="vi-VN"/>
        </w:rPr>
        <w:t>0</w:t>
      </w:r>
      <w:r>
        <w:rPr>
          <w:rFonts w:ascii="Times New Roman" w:hAnsi="Times New Roman"/>
          <w:bCs/>
          <w:sz w:val="24"/>
          <w:szCs w:val="24"/>
          <w:lang w:val="vi-VN"/>
        </w:rPr>
        <w:t>C</w:t>
      </w:r>
      <w:r>
        <w:rPr>
          <w:rFonts w:ascii="Times New Roman" w:hAnsi="Times New Roman"/>
          <w:b/>
          <w:color w:val="0000FF"/>
          <w:sz w:val="24"/>
          <w:szCs w:val="24"/>
          <w:lang w:val="vi-VN"/>
        </w:rPr>
        <w:t>.</w:t>
      </w:r>
      <w:r>
        <w:rPr>
          <w:rFonts w:ascii="Times New Roman" w:hAnsi="Times New Roman"/>
          <w:b/>
          <w:color w:val="0000FF"/>
          <w:sz w:val="24"/>
          <w:szCs w:val="24"/>
          <w:lang w:val="vi-VN"/>
        </w:rPr>
        <w:tab/>
        <w:t>B.</w:t>
      </w:r>
      <w:r>
        <w:rPr>
          <w:rFonts w:ascii="Times New Roman" w:hAnsi="Times New Roman"/>
          <w:sz w:val="24"/>
          <w:szCs w:val="24"/>
          <w:lang w:val="vi-VN"/>
        </w:rPr>
        <w:t xml:space="preserve"> nước.</w:t>
      </w:r>
      <w:r>
        <w:rPr>
          <w:rFonts w:ascii="Times New Roman" w:hAnsi="Times New Roman"/>
          <w:b/>
          <w:color w:val="0000FF"/>
          <w:sz w:val="24"/>
          <w:szCs w:val="24"/>
          <w:lang w:val="vi-VN"/>
        </w:rPr>
        <w:tab/>
        <w:t>C.</w:t>
      </w:r>
      <w:r>
        <w:rPr>
          <w:rFonts w:ascii="Times New Roman" w:hAnsi="Times New Roman"/>
          <w:sz w:val="24"/>
          <w:szCs w:val="24"/>
          <w:lang w:val="vi-VN"/>
        </w:rPr>
        <w:t xml:space="preserve"> không khí ở 0</w:t>
      </w:r>
      <w:r>
        <w:rPr>
          <w:rFonts w:ascii="Times New Roman" w:hAnsi="Times New Roman"/>
          <w:sz w:val="24"/>
          <w:szCs w:val="24"/>
          <w:vertAlign w:val="superscript"/>
          <w:lang w:val="vi-VN"/>
        </w:rPr>
        <w:t>0</w:t>
      </w:r>
      <w:r>
        <w:rPr>
          <w:rFonts w:ascii="Times New Roman" w:hAnsi="Times New Roman"/>
          <w:bCs/>
          <w:sz w:val="24"/>
          <w:szCs w:val="24"/>
          <w:lang w:val="vi-VN"/>
        </w:rPr>
        <w:t>C.</w:t>
      </w:r>
      <w:r>
        <w:rPr>
          <w:rFonts w:ascii="Times New Roman" w:hAnsi="Times New Roman"/>
          <w:b/>
          <w:color w:val="0000FF"/>
          <w:sz w:val="24"/>
          <w:szCs w:val="24"/>
          <w:lang w:val="vi-VN"/>
        </w:rPr>
        <w:tab/>
        <w:t>D.</w:t>
      </w:r>
      <w:r>
        <w:rPr>
          <w:rFonts w:ascii="Times New Roman" w:hAnsi="Times New Roman"/>
          <w:sz w:val="24"/>
          <w:szCs w:val="24"/>
          <w:lang w:val="vi-VN"/>
        </w:rPr>
        <w:t xml:space="preserve"> thép.</w:t>
      </w:r>
    </w:p>
    <w:p w14:paraId="502EE229" w14:textId="77777777" w:rsidR="00917D49" w:rsidRDefault="00917D49">
      <w:pPr>
        <w:pStyle w:val="NoSpacing1"/>
        <w:tabs>
          <w:tab w:val="left" w:pos="992"/>
          <w:tab w:val="left" w:pos="3402"/>
          <w:tab w:val="left" w:pos="5669"/>
          <w:tab w:val="left" w:pos="7937"/>
        </w:tabs>
        <w:ind w:left="992"/>
        <w:jc w:val="both"/>
        <w:rPr>
          <w:rFonts w:ascii="Times New Roman" w:hAnsi="Times New Roman"/>
          <w:sz w:val="24"/>
          <w:szCs w:val="24"/>
          <w:lang w:val="vi-VN"/>
        </w:rPr>
      </w:pPr>
    </w:p>
    <w:p w14:paraId="31A70D1F"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12.</w:t>
      </w:r>
      <w:r>
        <w:rPr>
          <w:rFonts w:ascii="Times New Roman" w:hAnsi="Times New Roman" w:cs="Times New Roman"/>
          <w:b/>
          <w:color w:val="0000FF"/>
          <w:sz w:val="24"/>
          <w:szCs w:val="24"/>
        </w:rPr>
        <w:tab/>
      </w:r>
      <w:r>
        <w:rPr>
          <w:rFonts w:ascii="Times New Roman" w:hAnsi="Times New Roman" w:cs="Times New Roman"/>
          <w:sz w:val="24"/>
          <w:szCs w:val="24"/>
        </w:rPr>
        <w:t>Khi có sóng dừng trên một sợi dây đàn hồi, hai điểm bụng kề nhau sẽ</w:t>
      </w:r>
    </w:p>
    <w:p w14:paraId="70AF2A03"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dao động cùng pha nhau.</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dao động ngược pha nhau.</w:t>
      </w:r>
    </w:p>
    <w:p w14:paraId="0AEBA76F" w14:textId="0C3276EF"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dao động lệch pha nhau </w:t>
      </w:r>
      <m:oMath>
        <m:f>
          <m:fPr>
            <m:ctrlPr>
              <w:rPr>
                <w:rFonts w:ascii="Cambria Math" w:hAnsi="Times New Roman" w:cs="Times New Roman"/>
                <w:i/>
                <w:sz w:val="24"/>
                <w:szCs w:val="24"/>
                <w:lang w:val="vi-VN"/>
              </w:rPr>
            </m:ctrlPr>
          </m:fPr>
          <m:num>
            <m:r>
              <w:rPr>
                <w:rFonts w:ascii="Cambria Math" w:hAnsi="Times New Roman" w:cs="Times New Roman"/>
                <w:sz w:val="24"/>
                <w:szCs w:val="24"/>
                <w:lang w:val="vi-VN"/>
              </w:rPr>
              <m:t>π</m:t>
            </m:r>
          </m:num>
          <m:den>
            <m:r>
              <w:rPr>
                <w:rFonts w:ascii="Cambria Math" w:hAnsi="Times New Roman" w:cs="Times New Roman"/>
                <w:sz w:val="24"/>
                <w:szCs w:val="24"/>
                <w:lang w:val="vi-VN"/>
              </w:rPr>
              <m:t>2</m:t>
            </m:r>
          </m:den>
        </m:f>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không dao động.</w:t>
      </w:r>
    </w:p>
    <w:p w14:paraId="0D8307FF"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p>
    <w:p w14:paraId="76D67DBA"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13.</w:t>
      </w:r>
      <w:r>
        <w:rPr>
          <w:rFonts w:ascii="Times New Roman" w:hAnsi="Times New Roman" w:cs="Times New Roman"/>
          <w:b/>
          <w:color w:val="0000FF"/>
          <w:sz w:val="24"/>
          <w:szCs w:val="24"/>
        </w:rPr>
        <w:tab/>
      </w:r>
      <w:r>
        <w:rPr>
          <w:rFonts w:ascii="Times New Roman" w:hAnsi="Times New Roman" w:cs="Times New Roman"/>
          <w:sz w:val="24"/>
          <w:szCs w:val="24"/>
        </w:rPr>
        <w:t>Khi có sóng dừng trên một sợi dây đàn hồi, khoảng cách từ một bụng đến nút gần nó nhất bằng</w:t>
      </w:r>
    </w:p>
    <w:p w14:paraId="1DA23C56"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một nửa bước sóng.</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một bước sóng.</w:t>
      </w:r>
    </w:p>
    <w:p w14:paraId="73F17B24"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một phần tư bước sóng.</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một số nguyên lần nửa bước sóng.</w:t>
      </w:r>
    </w:p>
    <w:p w14:paraId="120E145C"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412FBFB3"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14.</w:t>
      </w:r>
      <w:r>
        <w:rPr>
          <w:rFonts w:ascii="Times New Roman" w:hAnsi="Times New Roman" w:cs="Times New Roman"/>
          <w:b/>
          <w:color w:val="0000FF"/>
          <w:sz w:val="24"/>
          <w:szCs w:val="24"/>
        </w:rPr>
        <w:tab/>
      </w:r>
      <w:r>
        <w:rPr>
          <w:rFonts w:ascii="Times New Roman" w:hAnsi="Times New Roman" w:cs="Times New Roman"/>
          <w:sz w:val="24"/>
          <w:szCs w:val="24"/>
        </w:rPr>
        <w:t xml:space="preserve">Khi nói về sóng cơ học, phát biểu nào sau đây là </w:t>
      </w:r>
      <w:r>
        <w:rPr>
          <w:rFonts w:ascii="Times New Roman" w:hAnsi="Times New Roman" w:cs="Times New Roman"/>
          <w:b/>
          <w:sz w:val="24"/>
          <w:szCs w:val="24"/>
        </w:rPr>
        <w:t>sai</w:t>
      </w:r>
      <w:r>
        <w:rPr>
          <w:rFonts w:ascii="Times New Roman" w:hAnsi="Times New Roman" w:cs="Times New Roman"/>
          <w:sz w:val="24"/>
          <w:szCs w:val="24"/>
        </w:rPr>
        <w:t>?</w:t>
      </w:r>
      <w:bookmarkStart w:id="39" w:name="c31a"/>
    </w:p>
    <w:p w14:paraId="5FDA0B4B"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Sóng cơ học có phương dao động vuông góc với phương truyền sóng là sóng ngang.</w:t>
      </w:r>
      <w:bookmarkStart w:id="40" w:name="c31b"/>
      <w:bookmarkEnd w:id="39"/>
    </w:p>
    <w:p w14:paraId="4AF03135"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Sóng cơ học là sự lan truyền dao động cơ học trong môi trường vật chất.</w:t>
      </w:r>
      <w:bookmarkStart w:id="41" w:name="c31c"/>
      <w:bookmarkEnd w:id="40"/>
    </w:p>
    <w:p w14:paraId="7B9CACD8"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Sóng cơ học truyền được trong tất cả các môi trường rắn, lỏng, khí và chân không.</w:t>
      </w:r>
      <w:bookmarkEnd w:id="41"/>
    </w:p>
    <w:p w14:paraId="449FDE91"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Sóng âm truyền trong không khí là sóng dọc.</w:t>
      </w:r>
    </w:p>
    <w:p w14:paraId="442A4382"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246C9C1C" w14:textId="77777777" w:rsidR="00917D49" w:rsidRDefault="00000000">
      <w:pPr>
        <w:spacing w:line="240" w:lineRule="auto"/>
        <w:ind w:left="992" w:hanging="992"/>
        <w:jc w:val="both"/>
        <w:rPr>
          <w:rFonts w:ascii="Times New Roman" w:hAnsi="Times New Roman" w:cs="Times New Roman"/>
          <w:b/>
          <w:color w:val="0000FF"/>
          <w:spacing w:val="-10"/>
          <w:sz w:val="24"/>
          <w:szCs w:val="24"/>
        </w:rPr>
      </w:pPr>
      <w:r>
        <w:rPr>
          <w:rFonts w:ascii="Times New Roman" w:hAnsi="Times New Roman" w:cs="Times New Roman"/>
          <w:b/>
          <w:color w:val="0000FF"/>
          <w:spacing w:val="-10"/>
          <w:sz w:val="24"/>
          <w:szCs w:val="24"/>
        </w:rPr>
        <w:t>Câu 15.</w:t>
      </w:r>
      <w:r>
        <w:rPr>
          <w:rFonts w:ascii="Times New Roman" w:hAnsi="Times New Roman" w:cs="Times New Roman"/>
          <w:b/>
          <w:color w:val="0000FF"/>
          <w:spacing w:val="-10"/>
          <w:sz w:val="24"/>
          <w:szCs w:val="24"/>
        </w:rPr>
        <w:tab/>
      </w:r>
      <w:r>
        <w:rPr>
          <w:rFonts w:ascii="Times New Roman" w:hAnsi="Times New Roman" w:cs="Times New Roman"/>
          <w:spacing w:val="-10"/>
          <w:sz w:val="24"/>
          <w:szCs w:val="24"/>
        </w:rPr>
        <w:t>Trong dao động điều hòa, vectơ gia tốc</w:t>
      </w:r>
    </w:p>
    <w:p w14:paraId="75AD9564"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
          <w:color w:val="0000FF"/>
          <w:spacing w:val="-10"/>
          <w:sz w:val="24"/>
          <w:szCs w:val="24"/>
          <w:lang w:val="vi-VN"/>
        </w:rPr>
      </w:pPr>
      <w:r>
        <w:rPr>
          <w:rFonts w:ascii="Times New Roman" w:hAnsi="Times New Roman" w:cs="Times New Roman"/>
          <w:b/>
          <w:color w:val="0000FF"/>
          <w:spacing w:val="-10"/>
          <w:sz w:val="24"/>
          <w:szCs w:val="24"/>
          <w:lang w:val="vi-VN"/>
        </w:rPr>
        <w:t>A.</w:t>
      </w:r>
      <w:r>
        <w:rPr>
          <w:rFonts w:ascii="Times New Roman" w:hAnsi="Times New Roman" w:cs="Times New Roman"/>
          <w:spacing w:val="-10"/>
          <w:sz w:val="24"/>
          <w:szCs w:val="24"/>
          <w:lang w:val="vi-VN"/>
        </w:rPr>
        <w:t xml:space="preserve"> đổi chiều ở vị trí biên.</w:t>
      </w:r>
      <w:r>
        <w:rPr>
          <w:rFonts w:ascii="Times New Roman" w:hAnsi="Times New Roman" w:cs="Times New Roman"/>
          <w:b/>
          <w:color w:val="0000FF"/>
          <w:spacing w:val="-10"/>
          <w:sz w:val="24"/>
          <w:szCs w:val="24"/>
        </w:rPr>
        <w:tab/>
      </w:r>
      <w:r>
        <w:rPr>
          <w:rFonts w:ascii="Times New Roman" w:hAnsi="Times New Roman" w:cs="Times New Roman"/>
          <w:b/>
          <w:color w:val="0000FF"/>
          <w:spacing w:val="-10"/>
          <w:sz w:val="24"/>
          <w:szCs w:val="24"/>
        </w:rPr>
        <w:tab/>
      </w:r>
      <w:r>
        <w:rPr>
          <w:rFonts w:ascii="Times New Roman" w:hAnsi="Times New Roman" w:cs="Times New Roman"/>
          <w:b/>
          <w:color w:val="0000FF"/>
          <w:spacing w:val="-10"/>
          <w:sz w:val="24"/>
          <w:szCs w:val="24"/>
          <w:lang w:val="vi-VN"/>
        </w:rPr>
        <w:t>B.</w:t>
      </w:r>
      <w:r>
        <w:rPr>
          <w:rFonts w:ascii="Times New Roman" w:hAnsi="Times New Roman" w:cs="Times New Roman"/>
          <w:spacing w:val="-10"/>
          <w:sz w:val="24"/>
          <w:szCs w:val="24"/>
          <w:lang w:val="vi-VN"/>
        </w:rPr>
        <w:t xml:space="preserve"> luôn ngược hướng với vectơ vận tốc.</w:t>
      </w:r>
    </w:p>
    <w:p w14:paraId="1F491883"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pacing w:val="-10"/>
          <w:sz w:val="24"/>
          <w:szCs w:val="24"/>
          <w:lang w:val="vi-VN"/>
        </w:rPr>
      </w:pPr>
      <w:r>
        <w:rPr>
          <w:rFonts w:ascii="Times New Roman" w:hAnsi="Times New Roman" w:cs="Times New Roman"/>
          <w:b/>
          <w:color w:val="0000FF"/>
          <w:spacing w:val="-10"/>
          <w:sz w:val="24"/>
          <w:szCs w:val="24"/>
          <w:lang w:val="vi-VN"/>
        </w:rPr>
        <w:t>C.</w:t>
      </w:r>
      <w:r>
        <w:rPr>
          <w:rFonts w:ascii="Times New Roman" w:hAnsi="Times New Roman" w:cs="Times New Roman"/>
          <w:spacing w:val="-10"/>
          <w:sz w:val="24"/>
          <w:szCs w:val="24"/>
          <w:lang w:val="vi-VN"/>
        </w:rPr>
        <w:t xml:space="preserve"> có hướng không thay đổi.</w:t>
      </w:r>
      <w:r>
        <w:rPr>
          <w:rFonts w:ascii="Times New Roman" w:hAnsi="Times New Roman" w:cs="Times New Roman"/>
          <w:b/>
          <w:color w:val="0000FF"/>
          <w:spacing w:val="-10"/>
          <w:sz w:val="24"/>
          <w:szCs w:val="24"/>
        </w:rPr>
        <w:tab/>
      </w:r>
      <w:r>
        <w:rPr>
          <w:rFonts w:ascii="Times New Roman" w:hAnsi="Times New Roman" w:cs="Times New Roman"/>
          <w:b/>
          <w:color w:val="0000FF"/>
          <w:spacing w:val="-10"/>
          <w:sz w:val="24"/>
          <w:szCs w:val="24"/>
          <w:lang w:val="vi-VN"/>
        </w:rPr>
        <w:t>D.</w:t>
      </w:r>
      <w:r>
        <w:rPr>
          <w:rFonts w:ascii="Times New Roman" w:hAnsi="Times New Roman" w:cs="Times New Roman"/>
          <w:spacing w:val="-10"/>
          <w:sz w:val="24"/>
          <w:szCs w:val="24"/>
          <w:lang w:val="vi-VN"/>
        </w:rPr>
        <w:t xml:space="preserve"> luôn hướng về vị trí cân bằng khi li độ x ≠ 0.</w:t>
      </w:r>
    </w:p>
    <w:p w14:paraId="523E24BE"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pacing w:val="-10"/>
          <w:sz w:val="24"/>
          <w:szCs w:val="24"/>
        </w:rPr>
      </w:pPr>
    </w:p>
    <w:p w14:paraId="35146DFB" w14:textId="77777777" w:rsidR="00917D49" w:rsidRDefault="00000000">
      <w:pPr>
        <w:autoSpaceDE w:val="0"/>
        <w:autoSpaceDN w:val="0"/>
        <w:adjustRightInd w:val="0"/>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16.</w:t>
      </w:r>
      <w:r>
        <w:rPr>
          <w:rFonts w:ascii="Times New Roman" w:hAnsi="Times New Roman" w:cs="Times New Roman"/>
          <w:b/>
          <w:color w:val="0000FF"/>
          <w:sz w:val="24"/>
          <w:szCs w:val="24"/>
        </w:rPr>
        <w:tab/>
      </w:r>
      <w:r>
        <w:rPr>
          <w:rFonts w:ascii="Times New Roman" w:hAnsi="Times New Roman" w:cs="Times New Roman"/>
          <w:sz w:val="24"/>
          <w:szCs w:val="24"/>
        </w:rPr>
        <w:t>Biết cường độ âm chuẩn là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w/m</w:t>
      </w:r>
      <w:r>
        <w:rPr>
          <w:rFonts w:ascii="Times New Roman" w:hAnsi="Times New Roman" w:cs="Times New Roman"/>
          <w:sz w:val="24"/>
          <w:szCs w:val="24"/>
          <w:vertAlign w:val="superscript"/>
        </w:rPr>
        <w:t>2</w:t>
      </w:r>
      <w:r>
        <w:rPr>
          <w:rFonts w:ascii="Times New Roman" w:hAnsi="Times New Roman" w:cs="Times New Roman"/>
          <w:sz w:val="24"/>
          <w:szCs w:val="24"/>
        </w:rPr>
        <w:t>. Khi cường độ âm tại một điểm là 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W/m</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thì mức cường độ âm tại điểm đó bằng</w:t>
      </w:r>
    </w:p>
    <w:p w14:paraId="6BCC11AB"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Cs/>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b/>
          <w:sz w:val="24"/>
          <w:szCs w:val="24"/>
          <w:lang w:val="vi-VN"/>
        </w:rPr>
        <w:t xml:space="preserve"> </w:t>
      </w:r>
      <w:r>
        <w:rPr>
          <w:rFonts w:ascii="Times New Roman" w:hAnsi="Times New Roman" w:cs="Times New Roman"/>
          <w:sz w:val="24"/>
          <w:szCs w:val="24"/>
          <w:lang w:val="vi-VN"/>
        </w:rPr>
        <w:t xml:space="preserve">80 </w:t>
      </w:r>
      <w:r>
        <w:rPr>
          <w:rFonts w:ascii="Times New Roman" w:hAnsi="Times New Roman" w:cs="Times New Roman"/>
          <w:bCs/>
          <w:sz w:val="24"/>
          <w:szCs w:val="24"/>
          <w:lang w:val="vi-VN"/>
        </w:rPr>
        <w:t>dB.</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50 d</w:t>
      </w:r>
      <w:r>
        <w:rPr>
          <w:rFonts w:ascii="Times New Roman" w:hAnsi="Times New Roman" w:cs="Times New Roman"/>
          <w:bCs/>
          <w:sz w:val="24"/>
          <w:szCs w:val="24"/>
          <w:lang w:val="vi-VN"/>
        </w:rPr>
        <w:t>B.</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60 d</w:t>
      </w:r>
      <w:r>
        <w:rPr>
          <w:rFonts w:ascii="Times New Roman" w:hAnsi="Times New Roman" w:cs="Times New Roman"/>
          <w:bCs/>
          <w:sz w:val="24"/>
          <w:szCs w:val="24"/>
          <w:lang w:val="vi-VN"/>
        </w:rPr>
        <w:t>B.</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70 dB.</w:t>
      </w:r>
    </w:p>
    <w:p w14:paraId="0ECEC502"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bCs/>
          <w:sz w:val="24"/>
          <w:szCs w:val="24"/>
          <w:lang w:val="vi-VN"/>
        </w:rPr>
      </w:pPr>
    </w:p>
    <w:p w14:paraId="2D68A92E" w14:textId="072A1105"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17.</w:t>
      </w:r>
      <w:r>
        <w:rPr>
          <w:rFonts w:ascii="Times New Roman" w:hAnsi="Times New Roman" w:cs="Times New Roman"/>
          <w:b/>
          <w:color w:val="0000FF"/>
          <w:sz w:val="24"/>
          <w:szCs w:val="24"/>
        </w:rPr>
        <w:tab/>
      </w:r>
      <w:r>
        <w:rPr>
          <w:rFonts w:ascii="Times New Roman" w:hAnsi="Times New Roman" w:cs="Times New Roman"/>
          <w:sz w:val="24"/>
          <w:szCs w:val="24"/>
        </w:rPr>
        <w:t xml:space="preserve">Đặt điện áp xoay chiều </w:t>
      </w:r>
      <m:oMath>
        <m:r>
          <w:rPr>
            <w:rFonts w:ascii="Cambria Math" w:hAnsi="Cambria Math"/>
          </w:rPr>
          <m:t>u=100</m:t>
        </m:r>
        <m:rad>
          <m:radPr>
            <m:degHide m:val="1"/>
            <m:ctrlPr>
              <w:rPr>
                <w:rFonts w:ascii="Cambria Math" w:hAnsi="Cambria Math"/>
                <w:i/>
              </w:rPr>
            </m:ctrlPr>
          </m:radPr>
          <m:deg/>
          <m:e>
            <m:r>
              <w:rPr>
                <w:rFonts w:ascii="Cambria Math" w:hAnsi="Cambria Math"/>
              </w:rPr>
              <m:t>2</m:t>
            </m:r>
          </m:e>
        </m:rad>
        <m:r>
          <m:rPr>
            <m:nor/>
          </m:rPr>
          <w:rPr>
            <w:rFonts w:ascii="Cambria Math" w:hAnsi="Cambria Math"/>
          </w:rPr>
          <m:t>cos</m:t>
        </m:r>
        <m:d>
          <m:dPr>
            <m:ctrlPr>
              <w:rPr>
                <w:rFonts w:ascii="Cambria Math" w:hAnsi="Cambria Math"/>
                <w:i/>
              </w:rPr>
            </m:ctrlPr>
          </m:dPr>
          <m:e>
            <m:r>
              <w:rPr>
                <w:rFonts w:ascii="Cambria Math" w:hAnsi="Cambria Math"/>
              </w:rPr>
              <m:t>100πt</m:t>
            </m:r>
          </m:e>
        </m:d>
      </m:oMath>
      <w:r>
        <w:rPr>
          <w:rFonts w:ascii="Times New Roman" w:hAnsi="Times New Roman" w:cs="Times New Roman"/>
          <w:sz w:val="24"/>
          <w:szCs w:val="24"/>
        </w:rPr>
        <w:t xml:space="preserve"> (V) vào hai đầu một cuộn cảm thuần có độ tự cảm L = </w:t>
      </w:r>
      <m:oMath>
        <m:f>
          <m:fPr>
            <m:ctrlPr>
              <w:rPr>
                <w:rFonts w:ascii="Cambria Math"/>
                <w:i/>
              </w:rPr>
            </m:ctrlPr>
          </m:fPr>
          <m:num>
            <m:r>
              <w:rPr>
                <w:rFonts w:ascii="Cambria Math"/>
              </w:rPr>
              <m:t>1</m:t>
            </m:r>
          </m:num>
          <m:den>
            <m:r>
              <w:rPr>
                <w:rFonts w:ascii="Cambria Math"/>
              </w:rPr>
              <m:t>4π</m:t>
            </m:r>
          </m:den>
        </m:f>
      </m:oMath>
      <w:r>
        <w:rPr>
          <w:rFonts w:ascii="Times New Roman" w:hAnsi="Times New Roman" w:cs="Times New Roman"/>
          <w:sz w:val="24"/>
          <w:szCs w:val="24"/>
        </w:rPr>
        <w:t>H thì cường độ dòng điện hiệu dụng qua cuộn cảm bằng</w:t>
      </w:r>
    </w:p>
    <w:p w14:paraId="232F202E" w14:textId="248D0254"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4</w:t>
      </w:r>
      <w:r>
        <w:rPr>
          <w:rFonts w:ascii="Times New Roman" w:hAnsi="Times New Roman" w:cs="Times New Roman"/>
          <w:sz w:val="24"/>
          <w:szCs w:val="24"/>
        </w:rPr>
        <w:t xml:space="preserve"> </w:t>
      </w:r>
      <w:r>
        <w:rPr>
          <w:rFonts w:ascii="Times New Roman" w:hAnsi="Times New Roman" w:cs="Times New Roman"/>
          <w:bCs/>
          <w:sz w:val="24"/>
          <w:szCs w:val="24"/>
          <w:lang w:val="vi-VN"/>
        </w:rPr>
        <w:t>A.</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4</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2</m:t>
            </m:r>
          </m:e>
        </m:rad>
      </m:oMath>
      <w:r>
        <w:rPr>
          <w:rFonts w:ascii="Times New Roman" w:hAnsi="Times New Roman" w:cs="Times New Roman"/>
          <w:bCs/>
          <w:sz w:val="24"/>
          <w:szCs w:val="24"/>
          <w:lang w:val="vi-VN"/>
        </w:rPr>
        <w:t>A.</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2</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2</m:t>
            </m:r>
          </m:e>
        </m:rad>
      </m:oMath>
      <w:r>
        <w:rPr>
          <w:rFonts w:ascii="Times New Roman" w:hAnsi="Times New Roman" w:cs="Times New Roman"/>
          <w:bCs/>
          <w:sz w:val="24"/>
          <w:szCs w:val="24"/>
          <w:lang w:val="vi-VN"/>
        </w:rPr>
        <w:t>A.</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2</w:t>
      </w:r>
      <w:r>
        <w:rPr>
          <w:rFonts w:ascii="Times New Roman" w:hAnsi="Times New Roman" w:cs="Times New Roman"/>
          <w:sz w:val="24"/>
          <w:szCs w:val="24"/>
        </w:rPr>
        <w:t xml:space="preserve"> </w:t>
      </w:r>
      <w:r>
        <w:rPr>
          <w:rFonts w:ascii="Times New Roman" w:hAnsi="Times New Roman" w:cs="Times New Roman"/>
          <w:bCs/>
          <w:sz w:val="24"/>
          <w:szCs w:val="24"/>
          <w:lang w:val="vi-VN"/>
        </w:rPr>
        <w:t>A.</w:t>
      </w:r>
      <w:r>
        <w:rPr>
          <w:rFonts w:ascii="Times New Roman" w:hAnsi="Times New Roman" w:cs="Times New Roman"/>
          <w:sz w:val="24"/>
          <w:szCs w:val="24"/>
          <w:lang w:val="vi-VN"/>
        </w:rPr>
        <w:t xml:space="preserve"> </w:t>
      </w:r>
    </w:p>
    <w:p w14:paraId="61F24FB6"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p>
    <w:p w14:paraId="27E8F281" w14:textId="000C31D7"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18.</w:t>
      </w:r>
      <w:r>
        <w:rPr>
          <w:rFonts w:ascii="Times New Roman" w:hAnsi="Times New Roman" w:cs="Times New Roman"/>
          <w:b/>
          <w:color w:val="0000FF"/>
          <w:sz w:val="24"/>
          <w:szCs w:val="24"/>
        </w:rPr>
        <w:tab/>
      </w:r>
      <w:r>
        <w:rPr>
          <w:rFonts w:ascii="Times New Roman" w:hAnsi="Times New Roman" w:cs="Times New Roman"/>
          <w:sz w:val="24"/>
          <w:szCs w:val="24"/>
        </w:rPr>
        <w:t xml:space="preserve">Một sóng cơ có tần số 50 Hz truyền theo phương Ox có tốc độ 30 m/s. Khoảng cách giữa hai điểm gần nhau nhất trên phương Ox mà dao động của các phần tử môi trường tại đó lệch pha nhau </w:t>
      </w:r>
      <m:oMath>
        <m:f>
          <m:fPr>
            <m:ctrlPr>
              <w:rPr>
                <w:rFonts w:ascii="Cambria Math"/>
                <w:i/>
              </w:rPr>
            </m:ctrlPr>
          </m:fPr>
          <m:num>
            <m:r>
              <w:rPr>
                <w:rFonts w:ascii="Cambria Math"/>
              </w:rPr>
              <m:t>π</m:t>
            </m:r>
          </m:num>
          <m:den>
            <m:r>
              <w:rPr>
                <w:rFonts w:ascii="Cambria Math"/>
              </w:rPr>
              <m:t>3</m:t>
            </m:r>
          </m:den>
        </m:f>
      </m:oMath>
      <w:r>
        <w:rPr>
          <w:rFonts w:ascii="Times New Roman" w:hAnsi="Times New Roman" w:cs="Times New Roman"/>
          <w:sz w:val="24"/>
          <w:szCs w:val="24"/>
        </w:rPr>
        <w:t xml:space="preserve"> bằng</w:t>
      </w:r>
    </w:p>
    <w:p w14:paraId="2EABFC3B"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10 cm</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20 cm</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5 cm</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60 cm</w:t>
      </w:r>
      <w:r>
        <w:rPr>
          <w:rFonts w:ascii="Times New Roman" w:hAnsi="Times New Roman" w:cs="Times New Roman"/>
          <w:sz w:val="24"/>
          <w:szCs w:val="24"/>
        </w:rPr>
        <w:t>.</w:t>
      </w:r>
    </w:p>
    <w:p w14:paraId="16F83436"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4AF7A7C0"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19.</w:t>
      </w:r>
      <w:r>
        <w:rPr>
          <w:rFonts w:ascii="Times New Roman" w:hAnsi="Times New Roman" w:cs="Times New Roman"/>
          <w:b/>
          <w:color w:val="0000FF"/>
          <w:sz w:val="24"/>
          <w:szCs w:val="24"/>
        </w:rPr>
        <w:tab/>
      </w:r>
      <w:r>
        <w:rPr>
          <w:rFonts w:ascii="Times New Roman" w:hAnsi="Times New Roman" w:cs="Times New Roman"/>
          <w:sz w:val="24"/>
          <w:szCs w:val="24"/>
        </w:rPr>
        <w:t>Một sóng cơ tần số 25 Hz truyền dọc theo trục Ox với tốc độ 100 cm/s. Hai điểm gần nhau nhất trên trục Ox mà các phần tử sóng tại đó dao động ngược pha nhau, cách nhau</w:t>
      </w:r>
    </w:p>
    <w:p w14:paraId="19EB4A11"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2 cm</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3 cm</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4 cm</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 cm</w:t>
      </w:r>
      <w:r>
        <w:rPr>
          <w:rFonts w:ascii="Times New Roman" w:hAnsi="Times New Roman" w:cs="Times New Roman"/>
          <w:sz w:val="24"/>
          <w:szCs w:val="24"/>
        </w:rPr>
        <w:t>.</w:t>
      </w:r>
    </w:p>
    <w:p w14:paraId="7285356E"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7B5FB332"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20.</w:t>
      </w:r>
      <w:r>
        <w:rPr>
          <w:rFonts w:ascii="Times New Roman" w:hAnsi="Times New Roman" w:cs="Times New Roman"/>
          <w:b/>
          <w:color w:val="0000FF"/>
          <w:sz w:val="24"/>
          <w:szCs w:val="24"/>
        </w:rPr>
        <w:tab/>
      </w:r>
      <w:r>
        <w:rPr>
          <w:rFonts w:ascii="Times New Roman" w:hAnsi="Times New Roman" w:cs="Times New Roman"/>
          <w:sz w:val="24"/>
          <w:szCs w:val="24"/>
        </w:rPr>
        <w:t>Một nguồn phát sóng dao động theo phương trình u = a cos40πt (cm) với t tính bằng giây. Trong khoảng thời gian 5 s, sóng này truyền đi được quãng đường bằng bao nhiêu lần bước sóng?</w:t>
      </w:r>
    </w:p>
    <w:p w14:paraId="216A7748"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50.</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200</w:t>
      </w:r>
      <w:r>
        <w:rPr>
          <w:rFonts w:ascii="Times New Roman" w:hAnsi="Times New Roman" w:cs="Times New Roman"/>
          <w:color w:val="FF0000"/>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100.</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200π.</w:t>
      </w:r>
    </w:p>
    <w:p w14:paraId="0C6ED136"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125CC61C" w14:textId="77777777" w:rsidR="00917D49" w:rsidRDefault="00000000">
      <w:pPr>
        <w:pStyle w:val="Body"/>
        <w:widowControl/>
        <w:spacing w:line="240" w:lineRule="auto"/>
        <w:ind w:left="992" w:hanging="992"/>
        <w:jc w:val="both"/>
        <w:rPr>
          <w:rFonts w:ascii="Times New Roman" w:eastAsia="Meiryo" w:hAnsi="Times New Roman" w:cs="Times New Roman"/>
          <w:b/>
          <w:color w:val="0000FF"/>
          <w:sz w:val="24"/>
          <w:szCs w:val="24"/>
          <w:lang w:val="vi-VN"/>
        </w:rPr>
      </w:pPr>
      <w:r>
        <w:rPr>
          <w:rFonts w:ascii="Times New Roman" w:eastAsia="Meiryo" w:hAnsi="Times New Roman" w:cs="Times New Roman"/>
          <w:b/>
          <w:color w:val="0000FF"/>
          <w:sz w:val="24"/>
          <w:szCs w:val="24"/>
          <w:lang w:val="vi-VN"/>
        </w:rPr>
        <w:t>Câu 21.</w:t>
      </w:r>
      <w:r>
        <w:rPr>
          <w:rFonts w:ascii="Times New Roman" w:eastAsia="Meiryo" w:hAnsi="Times New Roman" w:cs="Times New Roman"/>
          <w:b/>
          <w:color w:val="0000FF"/>
          <w:sz w:val="24"/>
          <w:szCs w:val="24"/>
          <w:lang w:val="vi-VN"/>
        </w:rPr>
        <w:tab/>
      </w:r>
      <w:r>
        <w:rPr>
          <w:rFonts w:ascii="Times New Roman" w:eastAsia="Meiryo" w:hAnsi="Times New Roman" w:cs="Times New Roman"/>
          <w:spacing w:val="-5"/>
          <w:sz w:val="24"/>
          <w:szCs w:val="24"/>
          <w:lang w:val="vi-VN"/>
        </w:rPr>
        <w:t>Mộ</w:t>
      </w:r>
      <w:r>
        <w:rPr>
          <w:rFonts w:ascii="Times New Roman" w:eastAsia="Meiryo" w:hAnsi="Times New Roman" w:cs="Times New Roman"/>
          <w:sz w:val="24"/>
          <w:szCs w:val="24"/>
          <w:lang w:val="vi-VN"/>
        </w:rPr>
        <w:t>t</w:t>
      </w:r>
      <w:r>
        <w:rPr>
          <w:rFonts w:ascii="Times New Roman" w:eastAsia="Meiryo" w:hAnsi="Times New Roman" w:cs="Times New Roman"/>
          <w:spacing w:val="8"/>
          <w:sz w:val="24"/>
          <w:szCs w:val="24"/>
          <w:lang w:val="vi-VN"/>
        </w:rPr>
        <w:t xml:space="preserve"> </w:t>
      </w:r>
      <w:r>
        <w:rPr>
          <w:rFonts w:ascii="Times New Roman" w:eastAsia="Meiryo" w:hAnsi="Times New Roman" w:cs="Times New Roman"/>
          <w:spacing w:val="-5"/>
          <w:sz w:val="24"/>
          <w:szCs w:val="24"/>
          <w:lang w:val="vi-VN"/>
        </w:rPr>
        <w:t>v</w:t>
      </w:r>
      <w:r>
        <w:rPr>
          <w:rFonts w:ascii="Times New Roman" w:eastAsia="Meiryo" w:hAnsi="Times New Roman" w:cs="Times New Roman"/>
          <w:spacing w:val="-4"/>
          <w:sz w:val="24"/>
          <w:szCs w:val="24"/>
          <w:lang w:val="vi-VN"/>
        </w:rPr>
        <w:t>ậ</w:t>
      </w:r>
      <w:r>
        <w:rPr>
          <w:rFonts w:ascii="Times New Roman" w:eastAsia="Meiryo" w:hAnsi="Times New Roman" w:cs="Times New Roman"/>
          <w:sz w:val="24"/>
          <w:szCs w:val="24"/>
          <w:lang w:val="vi-VN"/>
        </w:rPr>
        <w:t>t</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pacing w:val="-3"/>
          <w:sz w:val="24"/>
          <w:szCs w:val="24"/>
          <w:lang w:val="vi-VN"/>
        </w:rPr>
        <w:t>n</w:t>
      </w:r>
      <w:r>
        <w:rPr>
          <w:rFonts w:ascii="Times New Roman" w:eastAsia="Meiryo" w:hAnsi="Times New Roman" w:cs="Times New Roman"/>
          <w:spacing w:val="-5"/>
          <w:sz w:val="24"/>
          <w:szCs w:val="24"/>
          <w:lang w:val="vi-VN"/>
        </w:rPr>
        <w:t>h</w:t>
      </w:r>
      <w:r>
        <w:rPr>
          <w:rFonts w:ascii="Times New Roman" w:eastAsia="Meiryo" w:hAnsi="Times New Roman" w:cs="Times New Roman"/>
          <w:sz w:val="24"/>
          <w:szCs w:val="24"/>
          <w:lang w:val="vi-VN"/>
        </w:rPr>
        <w:t>ỏ</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pacing w:val="-4"/>
          <w:sz w:val="24"/>
          <w:szCs w:val="24"/>
          <w:lang w:val="vi-VN"/>
        </w:rPr>
        <w:t>k</w:t>
      </w:r>
      <w:r>
        <w:rPr>
          <w:rFonts w:ascii="Times New Roman" w:eastAsia="Meiryo" w:hAnsi="Times New Roman" w:cs="Times New Roman"/>
          <w:spacing w:val="-5"/>
          <w:sz w:val="24"/>
          <w:szCs w:val="24"/>
          <w:lang w:val="vi-VN"/>
        </w:rPr>
        <w:t>h</w:t>
      </w:r>
      <w:r>
        <w:rPr>
          <w:rFonts w:ascii="Times New Roman" w:eastAsia="Meiryo" w:hAnsi="Times New Roman" w:cs="Times New Roman"/>
          <w:spacing w:val="-4"/>
          <w:sz w:val="24"/>
          <w:szCs w:val="24"/>
          <w:lang w:val="vi-VN"/>
        </w:rPr>
        <w:t>ố</w:t>
      </w:r>
      <w:r>
        <w:rPr>
          <w:rFonts w:ascii="Times New Roman" w:eastAsia="Meiryo" w:hAnsi="Times New Roman" w:cs="Times New Roman"/>
          <w:sz w:val="24"/>
          <w:szCs w:val="24"/>
          <w:lang w:val="vi-VN"/>
        </w:rPr>
        <w:t>i</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pacing w:val="-3"/>
          <w:sz w:val="24"/>
          <w:szCs w:val="24"/>
          <w:lang w:val="vi-VN"/>
        </w:rPr>
        <w:t>l</w:t>
      </w:r>
      <w:r>
        <w:rPr>
          <w:rFonts w:ascii="Times New Roman" w:eastAsia="Meiryo" w:hAnsi="Times New Roman" w:cs="Times New Roman"/>
          <w:spacing w:val="-4"/>
          <w:sz w:val="24"/>
          <w:szCs w:val="24"/>
          <w:lang w:val="vi-VN"/>
        </w:rPr>
        <w:t>ượn</w:t>
      </w:r>
      <w:r>
        <w:rPr>
          <w:rFonts w:ascii="Times New Roman" w:eastAsia="Meiryo" w:hAnsi="Times New Roman" w:cs="Times New Roman"/>
          <w:sz w:val="24"/>
          <w:szCs w:val="24"/>
          <w:lang w:val="vi-VN"/>
        </w:rPr>
        <w:t>g</w:t>
      </w:r>
      <w:r>
        <w:rPr>
          <w:rFonts w:ascii="Times New Roman" w:eastAsia="Meiryo" w:hAnsi="Times New Roman" w:cs="Times New Roman"/>
          <w:spacing w:val="4"/>
          <w:sz w:val="24"/>
          <w:szCs w:val="24"/>
          <w:lang w:val="vi-VN"/>
        </w:rPr>
        <w:t xml:space="preserve"> </w:t>
      </w:r>
      <w:r>
        <w:rPr>
          <w:rFonts w:ascii="Times New Roman" w:eastAsia="Meiryo" w:hAnsi="Times New Roman" w:cs="Times New Roman"/>
          <w:spacing w:val="-4"/>
          <w:sz w:val="24"/>
          <w:szCs w:val="24"/>
          <w:lang w:val="vi-VN"/>
        </w:rPr>
        <w:t>10</w:t>
      </w:r>
      <w:r>
        <w:rPr>
          <w:rFonts w:ascii="Times New Roman" w:eastAsia="Meiryo" w:hAnsi="Times New Roman" w:cs="Times New Roman"/>
          <w:sz w:val="24"/>
          <w:szCs w:val="24"/>
          <w:lang w:val="vi-VN"/>
        </w:rPr>
        <w:t>0</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z w:val="24"/>
          <w:szCs w:val="24"/>
          <w:lang w:val="vi-VN"/>
        </w:rPr>
        <w:t>g</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pacing w:val="-4"/>
          <w:sz w:val="24"/>
          <w:szCs w:val="24"/>
          <w:lang w:val="vi-VN"/>
        </w:rPr>
        <w:t>da</w:t>
      </w:r>
      <w:r>
        <w:rPr>
          <w:rFonts w:ascii="Times New Roman" w:eastAsia="Meiryo" w:hAnsi="Times New Roman" w:cs="Times New Roman"/>
          <w:sz w:val="24"/>
          <w:szCs w:val="24"/>
          <w:lang w:val="vi-VN"/>
        </w:rPr>
        <w:t>o</w:t>
      </w:r>
      <w:r>
        <w:rPr>
          <w:rFonts w:ascii="Times New Roman" w:eastAsia="Meiryo" w:hAnsi="Times New Roman" w:cs="Times New Roman"/>
          <w:spacing w:val="4"/>
          <w:sz w:val="24"/>
          <w:szCs w:val="24"/>
          <w:lang w:val="vi-VN"/>
        </w:rPr>
        <w:t xml:space="preserve"> </w:t>
      </w:r>
      <w:r>
        <w:rPr>
          <w:rFonts w:ascii="Times New Roman" w:eastAsia="Meiryo" w:hAnsi="Times New Roman" w:cs="Times New Roman"/>
          <w:spacing w:val="-5"/>
          <w:sz w:val="24"/>
          <w:szCs w:val="24"/>
          <w:lang w:val="vi-VN"/>
        </w:rPr>
        <w:t>đ</w:t>
      </w:r>
      <w:r>
        <w:rPr>
          <w:rFonts w:ascii="Times New Roman" w:eastAsia="Meiryo" w:hAnsi="Times New Roman" w:cs="Times New Roman"/>
          <w:spacing w:val="-4"/>
          <w:sz w:val="24"/>
          <w:szCs w:val="24"/>
          <w:lang w:val="vi-VN"/>
        </w:rPr>
        <w:t>ộn</w:t>
      </w:r>
      <w:r>
        <w:rPr>
          <w:rFonts w:ascii="Times New Roman" w:eastAsia="Meiryo" w:hAnsi="Times New Roman" w:cs="Times New Roman"/>
          <w:sz w:val="24"/>
          <w:szCs w:val="24"/>
          <w:lang w:val="vi-VN"/>
        </w:rPr>
        <w:t>g</w:t>
      </w:r>
      <w:r>
        <w:rPr>
          <w:rFonts w:ascii="Times New Roman" w:eastAsia="Meiryo" w:hAnsi="Times New Roman" w:cs="Times New Roman"/>
          <w:spacing w:val="6"/>
          <w:sz w:val="24"/>
          <w:szCs w:val="24"/>
          <w:lang w:val="vi-VN"/>
        </w:rPr>
        <w:t xml:space="preserve"> </w:t>
      </w:r>
      <w:r>
        <w:rPr>
          <w:rFonts w:ascii="Times New Roman" w:eastAsia="Meiryo" w:hAnsi="Times New Roman" w:cs="Times New Roman"/>
          <w:spacing w:val="-4"/>
          <w:sz w:val="24"/>
          <w:szCs w:val="24"/>
          <w:lang w:val="vi-VN"/>
        </w:rPr>
        <w:t>the</w:t>
      </w:r>
      <w:r>
        <w:rPr>
          <w:rFonts w:ascii="Times New Roman" w:eastAsia="Meiryo" w:hAnsi="Times New Roman" w:cs="Times New Roman"/>
          <w:sz w:val="24"/>
          <w:szCs w:val="24"/>
          <w:lang w:val="vi-VN"/>
        </w:rPr>
        <w:t>o</w:t>
      </w:r>
      <w:r>
        <w:rPr>
          <w:rFonts w:ascii="Times New Roman" w:eastAsia="Meiryo" w:hAnsi="Times New Roman" w:cs="Times New Roman"/>
          <w:spacing w:val="3"/>
          <w:sz w:val="24"/>
          <w:szCs w:val="24"/>
          <w:lang w:val="vi-VN"/>
        </w:rPr>
        <w:t xml:space="preserve"> </w:t>
      </w:r>
      <w:r>
        <w:rPr>
          <w:rFonts w:ascii="Times New Roman" w:eastAsia="Meiryo" w:hAnsi="Times New Roman" w:cs="Times New Roman"/>
          <w:spacing w:val="-4"/>
          <w:sz w:val="24"/>
          <w:szCs w:val="24"/>
          <w:lang w:val="vi-VN"/>
        </w:rPr>
        <w:t>p</w:t>
      </w:r>
      <w:r>
        <w:rPr>
          <w:rFonts w:ascii="Times New Roman" w:eastAsia="Meiryo" w:hAnsi="Times New Roman" w:cs="Times New Roman"/>
          <w:spacing w:val="-3"/>
          <w:sz w:val="24"/>
          <w:szCs w:val="24"/>
          <w:lang w:val="vi-VN"/>
        </w:rPr>
        <w:t>h</w:t>
      </w:r>
      <w:r>
        <w:rPr>
          <w:rFonts w:ascii="Times New Roman" w:eastAsia="Meiryo" w:hAnsi="Times New Roman" w:cs="Times New Roman"/>
          <w:spacing w:val="-4"/>
          <w:sz w:val="24"/>
          <w:szCs w:val="24"/>
          <w:lang w:val="vi-VN"/>
        </w:rPr>
        <w:t>ươn</w:t>
      </w:r>
      <w:r>
        <w:rPr>
          <w:rFonts w:ascii="Times New Roman" w:eastAsia="Meiryo" w:hAnsi="Times New Roman" w:cs="Times New Roman"/>
          <w:sz w:val="24"/>
          <w:szCs w:val="24"/>
          <w:lang w:val="vi-VN"/>
        </w:rPr>
        <w:t>g</w:t>
      </w:r>
      <w:r>
        <w:rPr>
          <w:rFonts w:ascii="Times New Roman" w:eastAsia="Meiryo" w:hAnsi="Times New Roman" w:cs="Times New Roman"/>
          <w:spacing w:val="5"/>
          <w:sz w:val="24"/>
          <w:szCs w:val="24"/>
          <w:lang w:val="vi-VN"/>
        </w:rPr>
        <w:t xml:space="preserve"> </w:t>
      </w:r>
      <w:r>
        <w:rPr>
          <w:rFonts w:ascii="Times New Roman" w:eastAsia="Meiryo" w:hAnsi="Times New Roman" w:cs="Times New Roman"/>
          <w:spacing w:val="-4"/>
          <w:sz w:val="24"/>
          <w:szCs w:val="24"/>
          <w:lang w:val="vi-VN"/>
        </w:rPr>
        <w:t>trìn</w:t>
      </w:r>
      <w:r>
        <w:rPr>
          <w:rFonts w:ascii="Times New Roman" w:eastAsia="Meiryo" w:hAnsi="Times New Roman" w:cs="Times New Roman"/>
          <w:sz w:val="24"/>
          <w:szCs w:val="24"/>
          <w:lang w:val="vi-VN"/>
        </w:rPr>
        <w:t>h</w:t>
      </w:r>
      <w:r>
        <w:rPr>
          <w:rFonts w:ascii="Times New Roman" w:eastAsia="Meiryo" w:hAnsi="Times New Roman" w:cs="Times New Roman"/>
          <w:spacing w:val="3"/>
          <w:sz w:val="24"/>
          <w:szCs w:val="24"/>
          <w:lang w:val="vi-VN"/>
        </w:rPr>
        <w:t xml:space="preserve"> </w:t>
      </w:r>
      <w:r>
        <w:rPr>
          <w:rFonts w:ascii="Times New Roman" w:eastAsia="Meiryo" w:hAnsi="Times New Roman" w:cs="Times New Roman"/>
          <w:sz w:val="24"/>
          <w:szCs w:val="24"/>
          <w:lang w:val="vi-VN"/>
        </w:rPr>
        <w:t>x</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z w:val="24"/>
          <w:szCs w:val="24"/>
          <w:lang w:val="vi-VN"/>
        </w:rPr>
        <w:t>=</w:t>
      </w:r>
      <w:r>
        <w:rPr>
          <w:rFonts w:ascii="Times New Roman" w:eastAsia="Meiryo" w:hAnsi="Times New Roman" w:cs="Times New Roman"/>
          <w:spacing w:val="6"/>
          <w:sz w:val="24"/>
          <w:szCs w:val="24"/>
          <w:lang w:val="vi-VN"/>
        </w:rPr>
        <w:t xml:space="preserve"> </w:t>
      </w:r>
      <w:r>
        <w:rPr>
          <w:rFonts w:ascii="Times New Roman" w:eastAsia="Meiryo" w:hAnsi="Times New Roman" w:cs="Times New Roman"/>
          <w:spacing w:val="-4"/>
          <w:sz w:val="24"/>
          <w:szCs w:val="24"/>
          <w:lang w:val="vi-VN"/>
        </w:rPr>
        <w:t>8cos10</w:t>
      </w:r>
      <w:r>
        <w:rPr>
          <w:rFonts w:ascii="Times New Roman" w:eastAsia="Meiryo" w:hAnsi="Times New Roman" w:cs="Times New Roman"/>
          <w:sz w:val="24"/>
          <w:szCs w:val="24"/>
          <w:lang w:val="vi-VN"/>
        </w:rPr>
        <w:t xml:space="preserve">t </w:t>
      </w:r>
      <w:r>
        <w:rPr>
          <w:rFonts w:ascii="Times New Roman" w:eastAsia="Meiryo" w:hAnsi="Times New Roman" w:cs="Times New Roman"/>
          <w:spacing w:val="-4"/>
          <w:sz w:val="24"/>
          <w:szCs w:val="24"/>
          <w:lang w:val="vi-VN"/>
        </w:rPr>
        <w:t>(</w:t>
      </w:r>
      <w:r>
        <w:rPr>
          <w:rFonts w:ascii="Times New Roman" w:eastAsia="Meiryo" w:hAnsi="Times New Roman" w:cs="Times New Roman"/>
          <w:sz w:val="24"/>
          <w:szCs w:val="24"/>
          <w:lang w:val="vi-VN"/>
        </w:rPr>
        <w:t>x</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pacing w:val="-4"/>
          <w:sz w:val="24"/>
          <w:szCs w:val="24"/>
          <w:lang w:val="vi-VN"/>
        </w:rPr>
        <w:t>tín</w:t>
      </w:r>
      <w:r>
        <w:rPr>
          <w:rFonts w:ascii="Times New Roman" w:eastAsia="Meiryo" w:hAnsi="Times New Roman" w:cs="Times New Roman"/>
          <w:sz w:val="24"/>
          <w:szCs w:val="24"/>
          <w:lang w:val="vi-VN"/>
        </w:rPr>
        <w:t>h</w:t>
      </w:r>
      <w:r>
        <w:rPr>
          <w:rFonts w:ascii="Times New Roman" w:eastAsia="Meiryo" w:hAnsi="Times New Roman" w:cs="Times New Roman"/>
          <w:spacing w:val="4"/>
          <w:sz w:val="24"/>
          <w:szCs w:val="24"/>
          <w:lang w:val="vi-VN"/>
        </w:rPr>
        <w:t xml:space="preserve"> </w:t>
      </w:r>
      <w:r>
        <w:rPr>
          <w:rFonts w:ascii="Times New Roman" w:eastAsia="Meiryo" w:hAnsi="Times New Roman" w:cs="Times New Roman"/>
          <w:spacing w:val="-4"/>
          <w:sz w:val="24"/>
          <w:szCs w:val="24"/>
          <w:lang w:val="vi-VN"/>
        </w:rPr>
        <w:t>b</w:t>
      </w:r>
      <w:r>
        <w:rPr>
          <w:rFonts w:ascii="Times New Roman" w:eastAsia="Meiryo" w:hAnsi="Times New Roman" w:cs="Times New Roman"/>
          <w:spacing w:val="-3"/>
          <w:sz w:val="24"/>
          <w:szCs w:val="24"/>
          <w:lang w:val="vi-VN"/>
        </w:rPr>
        <w:t>ằ</w:t>
      </w:r>
      <w:r>
        <w:rPr>
          <w:rFonts w:ascii="Times New Roman" w:eastAsia="Meiryo" w:hAnsi="Times New Roman" w:cs="Times New Roman"/>
          <w:spacing w:val="-4"/>
          <w:sz w:val="24"/>
          <w:szCs w:val="24"/>
          <w:lang w:val="vi-VN"/>
        </w:rPr>
        <w:t>n</w:t>
      </w:r>
      <w:r>
        <w:rPr>
          <w:rFonts w:ascii="Times New Roman" w:eastAsia="Meiryo" w:hAnsi="Times New Roman" w:cs="Times New Roman"/>
          <w:sz w:val="24"/>
          <w:szCs w:val="24"/>
          <w:lang w:val="vi-VN"/>
        </w:rPr>
        <w:t>g</w:t>
      </w:r>
      <w:r>
        <w:rPr>
          <w:rFonts w:ascii="Times New Roman" w:eastAsia="Meiryo" w:hAnsi="Times New Roman" w:cs="Times New Roman"/>
          <w:spacing w:val="6"/>
          <w:sz w:val="24"/>
          <w:szCs w:val="24"/>
          <w:lang w:val="vi-VN"/>
        </w:rPr>
        <w:t xml:space="preserve"> </w:t>
      </w:r>
      <w:r>
        <w:rPr>
          <w:rFonts w:ascii="Times New Roman" w:eastAsia="Meiryo" w:hAnsi="Times New Roman" w:cs="Times New Roman"/>
          <w:spacing w:val="-4"/>
          <w:sz w:val="24"/>
          <w:szCs w:val="24"/>
          <w:lang w:val="vi-VN"/>
        </w:rPr>
        <w:t>c</w:t>
      </w:r>
      <w:r>
        <w:rPr>
          <w:rFonts w:ascii="Times New Roman" w:eastAsia="Meiryo" w:hAnsi="Times New Roman" w:cs="Times New Roman"/>
          <w:spacing w:val="-5"/>
          <w:sz w:val="24"/>
          <w:szCs w:val="24"/>
          <w:lang w:val="vi-VN"/>
        </w:rPr>
        <w:t>m</w:t>
      </w:r>
      <w:r>
        <w:rPr>
          <w:rFonts w:ascii="Times New Roman" w:eastAsia="Meiryo" w:hAnsi="Times New Roman" w:cs="Times New Roman"/>
          <w:sz w:val="24"/>
          <w:szCs w:val="24"/>
          <w:lang w:val="vi-VN"/>
        </w:rPr>
        <w:t>,</w:t>
      </w:r>
      <w:r>
        <w:rPr>
          <w:rFonts w:ascii="Times New Roman" w:eastAsia="Meiryo" w:hAnsi="Times New Roman" w:cs="Times New Roman"/>
          <w:spacing w:val="5"/>
          <w:sz w:val="24"/>
          <w:szCs w:val="24"/>
          <w:lang w:val="vi-VN"/>
        </w:rPr>
        <w:t xml:space="preserve"> </w:t>
      </w:r>
      <w:r>
        <w:rPr>
          <w:rFonts w:ascii="Times New Roman" w:eastAsia="Meiryo" w:hAnsi="Times New Roman" w:cs="Times New Roman"/>
          <w:sz w:val="24"/>
          <w:szCs w:val="24"/>
          <w:lang w:val="vi-VN"/>
        </w:rPr>
        <w:t>t</w:t>
      </w:r>
      <w:r>
        <w:rPr>
          <w:rFonts w:ascii="Times New Roman" w:eastAsia="Meiryo" w:hAnsi="Times New Roman" w:cs="Times New Roman"/>
          <w:spacing w:val="7"/>
          <w:sz w:val="24"/>
          <w:szCs w:val="24"/>
          <w:lang w:val="vi-VN"/>
        </w:rPr>
        <w:t xml:space="preserve"> </w:t>
      </w:r>
      <w:r>
        <w:rPr>
          <w:rFonts w:ascii="Times New Roman" w:eastAsia="Meiryo" w:hAnsi="Times New Roman" w:cs="Times New Roman"/>
          <w:spacing w:val="-4"/>
          <w:sz w:val="24"/>
          <w:szCs w:val="24"/>
          <w:lang w:val="vi-VN"/>
        </w:rPr>
        <w:t>tính b</w:t>
      </w:r>
      <w:r>
        <w:rPr>
          <w:rFonts w:ascii="Times New Roman" w:eastAsia="Meiryo" w:hAnsi="Times New Roman" w:cs="Times New Roman"/>
          <w:spacing w:val="-3"/>
          <w:sz w:val="24"/>
          <w:szCs w:val="24"/>
          <w:lang w:val="vi-VN"/>
        </w:rPr>
        <w:t>ằ</w:t>
      </w:r>
      <w:r>
        <w:rPr>
          <w:rFonts w:ascii="Times New Roman" w:eastAsia="Meiryo" w:hAnsi="Times New Roman" w:cs="Times New Roman"/>
          <w:spacing w:val="-4"/>
          <w:sz w:val="24"/>
          <w:szCs w:val="24"/>
          <w:lang w:val="vi-VN"/>
        </w:rPr>
        <w:t>n</w:t>
      </w:r>
      <w:r>
        <w:rPr>
          <w:rFonts w:ascii="Times New Roman" w:eastAsia="Meiryo" w:hAnsi="Times New Roman" w:cs="Times New Roman"/>
          <w:sz w:val="24"/>
          <w:szCs w:val="24"/>
          <w:lang w:val="vi-VN"/>
        </w:rPr>
        <w:t>g</w:t>
      </w:r>
      <w:r>
        <w:rPr>
          <w:rFonts w:ascii="Times New Roman" w:eastAsia="Meiryo" w:hAnsi="Times New Roman" w:cs="Times New Roman"/>
          <w:spacing w:val="-9"/>
          <w:sz w:val="24"/>
          <w:szCs w:val="24"/>
          <w:lang w:val="vi-VN"/>
        </w:rPr>
        <w:t xml:space="preserve"> </w:t>
      </w:r>
      <w:r>
        <w:rPr>
          <w:rFonts w:ascii="Times New Roman" w:eastAsia="Meiryo" w:hAnsi="Times New Roman" w:cs="Times New Roman"/>
          <w:spacing w:val="-4"/>
          <w:sz w:val="24"/>
          <w:szCs w:val="24"/>
          <w:lang w:val="vi-VN"/>
        </w:rPr>
        <w:t>s</w:t>
      </w:r>
      <w:r>
        <w:rPr>
          <w:rFonts w:ascii="Times New Roman" w:eastAsia="Meiryo" w:hAnsi="Times New Roman" w:cs="Times New Roman"/>
          <w:spacing w:val="-3"/>
          <w:sz w:val="24"/>
          <w:szCs w:val="24"/>
          <w:lang w:val="vi-VN"/>
        </w:rPr>
        <w:t>)</w:t>
      </w:r>
      <w:r>
        <w:rPr>
          <w:rFonts w:ascii="Times New Roman" w:eastAsia="Meiryo" w:hAnsi="Times New Roman" w:cs="Times New Roman"/>
          <w:sz w:val="24"/>
          <w:szCs w:val="24"/>
          <w:lang w:val="vi-VN"/>
        </w:rPr>
        <w:t>.</w:t>
      </w:r>
      <w:r>
        <w:rPr>
          <w:rFonts w:ascii="Times New Roman" w:eastAsia="Meiryo" w:hAnsi="Times New Roman" w:cs="Times New Roman"/>
          <w:spacing w:val="-8"/>
          <w:sz w:val="24"/>
          <w:szCs w:val="24"/>
          <w:lang w:val="vi-VN"/>
        </w:rPr>
        <w:t xml:space="preserve"> </w:t>
      </w:r>
      <w:r>
        <w:rPr>
          <w:rFonts w:ascii="Times New Roman" w:eastAsia="Meiryo" w:hAnsi="Times New Roman" w:cs="Times New Roman"/>
          <w:spacing w:val="-4"/>
          <w:sz w:val="24"/>
          <w:szCs w:val="24"/>
          <w:lang w:val="vi-VN"/>
        </w:rPr>
        <w:t>Độn</w:t>
      </w:r>
      <w:r>
        <w:rPr>
          <w:rFonts w:ascii="Times New Roman" w:eastAsia="Meiryo" w:hAnsi="Times New Roman" w:cs="Times New Roman"/>
          <w:sz w:val="24"/>
          <w:szCs w:val="24"/>
          <w:lang w:val="vi-VN"/>
        </w:rPr>
        <w:t>g</w:t>
      </w:r>
      <w:r>
        <w:rPr>
          <w:rFonts w:ascii="Times New Roman" w:eastAsia="Meiryo" w:hAnsi="Times New Roman" w:cs="Times New Roman"/>
          <w:spacing w:val="-8"/>
          <w:sz w:val="24"/>
          <w:szCs w:val="24"/>
          <w:lang w:val="vi-VN"/>
        </w:rPr>
        <w:t xml:space="preserve"> </w:t>
      </w:r>
      <w:r>
        <w:rPr>
          <w:rFonts w:ascii="Times New Roman" w:eastAsia="Meiryo" w:hAnsi="Times New Roman" w:cs="Times New Roman"/>
          <w:spacing w:val="-5"/>
          <w:sz w:val="24"/>
          <w:szCs w:val="24"/>
          <w:lang w:val="vi-VN"/>
        </w:rPr>
        <w:t>n</w:t>
      </w:r>
      <w:r>
        <w:rPr>
          <w:rFonts w:ascii="Times New Roman" w:eastAsia="Meiryo" w:hAnsi="Times New Roman" w:cs="Times New Roman"/>
          <w:spacing w:val="-3"/>
          <w:sz w:val="24"/>
          <w:szCs w:val="24"/>
          <w:lang w:val="vi-VN"/>
        </w:rPr>
        <w:t>ă</w:t>
      </w:r>
      <w:r>
        <w:rPr>
          <w:rFonts w:ascii="Times New Roman" w:eastAsia="Meiryo" w:hAnsi="Times New Roman" w:cs="Times New Roman"/>
          <w:spacing w:val="-4"/>
          <w:sz w:val="24"/>
          <w:szCs w:val="24"/>
          <w:lang w:val="vi-VN"/>
        </w:rPr>
        <w:t>n</w:t>
      </w:r>
      <w:r>
        <w:rPr>
          <w:rFonts w:ascii="Times New Roman" w:eastAsia="Meiryo" w:hAnsi="Times New Roman" w:cs="Times New Roman"/>
          <w:sz w:val="24"/>
          <w:szCs w:val="24"/>
          <w:lang w:val="vi-VN"/>
        </w:rPr>
        <w:t>g</w:t>
      </w:r>
      <w:r>
        <w:rPr>
          <w:rFonts w:ascii="Times New Roman" w:eastAsia="Meiryo" w:hAnsi="Times New Roman" w:cs="Times New Roman"/>
          <w:spacing w:val="-9"/>
          <w:sz w:val="24"/>
          <w:szCs w:val="24"/>
          <w:lang w:val="vi-VN"/>
        </w:rPr>
        <w:t xml:space="preserve"> </w:t>
      </w:r>
      <w:r>
        <w:rPr>
          <w:rFonts w:ascii="Times New Roman" w:eastAsia="Meiryo" w:hAnsi="Times New Roman" w:cs="Times New Roman"/>
          <w:spacing w:val="-4"/>
          <w:sz w:val="24"/>
          <w:szCs w:val="24"/>
          <w:lang w:val="vi-VN"/>
        </w:rPr>
        <w:t>c</w:t>
      </w:r>
      <w:r>
        <w:rPr>
          <w:rFonts w:ascii="Times New Roman" w:eastAsia="Meiryo" w:hAnsi="Times New Roman" w:cs="Times New Roman"/>
          <w:spacing w:val="-5"/>
          <w:sz w:val="24"/>
          <w:szCs w:val="24"/>
          <w:lang w:val="vi-VN"/>
        </w:rPr>
        <w:t>ự</w:t>
      </w:r>
      <w:r>
        <w:rPr>
          <w:rFonts w:ascii="Times New Roman" w:eastAsia="Meiryo" w:hAnsi="Times New Roman" w:cs="Times New Roman"/>
          <w:sz w:val="24"/>
          <w:szCs w:val="24"/>
          <w:lang w:val="vi-VN"/>
        </w:rPr>
        <w:t>c</w:t>
      </w:r>
      <w:r>
        <w:rPr>
          <w:rFonts w:ascii="Times New Roman" w:eastAsia="Meiryo" w:hAnsi="Times New Roman" w:cs="Times New Roman"/>
          <w:spacing w:val="-10"/>
          <w:sz w:val="24"/>
          <w:szCs w:val="24"/>
          <w:lang w:val="vi-VN"/>
        </w:rPr>
        <w:t xml:space="preserve"> </w:t>
      </w:r>
      <w:r>
        <w:rPr>
          <w:rFonts w:ascii="Times New Roman" w:eastAsia="Meiryo" w:hAnsi="Times New Roman" w:cs="Times New Roman"/>
          <w:spacing w:val="-5"/>
          <w:sz w:val="24"/>
          <w:szCs w:val="24"/>
          <w:lang w:val="vi-VN"/>
        </w:rPr>
        <w:t>đ</w:t>
      </w:r>
      <w:r>
        <w:rPr>
          <w:rFonts w:ascii="Times New Roman" w:eastAsia="Meiryo" w:hAnsi="Times New Roman" w:cs="Times New Roman"/>
          <w:spacing w:val="-3"/>
          <w:sz w:val="24"/>
          <w:szCs w:val="24"/>
          <w:lang w:val="vi-VN"/>
        </w:rPr>
        <w:t>ạ</w:t>
      </w:r>
      <w:r>
        <w:rPr>
          <w:rFonts w:ascii="Times New Roman" w:eastAsia="Meiryo" w:hAnsi="Times New Roman" w:cs="Times New Roman"/>
          <w:sz w:val="24"/>
          <w:szCs w:val="24"/>
          <w:lang w:val="vi-VN"/>
        </w:rPr>
        <w:t>i</w:t>
      </w:r>
      <w:r>
        <w:rPr>
          <w:rFonts w:ascii="Times New Roman" w:eastAsia="Meiryo" w:hAnsi="Times New Roman" w:cs="Times New Roman"/>
          <w:spacing w:val="-11"/>
          <w:sz w:val="24"/>
          <w:szCs w:val="24"/>
          <w:lang w:val="vi-VN"/>
        </w:rPr>
        <w:t xml:space="preserve"> </w:t>
      </w:r>
      <w:r>
        <w:rPr>
          <w:rFonts w:ascii="Times New Roman" w:eastAsia="Meiryo" w:hAnsi="Times New Roman" w:cs="Times New Roman"/>
          <w:spacing w:val="-5"/>
          <w:sz w:val="24"/>
          <w:szCs w:val="24"/>
          <w:lang w:val="vi-VN"/>
        </w:rPr>
        <w:t>c</w:t>
      </w:r>
      <w:r>
        <w:rPr>
          <w:rFonts w:ascii="Times New Roman" w:eastAsia="Meiryo" w:hAnsi="Times New Roman" w:cs="Times New Roman"/>
          <w:spacing w:val="-4"/>
          <w:sz w:val="24"/>
          <w:szCs w:val="24"/>
          <w:lang w:val="vi-VN"/>
        </w:rPr>
        <w:t>ủ</w:t>
      </w:r>
      <w:r>
        <w:rPr>
          <w:rFonts w:ascii="Times New Roman" w:eastAsia="Meiryo" w:hAnsi="Times New Roman" w:cs="Times New Roman"/>
          <w:sz w:val="24"/>
          <w:szCs w:val="24"/>
          <w:lang w:val="vi-VN"/>
        </w:rPr>
        <w:t>a</w:t>
      </w:r>
      <w:r>
        <w:rPr>
          <w:rFonts w:ascii="Times New Roman" w:eastAsia="Meiryo" w:hAnsi="Times New Roman" w:cs="Times New Roman"/>
          <w:spacing w:val="-10"/>
          <w:sz w:val="24"/>
          <w:szCs w:val="24"/>
          <w:lang w:val="vi-VN"/>
        </w:rPr>
        <w:t xml:space="preserve"> </w:t>
      </w:r>
      <w:r>
        <w:rPr>
          <w:rFonts w:ascii="Times New Roman" w:eastAsia="Meiryo" w:hAnsi="Times New Roman" w:cs="Times New Roman"/>
          <w:spacing w:val="-4"/>
          <w:sz w:val="24"/>
          <w:szCs w:val="24"/>
          <w:lang w:val="vi-VN"/>
        </w:rPr>
        <w:t>vậ</w:t>
      </w:r>
      <w:r>
        <w:rPr>
          <w:rFonts w:ascii="Times New Roman" w:eastAsia="Meiryo" w:hAnsi="Times New Roman" w:cs="Times New Roman"/>
          <w:sz w:val="24"/>
          <w:szCs w:val="24"/>
          <w:lang w:val="vi-VN"/>
        </w:rPr>
        <w:t>t</w:t>
      </w:r>
      <w:r>
        <w:rPr>
          <w:rFonts w:ascii="Times New Roman" w:eastAsia="Meiryo" w:hAnsi="Times New Roman" w:cs="Times New Roman"/>
          <w:spacing w:val="-10"/>
          <w:sz w:val="24"/>
          <w:szCs w:val="24"/>
          <w:lang w:val="vi-VN"/>
        </w:rPr>
        <w:t xml:space="preserve"> </w:t>
      </w:r>
      <w:r>
        <w:rPr>
          <w:rFonts w:ascii="Times New Roman" w:eastAsia="Meiryo" w:hAnsi="Times New Roman" w:cs="Times New Roman"/>
          <w:spacing w:val="-4"/>
          <w:sz w:val="24"/>
          <w:szCs w:val="24"/>
          <w:lang w:val="vi-VN"/>
        </w:rPr>
        <w:t>bằng</w:t>
      </w:r>
    </w:p>
    <w:p w14:paraId="0C28CA36" w14:textId="77777777" w:rsidR="00917D49" w:rsidRDefault="00000000">
      <w:pPr>
        <w:tabs>
          <w:tab w:val="left" w:pos="992"/>
          <w:tab w:val="left" w:pos="3402"/>
          <w:tab w:val="left" w:pos="5669"/>
          <w:tab w:val="left" w:pos="7937"/>
        </w:tabs>
        <w:spacing w:line="240" w:lineRule="auto"/>
        <w:ind w:left="992"/>
        <w:jc w:val="both"/>
        <w:rPr>
          <w:rFonts w:ascii="Times New Roman" w:eastAsia="Meiryo" w:hAnsi="Times New Roman" w:cs="Times New Roman"/>
          <w:sz w:val="24"/>
          <w:szCs w:val="24"/>
          <w:lang w:val="vi-VN"/>
        </w:rPr>
      </w:pPr>
      <w:r>
        <w:rPr>
          <w:rFonts w:ascii="Times New Roman" w:eastAsia="Meiryo" w:hAnsi="Times New Roman" w:cs="Times New Roman"/>
          <w:b/>
          <w:bCs/>
          <w:color w:val="0000FF"/>
          <w:spacing w:val="-4"/>
          <w:sz w:val="24"/>
          <w:szCs w:val="24"/>
          <w:lang w:val="vi-VN"/>
        </w:rPr>
        <w:t>A</w:t>
      </w:r>
      <w:r>
        <w:rPr>
          <w:rFonts w:ascii="Times New Roman" w:eastAsia="Meiryo" w:hAnsi="Times New Roman" w:cs="Times New Roman"/>
          <w:b/>
          <w:bCs/>
          <w:color w:val="0000FF"/>
          <w:sz w:val="24"/>
          <w:szCs w:val="24"/>
          <w:lang w:val="vi-VN"/>
        </w:rPr>
        <w:t>.</w:t>
      </w:r>
      <w:r>
        <w:rPr>
          <w:rFonts w:ascii="Times New Roman" w:eastAsia="Meiryo" w:hAnsi="Times New Roman" w:cs="Times New Roman"/>
          <w:sz w:val="24"/>
          <w:szCs w:val="24"/>
          <w:lang w:val="vi-VN"/>
        </w:rPr>
        <w:t xml:space="preserve"> </w:t>
      </w:r>
      <w:r>
        <w:rPr>
          <w:rFonts w:ascii="Times New Roman" w:eastAsia="Meiryo" w:hAnsi="Times New Roman" w:cs="Times New Roman"/>
          <w:spacing w:val="-3"/>
          <w:sz w:val="24"/>
          <w:szCs w:val="24"/>
          <w:lang w:val="vi-VN"/>
        </w:rPr>
        <w:t>3</w:t>
      </w:r>
      <w:r>
        <w:rPr>
          <w:rFonts w:ascii="Times New Roman" w:eastAsia="Meiryo" w:hAnsi="Times New Roman" w:cs="Times New Roman"/>
          <w:sz w:val="24"/>
          <w:szCs w:val="24"/>
          <w:lang w:val="vi-VN"/>
        </w:rPr>
        <w:t>2</w:t>
      </w:r>
      <w:r>
        <w:rPr>
          <w:rFonts w:ascii="Times New Roman" w:eastAsia="Meiryo" w:hAnsi="Times New Roman" w:cs="Times New Roman"/>
          <w:spacing w:val="-5"/>
          <w:sz w:val="24"/>
          <w:szCs w:val="24"/>
          <w:lang w:val="vi-VN"/>
        </w:rPr>
        <w:t xml:space="preserve"> </w:t>
      </w:r>
      <w:r>
        <w:rPr>
          <w:rFonts w:ascii="Times New Roman" w:eastAsia="Meiryo" w:hAnsi="Times New Roman" w:cs="Times New Roman"/>
          <w:spacing w:val="-4"/>
          <w:sz w:val="24"/>
          <w:szCs w:val="24"/>
          <w:lang w:val="vi-VN"/>
        </w:rPr>
        <w:t>m</w:t>
      </w:r>
      <w:r>
        <w:rPr>
          <w:rFonts w:ascii="Times New Roman" w:eastAsia="Meiryo" w:hAnsi="Times New Roman" w:cs="Times New Roman"/>
          <w:spacing w:val="-2"/>
          <w:sz w:val="24"/>
          <w:szCs w:val="24"/>
          <w:lang w:val="vi-VN"/>
        </w:rPr>
        <w:t>J</w:t>
      </w:r>
      <w:r>
        <w:rPr>
          <w:rFonts w:ascii="Times New Roman" w:eastAsia="Meiryo" w:hAnsi="Times New Roman" w:cs="Times New Roman"/>
          <w:sz w:val="24"/>
          <w:szCs w:val="24"/>
          <w:lang w:val="vi-VN"/>
        </w:rPr>
        <w:t>.</w:t>
      </w:r>
      <w:r>
        <w:rPr>
          <w:rFonts w:ascii="Times New Roman" w:eastAsia="Meiryo" w:hAnsi="Times New Roman" w:cs="Times New Roman"/>
          <w:b/>
          <w:color w:val="0000FF"/>
          <w:sz w:val="24"/>
          <w:szCs w:val="24"/>
        </w:rPr>
        <w:tab/>
      </w:r>
      <w:r>
        <w:rPr>
          <w:rFonts w:ascii="Times New Roman" w:eastAsia="Meiryo" w:hAnsi="Times New Roman" w:cs="Times New Roman"/>
          <w:b/>
          <w:color w:val="0000FF"/>
          <w:sz w:val="24"/>
          <w:szCs w:val="24"/>
          <w:lang w:val="vi-VN"/>
        </w:rPr>
        <w:t>B.</w:t>
      </w:r>
      <w:r>
        <w:rPr>
          <w:rFonts w:ascii="Times New Roman" w:eastAsia="Meiryo" w:hAnsi="Times New Roman" w:cs="Times New Roman"/>
          <w:sz w:val="24"/>
          <w:szCs w:val="24"/>
          <w:lang w:val="vi-VN"/>
        </w:rPr>
        <w:t xml:space="preserve"> </w:t>
      </w:r>
      <w:r>
        <w:rPr>
          <w:rFonts w:ascii="Times New Roman" w:eastAsia="Meiryo" w:hAnsi="Times New Roman" w:cs="Times New Roman"/>
          <w:spacing w:val="-3"/>
          <w:sz w:val="24"/>
          <w:szCs w:val="24"/>
          <w:lang w:val="vi-VN"/>
        </w:rPr>
        <w:t>6</w:t>
      </w:r>
      <w:r>
        <w:rPr>
          <w:rFonts w:ascii="Times New Roman" w:eastAsia="Meiryo" w:hAnsi="Times New Roman" w:cs="Times New Roman"/>
          <w:sz w:val="24"/>
          <w:szCs w:val="24"/>
          <w:lang w:val="vi-VN"/>
        </w:rPr>
        <w:t>4</w:t>
      </w:r>
      <w:r>
        <w:rPr>
          <w:rFonts w:ascii="Times New Roman" w:eastAsia="Meiryo" w:hAnsi="Times New Roman" w:cs="Times New Roman"/>
          <w:spacing w:val="-5"/>
          <w:sz w:val="24"/>
          <w:szCs w:val="24"/>
          <w:lang w:val="vi-VN"/>
        </w:rPr>
        <w:t xml:space="preserve"> </w:t>
      </w:r>
      <w:r>
        <w:rPr>
          <w:rFonts w:ascii="Times New Roman" w:eastAsia="Meiryo" w:hAnsi="Times New Roman" w:cs="Times New Roman"/>
          <w:spacing w:val="-4"/>
          <w:sz w:val="24"/>
          <w:szCs w:val="24"/>
          <w:lang w:val="vi-VN"/>
        </w:rPr>
        <w:t>m</w:t>
      </w:r>
      <w:r>
        <w:rPr>
          <w:rFonts w:ascii="Times New Roman" w:eastAsia="Meiryo" w:hAnsi="Times New Roman" w:cs="Times New Roman"/>
          <w:spacing w:val="-2"/>
          <w:sz w:val="24"/>
          <w:szCs w:val="24"/>
          <w:lang w:val="vi-VN"/>
        </w:rPr>
        <w:t>J</w:t>
      </w:r>
      <w:r>
        <w:rPr>
          <w:rFonts w:ascii="Times New Roman" w:eastAsia="Meiryo" w:hAnsi="Times New Roman" w:cs="Times New Roman"/>
          <w:sz w:val="24"/>
          <w:szCs w:val="24"/>
          <w:lang w:val="vi-VN"/>
        </w:rPr>
        <w:t>.</w:t>
      </w:r>
      <w:r>
        <w:rPr>
          <w:rFonts w:ascii="Times New Roman" w:eastAsia="Meiryo" w:hAnsi="Times New Roman" w:cs="Times New Roman"/>
          <w:b/>
          <w:color w:val="0000FF"/>
          <w:sz w:val="24"/>
          <w:szCs w:val="24"/>
        </w:rPr>
        <w:tab/>
      </w:r>
      <w:r>
        <w:rPr>
          <w:rFonts w:ascii="Times New Roman" w:eastAsia="Meiryo" w:hAnsi="Times New Roman" w:cs="Times New Roman"/>
          <w:b/>
          <w:color w:val="0000FF"/>
          <w:sz w:val="24"/>
          <w:szCs w:val="24"/>
          <w:lang w:val="vi-VN"/>
        </w:rPr>
        <w:t>C.</w:t>
      </w:r>
      <w:r>
        <w:rPr>
          <w:rFonts w:ascii="Times New Roman" w:eastAsia="Meiryo" w:hAnsi="Times New Roman" w:cs="Times New Roman"/>
          <w:sz w:val="24"/>
          <w:szCs w:val="24"/>
          <w:lang w:val="vi-VN"/>
        </w:rPr>
        <w:t xml:space="preserve"> </w:t>
      </w:r>
      <w:r>
        <w:rPr>
          <w:rFonts w:ascii="Times New Roman" w:eastAsia="Meiryo" w:hAnsi="Times New Roman" w:cs="Times New Roman"/>
          <w:spacing w:val="-3"/>
          <w:sz w:val="24"/>
          <w:szCs w:val="24"/>
          <w:lang w:val="vi-VN"/>
        </w:rPr>
        <w:t>1</w:t>
      </w:r>
      <w:r>
        <w:rPr>
          <w:rFonts w:ascii="Times New Roman" w:eastAsia="Meiryo" w:hAnsi="Times New Roman" w:cs="Times New Roman"/>
          <w:sz w:val="24"/>
          <w:szCs w:val="24"/>
          <w:lang w:val="vi-VN"/>
        </w:rPr>
        <w:t>6</w:t>
      </w:r>
      <w:r>
        <w:rPr>
          <w:rFonts w:ascii="Times New Roman" w:eastAsia="Meiryo" w:hAnsi="Times New Roman" w:cs="Times New Roman"/>
          <w:spacing w:val="-5"/>
          <w:sz w:val="24"/>
          <w:szCs w:val="24"/>
          <w:lang w:val="vi-VN"/>
        </w:rPr>
        <w:t xml:space="preserve"> </w:t>
      </w:r>
      <w:r>
        <w:rPr>
          <w:rFonts w:ascii="Times New Roman" w:eastAsia="Meiryo" w:hAnsi="Times New Roman" w:cs="Times New Roman"/>
          <w:spacing w:val="-4"/>
          <w:sz w:val="24"/>
          <w:szCs w:val="24"/>
          <w:lang w:val="vi-VN"/>
        </w:rPr>
        <w:t>m</w:t>
      </w:r>
      <w:r>
        <w:rPr>
          <w:rFonts w:ascii="Times New Roman" w:eastAsia="Meiryo" w:hAnsi="Times New Roman" w:cs="Times New Roman"/>
          <w:spacing w:val="-2"/>
          <w:sz w:val="24"/>
          <w:szCs w:val="24"/>
          <w:lang w:val="vi-VN"/>
        </w:rPr>
        <w:t>J</w:t>
      </w:r>
      <w:r>
        <w:rPr>
          <w:rFonts w:ascii="Times New Roman" w:eastAsia="Meiryo" w:hAnsi="Times New Roman" w:cs="Times New Roman"/>
          <w:sz w:val="24"/>
          <w:szCs w:val="24"/>
          <w:lang w:val="vi-VN"/>
        </w:rPr>
        <w:t>.</w:t>
      </w:r>
      <w:r>
        <w:rPr>
          <w:rFonts w:ascii="Times New Roman" w:eastAsia="Meiryo" w:hAnsi="Times New Roman" w:cs="Times New Roman"/>
          <w:b/>
          <w:color w:val="0000FF"/>
          <w:sz w:val="24"/>
          <w:szCs w:val="24"/>
        </w:rPr>
        <w:tab/>
      </w:r>
      <w:r>
        <w:rPr>
          <w:rFonts w:ascii="Times New Roman" w:eastAsia="Meiryo" w:hAnsi="Times New Roman" w:cs="Times New Roman"/>
          <w:b/>
          <w:color w:val="0000FF"/>
          <w:sz w:val="24"/>
          <w:szCs w:val="24"/>
          <w:lang w:val="vi-VN"/>
        </w:rPr>
        <w:t>D.</w:t>
      </w:r>
      <w:r>
        <w:rPr>
          <w:rFonts w:ascii="Times New Roman" w:eastAsia="Meiryo" w:hAnsi="Times New Roman" w:cs="Times New Roman"/>
          <w:sz w:val="24"/>
          <w:szCs w:val="24"/>
          <w:lang w:val="vi-VN"/>
        </w:rPr>
        <w:t xml:space="preserve"> </w:t>
      </w:r>
      <w:r>
        <w:rPr>
          <w:rFonts w:ascii="Times New Roman" w:eastAsia="Meiryo" w:hAnsi="Times New Roman" w:cs="Times New Roman"/>
          <w:spacing w:val="-3"/>
          <w:sz w:val="24"/>
          <w:szCs w:val="24"/>
          <w:lang w:val="vi-VN"/>
        </w:rPr>
        <w:t>12</w:t>
      </w:r>
      <w:r>
        <w:rPr>
          <w:rFonts w:ascii="Times New Roman" w:eastAsia="Meiryo" w:hAnsi="Times New Roman" w:cs="Times New Roman"/>
          <w:sz w:val="24"/>
          <w:szCs w:val="24"/>
          <w:lang w:val="vi-VN"/>
        </w:rPr>
        <w:t>8</w:t>
      </w:r>
      <w:r>
        <w:rPr>
          <w:rFonts w:ascii="Times New Roman" w:eastAsia="Meiryo" w:hAnsi="Times New Roman" w:cs="Times New Roman"/>
          <w:spacing w:val="-5"/>
          <w:sz w:val="24"/>
          <w:szCs w:val="24"/>
          <w:lang w:val="vi-VN"/>
        </w:rPr>
        <w:t xml:space="preserve"> </w:t>
      </w:r>
      <w:r>
        <w:rPr>
          <w:rFonts w:ascii="Times New Roman" w:eastAsia="Meiryo" w:hAnsi="Times New Roman" w:cs="Times New Roman"/>
          <w:spacing w:val="-4"/>
          <w:sz w:val="24"/>
          <w:szCs w:val="24"/>
          <w:lang w:val="vi-VN"/>
        </w:rPr>
        <w:t>m</w:t>
      </w:r>
      <w:r>
        <w:rPr>
          <w:rFonts w:ascii="Times New Roman" w:eastAsia="Meiryo" w:hAnsi="Times New Roman" w:cs="Times New Roman"/>
          <w:spacing w:val="-2"/>
          <w:sz w:val="24"/>
          <w:szCs w:val="24"/>
          <w:lang w:val="vi-VN"/>
        </w:rPr>
        <w:t>J</w:t>
      </w:r>
      <w:r>
        <w:rPr>
          <w:rFonts w:ascii="Times New Roman" w:eastAsia="Meiryo" w:hAnsi="Times New Roman" w:cs="Times New Roman"/>
          <w:sz w:val="24"/>
          <w:szCs w:val="24"/>
          <w:lang w:val="vi-VN"/>
        </w:rPr>
        <w:t>.</w:t>
      </w:r>
    </w:p>
    <w:p w14:paraId="13E22946" w14:textId="77777777" w:rsidR="00917D49" w:rsidRDefault="00917D49">
      <w:pPr>
        <w:tabs>
          <w:tab w:val="left" w:pos="992"/>
          <w:tab w:val="left" w:pos="3402"/>
          <w:tab w:val="left" w:pos="5669"/>
          <w:tab w:val="left" w:pos="7937"/>
        </w:tabs>
        <w:spacing w:line="240" w:lineRule="auto"/>
        <w:ind w:left="992"/>
        <w:jc w:val="both"/>
        <w:rPr>
          <w:rFonts w:ascii="Times New Roman" w:eastAsia="Meiryo" w:hAnsi="Times New Roman" w:cs="Times New Roman"/>
          <w:sz w:val="24"/>
          <w:szCs w:val="24"/>
        </w:rPr>
      </w:pPr>
    </w:p>
    <w:p w14:paraId="665629FC" w14:textId="355B7DD0"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22.</w:t>
      </w:r>
      <w:r>
        <w:rPr>
          <w:rFonts w:ascii="Times New Roman" w:hAnsi="Times New Roman" w:cs="Times New Roman"/>
          <w:b/>
          <w:color w:val="0000FF"/>
          <w:sz w:val="24"/>
          <w:szCs w:val="24"/>
        </w:rPr>
        <w:tab/>
      </w:r>
      <w:r>
        <w:rPr>
          <w:rFonts w:ascii="Times New Roman" w:hAnsi="Times New Roman" w:cs="Times New Roman"/>
          <w:sz w:val="24"/>
          <w:szCs w:val="24"/>
        </w:rPr>
        <w:t>Hai dao động đều hòa cùng phương, cùng tần số có biên độ lần lượt là A</w:t>
      </w:r>
      <w:r>
        <w:rPr>
          <w:rFonts w:ascii="Times New Roman" w:hAnsi="Times New Roman" w:cs="Times New Roman"/>
          <w:sz w:val="24"/>
          <w:szCs w:val="24"/>
          <w:vertAlign w:val="subscript"/>
        </w:rPr>
        <w:t>1</w:t>
      </w:r>
      <w:r>
        <w:rPr>
          <w:rFonts w:ascii="Times New Roman" w:hAnsi="Times New Roman" w:cs="Times New Roman"/>
          <w:sz w:val="24"/>
          <w:szCs w:val="24"/>
        </w:rPr>
        <w:t xml:space="preserve"> = 8 cm, A</w:t>
      </w:r>
      <w:r>
        <w:rPr>
          <w:rFonts w:ascii="Times New Roman" w:hAnsi="Times New Roman" w:cs="Times New Roman"/>
          <w:sz w:val="24"/>
          <w:szCs w:val="24"/>
          <w:vertAlign w:val="subscript"/>
        </w:rPr>
        <w:t>2</w:t>
      </w:r>
      <w:r>
        <w:rPr>
          <w:rFonts w:ascii="Times New Roman" w:hAnsi="Times New Roman" w:cs="Times New Roman"/>
          <w:sz w:val="24"/>
          <w:szCs w:val="24"/>
        </w:rPr>
        <w:t xml:space="preserve"> = 15 cm và lệch pha nhau </w:t>
      </w:r>
      <m:oMath>
        <m:f>
          <m:fPr>
            <m:ctrlPr>
              <w:rPr>
                <w:rFonts w:ascii="Cambria Math"/>
                <w:i/>
              </w:rPr>
            </m:ctrlPr>
          </m:fPr>
          <m:num>
            <m:r>
              <w:rPr>
                <w:rFonts w:ascii="Cambria Math"/>
              </w:rPr>
              <m:t>π</m:t>
            </m:r>
          </m:num>
          <m:den>
            <m:r>
              <w:rPr>
                <w:rFonts w:ascii="Cambria Math"/>
              </w:rPr>
              <m:t>2</m:t>
            </m:r>
          </m:den>
        </m:f>
      </m:oMath>
      <w:r>
        <w:rPr>
          <w:rFonts w:ascii="Times New Roman" w:hAnsi="Times New Roman" w:cs="Times New Roman"/>
          <w:sz w:val="24"/>
          <w:szCs w:val="24"/>
        </w:rPr>
        <w:t>. Dao động tổng hợp của hai dao động này có biên độ bằng</w:t>
      </w:r>
    </w:p>
    <w:p w14:paraId="1295944C"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7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11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17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23 cm.</w:t>
      </w:r>
    </w:p>
    <w:p w14:paraId="0F66E2BB"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p>
    <w:p w14:paraId="7914DF78"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Câu 23.</w:t>
      </w:r>
      <w:r>
        <w:rPr>
          <w:rFonts w:ascii="Times New Roman" w:hAnsi="Times New Roman" w:cs="Times New Roman"/>
          <w:b/>
          <w:color w:val="0000FF"/>
          <w:sz w:val="24"/>
          <w:szCs w:val="24"/>
        </w:rPr>
        <w:tab/>
      </w:r>
      <w:r>
        <w:rPr>
          <w:rFonts w:ascii="Times New Roman" w:hAnsi="Times New Roman" w:cs="Times New Roman"/>
          <w:sz w:val="24"/>
          <w:szCs w:val="24"/>
        </w:rPr>
        <w:t>Một sóng âm truyền trong không khí với tốc độ 340 m/s và bước sóng 34 cm. Tần số của sóng âm này là</w:t>
      </w:r>
    </w:p>
    <w:p w14:paraId="30CDFFFF"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500 Hz</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2000 H</w:t>
      </w:r>
      <w:r>
        <w:rPr>
          <w:rFonts w:ascii="Times New Roman" w:hAnsi="Times New Roman" w:cs="Times New Roman"/>
          <w:sz w:val="24"/>
          <w:szCs w:val="24"/>
        </w:rPr>
        <w:t>.</w:t>
      </w:r>
      <w:r>
        <w:rPr>
          <w:rFonts w:ascii="Times New Roman" w:hAnsi="Times New Roman" w:cs="Times New Roman"/>
          <w:sz w:val="24"/>
          <w:szCs w:val="24"/>
          <w:lang w:val="vi-VN"/>
        </w:rPr>
        <w:t>z</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1000 Hz</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1500 Hz</w:t>
      </w:r>
      <w:r>
        <w:rPr>
          <w:rFonts w:ascii="Times New Roman" w:hAnsi="Times New Roman" w:cs="Times New Roman"/>
          <w:sz w:val="24"/>
          <w:szCs w:val="24"/>
        </w:rPr>
        <w:t>.</w:t>
      </w:r>
    </w:p>
    <w:p w14:paraId="69E2A7C9"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374BB52B"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24.</w:t>
      </w:r>
      <w:r>
        <w:rPr>
          <w:rFonts w:ascii="Times New Roman" w:hAnsi="Times New Roman" w:cs="Times New Roman"/>
          <w:b/>
          <w:color w:val="0000FF"/>
          <w:sz w:val="24"/>
          <w:szCs w:val="24"/>
        </w:rPr>
        <w:tab/>
      </w:r>
      <w:r>
        <w:rPr>
          <w:rFonts w:ascii="Times New Roman" w:hAnsi="Times New Roman" w:cs="Times New Roman"/>
          <w:sz w:val="24"/>
          <w:szCs w:val="24"/>
        </w:rPr>
        <w:t>Một vật nhỏ dao động điều hòa theo một quỹ đạo thẳng dài 12 cm. Dao động này có biên độ là</w:t>
      </w:r>
    </w:p>
    <w:p w14:paraId="6E7202B8"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3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24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6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12 cm.</w:t>
      </w:r>
    </w:p>
    <w:p w14:paraId="26DF2D5A"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5ADBADBC" w14:textId="08AF8410"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25.</w:t>
      </w:r>
      <w:r>
        <w:rPr>
          <w:rFonts w:ascii="Times New Roman" w:hAnsi="Times New Roman" w:cs="Times New Roman"/>
          <w:b/>
          <w:color w:val="0000FF"/>
          <w:sz w:val="24"/>
          <w:szCs w:val="24"/>
        </w:rPr>
        <w:tab/>
      </w:r>
      <w:r>
        <w:rPr>
          <w:rFonts w:ascii="Times New Roman" w:hAnsi="Times New Roman" w:cs="Times New Roman"/>
          <w:sz w:val="24"/>
          <w:szCs w:val="24"/>
        </w:rPr>
        <w:t xml:space="preserve">Đặt vào hai đầu cuộn dây có độ tự cảm L một điện áp </w:t>
      </w:r>
      <m:oMath>
        <m:r>
          <w:rPr>
            <w:rFonts w:ascii="Cambria Math"/>
          </w:rPr>
          <m:t>u=U</m:t>
        </m:r>
        <m:rad>
          <m:radPr>
            <m:degHide m:val="1"/>
            <m:ctrlPr>
              <w:rPr>
                <w:rFonts w:ascii="Cambria Math"/>
                <w:i/>
              </w:rPr>
            </m:ctrlPr>
          </m:radPr>
          <m:deg/>
          <m:e>
            <m:r>
              <w:rPr>
                <w:rFonts w:ascii="Cambria Math"/>
              </w:rPr>
              <m:t>2</m:t>
            </m:r>
          </m:e>
        </m:rad>
        <m:func>
          <m:funcPr>
            <m:ctrlPr>
              <w:rPr>
                <w:rFonts w:ascii="Cambria Math"/>
                <w:i/>
              </w:rPr>
            </m:ctrlPr>
          </m:funcPr>
          <m:fName>
            <m:r>
              <w:rPr>
                <w:rFonts w:ascii="Cambria Math"/>
              </w:rPr>
              <m:t>cos</m:t>
            </m:r>
          </m:fName>
          <m:e>
            <m:r>
              <w:rPr>
                <w:rFonts w:ascii="Cambria Math"/>
              </w:rPr>
              <m:t>ω</m:t>
            </m:r>
          </m:e>
        </m:func>
        <m:r>
          <w:rPr>
            <w:rFonts w:ascii="Cambria Math"/>
          </w:rPr>
          <m:t>t</m:t>
        </m:r>
      </m:oMath>
      <w:r w:rsidR="00112B33">
        <w:rPr>
          <w:rFonts w:ascii="Times New Roman" w:hAnsi="Times New Roman" w:cs="Times New Roman"/>
          <w:sz w:val="24"/>
          <w:szCs w:val="24"/>
        </w:rPr>
        <w:t xml:space="preserve"> </w:t>
      </w:r>
      <w:r>
        <w:rPr>
          <w:rFonts w:ascii="Times New Roman" w:hAnsi="Times New Roman" w:cs="Times New Roman"/>
          <w:sz w:val="24"/>
          <w:szCs w:val="24"/>
        </w:rPr>
        <w:t>(V). Tăng cảm kháng của cuộn dây bằng cách</w:t>
      </w:r>
    </w:p>
    <w:p w14:paraId="38A4EF8C"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giảm tần số f của điện áp u.</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tăng độ tự cảm L của cuộn dây.</w:t>
      </w:r>
    </w:p>
    <w:p w14:paraId="2A869711"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b/>
          <w:color w:val="0000FF"/>
          <w:sz w:val="24"/>
          <w:szCs w:val="24"/>
          <w:lang w:val="vi-VN"/>
        </w:rPr>
      </w:pPr>
    </w:p>
    <w:p w14:paraId="085E2C6A"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tăng điện áp U.</w:t>
      </w:r>
      <w:r>
        <w:rPr>
          <w:rFonts w:ascii="Times New Roman" w:hAnsi="Times New Roman" w:cs="Times New Roman"/>
          <w:b/>
          <w:color w:val="0000FF"/>
          <w:sz w:val="24"/>
          <w:szCs w:val="24"/>
        </w:rPr>
        <w:tab/>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giảm điện áp U.</w:t>
      </w:r>
    </w:p>
    <w:p w14:paraId="1FDA8BB1" w14:textId="5C1B0A55"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26.</w:t>
      </w:r>
      <w:r>
        <w:rPr>
          <w:rFonts w:ascii="Times New Roman" w:hAnsi="Times New Roman" w:cs="Times New Roman"/>
          <w:b/>
          <w:color w:val="0000FF"/>
          <w:sz w:val="24"/>
          <w:szCs w:val="24"/>
        </w:rPr>
        <w:tab/>
      </w:r>
      <w:r>
        <w:rPr>
          <w:rFonts w:ascii="Times New Roman" w:hAnsi="Times New Roman" w:cs="Times New Roman"/>
          <w:sz w:val="24"/>
          <w:szCs w:val="24"/>
        </w:rPr>
        <w:t xml:space="preserve">Chuyển động của một vật là tổng hợp của hai dao động điều hoà cùng phương. Hai dao động này có phương trình lần lượt là </w:t>
      </w:r>
      <m:oMath>
        <m:sSub>
          <m:sSubPr>
            <m:ctrlPr>
              <w:rPr>
                <w:rFonts w:ascii="Cambria Math"/>
                <w:i/>
              </w:rPr>
            </m:ctrlPr>
          </m:sSubPr>
          <m:e>
            <m:r>
              <w:rPr>
                <w:rFonts w:ascii="Cambria Math"/>
              </w:rPr>
              <m:t>x</m:t>
            </m:r>
          </m:e>
          <m:sub>
            <m:r>
              <w:rPr>
                <w:rFonts w:ascii="Cambria Math"/>
              </w:rPr>
              <m:t>1</m:t>
            </m:r>
          </m:sub>
        </m:sSub>
        <m:r>
          <w:rPr>
            <w:rFonts w:ascii="Cambria Math"/>
          </w:rPr>
          <m:t>=</m:t>
        </m:r>
        <m:r>
          <m:rPr>
            <m:nor/>
          </m:rPr>
          <w:rPr>
            <w:rFonts w:ascii="Cambria Math"/>
          </w:rPr>
          <m:t>4cos</m:t>
        </m:r>
        <m:d>
          <m:dPr>
            <m:ctrlPr>
              <w:rPr>
                <w:rFonts w:ascii="Cambria Math"/>
                <w:i/>
              </w:rPr>
            </m:ctrlPr>
          </m:dPr>
          <m:e>
            <m:r>
              <w:rPr>
                <w:rFonts w:ascii="Cambria Math"/>
              </w:rPr>
              <m:t>5</m:t>
            </m:r>
            <m:r>
              <w:rPr>
                <w:rFonts w:ascii="Cambria Math"/>
              </w:rPr>
              <m:t>​</m:t>
            </m:r>
            <m:r>
              <w:rPr>
                <w:rFonts w:ascii="Cambria Math"/>
              </w:rPr>
              <m:t>t</m:t>
            </m:r>
            <m:r>
              <w:rPr>
                <w:rFonts w:ascii="Cambria Math"/>
              </w:rPr>
              <m:t>+</m:t>
            </m:r>
            <m:f>
              <m:fPr>
                <m:ctrlPr>
                  <w:rPr>
                    <w:rFonts w:ascii="Cambria Math"/>
                    <w:i/>
                  </w:rPr>
                </m:ctrlPr>
              </m:fPr>
              <m:num>
                <m:r>
                  <w:rPr>
                    <w:rFonts w:ascii="Cambria Math"/>
                  </w:rPr>
                  <m:t>π</m:t>
                </m:r>
              </m:num>
              <m:den>
                <m:r>
                  <w:rPr>
                    <w:rFonts w:ascii="Cambria Math"/>
                  </w:rPr>
                  <m:t>6</m:t>
                </m:r>
              </m:den>
            </m:f>
            <m:ctrlPr>
              <w:rPr>
                <w:rFonts w:ascii="Cambria Math" w:hAnsi="Cambria Math"/>
                <w:i/>
              </w:rPr>
            </m:ctrlPr>
          </m:e>
        </m:d>
      </m:oMath>
      <w:r>
        <w:rPr>
          <w:rFonts w:ascii="Times New Roman" w:hAnsi="Times New Roman" w:cs="Times New Roman"/>
          <w:sz w:val="24"/>
          <w:szCs w:val="24"/>
        </w:rPr>
        <w:t xml:space="preserve"> và </w:t>
      </w:r>
      <m:oMath>
        <m:sSub>
          <m:sSubPr>
            <m:ctrlPr>
              <w:rPr>
                <w:rFonts w:ascii="Cambria Math"/>
                <w:i/>
              </w:rPr>
            </m:ctrlPr>
          </m:sSubPr>
          <m:e>
            <m:r>
              <w:rPr>
                <w:rFonts w:ascii="Cambria Math"/>
              </w:rPr>
              <m:t>x</m:t>
            </m:r>
          </m:e>
          <m:sub>
            <m:r>
              <w:rPr>
                <w:rFonts w:ascii="Cambria Math"/>
              </w:rPr>
              <m:t>2</m:t>
            </m:r>
          </m:sub>
        </m:sSub>
        <m:r>
          <w:rPr>
            <w:rFonts w:ascii="Cambria Math"/>
          </w:rPr>
          <m:t>=</m:t>
        </m:r>
        <m:r>
          <m:rPr>
            <m:nor/>
          </m:rPr>
          <w:rPr>
            <w:rFonts w:ascii="Cambria Math"/>
          </w:rPr>
          <m:t>3cos</m:t>
        </m:r>
        <m:d>
          <m:dPr>
            <m:ctrlPr>
              <w:rPr>
                <w:rFonts w:ascii="Cambria Math"/>
                <w:i/>
              </w:rPr>
            </m:ctrlPr>
          </m:dPr>
          <m:e>
            <m:r>
              <w:rPr>
                <w:rFonts w:ascii="Cambria Math"/>
              </w:rPr>
              <m:t>5</m:t>
            </m:r>
            <m:r>
              <w:rPr>
                <w:rFonts w:ascii="Cambria Math"/>
              </w:rPr>
              <m:t>​</m:t>
            </m:r>
            <m:r>
              <w:rPr>
                <w:rFonts w:ascii="Cambria Math"/>
              </w:rPr>
              <m:t>t</m:t>
            </m:r>
            <m:r>
              <w:rPr>
                <w:rFonts w:ascii="Cambria Math"/>
              </w:rPr>
              <m:t>-</m:t>
            </m:r>
            <m:f>
              <m:fPr>
                <m:ctrlPr>
                  <w:rPr>
                    <w:rFonts w:ascii="Cambria Math"/>
                    <w:i/>
                  </w:rPr>
                </m:ctrlPr>
              </m:fPr>
              <m:num>
                <m:r>
                  <w:rPr>
                    <w:rFonts w:ascii="Cambria Math"/>
                  </w:rPr>
                  <m:t>π</m:t>
                </m:r>
              </m:num>
              <m:den>
                <m:r>
                  <w:rPr>
                    <w:rFonts w:ascii="Cambria Math"/>
                  </w:rPr>
                  <m:t>3</m:t>
                </m:r>
              </m:den>
            </m:f>
            <m:ctrlPr>
              <w:rPr>
                <w:rFonts w:ascii="Cambria Math" w:hAnsi="Cambria Math"/>
                <w:i/>
              </w:rPr>
            </m:ctrlPr>
          </m:e>
        </m:d>
      </m:oMath>
      <w:r w:rsidR="00112B33">
        <w:rPr>
          <w:rFonts w:ascii="Times New Roman" w:hAnsi="Times New Roman" w:cs="Times New Roman"/>
          <w:sz w:val="24"/>
          <w:szCs w:val="24"/>
        </w:rPr>
        <w:t xml:space="preserve"> </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x</w:t>
      </w:r>
      <w:r>
        <w:rPr>
          <w:rFonts w:ascii="Times New Roman" w:hAnsi="Times New Roman" w:cs="Times New Roman"/>
          <w:sz w:val="24"/>
          <w:szCs w:val="24"/>
          <w:vertAlign w:val="subscript"/>
        </w:rPr>
        <w:t>2</w:t>
      </w:r>
      <w:r>
        <w:rPr>
          <w:rFonts w:ascii="Times New Roman" w:hAnsi="Times New Roman" w:cs="Times New Roman"/>
          <w:sz w:val="24"/>
          <w:szCs w:val="24"/>
        </w:rPr>
        <w:t xml:space="preserve"> tính bằng cm, t tính bằng s). Độ lớn gia tốc của vật ở vị trí biên là</w:t>
      </w:r>
    </w:p>
    <w:p w14:paraId="1E2DCD16"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25 cm/s</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175 cm/s</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125 cm/s</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169 cm/s</w:t>
      </w:r>
      <w:r>
        <w:rPr>
          <w:rFonts w:ascii="Times New Roman" w:hAnsi="Times New Roman" w:cs="Times New Roman"/>
          <w:sz w:val="24"/>
          <w:szCs w:val="24"/>
          <w:vertAlign w:val="superscript"/>
          <w:lang w:val="vi-VN"/>
        </w:rPr>
        <w:t>2</w:t>
      </w:r>
      <w:r>
        <w:rPr>
          <w:rFonts w:ascii="Times New Roman" w:hAnsi="Times New Roman" w:cs="Times New Roman"/>
          <w:sz w:val="24"/>
          <w:szCs w:val="24"/>
          <w:lang w:val="vi-VN"/>
        </w:rPr>
        <w:t>.</w:t>
      </w:r>
    </w:p>
    <w:p w14:paraId="5E2178EA"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p>
    <w:p w14:paraId="4528A47D"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27.</w:t>
      </w:r>
      <w:r>
        <w:rPr>
          <w:rFonts w:ascii="Times New Roman" w:hAnsi="Times New Roman" w:cs="Times New Roman"/>
          <w:b/>
          <w:color w:val="0000FF"/>
          <w:sz w:val="24"/>
          <w:szCs w:val="24"/>
        </w:rPr>
        <w:tab/>
      </w:r>
      <w:r>
        <w:rPr>
          <w:rFonts w:ascii="Times New Roman" w:hAnsi="Times New Roman" w:cs="Times New Roman"/>
          <w:sz w:val="24"/>
          <w:szCs w:val="24"/>
        </w:rPr>
        <w:t>Với một công suất điện năng xác định được truyền đi, khi tăng điện áp hiệu dụng trước khi truyền tải 100 lần thì công suất hao phí trên đường dây (điện trở đường dây không đổi) giảm</w:t>
      </w:r>
    </w:p>
    <w:p w14:paraId="433B3670"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100 lần.</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1000 lần.</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200 lần.</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10000 lần.</w:t>
      </w:r>
    </w:p>
    <w:p w14:paraId="51A43729"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23E4FCE2" w14:textId="31D22B5F" w:rsidR="00917D49" w:rsidRDefault="00000000" w:rsidP="00112B33">
      <w:pPr>
        <w:autoSpaceDE w:val="0"/>
        <w:autoSpaceDN w:val="0"/>
        <w:adjustRightInd w:val="0"/>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28.</w:t>
      </w:r>
      <w:r>
        <w:rPr>
          <w:rFonts w:ascii="Times New Roman" w:hAnsi="Times New Roman" w:cs="Times New Roman"/>
          <w:b/>
          <w:color w:val="0000FF"/>
          <w:sz w:val="24"/>
          <w:szCs w:val="24"/>
        </w:rPr>
        <w:tab/>
      </w:r>
      <w:r>
        <w:rPr>
          <w:rFonts w:ascii="Times New Roman" w:hAnsi="Times New Roman" w:cs="Times New Roman"/>
          <w:sz w:val="24"/>
          <w:szCs w:val="24"/>
        </w:rPr>
        <w:t xml:space="preserve">Một con lắc đơn có chiều dài dây treo 2,25 m dao động tại nơi có gia tốc trọng trường </w:t>
      </w:r>
      <m:oMath>
        <m:r>
          <w:rPr>
            <w:rFonts w:ascii="Cambria Math"/>
          </w:rPr>
          <m:t>g=</m:t>
        </m:r>
        <m:sSup>
          <m:sSupPr>
            <m:ctrlPr>
              <w:rPr>
                <w:rFonts w:ascii="Cambria Math"/>
                <w:i/>
              </w:rPr>
            </m:ctrlPr>
          </m:sSupPr>
          <m:e>
            <m:r>
              <w:rPr>
                <w:rFonts w:ascii="Cambria Math"/>
              </w:rPr>
              <m:t>π</m:t>
            </m:r>
          </m:e>
          <m:sup>
            <m:r>
              <w:rPr>
                <w:rFonts w:ascii="Cambria Math"/>
              </w:rPr>
              <m:t>2</m:t>
            </m:r>
          </m:sup>
        </m:sSup>
        <m:r>
          <w:rPr>
            <w:rFonts w:ascii="Cambria Math"/>
          </w:rPr>
          <m:t> </m:t>
        </m:r>
        <m:r>
          <w:rPr>
            <w:rFonts w:ascii="Cambria Math"/>
          </w:rPr>
          <m:t>m</m:t>
        </m:r>
        <m:r>
          <w:rPr>
            <w:rFonts w:ascii="Cambria Math"/>
          </w:rPr>
          <m:t>/</m:t>
        </m:r>
        <m:sSup>
          <m:sSupPr>
            <m:ctrlPr>
              <w:rPr>
                <w:rFonts w:ascii="Cambria Math"/>
                <w:i/>
              </w:rPr>
            </m:ctrlPr>
          </m:sSupPr>
          <m:e>
            <m:r>
              <w:rPr>
                <w:rFonts w:ascii="Cambria Math"/>
              </w:rPr>
              <m:t>s</m:t>
            </m:r>
          </m:e>
          <m:sup>
            <m:r>
              <w:rPr>
                <w:rFonts w:ascii="Cambria Math"/>
              </w:rPr>
              <m:t>2</m:t>
            </m:r>
          </m:sup>
        </m:sSup>
      </m:oMath>
      <w:r>
        <w:rPr>
          <w:rFonts w:ascii="Times New Roman" w:hAnsi="Times New Roman" w:cs="Times New Roman"/>
          <w:sz w:val="24"/>
          <w:szCs w:val="24"/>
        </w:rPr>
        <w:t xml:space="preserve">. Tác dụng vào con lắc một ngoại lực biến thiên tuần hoàn có dạng </w:t>
      </w:r>
      <m:oMath>
        <m:r>
          <w:rPr>
            <w:rFonts w:ascii="Cambria Math"/>
          </w:rPr>
          <m:t>F=</m:t>
        </m:r>
        <m:sSub>
          <m:sSubPr>
            <m:ctrlPr>
              <w:rPr>
                <w:rFonts w:ascii="Cambria Math"/>
                <w:i/>
              </w:rPr>
            </m:ctrlPr>
          </m:sSubPr>
          <m:e>
            <m:r>
              <w:rPr>
                <w:rFonts w:ascii="Cambria Math"/>
              </w:rPr>
              <m:t>F</m:t>
            </m:r>
          </m:e>
          <m:sub>
            <m:r>
              <w:rPr>
                <w:rFonts w:ascii="Cambria Math"/>
              </w:rPr>
              <m:t>0</m:t>
            </m:r>
          </m:sub>
        </m:sSub>
        <m:r>
          <m:rPr>
            <m:nor/>
          </m:rPr>
          <w:rPr>
            <w:rFonts w:ascii="Cambria Math"/>
          </w:rPr>
          <m:t>cos</m:t>
        </m:r>
        <m:f>
          <m:fPr>
            <m:ctrlPr>
              <w:rPr>
                <w:rFonts w:ascii="Cambria Math"/>
                <w:i/>
              </w:rPr>
            </m:ctrlPr>
          </m:fPr>
          <m:num>
            <m:r>
              <w:rPr>
                <w:rFonts w:ascii="Cambria Math"/>
              </w:rPr>
              <m:t>2π</m:t>
            </m:r>
          </m:num>
          <m:den>
            <m:r>
              <w:rPr>
                <w:rFonts w:ascii="Cambria Math"/>
              </w:rPr>
              <m:t>T</m:t>
            </m:r>
          </m:den>
        </m:f>
        <m:r>
          <w:rPr>
            <w:rFonts w:ascii="Cambria Math"/>
          </w:rPr>
          <m:t>t</m:t>
        </m:r>
        <m:r>
          <w:rPr>
            <w:rFonts w:ascii="Cambria Math"/>
          </w:rPr>
          <m:t> </m:t>
        </m:r>
        <m:d>
          <m:dPr>
            <m:ctrlPr>
              <w:rPr>
                <w:rFonts w:ascii="Cambria Math"/>
                <w:i/>
              </w:rPr>
            </m:ctrlPr>
          </m:dPr>
          <m:e>
            <m:r>
              <w:rPr>
                <w:rFonts w:ascii="Cambria Math"/>
              </w:rPr>
              <m:t>N</m:t>
            </m:r>
          </m:e>
        </m:d>
      </m:oMath>
      <w:r>
        <w:rPr>
          <w:rFonts w:ascii="Times New Roman" w:hAnsi="Times New Roman" w:cs="Times New Roman"/>
          <w:sz w:val="24"/>
          <w:szCs w:val="24"/>
        </w:rPr>
        <w:t>. Thay đổi chu kì của ngoại lực, khi T = T</w:t>
      </w:r>
      <w:r>
        <w:rPr>
          <w:rFonts w:ascii="Times New Roman" w:hAnsi="Times New Roman" w:cs="Times New Roman"/>
          <w:sz w:val="24"/>
          <w:szCs w:val="24"/>
          <w:vertAlign w:val="subscript"/>
        </w:rPr>
        <w:t xml:space="preserve">1 </w:t>
      </w:r>
      <w:r>
        <w:rPr>
          <w:rFonts w:ascii="Times New Roman" w:hAnsi="Times New Roman" w:cs="Times New Roman"/>
          <w:sz w:val="24"/>
          <w:szCs w:val="24"/>
        </w:rPr>
        <w:t>= 6 s thì biên độ dao động cưỡng bức là A</w:t>
      </w:r>
      <w:r>
        <w:rPr>
          <w:rFonts w:ascii="Times New Roman" w:hAnsi="Times New Roman" w:cs="Times New Roman"/>
          <w:sz w:val="24"/>
          <w:szCs w:val="24"/>
          <w:vertAlign w:val="subscript"/>
        </w:rPr>
        <w:t>1</w:t>
      </w:r>
      <w:r>
        <w:rPr>
          <w:rFonts w:ascii="Times New Roman" w:hAnsi="Times New Roman" w:cs="Times New Roman"/>
          <w:sz w:val="24"/>
          <w:szCs w:val="24"/>
        </w:rPr>
        <w:t>; khi T = T</w:t>
      </w:r>
      <w:r>
        <w:rPr>
          <w:rFonts w:ascii="Times New Roman" w:hAnsi="Times New Roman" w:cs="Times New Roman"/>
          <w:sz w:val="24"/>
          <w:szCs w:val="24"/>
          <w:vertAlign w:val="subscript"/>
        </w:rPr>
        <w:t>2</w:t>
      </w:r>
      <w:r>
        <w:rPr>
          <w:rFonts w:ascii="Times New Roman" w:hAnsi="Times New Roman" w:cs="Times New Roman"/>
          <w:sz w:val="24"/>
          <w:szCs w:val="24"/>
        </w:rPr>
        <w:t xml:space="preserve"> = 4 s thì biên độ dao động cưỡng bức là A</w:t>
      </w:r>
      <w:r>
        <w:rPr>
          <w:rFonts w:ascii="Times New Roman" w:hAnsi="Times New Roman" w:cs="Times New Roman"/>
          <w:sz w:val="24"/>
          <w:szCs w:val="24"/>
          <w:vertAlign w:val="subscript"/>
        </w:rPr>
        <w:t>2</w:t>
      </w:r>
      <w:r>
        <w:rPr>
          <w:rFonts w:ascii="Times New Roman" w:hAnsi="Times New Roman" w:cs="Times New Roman"/>
          <w:sz w:val="24"/>
          <w:szCs w:val="24"/>
        </w:rPr>
        <w:t>; khi T = T</w:t>
      </w:r>
      <w:r>
        <w:rPr>
          <w:rFonts w:ascii="Times New Roman" w:hAnsi="Times New Roman" w:cs="Times New Roman"/>
          <w:sz w:val="24"/>
          <w:szCs w:val="24"/>
          <w:vertAlign w:val="subscript"/>
        </w:rPr>
        <w:t>3</w:t>
      </w:r>
      <w:r>
        <w:rPr>
          <w:rFonts w:ascii="Times New Roman" w:hAnsi="Times New Roman" w:cs="Times New Roman"/>
          <w:sz w:val="24"/>
          <w:szCs w:val="24"/>
        </w:rPr>
        <w:t xml:space="preserve"> = 3 s thì biên độ dao động cưỡng bức là A</w:t>
      </w:r>
      <w:r>
        <w:rPr>
          <w:rFonts w:ascii="Times New Roman" w:hAnsi="Times New Roman" w:cs="Times New Roman"/>
          <w:sz w:val="24"/>
          <w:szCs w:val="24"/>
          <w:vertAlign w:val="subscript"/>
        </w:rPr>
        <w:t>3</w:t>
      </w:r>
      <w:r>
        <w:rPr>
          <w:rFonts w:ascii="Times New Roman" w:hAnsi="Times New Roman" w:cs="Times New Roman"/>
          <w:sz w:val="24"/>
          <w:szCs w:val="24"/>
        </w:rPr>
        <w:t>. Chọn phát biểu đúng.</w:t>
      </w:r>
    </w:p>
    <w:p w14:paraId="22C62D8A"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A</w:t>
      </w:r>
      <w:r>
        <w:rPr>
          <w:rFonts w:ascii="Times New Roman" w:hAnsi="Times New Roman" w:cs="Times New Roman"/>
          <w:bCs/>
          <w:sz w:val="24"/>
          <w:szCs w:val="24"/>
          <w:vertAlign w:val="subscript"/>
          <w:lang w:val="vi-VN"/>
        </w:rPr>
        <w:t xml:space="preserve">3 </w:t>
      </w:r>
      <w:r>
        <w:rPr>
          <w:rFonts w:ascii="Times New Roman" w:hAnsi="Times New Roman" w:cs="Times New Roman"/>
          <w:bCs/>
          <w:sz w:val="24"/>
          <w:szCs w:val="24"/>
          <w:lang w:val="vi-VN"/>
        </w:rPr>
        <w:t>&gt; A</w:t>
      </w:r>
      <w:r>
        <w:rPr>
          <w:rFonts w:ascii="Times New Roman" w:hAnsi="Times New Roman" w:cs="Times New Roman"/>
          <w:bCs/>
          <w:sz w:val="24"/>
          <w:szCs w:val="24"/>
          <w:vertAlign w:val="subscript"/>
          <w:lang w:val="vi-VN"/>
        </w:rPr>
        <w:t xml:space="preserve">2 </w:t>
      </w:r>
      <w:r>
        <w:rPr>
          <w:rFonts w:ascii="Times New Roman" w:hAnsi="Times New Roman" w:cs="Times New Roman"/>
          <w:bCs/>
          <w:sz w:val="24"/>
          <w:szCs w:val="24"/>
          <w:lang w:val="vi-VN"/>
        </w:rPr>
        <w:t>&gt; A</w:t>
      </w:r>
      <w:r>
        <w:rPr>
          <w:rFonts w:ascii="Times New Roman" w:hAnsi="Times New Roman" w:cs="Times New Roman"/>
          <w:bCs/>
          <w:sz w:val="24"/>
          <w:szCs w:val="24"/>
          <w:vertAlign w:val="subscript"/>
          <w:lang w:val="vi-VN"/>
        </w:rPr>
        <w:t>1</w:t>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A</w:t>
      </w:r>
      <w:r>
        <w:rPr>
          <w:rFonts w:ascii="Times New Roman" w:hAnsi="Times New Roman" w:cs="Times New Roman"/>
          <w:bCs/>
          <w:sz w:val="24"/>
          <w:szCs w:val="24"/>
          <w:vertAlign w:val="subscript"/>
          <w:lang w:val="vi-VN"/>
        </w:rPr>
        <w:t xml:space="preserve">1 </w:t>
      </w:r>
      <w:r>
        <w:rPr>
          <w:rFonts w:ascii="Times New Roman" w:hAnsi="Times New Roman" w:cs="Times New Roman"/>
          <w:bCs/>
          <w:sz w:val="24"/>
          <w:szCs w:val="24"/>
          <w:lang w:val="vi-VN"/>
        </w:rPr>
        <w:t>&gt; A</w:t>
      </w:r>
      <w:r>
        <w:rPr>
          <w:rFonts w:ascii="Times New Roman" w:hAnsi="Times New Roman" w:cs="Times New Roman"/>
          <w:bCs/>
          <w:sz w:val="24"/>
          <w:szCs w:val="24"/>
          <w:vertAlign w:val="subscript"/>
          <w:lang w:val="vi-VN"/>
        </w:rPr>
        <w:t xml:space="preserve">2 </w:t>
      </w:r>
      <w:r>
        <w:rPr>
          <w:rFonts w:ascii="Times New Roman" w:hAnsi="Times New Roman" w:cs="Times New Roman"/>
          <w:bCs/>
          <w:sz w:val="24"/>
          <w:szCs w:val="24"/>
          <w:lang w:val="vi-VN"/>
        </w:rPr>
        <w:t>&gt; A</w:t>
      </w:r>
      <w:r>
        <w:rPr>
          <w:rFonts w:ascii="Times New Roman" w:hAnsi="Times New Roman" w:cs="Times New Roman"/>
          <w:bCs/>
          <w:sz w:val="24"/>
          <w:szCs w:val="24"/>
          <w:vertAlign w:val="subscript"/>
          <w:lang w:val="vi-VN"/>
        </w:rPr>
        <w:t>3</w:t>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A</w:t>
      </w:r>
      <w:r>
        <w:rPr>
          <w:rFonts w:ascii="Times New Roman" w:hAnsi="Times New Roman" w:cs="Times New Roman"/>
          <w:bCs/>
          <w:sz w:val="24"/>
          <w:szCs w:val="24"/>
          <w:vertAlign w:val="subscript"/>
          <w:lang w:val="vi-VN"/>
        </w:rPr>
        <w:t xml:space="preserve">1 </w:t>
      </w:r>
      <w:r>
        <w:rPr>
          <w:rFonts w:ascii="Times New Roman" w:hAnsi="Times New Roman" w:cs="Times New Roman"/>
          <w:bCs/>
          <w:sz w:val="24"/>
          <w:szCs w:val="24"/>
          <w:lang w:val="vi-VN"/>
        </w:rPr>
        <w:t>= A</w:t>
      </w:r>
      <w:r>
        <w:rPr>
          <w:rFonts w:ascii="Times New Roman" w:hAnsi="Times New Roman" w:cs="Times New Roman"/>
          <w:bCs/>
          <w:sz w:val="24"/>
          <w:szCs w:val="24"/>
          <w:vertAlign w:val="subscript"/>
          <w:lang w:val="vi-VN"/>
        </w:rPr>
        <w:t xml:space="preserve">2 </w:t>
      </w:r>
      <w:r>
        <w:rPr>
          <w:rFonts w:ascii="Times New Roman" w:hAnsi="Times New Roman" w:cs="Times New Roman"/>
          <w:bCs/>
          <w:sz w:val="24"/>
          <w:szCs w:val="24"/>
          <w:lang w:val="vi-VN"/>
        </w:rPr>
        <w:t>= A</w:t>
      </w:r>
      <w:r>
        <w:rPr>
          <w:rFonts w:ascii="Times New Roman" w:hAnsi="Times New Roman" w:cs="Times New Roman"/>
          <w:bCs/>
          <w:sz w:val="24"/>
          <w:szCs w:val="24"/>
          <w:vertAlign w:val="subscript"/>
          <w:lang w:val="vi-VN"/>
        </w:rPr>
        <w:t>3</w:t>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A</w:t>
      </w:r>
      <w:r>
        <w:rPr>
          <w:rFonts w:ascii="Times New Roman" w:hAnsi="Times New Roman" w:cs="Times New Roman"/>
          <w:bCs/>
          <w:sz w:val="24"/>
          <w:szCs w:val="24"/>
          <w:vertAlign w:val="subscript"/>
          <w:lang w:val="vi-VN"/>
        </w:rPr>
        <w:t xml:space="preserve">1 </w:t>
      </w:r>
      <w:r>
        <w:rPr>
          <w:rFonts w:ascii="Times New Roman" w:hAnsi="Times New Roman" w:cs="Times New Roman"/>
          <w:bCs/>
          <w:sz w:val="24"/>
          <w:szCs w:val="24"/>
          <w:lang w:val="vi-VN"/>
        </w:rPr>
        <w:t>= A</w:t>
      </w:r>
      <w:r>
        <w:rPr>
          <w:rFonts w:ascii="Times New Roman" w:hAnsi="Times New Roman" w:cs="Times New Roman"/>
          <w:bCs/>
          <w:sz w:val="24"/>
          <w:szCs w:val="24"/>
          <w:vertAlign w:val="subscript"/>
          <w:lang w:val="vi-VN"/>
        </w:rPr>
        <w:t xml:space="preserve">2 </w:t>
      </w:r>
      <w:r>
        <w:rPr>
          <w:rFonts w:ascii="Times New Roman" w:hAnsi="Times New Roman" w:cs="Times New Roman"/>
          <w:bCs/>
          <w:sz w:val="24"/>
          <w:szCs w:val="24"/>
          <w:lang w:val="vi-VN"/>
        </w:rPr>
        <w:t>&lt; A</w:t>
      </w:r>
      <w:r>
        <w:rPr>
          <w:rFonts w:ascii="Times New Roman" w:hAnsi="Times New Roman" w:cs="Times New Roman"/>
          <w:bCs/>
          <w:sz w:val="24"/>
          <w:szCs w:val="24"/>
          <w:vertAlign w:val="subscript"/>
          <w:lang w:val="vi-VN"/>
        </w:rPr>
        <w:t>3</w:t>
      </w:r>
      <w:r>
        <w:rPr>
          <w:rFonts w:ascii="Times New Roman" w:hAnsi="Times New Roman" w:cs="Times New Roman"/>
          <w:sz w:val="24"/>
          <w:szCs w:val="24"/>
          <w:lang w:val="vi-VN"/>
        </w:rPr>
        <w:t>.</w:t>
      </w:r>
    </w:p>
    <w:p w14:paraId="27CDCCE5"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1D3A24CA"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29.</w:t>
      </w:r>
      <w:r>
        <w:rPr>
          <w:rFonts w:ascii="Times New Roman" w:hAnsi="Times New Roman" w:cs="Times New Roman"/>
          <w:b/>
          <w:color w:val="0000FF"/>
          <w:sz w:val="24"/>
          <w:szCs w:val="24"/>
        </w:rPr>
        <w:tab/>
      </w:r>
      <w:r>
        <w:rPr>
          <w:rFonts w:ascii="Times New Roman" w:hAnsi="Times New Roman" w:cs="Times New Roman"/>
          <w:sz w:val="24"/>
          <w:szCs w:val="24"/>
        </w:rPr>
        <w:t>Trên mặt nước nằm ngang, hai nguồn sóng kết hợp dao động cùng phương, cùng pha với chu kì 0,1 s và biên độ 3 cm. Biết vận tốc truyền sóng trên mặt nước là 30 cm/s, coi biên độ sóng không đổi khi truyền đi. Biên độ dao động tại điểm M cách hai nguồn những khoảng d</w:t>
      </w:r>
      <w:r>
        <w:rPr>
          <w:rFonts w:ascii="Times New Roman" w:hAnsi="Times New Roman" w:cs="Times New Roman"/>
          <w:sz w:val="24"/>
          <w:szCs w:val="24"/>
          <w:vertAlign w:val="subscript"/>
        </w:rPr>
        <w:t xml:space="preserve">1 </w:t>
      </w:r>
      <w:r>
        <w:rPr>
          <w:rFonts w:ascii="Times New Roman" w:hAnsi="Times New Roman" w:cs="Times New Roman"/>
          <w:sz w:val="24"/>
          <w:szCs w:val="24"/>
        </w:rPr>
        <w:t>= 30 cm và d</w:t>
      </w:r>
      <w:r>
        <w:rPr>
          <w:rFonts w:ascii="Times New Roman" w:hAnsi="Times New Roman" w:cs="Times New Roman"/>
          <w:sz w:val="24"/>
          <w:szCs w:val="24"/>
          <w:vertAlign w:val="subscript"/>
        </w:rPr>
        <w:t xml:space="preserve">2 </w:t>
      </w:r>
      <w:r>
        <w:rPr>
          <w:rFonts w:ascii="Times New Roman" w:hAnsi="Times New Roman" w:cs="Times New Roman"/>
          <w:sz w:val="24"/>
          <w:szCs w:val="24"/>
        </w:rPr>
        <w:t>= 29,5 cm là</w:t>
      </w:r>
    </w:p>
    <w:p w14:paraId="5AA22AAE" w14:textId="6FA68ECE"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3</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3</m:t>
            </m:r>
          </m:e>
        </m:rad>
      </m:oMath>
      <w:r>
        <w:rPr>
          <w:rFonts w:ascii="Times New Roman" w:hAnsi="Times New Roman" w:cs="Times New Roman"/>
          <w:sz w:val="24"/>
          <w:szCs w:val="24"/>
          <w:lang w:val="vi-VN"/>
        </w:rPr>
        <w:t xml:space="preserve">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6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0 cm.</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1,5 cm.</w:t>
      </w:r>
    </w:p>
    <w:p w14:paraId="1A4C3220"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782BB217"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30.</w:t>
      </w:r>
      <w:r>
        <w:rPr>
          <w:rFonts w:ascii="Times New Roman" w:hAnsi="Times New Roman" w:cs="Times New Roman"/>
          <w:b/>
          <w:color w:val="0000FF"/>
          <w:sz w:val="24"/>
          <w:szCs w:val="24"/>
        </w:rPr>
        <w:tab/>
      </w:r>
      <w:r>
        <w:rPr>
          <w:rFonts w:ascii="Times New Roman" w:hAnsi="Times New Roman" w:cs="Times New Roman"/>
          <w:sz w:val="24"/>
          <w:szCs w:val="24"/>
        </w:rPr>
        <w:t>Quan sát sóng dừng trên một sợi dây đàn hồi, người ta đo được khoảng cách giữa 4 bụng sóng liên tiếp là 120 cm. Biết tần số của sóng truyền trên dây bằng 50 Hz, tốc độ truyền sóng trên dây là</w:t>
      </w:r>
    </w:p>
    <w:p w14:paraId="3F5C0C99"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40 m/s.</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20 m/s.</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15 m/s.</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30 m/s.</w:t>
      </w:r>
    </w:p>
    <w:p w14:paraId="495C2751"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6F5D312E"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31.</w:t>
      </w:r>
      <w:r>
        <w:rPr>
          <w:rFonts w:ascii="Times New Roman" w:hAnsi="Times New Roman" w:cs="Times New Roman"/>
          <w:b/>
          <w:color w:val="0000FF"/>
          <w:sz w:val="24"/>
          <w:szCs w:val="24"/>
        </w:rPr>
        <w:tab/>
      </w:r>
      <w:r>
        <w:rPr>
          <w:rFonts w:ascii="Times New Roman" w:hAnsi="Times New Roman" w:cs="Times New Roman"/>
          <w:sz w:val="24"/>
          <w:szCs w:val="24"/>
        </w:rPr>
        <w:t>Một sợi dây AB dài 130 cm, đầu A tự do, đầu B gắn với một nhánh của âm thoa dao động điều hòa với chu kì 0,025 s. Trên dây AB có một sóng dừng ổn định, B được coi là nút sóng. Tốc độ truyền sóng trên dây là 16 m/s. Kể cả A và B, trên dây có</w:t>
      </w:r>
    </w:p>
    <w:p w14:paraId="65349AFC"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6 nút và 6 bụng.</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7 nút và 7 bụng.</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7 nút và 6 bụng.</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6 nút và 7 bụng.</w:t>
      </w:r>
    </w:p>
    <w:p w14:paraId="2E2A9754" w14:textId="22054B3F"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32.</w:t>
      </w:r>
      <w:r>
        <w:rPr>
          <w:rFonts w:ascii="Times New Roman" w:hAnsi="Times New Roman" w:cs="Times New Roman"/>
          <w:b/>
          <w:color w:val="0000FF"/>
          <w:sz w:val="24"/>
          <w:szCs w:val="24"/>
        </w:rPr>
        <w:tab/>
      </w:r>
      <w:r>
        <w:rPr>
          <w:rFonts w:ascii="Times New Roman" w:hAnsi="Times New Roman" w:cs="Times New Roman"/>
          <w:sz w:val="24"/>
          <w:szCs w:val="24"/>
        </w:rPr>
        <w:t xml:space="preserve">Đặt điện áp u = 200cos100πt (u tính bằng V, t tính bằng s) vào hai đầu đoạn mạch RLC không phân nhánh với R, L có độ lớn không đổi và </w:t>
      </w:r>
      <m:oMath>
        <m:r>
          <w:rPr>
            <w:rFonts w:ascii="Cambria Math"/>
          </w:rPr>
          <m:t>C=</m:t>
        </m:r>
        <m:f>
          <m:fPr>
            <m:ctrlPr>
              <w:rPr>
                <w:rFonts w:ascii="Cambria Math"/>
                <w:i/>
              </w:rPr>
            </m:ctrlPr>
          </m:fPr>
          <m:num>
            <m:r>
              <w:rPr>
                <w:rFonts w:ascii="Cambria Math"/>
              </w:rPr>
              <m:t>100</m:t>
            </m:r>
          </m:num>
          <m:den>
            <m:r>
              <w:rPr>
                <w:rFonts w:ascii="Cambria Math"/>
              </w:rPr>
              <m:t>π</m:t>
            </m:r>
          </m:den>
        </m:f>
      </m:oMath>
      <w:r>
        <w:rPr>
          <w:rFonts w:ascii="Times New Roman" w:hAnsi="Times New Roman" w:cs="Times New Roman"/>
          <w:sz w:val="24"/>
          <w:szCs w:val="24"/>
        </w:rPr>
        <w:t>μF. Khi đó điện áp hiệu dụng ở hai đầu mỗi phần tử R, L và C có độ lớn như nhau. Công suất tiêu thụ của đoạn mạch là</w:t>
      </w:r>
    </w:p>
    <w:p w14:paraId="32FC4CEE"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400 W.</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100 W</w:t>
      </w:r>
      <w:r>
        <w:rPr>
          <w:rFonts w:ascii="Times New Roman" w:hAnsi="Times New Roman" w:cs="Times New Roman"/>
          <w:color w:val="FF0000"/>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color w:val="FF0000"/>
          <w:sz w:val="24"/>
          <w:szCs w:val="24"/>
          <w:lang w:val="vi-VN"/>
        </w:rPr>
        <w:t xml:space="preserve"> </w:t>
      </w:r>
      <w:r>
        <w:rPr>
          <w:rFonts w:ascii="Times New Roman" w:hAnsi="Times New Roman" w:cs="Times New Roman"/>
          <w:sz w:val="24"/>
          <w:szCs w:val="24"/>
          <w:lang w:val="vi-VN"/>
        </w:rPr>
        <w:t>200 W.</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300 W.</w:t>
      </w:r>
    </w:p>
    <w:p w14:paraId="14201105"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2D399607"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33.</w:t>
      </w:r>
      <w:r>
        <w:rPr>
          <w:rFonts w:ascii="Times New Roman" w:hAnsi="Times New Roman" w:cs="Times New Roman"/>
          <w:b/>
          <w:color w:val="0000FF"/>
          <w:sz w:val="24"/>
          <w:szCs w:val="24"/>
        </w:rPr>
        <w:tab/>
      </w:r>
      <w:r>
        <w:rPr>
          <w:rFonts w:ascii="Times New Roman" w:hAnsi="Times New Roman" w:cs="Times New Roman"/>
          <w:sz w:val="24"/>
          <w:szCs w:val="24"/>
        </w:rPr>
        <w:t>Một máy phát điện xoay chiều một pha có phần cảm là rôto gồm 6 cặp cực (6 cực nam và 6 cực bắc). Rôto quay với tốc độ 600 vòng/phút. Suất điện động do máy tạo ra có tần số bằng</w:t>
      </w:r>
    </w:p>
    <w:p w14:paraId="153D60A3"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60 Hz.</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100 Hz.</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50 Hz.</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120 Hz.</w:t>
      </w:r>
    </w:p>
    <w:p w14:paraId="6EB11BBD"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1B82094A"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Câu 34.</w:t>
      </w:r>
      <w:r>
        <w:rPr>
          <w:rFonts w:ascii="Times New Roman" w:hAnsi="Times New Roman" w:cs="Times New Roman"/>
          <w:b/>
          <w:color w:val="0000FF"/>
          <w:sz w:val="24"/>
          <w:szCs w:val="24"/>
        </w:rPr>
        <w:tab/>
      </w:r>
      <w:r>
        <w:rPr>
          <w:rFonts w:ascii="Times New Roman" w:hAnsi="Times New Roman" w:cs="Times New Roman"/>
          <w:sz w:val="24"/>
          <w:szCs w:val="24"/>
        </w:rPr>
        <w:t>Đặt điện áp xoay chiều có tần số 50 Hz vào hai đầu một đoạn mạch gồm một cuộn cảm thuần có độ tự cảm 0,2 H và một tụ điện có điện dung 10 µF mắc nối tiếp. Độ lệch pha của điện áp giữa hai đầu đoạn mạch so với cường độ dòng điện trong đoạn mạch là</w:t>
      </w:r>
    </w:p>
    <w:p w14:paraId="66AB1773" w14:textId="4AEC205A"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0.</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m:oMath>
        <m:f>
          <m:fPr>
            <m:ctrlPr>
              <w:rPr>
                <w:rFonts w:ascii="Cambria Math" w:hAnsi="Times New Roman" w:cs="Times New Roman"/>
                <w:i/>
                <w:sz w:val="24"/>
                <w:szCs w:val="24"/>
                <w:lang w:val="vi-VN"/>
              </w:rPr>
            </m:ctrlPr>
          </m:fPr>
          <m:num>
            <m:r>
              <w:rPr>
                <w:rFonts w:ascii="Cambria Math" w:hAnsi="Times New Roman" w:cs="Times New Roman"/>
                <w:sz w:val="24"/>
                <w:szCs w:val="24"/>
                <w:lang w:val="vi-VN"/>
              </w:rPr>
              <m:t>π</m:t>
            </m:r>
          </m:num>
          <m:den>
            <m:r>
              <w:rPr>
                <w:rFonts w:ascii="Cambria Math" w:hAnsi="Times New Roman" w:cs="Times New Roman"/>
                <w:sz w:val="24"/>
                <w:szCs w:val="24"/>
                <w:lang w:val="vi-VN"/>
              </w:rPr>
              <m:t>4</m:t>
            </m:r>
          </m:den>
        </m:f>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m:t>
        </m:r>
        <m:f>
          <m:fPr>
            <m:ctrlPr>
              <w:rPr>
                <w:rFonts w:ascii="Cambria Math" w:hAnsi="Times New Roman" w:cs="Times New Roman"/>
                <w:i/>
                <w:sz w:val="24"/>
                <w:szCs w:val="24"/>
                <w:lang w:val="vi-VN"/>
              </w:rPr>
            </m:ctrlPr>
          </m:fPr>
          <m:num>
            <m:r>
              <w:rPr>
                <w:rFonts w:ascii="Cambria Math" w:hAnsi="Times New Roman" w:cs="Times New Roman"/>
                <w:sz w:val="24"/>
                <w:szCs w:val="24"/>
                <w:lang w:val="vi-VN"/>
              </w:rPr>
              <m:t>π</m:t>
            </m:r>
          </m:num>
          <m:den>
            <m:r>
              <w:rPr>
                <w:rFonts w:ascii="Cambria Math" w:hAnsi="Times New Roman" w:cs="Times New Roman"/>
                <w:sz w:val="24"/>
                <w:szCs w:val="24"/>
                <w:lang w:val="vi-VN"/>
              </w:rPr>
              <m:t>2</m:t>
            </m:r>
          </m:den>
        </m:f>
      </m:oMath>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m:oMath>
        <m:f>
          <m:fPr>
            <m:ctrlPr>
              <w:rPr>
                <w:rFonts w:ascii="Cambria Math" w:hAnsi="Times New Roman" w:cs="Times New Roman"/>
                <w:i/>
                <w:sz w:val="24"/>
                <w:szCs w:val="24"/>
                <w:lang w:val="vi-VN"/>
              </w:rPr>
            </m:ctrlPr>
          </m:fPr>
          <m:num>
            <m:r>
              <w:rPr>
                <w:rFonts w:ascii="Cambria Math" w:hAnsi="Times New Roman" w:cs="Times New Roman"/>
                <w:sz w:val="24"/>
                <w:szCs w:val="24"/>
                <w:lang w:val="vi-VN"/>
              </w:rPr>
              <m:t>π</m:t>
            </m:r>
          </m:num>
          <m:den>
            <m:r>
              <w:rPr>
                <w:rFonts w:ascii="Cambria Math" w:hAnsi="Times New Roman" w:cs="Times New Roman"/>
                <w:sz w:val="24"/>
                <w:szCs w:val="24"/>
                <w:lang w:val="vi-VN"/>
              </w:rPr>
              <m:t>2</m:t>
            </m:r>
          </m:den>
        </m:f>
      </m:oMath>
      <w:r>
        <w:rPr>
          <w:rFonts w:ascii="Times New Roman" w:hAnsi="Times New Roman" w:cs="Times New Roman"/>
          <w:sz w:val="24"/>
          <w:szCs w:val="24"/>
          <w:lang w:val="vi-VN"/>
        </w:rPr>
        <w:t>.</w:t>
      </w:r>
    </w:p>
    <w:p w14:paraId="4CAF8020"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03D3344E" w14:textId="15424CB6"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35.</w:t>
      </w:r>
      <w:r>
        <w:rPr>
          <w:rFonts w:ascii="Times New Roman" w:hAnsi="Times New Roman" w:cs="Times New Roman"/>
          <w:b/>
          <w:color w:val="0000FF"/>
          <w:sz w:val="24"/>
          <w:szCs w:val="24"/>
        </w:rPr>
        <w:tab/>
      </w:r>
      <w:r>
        <w:rPr>
          <w:rFonts w:ascii="Times New Roman" w:hAnsi="Times New Roman" w:cs="Times New Roman"/>
          <w:sz w:val="24"/>
          <w:szCs w:val="24"/>
        </w:rPr>
        <w:t>Đặt điện áp xoay chiều u=</w:t>
      </w:r>
      <m:oMath>
        <m:r>
          <w:rPr>
            <w:rFonts w:ascii="Cambria Math"/>
          </w:rPr>
          <m:t>U</m:t>
        </m:r>
        <m:rad>
          <m:radPr>
            <m:degHide m:val="1"/>
            <m:ctrlPr>
              <w:rPr>
                <w:rFonts w:ascii="Cambria Math"/>
                <w:i/>
              </w:rPr>
            </m:ctrlPr>
          </m:radPr>
          <m:deg/>
          <m:e>
            <m:r>
              <w:rPr>
                <w:rFonts w:ascii="Cambria Math"/>
              </w:rPr>
              <m:t>2</m:t>
            </m:r>
          </m:e>
        </m:rad>
      </m:oMath>
      <w:r>
        <w:rPr>
          <w:rFonts w:ascii="Times New Roman" w:hAnsi="Times New Roman" w:cs="Times New Roman"/>
          <w:sz w:val="24"/>
          <w:szCs w:val="24"/>
        </w:rPr>
        <w:t>cos</w:t>
      </w:r>
      <w:r>
        <w:rPr>
          <w:noProof/>
          <w:position w:val="-6"/>
        </w:rPr>
        <w:drawing>
          <wp:inline distT="0" distB="0" distL="0" distR="0" wp14:anchorId="7B4F689F" wp14:editId="306D869C">
            <wp:extent cx="205740" cy="167640"/>
            <wp:effectExtent l="0" t="0" r="0" b="0"/>
            <wp:docPr id="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5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ascii="Times New Roman" w:hAnsi="Times New Roman" w:cs="Times New Roman"/>
          <w:sz w:val="24"/>
          <w:szCs w:val="24"/>
        </w:rPr>
        <w:t xml:space="preserve"> (V) vào hai đầu một điện trở thuần R = 110</w:t>
      </w:r>
      <w:r>
        <w:rPr>
          <w:rFonts w:ascii="Times New Roman" w:hAnsi="Times New Roman" w:cs="Times New Roman"/>
          <w:position w:val="-4"/>
          <w:sz w:val="24"/>
          <w:szCs w:val="24"/>
        </w:rPr>
        <w:t xml:space="preserve"> </w:t>
      </w:r>
      <m:oMath>
        <m:r>
          <w:rPr>
            <w:rFonts w:ascii="Cambria Math"/>
          </w:rPr>
          <m:t>Ω</m:t>
        </m:r>
      </m:oMath>
      <w:r>
        <w:rPr>
          <w:rFonts w:ascii="Times New Roman" w:hAnsi="Times New Roman" w:cs="Times New Roman"/>
          <w:sz w:val="24"/>
          <w:szCs w:val="24"/>
        </w:rPr>
        <w:t xml:space="preserve"> thì cường độ dòng điện qua điện trở có giá trị hiệu dụng bằng 2 </w:t>
      </w:r>
      <w:r>
        <w:rPr>
          <w:rFonts w:ascii="Times New Roman" w:hAnsi="Times New Roman" w:cs="Times New Roman"/>
          <w:color w:val="000000" w:themeColor="text1"/>
          <w:sz w:val="24"/>
          <w:szCs w:val="24"/>
        </w:rPr>
        <w:t>A.</w:t>
      </w:r>
      <w:r>
        <w:rPr>
          <w:rFonts w:ascii="Times New Roman" w:hAnsi="Times New Roman" w:cs="Times New Roman"/>
          <w:sz w:val="24"/>
          <w:szCs w:val="24"/>
        </w:rPr>
        <w:t xml:space="preserve"> Giá trị của U bằng</w:t>
      </w:r>
    </w:p>
    <w:p w14:paraId="588A3E4B" w14:textId="60172490"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220</w:t>
      </w:r>
      <w:r>
        <w:rPr>
          <w:rFonts w:ascii="Times New Roman" w:hAnsi="Times New Roman" w:cs="Times New Roman"/>
          <w:sz w:val="24"/>
          <w:szCs w:val="24"/>
        </w:rPr>
        <w:t xml:space="preserve"> </w:t>
      </w:r>
      <w:r>
        <w:rPr>
          <w:rFonts w:ascii="Times New Roman" w:hAnsi="Times New Roman" w:cs="Times New Roman"/>
          <w:sz w:val="24"/>
          <w:szCs w:val="24"/>
          <w:lang w:val="vi-VN"/>
        </w:rPr>
        <w:t>V</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220</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2</m:t>
            </m:r>
          </m:e>
        </m:rad>
      </m:oMath>
      <w:r>
        <w:rPr>
          <w:rFonts w:ascii="Times New Roman" w:hAnsi="Times New Roman" w:cs="Times New Roman"/>
          <w:sz w:val="24"/>
          <w:szCs w:val="24"/>
        </w:rPr>
        <w:t xml:space="preserve"> </w:t>
      </w:r>
      <w:r>
        <w:rPr>
          <w:rFonts w:ascii="Times New Roman" w:hAnsi="Times New Roman" w:cs="Times New Roman"/>
          <w:sz w:val="24"/>
          <w:szCs w:val="24"/>
          <w:lang w:val="vi-VN"/>
        </w:rPr>
        <w:t>V</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110</w:t>
      </w:r>
      <w:r>
        <w:rPr>
          <w:rFonts w:ascii="Times New Roman" w:hAnsi="Times New Roman" w:cs="Times New Roman"/>
          <w:sz w:val="24"/>
          <w:szCs w:val="24"/>
        </w:rPr>
        <w:t xml:space="preserve"> </w:t>
      </w:r>
      <w:r>
        <w:rPr>
          <w:rFonts w:ascii="Times New Roman" w:hAnsi="Times New Roman" w:cs="Times New Roman"/>
          <w:sz w:val="24"/>
          <w:szCs w:val="24"/>
          <w:lang w:val="vi-VN"/>
        </w:rPr>
        <w:t>V</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110</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2</m:t>
            </m:r>
          </m:e>
        </m:rad>
      </m:oMath>
      <w:r>
        <w:rPr>
          <w:rFonts w:ascii="Times New Roman" w:hAnsi="Times New Roman" w:cs="Times New Roman"/>
          <w:sz w:val="24"/>
          <w:szCs w:val="24"/>
        </w:rPr>
        <w:t xml:space="preserve"> </w:t>
      </w:r>
      <w:r>
        <w:rPr>
          <w:rFonts w:ascii="Times New Roman" w:hAnsi="Times New Roman" w:cs="Times New Roman"/>
          <w:sz w:val="24"/>
          <w:szCs w:val="24"/>
          <w:lang w:val="vi-VN"/>
        </w:rPr>
        <w:t>V</w:t>
      </w:r>
      <w:r>
        <w:rPr>
          <w:rFonts w:ascii="Times New Roman" w:hAnsi="Times New Roman" w:cs="Times New Roman"/>
          <w:sz w:val="24"/>
          <w:szCs w:val="24"/>
        </w:rPr>
        <w:t>.</w:t>
      </w:r>
    </w:p>
    <w:p w14:paraId="4A84B8A9"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60ACF712"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36.</w:t>
      </w:r>
      <w:r>
        <w:rPr>
          <w:rFonts w:ascii="Times New Roman" w:hAnsi="Times New Roman" w:cs="Times New Roman"/>
          <w:b/>
          <w:color w:val="0000FF"/>
          <w:sz w:val="24"/>
          <w:szCs w:val="24"/>
        </w:rPr>
        <w:tab/>
      </w:r>
      <w:r>
        <w:rPr>
          <w:rFonts w:ascii="Times New Roman" w:hAnsi="Times New Roman" w:cs="Times New Roman"/>
          <w:sz w:val="24"/>
          <w:szCs w:val="24"/>
        </w:rPr>
        <w:t>Trong một thí nghiệm về giao thoa sóng nước, hai nguồn A và B cách nhau 16 cm, dao động điều hòa theo phương vuông góc với mặt nước với cùng phương trình u = 2cos16</w:t>
      </w:r>
      <w:r>
        <w:sym w:font="Symbol" w:char="F070"/>
      </w:r>
      <w:r>
        <w:rPr>
          <w:rFonts w:ascii="Times New Roman" w:hAnsi="Times New Roman" w:cs="Times New Roman"/>
          <w:sz w:val="24"/>
          <w:szCs w:val="24"/>
        </w:rPr>
        <w:t>t (u tính bằng mm, t tính bằng s). Tốc độ truyền sóng trên mặt nước là 12 cm/s. Trên đoạn AB, số điểm dao động với biên độ cực đại là</w:t>
      </w:r>
    </w:p>
    <w:p w14:paraId="668F58E9"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11.</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20.</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21.</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10.</w:t>
      </w:r>
    </w:p>
    <w:p w14:paraId="2452C7A6"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16C1FF74" w14:textId="77777777" w:rsidR="00917D49" w:rsidRDefault="00000000">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37.</w:t>
      </w:r>
      <w:r>
        <w:rPr>
          <w:rFonts w:ascii="Times New Roman" w:hAnsi="Times New Roman" w:cs="Times New Roman"/>
          <w:b/>
          <w:color w:val="0000FF"/>
          <w:sz w:val="24"/>
          <w:szCs w:val="24"/>
        </w:rPr>
        <w:tab/>
      </w:r>
      <w:r>
        <w:rPr>
          <w:rFonts w:ascii="Times New Roman" w:hAnsi="Times New Roman" w:cs="Times New Roman"/>
          <w:sz w:val="24"/>
          <w:szCs w:val="24"/>
        </w:rPr>
        <w:t>Trên một sợi dây đàn hồi dài 90 cm, một đầu cố định, một đầu tự do, đang có sóng dừng. Biết tần số của sóng là 25 Hz, tốc độ truyền sóng trên dây là 10 m/s. Số bó sóng nguyên trên dây là</w:t>
      </w:r>
    </w:p>
    <w:p w14:paraId="2B71B7F2"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5</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9</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8</w:t>
      </w:r>
      <w:r>
        <w:rPr>
          <w:rFonts w:ascii="Times New Roman" w:hAnsi="Times New Roman" w:cs="Times New Roman"/>
          <w:sz w:val="24"/>
          <w:szCs w:val="24"/>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4</w:t>
      </w:r>
      <w:r>
        <w:rPr>
          <w:rFonts w:ascii="Times New Roman" w:hAnsi="Times New Roman" w:cs="Times New Roman"/>
          <w:sz w:val="24"/>
          <w:szCs w:val="24"/>
        </w:rPr>
        <w:t>.</w:t>
      </w:r>
    </w:p>
    <w:p w14:paraId="44AA783C"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5AD36DE9" w14:textId="56CCDC3B"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38.</w:t>
      </w:r>
      <w:r>
        <w:rPr>
          <w:rFonts w:ascii="Times New Roman" w:hAnsi="Times New Roman" w:cs="Times New Roman"/>
          <w:b/>
          <w:color w:val="0000FF"/>
          <w:sz w:val="24"/>
          <w:szCs w:val="24"/>
        </w:rPr>
        <w:tab/>
      </w:r>
      <w:r>
        <w:rPr>
          <w:rFonts w:ascii="Times New Roman" w:hAnsi="Times New Roman" w:cs="Times New Roman"/>
          <w:sz w:val="24"/>
          <w:szCs w:val="24"/>
        </w:rPr>
        <w:t xml:space="preserve">Đặt điện áp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w:rPr>
            <w:rFonts w:ascii="Cambria Math" w:hAnsi="Cambria Math"/>
          </w:rPr>
          <m:t>cos</m:t>
        </m:r>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π</m:t>
                </m:r>
              </m:num>
              <m:den>
                <m:r>
                  <w:rPr>
                    <w:rFonts w:ascii="Cambria Math" w:hAnsi="Cambria Math"/>
                  </w:rPr>
                  <m:t>3</m:t>
                </m:r>
              </m:den>
            </m:f>
          </m:e>
        </m:d>
      </m:oMath>
      <w:r>
        <w:rPr>
          <w:rFonts w:ascii="Times New Roman" w:hAnsi="Times New Roman" w:cs="Times New Roman"/>
          <w:sz w:val="24"/>
          <w:szCs w:val="24"/>
        </w:rPr>
        <w:t xml:space="preserve"> (V) vào hai đầu đoạn mạch gồm điện trở thuần, cuộn cảm thuần và tụ điện mắc nối tiếp. Biết cường độ dòng điện trong mạch có biểu thức </w:t>
      </w:r>
      <m:oMath>
        <m:r>
          <w:rPr>
            <w:rFonts w:ascii="Cambria Math"/>
          </w:rPr>
          <m:t>i=</m:t>
        </m:r>
        <m:rad>
          <m:radPr>
            <m:degHide m:val="1"/>
            <m:ctrlPr>
              <w:rPr>
                <w:rFonts w:ascii="Cambria Math"/>
                <w:i/>
              </w:rPr>
            </m:ctrlPr>
          </m:radPr>
          <m:deg/>
          <m:e>
            <m:r>
              <w:rPr>
                <w:rFonts w:ascii="Cambria Math"/>
              </w:rPr>
              <m:t>6</m:t>
            </m:r>
          </m:e>
        </m:rad>
        <m:r>
          <m:rPr>
            <m:nor/>
          </m:rPr>
          <w:rPr>
            <w:rFonts w:ascii="Cambria Math"/>
          </w:rPr>
          <m:t>cos</m:t>
        </m:r>
        <m:d>
          <m:dPr>
            <m:ctrlPr>
              <w:rPr>
                <w:rFonts w:ascii="Cambria Math"/>
                <w:i/>
              </w:rPr>
            </m:ctrlPr>
          </m:dPr>
          <m:e>
            <m:r>
              <w:rPr>
                <w:rFonts w:ascii="Cambria Math"/>
              </w:rPr>
              <m:t>ωt+</m:t>
            </m:r>
            <m:f>
              <m:fPr>
                <m:ctrlPr>
                  <w:rPr>
                    <w:rFonts w:ascii="Cambria Math"/>
                    <w:i/>
                  </w:rPr>
                </m:ctrlPr>
              </m:fPr>
              <m:num>
                <m:r>
                  <w:rPr>
                    <w:rFonts w:ascii="Cambria Math"/>
                  </w:rPr>
                  <m:t>π</m:t>
                </m:r>
              </m:num>
              <m:den>
                <m:r>
                  <w:rPr>
                    <w:rFonts w:ascii="Cambria Math"/>
                  </w:rPr>
                  <m:t>6</m:t>
                </m:r>
              </m:den>
            </m:f>
            <m:ctrlPr>
              <w:rPr>
                <w:rFonts w:ascii="Cambria Math" w:hAnsi="Cambria Math"/>
                <w:i/>
              </w:rPr>
            </m:ctrlPr>
          </m:e>
        </m:d>
      </m:oMath>
      <w:r w:rsidR="00112B33">
        <w:rPr>
          <w:rFonts w:ascii="Times New Roman" w:hAnsi="Times New Roman" w:cs="Times New Roman"/>
          <w:sz w:val="24"/>
          <w:szCs w:val="24"/>
        </w:rPr>
        <w:t xml:space="preserve"> </w:t>
      </w:r>
      <w:r>
        <w:rPr>
          <w:rFonts w:ascii="Times New Roman" w:hAnsi="Times New Roman" w:cs="Times New Roman"/>
          <w:sz w:val="24"/>
          <w:szCs w:val="24"/>
        </w:rPr>
        <w:t>(A) và công suất tiêu thụ của đoạn mạch bằng 150 W. Giá trị U</w:t>
      </w:r>
      <w:r>
        <w:rPr>
          <w:rFonts w:ascii="Times New Roman" w:hAnsi="Times New Roman" w:cs="Times New Roman"/>
          <w:sz w:val="24"/>
          <w:szCs w:val="24"/>
          <w:vertAlign w:val="subscript"/>
        </w:rPr>
        <w:t>0</w:t>
      </w:r>
      <w:r>
        <w:rPr>
          <w:rFonts w:ascii="Times New Roman" w:hAnsi="Times New Roman" w:cs="Times New Roman"/>
          <w:sz w:val="24"/>
          <w:szCs w:val="24"/>
        </w:rPr>
        <w:t xml:space="preserve"> bằng</w:t>
      </w:r>
    </w:p>
    <w:p w14:paraId="7C2C74DC" w14:textId="7A264E8A" w:rsidR="00917D49" w:rsidRDefault="00000000" w:rsidP="00112B33">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100 V.</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100</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3</m:t>
            </m:r>
          </m:e>
        </m:rad>
      </m:oMath>
      <w:r>
        <w:rPr>
          <w:rFonts w:ascii="Times New Roman" w:hAnsi="Times New Roman" w:cs="Times New Roman"/>
          <w:sz w:val="24"/>
          <w:szCs w:val="24"/>
          <w:lang w:val="vi-VN"/>
        </w:rPr>
        <w:t>V.</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120 V.</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m:oMath>
        <m:r>
          <w:rPr>
            <w:rFonts w:ascii="Cambria Math" w:hAnsi="Times New Roman" w:cs="Times New Roman"/>
            <w:sz w:val="24"/>
            <w:szCs w:val="24"/>
            <w:lang w:val="vi-VN"/>
          </w:rPr>
          <m:t>100</m:t>
        </m:r>
        <m:rad>
          <m:radPr>
            <m:degHide m:val="1"/>
            <m:ctrlPr>
              <w:rPr>
                <w:rFonts w:ascii="Cambria Math" w:hAnsi="Times New Roman" w:cs="Times New Roman"/>
                <w:i/>
                <w:sz w:val="24"/>
                <w:szCs w:val="24"/>
                <w:lang w:val="vi-VN"/>
              </w:rPr>
            </m:ctrlPr>
          </m:radPr>
          <m:deg/>
          <m:e>
            <m:r>
              <w:rPr>
                <w:rFonts w:ascii="Cambria Math" w:hAnsi="Times New Roman" w:cs="Times New Roman"/>
                <w:sz w:val="24"/>
                <w:szCs w:val="24"/>
                <w:lang w:val="vi-VN"/>
              </w:rPr>
              <m:t>2</m:t>
            </m:r>
          </m:e>
        </m:rad>
      </m:oMath>
      <w:r>
        <w:rPr>
          <w:rFonts w:ascii="Times New Roman" w:hAnsi="Times New Roman" w:cs="Times New Roman"/>
          <w:sz w:val="24"/>
          <w:szCs w:val="24"/>
          <w:lang w:val="vi-VN"/>
        </w:rPr>
        <w:t>V.</w:t>
      </w:r>
    </w:p>
    <w:p w14:paraId="508C075E"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27038D46" w14:textId="109D77E8" w:rsidR="00917D49" w:rsidRDefault="00000000" w:rsidP="00112B33">
      <w:pPr>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39.</w:t>
      </w:r>
      <w:r>
        <w:rPr>
          <w:rFonts w:ascii="Times New Roman" w:hAnsi="Times New Roman" w:cs="Times New Roman"/>
          <w:b/>
          <w:color w:val="0000FF"/>
          <w:sz w:val="24"/>
          <w:szCs w:val="24"/>
        </w:rPr>
        <w:tab/>
      </w:r>
      <w:r>
        <w:rPr>
          <w:rFonts w:ascii="Times New Roman" w:hAnsi="Times New Roman" w:cs="Times New Roman"/>
          <w:sz w:val="24"/>
          <w:szCs w:val="24"/>
        </w:rPr>
        <w:t xml:space="preserve">Đặt điện áp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r>
          <m:rPr>
            <m:nor/>
          </m:rPr>
          <w:rPr>
            <w:rFonts w:ascii="Cambria Math" w:hAnsi="Cambria Math"/>
          </w:rPr>
          <m:t>cos</m:t>
        </m:r>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π</m:t>
                </m:r>
              </m:num>
              <m:den>
                <m:r>
                  <w:rPr>
                    <w:rFonts w:ascii="Cambria Math" w:hAnsi="Cambria Math"/>
                  </w:rPr>
                  <m:t>6</m:t>
                </m:r>
              </m:den>
            </m:f>
          </m:e>
        </m:d>
      </m:oMath>
      <w:r w:rsidR="00112B33">
        <w:rPr>
          <w:rFonts w:ascii="Times New Roman" w:hAnsi="Times New Roman" w:cs="Times New Roman"/>
          <w:sz w:val="24"/>
          <w:szCs w:val="24"/>
        </w:rPr>
        <w:t xml:space="preserve"> </w:t>
      </w:r>
      <w:r>
        <w:rPr>
          <w:rFonts w:ascii="Times New Roman" w:hAnsi="Times New Roman" w:cs="Times New Roman"/>
          <w:sz w:val="24"/>
          <w:szCs w:val="24"/>
        </w:rPr>
        <w:t xml:space="preserve">(V) vào hai đầu đoạn mạch gồm điện trở thuần, cuộn cảm thuần và tụ điện mắc nối tiếp. Điện áp giữa hai đầu điện trở thuần là </w:t>
      </w:r>
      <m:oMath>
        <m:sSub>
          <m:sSubPr>
            <m:ctrlPr>
              <w:rPr>
                <w:rFonts w:ascii="Cambria Math"/>
                <w:i/>
              </w:rPr>
            </m:ctrlPr>
          </m:sSubPr>
          <m:e>
            <m:r>
              <w:rPr>
                <w:rFonts w:ascii="Cambria Math"/>
              </w:rPr>
              <m:t>u</m:t>
            </m:r>
          </m:e>
          <m:sub>
            <m:r>
              <w:rPr>
                <w:rFonts w:ascii="Cambria Math"/>
              </w:rPr>
              <m:t>R</m:t>
            </m:r>
          </m:sub>
        </m:sSub>
        <m:r>
          <w:rPr>
            <w:rFonts w:ascii="Cambria Math"/>
          </w:rPr>
          <m:t>=</m:t>
        </m:r>
        <m:sSub>
          <m:sSubPr>
            <m:ctrlPr>
              <w:rPr>
                <w:rFonts w:ascii="Cambria Math"/>
                <w:i/>
              </w:rPr>
            </m:ctrlPr>
          </m:sSubPr>
          <m:e>
            <m:r>
              <w:rPr>
                <w:rFonts w:ascii="Cambria Math"/>
              </w:rPr>
              <m:t>U</m:t>
            </m:r>
          </m:e>
          <m:sub>
            <m:r>
              <w:rPr>
                <w:rFonts w:ascii="Cambria Math"/>
              </w:rPr>
              <m:t>0R</m:t>
            </m:r>
          </m:sub>
        </m:sSub>
        <m:r>
          <m:rPr>
            <m:nor/>
          </m:rPr>
          <w:rPr>
            <w:rFonts w:ascii="Cambria Math"/>
          </w:rPr>
          <m:t>cos</m:t>
        </m:r>
        <m:d>
          <m:dPr>
            <m:ctrlPr>
              <w:rPr>
                <w:rFonts w:ascii="Cambria Math"/>
                <w:i/>
              </w:rPr>
            </m:ctrlPr>
          </m:dPr>
          <m:e>
            <m:r>
              <w:rPr>
                <w:rFonts w:ascii="Cambria Math"/>
              </w:rPr>
              <m:t>ωt+</m:t>
            </m:r>
            <m:f>
              <m:fPr>
                <m:ctrlPr>
                  <w:rPr>
                    <w:rFonts w:ascii="Cambria Math"/>
                    <w:i/>
                  </w:rPr>
                </m:ctrlPr>
              </m:fPr>
              <m:num>
                <m:r>
                  <w:rPr>
                    <w:rFonts w:ascii="Cambria Math"/>
                  </w:rPr>
                  <m:t>π</m:t>
                </m:r>
              </m:num>
              <m:den>
                <m:r>
                  <w:rPr>
                    <w:rFonts w:ascii="Cambria Math"/>
                  </w:rPr>
                  <m:t>3</m:t>
                </m:r>
              </m:den>
            </m:f>
            <m:ctrlPr>
              <w:rPr>
                <w:rFonts w:ascii="Cambria Math" w:hAnsi="Cambria Math"/>
                <w:i/>
              </w:rPr>
            </m:ctrlPr>
          </m:e>
        </m:d>
      </m:oMath>
      <w:r>
        <w:rPr>
          <w:rFonts w:ascii="Times New Roman" w:hAnsi="Times New Roman" w:cs="Times New Roman"/>
          <w:sz w:val="24"/>
          <w:szCs w:val="24"/>
        </w:rPr>
        <w:t xml:space="preserve"> (V). Hệ số công suất của đoạn mạch là</w:t>
      </w:r>
    </w:p>
    <w:p w14:paraId="4E4F6E07"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1.</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w:t>
      </w:r>
      <w:r>
        <w:rPr>
          <w:rFonts w:ascii="Times New Roman" w:hAnsi="Times New Roman" w:cs="Times New Roman"/>
          <w:noProof/>
          <w:position w:val="-24"/>
          <w:sz w:val="24"/>
          <w:szCs w:val="24"/>
          <w:lang w:val="vi-VN"/>
        </w:rPr>
        <w:drawing>
          <wp:inline distT="0" distB="0" distL="0" distR="0" wp14:anchorId="29F89432" wp14:editId="4059F93D">
            <wp:extent cx="266700" cy="434340"/>
            <wp:effectExtent l="0" t="0" r="0" b="0"/>
            <wp:docPr id="164" name="Object 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Object 23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66700" cy="434340"/>
                    </a:xfrm>
                    <a:prstGeom prst="rect">
                      <a:avLst/>
                    </a:prstGeom>
                    <a:noFill/>
                    <a:ln>
                      <a:noFill/>
                    </a:ln>
                  </pic:spPr>
                </pic:pic>
              </a:graphicData>
            </a:graphic>
          </wp:inline>
        </w:drawing>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w:t>
      </w:r>
      <w:r>
        <w:rPr>
          <w:rFonts w:ascii="Times New Roman" w:hAnsi="Times New Roman" w:cs="Times New Roman"/>
          <w:noProof/>
          <w:position w:val="-24"/>
          <w:sz w:val="24"/>
          <w:szCs w:val="24"/>
          <w:lang w:val="vi-VN"/>
        </w:rPr>
        <w:drawing>
          <wp:inline distT="0" distB="0" distL="0" distR="0" wp14:anchorId="56BB600B" wp14:editId="6D605964">
            <wp:extent cx="251460" cy="434340"/>
            <wp:effectExtent l="0" t="0" r="0" b="0"/>
            <wp:docPr id="165" name="Object 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Object 237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1460" cy="434340"/>
                    </a:xfrm>
                    <a:prstGeom prst="rect">
                      <a:avLst/>
                    </a:prstGeom>
                    <a:noFill/>
                    <a:ln>
                      <a:noFill/>
                    </a:ln>
                  </pic:spPr>
                </pic:pic>
              </a:graphicData>
            </a:graphic>
          </wp:inline>
        </w:drawing>
      </w:r>
      <w:r>
        <w:rPr>
          <w:rFonts w:ascii="Times New Roman" w:hAnsi="Times New Roman" w:cs="Times New Roman"/>
          <w:sz w:val="24"/>
          <w:szCs w:val="24"/>
          <w:lang w:val="vi-VN"/>
        </w:rPr>
        <w:t>.</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w:r>
        <w:rPr>
          <w:rFonts w:ascii="Times New Roman" w:hAnsi="Times New Roman" w:cs="Times New Roman"/>
          <w:noProof/>
          <w:position w:val="-24"/>
          <w:sz w:val="24"/>
          <w:szCs w:val="24"/>
          <w:lang w:val="vi-VN"/>
        </w:rPr>
        <w:drawing>
          <wp:inline distT="0" distB="0" distL="0" distR="0" wp14:anchorId="2452318A" wp14:editId="0043374E">
            <wp:extent cx="152400" cy="388620"/>
            <wp:effectExtent l="0" t="0" r="0" b="0"/>
            <wp:docPr id="166" name="Object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Object 23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52400" cy="388620"/>
                    </a:xfrm>
                    <a:prstGeom prst="rect">
                      <a:avLst/>
                    </a:prstGeom>
                    <a:noFill/>
                    <a:ln>
                      <a:noFill/>
                    </a:ln>
                  </pic:spPr>
                </pic:pic>
              </a:graphicData>
            </a:graphic>
          </wp:inline>
        </w:drawing>
      </w:r>
      <w:r>
        <w:rPr>
          <w:rFonts w:ascii="Times New Roman" w:hAnsi="Times New Roman" w:cs="Times New Roman"/>
          <w:sz w:val="24"/>
          <w:szCs w:val="24"/>
          <w:lang w:val="vi-VN"/>
        </w:rPr>
        <w:t>.</w:t>
      </w:r>
    </w:p>
    <w:p w14:paraId="583CD3D7" w14:textId="77777777" w:rsidR="00917D49" w:rsidRDefault="00917D49">
      <w:pPr>
        <w:tabs>
          <w:tab w:val="left" w:pos="992"/>
          <w:tab w:val="left" w:pos="3402"/>
          <w:tab w:val="left" w:pos="5669"/>
          <w:tab w:val="left" w:pos="7937"/>
        </w:tabs>
        <w:spacing w:line="240" w:lineRule="auto"/>
        <w:ind w:left="992"/>
        <w:jc w:val="both"/>
        <w:rPr>
          <w:rFonts w:ascii="Times New Roman" w:hAnsi="Times New Roman" w:cs="Times New Roman"/>
          <w:sz w:val="24"/>
          <w:szCs w:val="24"/>
        </w:rPr>
      </w:pPr>
    </w:p>
    <w:p w14:paraId="3097BC05" w14:textId="77777777" w:rsidR="00917D49" w:rsidRDefault="00000000">
      <w:pPr>
        <w:autoSpaceDE w:val="0"/>
        <w:autoSpaceDN w:val="0"/>
        <w:adjustRightInd w:val="0"/>
        <w:spacing w:line="240" w:lineRule="auto"/>
        <w:ind w:left="992" w:hanging="992"/>
        <w:jc w:val="both"/>
        <w:rPr>
          <w:rFonts w:ascii="Times New Roman" w:hAnsi="Times New Roman" w:cs="Times New Roman"/>
          <w:b/>
          <w:color w:val="0000FF"/>
          <w:sz w:val="24"/>
          <w:szCs w:val="24"/>
        </w:rPr>
      </w:pPr>
      <w:r>
        <w:rPr>
          <w:rFonts w:ascii="Times New Roman" w:hAnsi="Times New Roman" w:cs="Times New Roman"/>
          <w:b/>
          <w:color w:val="0000FF"/>
          <w:sz w:val="24"/>
          <w:szCs w:val="24"/>
        </w:rPr>
        <w:t>Câu 40.</w:t>
      </w:r>
      <w:r>
        <w:rPr>
          <w:rFonts w:ascii="Times New Roman" w:hAnsi="Times New Roman" w:cs="Times New Roman"/>
          <w:b/>
          <w:color w:val="0000FF"/>
          <w:sz w:val="24"/>
          <w:szCs w:val="24"/>
        </w:rPr>
        <w:tab/>
      </w:r>
      <w:r>
        <w:rPr>
          <w:rFonts w:ascii="Times New Roman" w:hAnsi="Times New Roman" w:cs="Times New Roman"/>
          <w:sz w:val="24"/>
          <w:szCs w:val="24"/>
        </w:rPr>
        <w:t>Một máy biến áp lí tưởng có cuộn sơ cấp gồm 100 vòng, cuộn thứ cấp gồm 800 vòng. Biết hệ số công suất của mạch sơ cấp và mạch thứ cấp đều bằng nhau. Nếu cường độ dòng điện hiệu dụng chạy trong cuộn sơ cấp là 4 A thì cường độ dòng điện hiệu dụng chạy trong cuộn thứ cấp là</w:t>
      </w:r>
    </w:p>
    <w:p w14:paraId="4814C849" w14:textId="77777777" w:rsidR="00917D49" w:rsidRDefault="00000000">
      <w:pPr>
        <w:tabs>
          <w:tab w:val="left" w:pos="992"/>
          <w:tab w:val="left" w:pos="3402"/>
          <w:tab w:val="left" w:pos="5669"/>
          <w:tab w:val="left" w:pos="7937"/>
        </w:tabs>
        <w:spacing w:line="240" w:lineRule="auto"/>
        <w:ind w:left="992"/>
        <w:jc w:val="both"/>
        <w:rPr>
          <w:rFonts w:ascii="Times New Roman" w:hAnsi="Times New Roman" w:cs="Times New Roman"/>
          <w:bCs/>
          <w:sz w:val="24"/>
          <w:szCs w:val="24"/>
        </w:rPr>
      </w:pPr>
      <w:r>
        <w:rPr>
          <w:rFonts w:ascii="Times New Roman" w:hAnsi="Times New Roman" w:cs="Times New Roman"/>
          <w:b/>
          <w:color w:val="0000FF"/>
          <w:sz w:val="24"/>
          <w:szCs w:val="24"/>
          <w:lang w:val="vi-VN"/>
        </w:rPr>
        <w:t>A.</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32,0</w:t>
      </w:r>
      <w:r>
        <w:rPr>
          <w:rFonts w:ascii="Times New Roman" w:hAnsi="Times New Roman" w:cs="Times New Roman"/>
          <w:bCs/>
          <w:sz w:val="24"/>
          <w:szCs w:val="24"/>
        </w:rPr>
        <w:t xml:space="preserve"> </w:t>
      </w:r>
      <w:r>
        <w:rPr>
          <w:rFonts w:ascii="Times New Roman" w:hAnsi="Times New Roman" w:cs="Times New Roman"/>
          <w:sz w:val="24"/>
          <w:szCs w:val="24"/>
          <w:lang w:val="vi-VN"/>
        </w:rPr>
        <w:t>A.</w:t>
      </w:r>
      <w:r>
        <w:rPr>
          <w:rFonts w:ascii="Times New Roman" w:hAnsi="Times New Roman" w:cs="Times New Roman"/>
          <w:b/>
          <w:bCs/>
          <w:color w:val="0000FF"/>
          <w:sz w:val="24"/>
          <w:szCs w:val="24"/>
        </w:rPr>
        <w:tab/>
      </w:r>
      <w:r>
        <w:rPr>
          <w:rFonts w:ascii="Times New Roman" w:hAnsi="Times New Roman" w:cs="Times New Roman"/>
          <w:b/>
          <w:color w:val="0000FF"/>
          <w:sz w:val="24"/>
          <w:szCs w:val="24"/>
          <w:lang w:val="vi-VN"/>
        </w:rPr>
        <w:t>B.</w:t>
      </w:r>
      <w:r>
        <w:rPr>
          <w:rFonts w:ascii="Times New Roman" w:hAnsi="Times New Roman" w:cs="Times New Roman"/>
          <w:sz w:val="24"/>
          <w:szCs w:val="24"/>
          <w:lang w:val="vi-VN"/>
        </w:rPr>
        <w:t xml:space="preserve"> 16,0</w:t>
      </w:r>
      <w:r>
        <w:rPr>
          <w:rFonts w:ascii="Times New Roman" w:hAnsi="Times New Roman" w:cs="Times New Roman"/>
          <w:sz w:val="24"/>
          <w:szCs w:val="24"/>
        </w:rPr>
        <w:t xml:space="preserve"> </w:t>
      </w:r>
      <w:r>
        <w:rPr>
          <w:rFonts w:ascii="Times New Roman" w:hAnsi="Times New Roman" w:cs="Times New Roman"/>
          <w:sz w:val="24"/>
          <w:szCs w:val="24"/>
          <w:lang w:val="vi-VN"/>
        </w:rPr>
        <w:t>A.</w:t>
      </w:r>
      <w:r>
        <w:rPr>
          <w:rFonts w:ascii="Times New Roman" w:hAnsi="Times New Roman" w:cs="Times New Roman"/>
          <w:b/>
          <w:color w:val="0000FF"/>
          <w:sz w:val="24"/>
          <w:szCs w:val="24"/>
        </w:rPr>
        <w:tab/>
      </w:r>
      <w:r>
        <w:rPr>
          <w:rFonts w:ascii="Times New Roman" w:hAnsi="Times New Roman" w:cs="Times New Roman"/>
          <w:b/>
          <w:color w:val="0000FF"/>
          <w:sz w:val="24"/>
          <w:szCs w:val="24"/>
          <w:lang w:val="vi-VN"/>
        </w:rPr>
        <w:t>C.</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1,0</w:t>
      </w:r>
      <w:r>
        <w:rPr>
          <w:rFonts w:ascii="Times New Roman" w:hAnsi="Times New Roman" w:cs="Times New Roman"/>
          <w:bCs/>
          <w:sz w:val="24"/>
          <w:szCs w:val="24"/>
        </w:rPr>
        <w:t xml:space="preserve"> </w:t>
      </w:r>
      <w:r>
        <w:rPr>
          <w:rFonts w:ascii="Times New Roman" w:hAnsi="Times New Roman" w:cs="Times New Roman"/>
          <w:sz w:val="24"/>
          <w:szCs w:val="24"/>
          <w:lang w:val="vi-VN"/>
        </w:rPr>
        <w:t>A.</w:t>
      </w:r>
      <w:r>
        <w:rPr>
          <w:rFonts w:ascii="Times New Roman" w:hAnsi="Times New Roman" w:cs="Times New Roman"/>
          <w:b/>
          <w:bCs/>
          <w:color w:val="0000FF"/>
          <w:sz w:val="24"/>
          <w:szCs w:val="24"/>
        </w:rPr>
        <w:tab/>
      </w:r>
      <w:r>
        <w:rPr>
          <w:rFonts w:ascii="Times New Roman" w:hAnsi="Times New Roman" w:cs="Times New Roman"/>
          <w:b/>
          <w:color w:val="0000FF"/>
          <w:sz w:val="24"/>
          <w:szCs w:val="24"/>
          <w:lang w:val="vi-VN"/>
        </w:rPr>
        <w:t>D.</w:t>
      </w:r>
      <w:r>
        <w:rPr>
          <w:rFonts w:ascii="Times New Roman" w:hAnsi="Times New Roman" w:cs="Times New Roman"/>
          <w:sz w:val="24"/>
          <w:szCs w:val="24"/>
          <w:lang w:val="vi-VN"/>
        </w:rPr>
        <w:t xml:space="preserve"> </w:t>
      </w:r>
      <w:r>
        <w:rPr>
          <w:rFonts w:ascii="Times New Roman" w:hAnsi="Times New Roman" w:cs="Times New Roman"/>
          <w:bCs/>
          <w:sz w:val="24"/>
          <w:szCs w:val="24"/>
          <w:lang w:val="vi-VN"/>
        </w:rPr>
        <w:t>0,5</w:t>
      </w:r>
      <w:r>
        <w:rPr>
          <w:rFonts w:ascii="Times New Roman" w:hAnsi="Times New Roman" w:cs="Times New Roman"/>
          <w:bCs/>
          <w:sz w:val="24"/>
          <w:szCs w:val="24"/>
        </w:rPr>
        <w:t xml:space="preserve"> </w:t>
      </w:r>
      <w:r>
        <w:rPr>
          <w:rFonts w:ascii="Times New Roman" w:hAnsi="Times New Roman" w:cs="Times New Roman"/>
          <w:sz w:val="24"/>
          <w:szCs w:val="24"/>
          <w:lang w:val="vi-VN"/>
        </w:rPr>
        <w:t>A.</w:t>
      </w:r>
      <w:r>
        <w:rPr>
          <w:rFonts w:ascii="Times New Roman" w:hAnsi="Times New Roman" w:cs="Times New Roman"/>
          <w:bCs/>
          <w:sz w:val="24"/>
          <w:szCs w:val="24"/>
          <w:lang w:val="vi-VN"/>
        </w:rPr>
        <w:t xml:space="preserve"> </w:t>
      </w:r>
    </w:p>
    <w:p w14:paraId="674793C3" w14:textId="2CA3EF9C" w:rsidR="00917D49" w:rsidRDefault="00000000" w:rsidP="00112B33">
      <w:pPr>
        <w:tabs>
          <w:tab w:val="left" w:pos="992"/>
          <w:tab w:val="left" w:pos="3402"/>
          <w:tab w:val="left" w:pos="5669"/>
          <w:tab w:val="left" w:pos="7937"/>
        </w:tabs>
        <w:spacing w:before="240"/>
        <w:ind w:left="992"/>
        <w:jc w:val="center"/>
        <w:rPr>
          <w:rFonts w:ascii="Times New Roman" w:hAnsi="Times New Roman" w:cs="Times New Roman"/>
          <w:b/>
          <w:bCs/>
          <w:sz w:val="24"/>
          <w:szCs w:val="26"/>
        </w:rPr>
      </w:pPr>
      <w:bookmarkStart w:id="42" w:name="Test"/>
      <w:r>
        <w:rPr>
          <w:rFonts w:ascii="Times New Roman" w:hAnsi="Times New Roman" w:cs="Times New Roman"/>
          <w:b/>
          <w:bCs/>
          <w:sz w:val="24"/>
          <w:szCs w:val="26"/>
          <w:lang w:val="vi-VN"/>
        </w:rPr>
        <w:t>………</w:t>
      </w:r>
      <w:r w:rsidR="00112B33">
        <w:rPr>
          <w:rFonts w:ascii="Times New Roman" w:hAnsi="Times New Roman" w:cs="Times New Roman"/>
          <w:b/>
          <w:bCs/>
          <w:sz w:val="24"/>
          <w:szCs w:val="26"/>
        </w:rPr>
        <w:t xml:space="preserve">     </w:t>
      </w:r>
      <w:r>
        <w:rPr>
          <w:rFonts w:ascii="Times New Roman" w:hAnsi="Times New Roman" w:cs="Times New Roman"/>
          <w:b/>
          <w:bCs/>
          <w:sz w:val="24"/>
          <w:szCs w:val="26"/>
          <w:lang w:val="vi-VN"/>
        </w:rPr>
        <w:t>HẾT</w:t>
      </w:r>
      <w:r w:rsidR="00112B33">
        <w:rPr>
          <w:rFonts w:ascii="Times New Roman" w:hAnsi="Times New Roman" w:cs="Times New Roman"/>
          <w:b/>
          <w:bCs/>
          <w:sz w:val="24"/>
          <w:szCs w:val="26"/>
        </w:rPr>
        <w:t xml:space="preserve">     </w:t>
      </w:r>
      <w:r>
        <w:rPr>
          <w:rFonts w:ascii="Times New Roman" w:hAnsi="Times New Roman" w:cs="Times New Roman"/>
          <w:b/>
          <w:bCs/>
          <w:sz w:val="24"/>
          <w:szCs w:val="26"/>
          <w:lang w:val="vi-VN"/>
        </w:rPr>
        <w:t>………</w:t>
      </w:r>
      <w:bookmarkEnd w:id="42"/>
    </w:p>
    <w:sectPr w:rsidR="00917D49" w:rsidSect="00112B33">
      <w:headerReference w:type="default" r:id="rId11"/>
      <w:footerReference w:type="default" r:id="rId12"/>
      <w:pgSz w:w="11906" w:h="16838"/>
      <w:pgMar w:top="567" w:right="849" w:bottom="567"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D241" w14:textId="77777777" w:rsidR="0084799B" w:rsidRDefault="0084799B">
      <w:pPr>
        <w:spacing w:line="240" w:lineRule="auto"/>
      </w:pPr>
      <w:r>
        <w:separator/>
      </w:r>
    </w:p>
  </w:endnote>
  <w:endnote w:type="continuationSeparator" w:id="0">
    <w:p w14:paraId="213A6E2C" w14:textId="77777777" w:rsidR="0084799B" w:rsidRDefault="008479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SimSun"/>
    <w:charset w:val="86"/>
    <w:family w:val="auto"/>
    <w:pitch w:val="default"/>
    <w:sig w:usb0="00000000" w:usb1="00000000"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eiryo">
    <w:altName w:val="Yu Gothic"/>
    <w:charset w:val="80"/>
    <w:family w:val="swiss"/>
    <w:pitch w:val="default"/>
    <w:sig w:usb0="00000000" w:usb1="00000000"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olBoran">
    <w:altName w:val="Cambria"/>
    <w:charset w:val="00"/>
    <w:family w:val="roman"/>
    <w:pitch w:val="default"/>
  </w:font>
  <w:font w:name="Yu Mincho">
    <w:altName w:val="游明朝"/>
    <w:panose1 w:val="00000000000000000000"/>
    <w:charset w:val="80"/>
    <w:family w:val="roman"/>
    <w:notTrueType/>
    <w:pitch w:val="default"/>
  </w:font>
  <w:font w:name="DaunPenh">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95F6" w14:textId="77777777" w:rsidR="00917D49" w:rsidRDefault="00000000">
    <w:pPr>
      <w:pStyle w:val="Footer"/>
      <w:jc w:val="right"/>
      <w:rPr>
        <w:rFonts w:asciiTheme="majorHAnsi" w:hAnsiTheme="majorHAnsi" w:cstheme="majorHAnsi"/>
        <w:lang w:val="vi-VN"/>
      </w:rPr>
    </w:pPr>
    <w:r>
      <w:rPr>
        <w:rFonts w:asciiTheme="majorHAnsi" w:hAnsiTheme="majorHAnsi" w:cstheme="majorHAnsi"/>
        <w:lang w:val="vi-VN"/>
      </w:rPr>
      <w:t xml:space="preserve">Mã đề </w:t>
    </w:r>
    <w:r>
      <w:rPr>
        <w:rFonts w:asciiTheme="majorHAnsi" w:hAnsiTheme="majorHAnsi" w:cstheme="majorHAnsi"/>
      </w:rPr>
      <w:t>2</w:t>
    </w:r>
    <w:r>
      <w:rPr>
        <w:rFonts w:asciiTheme="majorHAnsi" w:hAnsiTheme="majorHAnsi" w:cstheme="majorHAnsi"/>
        <w:lang w:val="vi-VN"/>
      </w:rPr>
      <w:t>0</w:t>
    </w:r>
    <w:r>
      <w:rPr>
        <w:rFonts w:asciiTheme="majorHAnsi" w:hAnsiTheme="majorHAnsi" w:cstheme="majorHAnsi"/>
      </w:rPr>
      <w:t>2</w:t>
    </w:r>
    <w:r>
      <w:rPr>
        <w:rFonts w:asciiTheme="majorHAnsi" w:hAnsiTheme="majorHAnsi" w:cstheme="majorHAnsi"/>
        <w:lang w:val="vi-VN"/>
      </w:rPr>
      <w:t xml:space="preserve"> – Trang </w:t>
    </w:r>
    <w:sdt>
      <w:sdtPr>
        <w:rPr>
          <w:rFonts w:asciiTheme="majorHAnsi" w:hAnsiTheme="majorHAnsi" w:cstheme="majorHAnsi"/>
          <w:lang w:val="vi-VN"/>
        </w:rPr>
        <w:id w:val="-737635085"/>
        <w:docPartObj>
          <w:docPartGallery w:val="AutoText"/>
        </w:docPartObj>
      </w:sdtPr>
      <w:sdtContent>
        <w:r>
          <w:rPr>
            <w:rFonts w:asciiTheme="majorHAnsi" w:hAnsiTheme="majorHAnsi" w:cstheme="majorHAnsi"/>
            <w:lang w:val="vi-VN"/>
          </w:rPr>
          <w:fldChar w:fldCharType="begin"/>
        </w:r>
        <w:r>
          <w:rPr>
            <w:rFonts w:asciiTheme="majorHAnsi" w:hAnsiTheme="majorHAnsi" w:cstheme="majorHAnsi"/>
            <w:lang w:val="vi-VN"/>
          </w:rPr>
          <w:instrText xml:space="preserve"> PAGE   \* MERGEFORMAT </w:instrText>
        </w:r>
        <w:r>
          <w:rPr>
            <w:rFonts w:asciiTheme="majorHAnsi" w:hAnsiTheme="majorHAnsi" w:cstheme="majorHAnsi"/>
            <w:lang w:val="vi-VN"/>
          </w:rPr>
          <w:fldChar w:fldCharType="separate"/>
        </w:r>
        <w:r>
          <w:rPr>
            <w:rFonts w:asciiTheme="majorHAnsi" w:hAnsiTheme="majorHAnsi" w:cstheme="majorHAnsi"/>
            <w:lang w:val="vi-VN"/>
          </w:rPr>
          <w:t>2</w:t>
        </w:r>
        <w:r>
          <w:rPr>
            <w:rFonts w:asciiTheme="majorHAnsi" w:hAnsiTheme="majorHAnsi" w:cstheme="majorHAnsi"/>
            <w:lang w:val="vi-VN"/>
          </w:rPr>
          <w:fldChar w:fldCharType="end"/>
        </w:r>
      </w:sdtContent>
    </w:sdt>
  </w:p>
  <w:p w14:paraId="57F3C27A" w14:textId="77777777" w:rsidR="00917D49" w:rsidRDefault="00917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E595" w14:textId="77777777" w:rsidR="0084799B" w:rsidRDefault="0084799B">
      <w:r>
        <w:separator/>
      </w:r>
    </w:p>
  </w:footnote>
  <w:footnote w:type="continuationSeparator" w:id="0">
    <w:p w14:paraId="2F276D98" w14:textId="77777777" w:rsidR="0084799B" w:rsidRDefault="0084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73924340"/>
      <w:docPartObj>
        <w:docPartGallery w:val="Page Numbers (Top of Page)"/>
        <w:docPartUnique/>
      </w:docPartObj>
    </w:sdtPr>
    <w:sdtContent>
      <w:p w14:paraId="710785AB" w14:textId="77777777" w:rsidR="00112B33" w:rsidRPr="00112B33" w:rsidRDefault="00112B33">
        <w:pPr>
          <w:pStyle w:val="Header"/>
          <w:jc w:val="center"/>
          <w:rPr>
            <w:rFonts w:ascii="Times New Roman" w:hAnsi="Times New Roman" w:cs="Times New Roman"/>
            <w:sz w:val="24"/>
            <w:szCs w:val="24"/>
          </w:rPr>
        </w:pPr>
        <w:r w:rsidRPr="00112B33">
          <w:rPr>
            <w:rFonts w:ascii="Times New Roman" w:hAnsi="Times New Roman" w:cs="Times New Roman"/>
            <w:sz w:val="24"/>
            <w:szCs w:val="24"/>
          </w:rPr>
          <w:t xml:space="preserve">Page </w:t>
        </w:r>
        <w:r w:rsidRPr="00112B33">
          <w:rPr>
            <w:rFonts w:ascii="Times New Roman" w:hAnsi="Times New Roman" w:cs="Times New Roman"/>
            <w:b/>
            <w:bCs/>
            <w:sz w:val="24"/>
            <w:szCs w:val="24"/>
          </w:rPr>
          <w:fldChar w:fldCharType="begin"/>
        </w:r>
        <w:r w:rsidRPr="00112B33">
          <w:rPr>
            <w:rFonts w:ascii="Times New Roman" w:hAnsi="Times New Roman" w:cs="Times New Roman"/>
            <w:b/>
            <w:bCs/>
            <w:sz w:val="24"/>
            <w:szCs w:val="24"/>
          </w:rPr>
          <w:instrText xml:space="preserve"> PAGE </w:instrText>
        </w:r>
        <w:r w:rsidRPr="00112B33">
          <w:rPr>
            <w:rFonts w:ascii="Times New Roman" w:hAnsi="Times New Roman" w:cs="Times New Roman"/>
            <w:b/>
            <w:bCs/>
            <w:sz w:val="24"/>
            <w:szCs w:val="24"/>
          </w:rPr>
          <w:fldChar w:fldCharType="separate"/>
        </w:r>
        <w:r w:rsidRPr="00112B33">
          <w:rPr>
            <w:rFonts w:ascii="Times New Roman" w:hAnsi="Times New Roman" w:cs="Times New Roman"/>
            <w:b/>
            <w:bCs/>
            <w:noProof/>
            <w:sz w:val="24"/>
            <w:szCs w:val="24"/>
          </w:rPr>
          <w:t>2</w:t>
        </w:r>
        <w:r w:rsidRPr="00112B33">
          <w:rPr>
            <w:rFonts w:ascii="Times New Roman" w:hAnsi="Times New Roman" w:cs="Times New Roman"/>
            <w:b/>
            <w:bCs/>
            <w:sz w:val="24"/>
            <w:szCs w:val="24"/>
          </w:rPr>
          <w:fldChar w:fldCharType="end"/>
        </w:r>
        <w:r w:rsidRPr="00112B33">
          <w:rPr>
            <w:rFonts w:ascii="Times New Roman" w:hAnsi="Times New Roman" w:cs="Times New Roman"/>
            <w:sz w:val="24"/>
            <w:szCs w:val="24"/>
          </w:rPr>
          <w:t xml:space="preserve"> of </w:t>
        </w:r>
        <w:r w:rsidRPr="00112B33">
          <w:rPr>
            <w:rFonts w:ascii="Times New Roman" w:hAnsi="Times New Roman" w:cs="Times New Roman"/>
            <w:b/>
            <w:bCs/>
            <w:sz w:val="24"/>
            <w:szCs w:val="24"/>
          </w:rPr>
          <w:fldChar w:fldCharType="begin"/>
        </w:r>
        <w:r w:rsidRPr="00112B33">
          <w:rPr>
            <w:rFonts w:ascii="Times New Roman" w:hAnsi="Times New Roman" w:cs="Times New Roman"/>
            <w:b/>
            <w:bCs/>
            <w:sz w:val="24"/>
            <w:szCs w:val="24"/>
          </w:rPr>
          <w:instrText xml:space="preserve"> NUMPAGES  </w:instrText>
        </w:r>
        <w:r w:rsidRPr="00112B33">
          <w:rPr>
            <w:rFonts w:ascii="Times New Roman" w:hAnsi="Times New Roman" w:cs="Times New Roman"/>
            <w:b/>
            <w:bCs/>
            <w:sz w:val="24"/>
            <w:szCs w:val="24"/>
          </w:rPr>
          <w:fldChar w:fldCharType="separate"/>
        </w:r>
        <w:r w:rsidRPr="00112B33">
          <w:rPr>
            <w:rFonts w:ascii="Times New Roman" w:hAnsi="Times New Roman" w:cs="Times New Roman"/>
            <w:b/>
            <w:bCs/>
            <w:noProof/>
            <w:sz w:val="24"/>
            <w:szCs w:val="24"/>
          </w:rPr>
          <w:t>2</w:t>
        </w:r>
        <w:r w:rsidRPr="00112B33">
          <w:rPr>
            <w:rFonts w:ascii="Times New Roman" w:hAnsi="Times New Roman" w:cs="Times New Roman"/>
            <w:b/>
            <w:bCs/>
            <w:sz w:val="24"/>
            <w:szCs w:val="24"/>
          </w:rPr>
          <w:fldChar w:fldCharType="end"/>
        </w:r>
      </w:p>
    </w:sdtContent>
  </w:sdt>
  <w:p w14:paraId="25A8DCCB" w14:textId="77777777" w:rsidR="00112B33" w:rsidRDefault="00112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73"/>
    <w:rsid w:val="0000034D"/>
    <w:rsid w:val="00000A64"/>
    <w:rsid w:val="00001C38"/>
    <w:rsid w:val="00002192"/>
    <w:rsid w:val="00002649"/>
    <w:rsid w:val="00002C6C"/>
    <w:rsid w:val="00003187"/>
    <w:rsid w:val="0000357D"/>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74D"/>
    <w:rsid w:val="00012954"/>
    <w:rsid w:val="00012E70"/>
    <w:rsid w:val="00013343"/>
    <w:rsid w:val="00013357"/>
    <w:rsid w:val="00013E98"/>
    <w:rsid w:val="0001448C"/>
    <w:rsid w:val="000144C8"/>
    <w:rsid w:val="000147B4"/>
    <w:rsid w:val="000147FC"/>
    <w:rsid w:val="00014B96"/>
    <w:rsid w:val="000153B0"/>
    <w:rsid w:val="00015E4D"/>
    <w:rsid w:val="00016606"/>
    <w:rsid w:val="00016736"/>
    <w:rsid w:val="00016B10"/>
    <w:rsid w:val="00016C56"/>
    <w:rsid w:val="00016E44"/>
    <w:rsid w:val="00017213"/>
    <w:rsid w:val="0001738A"/>
    <w:rsid w:val="000174E5"/>
    <w:rsid w:val="0001765A"/>
    <w:rsid w:val="00017BBF"/>
    <w:rsid w:val="00017E95"/>
    <w:rsid w:val="00020085"/>
    <w:rsid w:val="0002081D"/>
    <w:rsid w:val="000213F3"/>
    <w:rsid w:val="0002145D"/>
    <w:rsid w:val="00021492"/>
    <w:rsid w:val="00022329"/>
    <w:rsid w:val="0002282A"/>
    <w:rsid w:val="0002287D"/>
    <w:rsid w:val="00022F18"/>
    <w:rsid w:val="00022F6B"/>
    <w:rsid w:val="000231F9"/>
    <w:rsid w:val="00023329"/>
    <w:rsid w:val="0002435F"/>
    <w:rsid w:val="00024797"/>
    <w:rsid w:val="00024962"/>
    <w:rsid w:val="0002497E"/>
    <w:rsid w:val="00025BD6"/>
    <w:rsid w:val="0002630C"/>
    <w:rsid w:val="00026B9C"/>
    <w:rsid w:val="00026CEF"/>
    <w:rsid w:val="00026F2F"/>
    <w:rsid w:val="000300A6"/>
    <w:rsid w:val="000300A8"/>
    <w:rsid w:val="0003049D"/>
    <w:rsid w:val="000307AD"/>
    <w:rsid w:val="00030B7D"/>
    <w:rsid w:val="00030DF4"/>
    <w:rsid w:val="00030EC4"/>
    <w:rsid w:val="00031495"/>
    <w:rsid w:val="00031D11"/>
    <w:rsid w:val="00032799"/>
    <w:rsid w:val="000329D7"/>
    <w:rsid w:val="00032D67"/>
    <w:rsid w:val="000331E5"/>
    <w:rsid w:val="000334FD"/>
    <w:rsid w:val="00033B2F"/>
    <w:rsid w:val="00033B63"/>
    <w:rsid w:val="00033C20"/>
    <w:rsid w:val="00033C55"/>
    <w:rsid w:val="00034594"/>
    <w:rsid w:val="00034BF9"/>
    <w:rsid w:val="00035000"/>
    <w:rsid w:val="000352C2"/>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89D"/>
    <w:rsid w:val="00043DB0"/>
    <w:rsid w:val="00044737"/>
    <w:rsid w:val="00044B17"/>
    <w:rsid w:val="0004523E"/>
    <w:rsid w:val="0004568A"/>
    <w:rsid w:val="00045B17"/>
    <w:rsid w:val="000460CE"/>
    <w:rsid w:val="00046229"/>
    <w:rsid w:val="000462C1"/>
    <w:rsid w:val="000462CA"/>
    <w:rsid w:val="0004641F"/>
    <w:rsid w:val="000464B6"/>
    <w:rsid w:val="00046A00"/>
    <w:rsid w:val="00046C2C"/>
    <w:rsid w:val="00046DF2"/>
    <w:rsid w:val="0004765B"/>
    <w:rsid w:val="00047A3B"/>
    <w:rsid w:val="00047F59"/>
    <w:rsid w:val="00050610"/>
    <w:rsid w:val="0005064E"/>
    <w:rsid w:val="0005071D"/>
    <w:rsid w:val="00050741"/>
    <w:rsid w:val="0005079D"/>
    <w:rsid w:val="000511EF"/>
    <w:rsid w:val="00051832"/>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8F5"/>
    <w:rsid w:val="00061A71"/>
    <w:rsid w:val="00062783"/>
    <w:rsid w:val="00062EE6"/>
    <w:rsid w:val="0006328C"/>
    <w:rsid w:val="0006329E"/>
    <w:rsid w:val="0006331F"/>
    <w:rsid w:val="00063897"/>
    <w:rsid w:val="0006412D"/>
    <w:rsid w:val="000645BA"/>
    <w:rsid w:val="000647FB"/>
    <w:rsid w:val="00064886"/>
    <w:rsid w:val="00064BA7"/>
    <w:rsid w:val="00064EB3"/>
    <w:rsid w:val="000652C4"/>
    <w:rsid w:val="00065673"/>
    <w:rsid w:val="0006592D"/>
    <w:rsid w:val="000660B7"/>
    <w:rsid w:val="0006636D"/>
    <w:rsid w:val="000663AD"/>
    <w:rsid w:val="00066944"/>
    <w:rsid w:val="00067063"/>
    <w:rsid w:val="00067127"/>
    <w:rsid w:val="000677A3"/>
    <w:rsid w:val="00067DD6"/>
    <w:rsid w:val="0007003F"/>
    <w:rsid w:val="00070AE7"/>
    <w:rsid w:val="00071259"/>
    <w:rsid w:val="00071428"/>
    <w:rsid w:val="000718B7"/>
    <w:rsid w:val="00071F8A"/>
    <w:rsid w:val="00071FB2"/>
    <w:rsid w:val="00071FE0"/>
    <w:rsid w:val="0007229A"/>
    <w:rsid w:val="000725E7"/>
    <w:rsid w:val="00072F94"/>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4EC"/>
    <w:rsid w:val="000766AD"/>
    <w:rsid w:val="00076999"/>
    <w:rsid w:val="00076B45"/>
    <w:rsid w:val="00076E30"/>
    <w:rsid w:val="00076E37"/>
    <w:rsid w:val="0007726A"/>
    <w:rsid w:val="00077395"/>
    <w:rsid w:val="00077630"/>
    <w:rsid w:val="00077898"/>
    <w:rsid w:val="000778B6"/>
    <w:rsid w:val="00077A9C"/>
    <w:rsid w:val="00077BB6"/>
    <w:rsid w:val="00080070"/>
    <w:rsid w:val="000806BA"/>
    <w:rsid w:val="000806BE"/>
    <w:rsid w:val="0008087F"/>
    <w:rsid w:val="00080CF4"/>
    <w:rsid w:val="0008126D"/>
    <w:rsid w:val="000814E3"/>
    <w:rsid w:val="00082098"/>
    <w:rsid w:val="00082153"/>
    <w:rsid w:val="0008219A"/>
    <w:rsid w:val="00082C1B"/>
    <w:rsid w:val="00083021"/>
    <w:rsid w:val="000831C1"/>
    <w:rsid w:val="00083215"/>
    <w:rsid w:val="000832A6"/>
    <w:rsid w:val="00083471"/>
    <w:rsid w:val="000835FF"/>
    <w:rsid w:val="00083B91"/>
    <w:rsid w:val="00083C6A"/>
    <w:rsid w:val="00083F36"/>
    <w:rsid w:val="00084093"/>
    <w:rsid w:val="00084358"/>
    <w:rsid w:val="000843D2"/>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020"/>
    <w:rsid w:val="000913DC"/>
    <w:rsid w:val="000917D1"/>
    <w:rsid w:val="00091B58"/>
    <w:rsid w:val="00091C50"/>
    <w:rsid w:val="000925BA"/>
    <w:rsid w:val="00092686"/>
    <w:rsid w:val="000926CA"/>
    <w:rsid w:val="000930D8"/>
    <w:rsid w:val="00093447"/>
    <w:rsid w:val="000935DF"/>
    <w:rsid w:val="00093647"/>
    <w:rsid w:val="00093AB2"/>
    <w:rsid w:val="00093ED6"/>
    <w:rsid w:val="000940E5"/>
    <w:rsid w:val="000943B0"/>
    <w:rsid w:val="000944E9"/>
    <w:rsid w:val="00094542"/>
    <w:rsid w:val="0009479C"/>
    <w:rsid w:val="00094D82"/>
    <w:rsid w:val="00095113"/>
    <w:rsid w:val="0009575A"/>
    <w:rsid w:val="0009635F"/>
    <w:rsid w:val="00096AB8"/>
    <w:rsid w:val="00096D28"/>
    <w:rsid w:val="00096DE9"/>
    <w:rsid w:val="000971E7"/>
    <w:rsid w:val="00097237"/>
    <w:rsid w:val="00097F28"/>
    <w:rsid w:val="000A0702"/>
    <w:rsid w:val="000A0808"/>
    <w:rsid w:val="000A095A"/>
    <w:rsid w:val="000A098A"/>
    <w:rsid w:val="000A0A43"/>
    <w:rsid w:val="000A0D73"/>
    <w:rsid w:val="000A1142"/>
    <w:rsid w:val="000A186E"/>
    <w:rsid w:val="000A1D02"/>
    <w:rsid w:val="000A1E96"/>
    <w:rsid w:val="000A23B4"/>
    <w:rsid w:val="000A2838"/>
    <w:rsid w:val="000A2A0D"/>
    <w:rsid w:val="000A310A"/>
    <w:rsid w:val="000A32AC"/>
    <w:rsid w:val="000A331E"/>
    <w:rsid w:val="000A3801"/>
    <w:rsid w:val="000A3984"/>
    <w:rsid w:val="000A3A1B"/>
    <w:rsid w:val="000A4213"/>
    <w:rsid w:val="000A4750"/>
    <w:rsid w:val="000A4758"/>
    <w:rsid w:val="000A49A5"/>
    <w:rsid w:val="000A58EE"/>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67E"/>
    <w:rsid w:val="000B178F"/>
    <w:rsid w:val="000B1BA6"/>
    <w:rsid w:val="000B1C9D"/>
    <w:rsid w:val="000B1EDA"/>
    <w:rsid w:val="000B240A"/>
    <w:rsid w:val="000B2533"/>
    <w:rsid w:val="000B2624"/>
    <w:rsid w:val="000B2CE3"/>
    <w:rsid w:val="000B3172"/>
    <w:rsid w:val="000B33C0"/>
    <w:rsid w:val="000B34E5"/>
    <w:rsid w:val="000B36A4"/>
    <w:rsid w:val="000B36AD"/>
    <w:rsid w:val="000B38BC"/>
    <w:rsid w:val="000B4209"/>
    <w:rsid w:val="000B45BF"/>
    <w:rsid w:val="000B5033"/>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189B"/>
    <w:rsid w:val="000C2079"/>
    <w:rsid w:val="000C228A"/>
    <w:rsid w:val="000C3092"/>
    <w:rsid w:val="000C35A1"/>
    <w:rsid w:val="000C3823"/>
    <w:rsid w:val="000C3ABF"/>
    <w:rsid w:val="000C3D16"/>
    <w:rsid w:val="000C3F0A"/>
    <w:rsid w:val="000C4531"/>
    <w:rsid w:val="000C49B2"/>
    <w:rsid w:val="000C4C29"/>
    <w:rsid w:val="000C544A"/>
    <w:rsid w:val="000C54B3"/>
    <w:rsid w:val="000C55A7"/>
    <w:rsid w:val="000C563E"/>
    <w:rsid w:val="000C56A5"/>
    <w:rsid w:val="000C57B2"/>
    <w:rsid w:val="000C5AF8"/>
    <w:rsid w:val="000C6266"/>
    <w:rsid w:val="000C6A9D"/>
    <w:rsid w:val="000C77E7"/>
    <w:rsid w:val="000C78F9"/>
    <w:rsid w:val="000C7D66"/>
    <w:rsid w:val="000C7DF7"/>
    <w:rsid w:val="000D1094"/>
    <w:rsid w:val="000D1402"/>
    <w:rsid w:val="000D1415"/>
    <w:rsid w:val="000D1624"/>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4DC5"/>
    <w:rsid w:val="000D5750"/>
    <w:rsid w:val="000D5D9C"/>
    <w:rsid w:val="000D6189"/>
    <w:rsid w:val="000D620A"/>
    <w:rsid w:val="000D6E5E"/>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ABB"/>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4CC3"/>
    <w:rsid w:val="000F55CE"/>
    <w:rsid w:val="000F5661"/>
    <w:rsid w:val="000F5A08"/>
    <w:rsid w:val="000F5C8E"/>
    <w:rsid w:val="000F5F97"/>
    <w:rsid w:val="000F63D5"/>
    <w:rsid w:val="000F6AF5"/>
    <w:rsid w:val="000F6D73"/>
    <w:rsid w:val="000F6E13"/>
    <w:rsid w:val="000F70A7"/>
    <w:rsid w:val="000F70A8"/>
    <w:rsid w:val="000F7640"/>
    <w:rsid w:val="000F76D6"/>
    <w:rsid w:val="000F7B29"/>
    <w:rsid w:val="000F7CA5"/>
    <w:rsid w:val="000F7F44"/>
    <w:rsid w:val="000F7FB8"/>
    <w:rsid w:val="00100297"/>
    <w:rsid w:val="001003A5"/>
    <w:rsid w:val="0010062E"/>
    <w:rsid w:val="001006BF"/>
    <w:rsid w:val="00100C5D"/>
    <w:rsid w:val="00100DF4"/>
    <w:rsid w:val="00100E13"/>
    <w:rsid w:val="00101114"/>
    <w:rsid w:val="00101436"/>
    <w:rsid w:val="00101685"/>
    <w:rsid w:val="001016A7"/>
    <w:rsid w:val="00101700"/>
    <w:rsid w:val="001017D1"/>
    <w:rsid w:val="00101864"/>
    <w:rsid w:val="00101AA8"/>
    <w:rsid w:val="00101EC6"/>
    <w:rsid w:val="00102373"/>
    <w:rsid w:val="00102656"/>
    <w:rsid w:val="00102C5B"/>
    <w:rsid w:val="00102F61"/>
    <w:rsid w:val="00103399"/>
    <w:rsid w:val="0010368E"/>
    <w:rsid w:val="001038F8"/>
    <w:rsid w:val="00103DF8"/>
    <w:rsid w:val="00103E22"/>
    <w:rsid w:val="00104084"/>
    <w:rsid w:val="00104C20"/>
    <w:rsid w:val="00104C58"/>
    <w:rsid w:val="001052FD"/>
    <w:rsid w:val="00105312"/>
    <w:rsid w:val="00105A29"/>
    <w:rsid w:val="00105BD2"/>
    <w:rsid w:val="0010605B"/>
    <w:rsid w:val="00106186"/>
    <w:rsid w:val="00106435"/>
    <w:rsid w:val="0010657C"/>
    <w:rsid w:val="00106581"/>
    <w:rsid w:val="00106816"/>
    <w:rsid w:val="00106CAE"/>
    <w:rsid w:val="00106E0E"/>
    <w:rsid w:val="00106EE8"/>
    <w:rsid w:val="001070F3"/>
    <w:rsid w:val="00107482"/>
    <w:rsid w:val="00107940"/>
    <w:rsid w:val="0010799B"/>
    <w:rsid w:val="001107AE"/>
    <w:rsid w:val="001113B1"/>
    <w:rsid w:val="00111546"/>
    <w:rsid w:val="0011169E"/>
    <w:rsid w:val="00112ADA"/>
    <w:rsid w:val="00112B33"/>
    <w:rsid w:val="001132B6"/>
    <w:rsid w:val="0011374D"/>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15"/>
    <w:rsid w:val="00117547"/>
    <w:rsid w:val="00117758"/>
    <w:rsid w:val="00117AA0"/>
    <w:rsid w:val="00117CBF"/>
    <w:rsid w:val="00117D64"/>
    <w:rsid w:val="00120776"/>
    <w:rsid w:val="001211F9"/>
    <w:rsid w:val="00121450"/>
    <w:rsid w:val="001219F0"/>
    <w:rsid w:val="001228E2"/>
    <w:rsid w:val="00122971"/>
    <w:rsid w:val="00122B5D"/>
    <w:rsid w:val="00122F9C"/>
    <w:rsid w:val="00123083"/>
    <w:rsid w:val="00123E1D"/>
    <w:rsid w:val="00123FF0"/>
    <w:rsid w:val="00124215"/>
    <w:rsid w:val="001245A1"/>
    <w:rsid w:val="00124A48"/>
    <w:rsid w:val="00124DF5"/>
    <w:rsid w:val="0012503A"/>
    <w:rsid w:val="00125575"/>
    <w:rsid w:val="0012580E"/>
    <w:rsid w:val="00125BCA"/>
    <w:rsid w:val="0012601E"/>
    <w:rsid w:val="00126231"/>
    <w:rsid w:val="0012691C"/>
    <w:rsid w:val="00126C55"/>
    <w:rsid w:val="00126D6F"/>
    <w:rsid w:val="001278ED"/>
    <w:rsid w:val="00127BE4"/>
    <w:rsid w:val="00127C67"/>
    <w:rsid w:val="00127D57"/>
    <w:rsid w:val="001304BC"/>
    <w:rsid w:val="00130640"/>
    <w:rsid w:val="0013066F"/>
    <w:rsid w:val="00130D0E"/>
    <w:rsid w:val="00130DA7"/>
    <w:rsid w:val="00130E73"/>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2E8C"/>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1CB"/>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E14"/>
    <w:rsid w:val="00155F20"/>
    <w:rsid w:val="00156617"/>
    <w:rsid w:val="0015771A"/>
    <w:rsid w:val="00157A66"/>
    <w:rsid w:val="00157D82"/>
    <w:rsid w:val="0016046E"/>
    <w:rsid w:val="00161731"/>
    <w:rsid w:val="00161DDD"/>
    <w:rsid w:val="00161ECD"/>
    <w:rsid w:val="00161F2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4DE"/>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480"/>
    <w:rsid w:val="00174879"/>
    <w:rsid w:val="001753B6"/>
    <w:rsid w:val="00175905"/>
    <w:rsid w:val="00175A2C"/>
    <w:rsid w:val="00175D04"/>
    <w:rsid w:val="00175F5C"/>
    <w:rsid w:val="00176C98"/>
    <w:rsid w:val="00177699"/>
    <w:rsid w:val="00177CD9"/>
    <w:rsid w:val="00177E4F"/>
    <w:rsid w:val="00180775"/>
    <w:rsid w:val="00180FCF"/>
    <w:rsid w:val="001812A3"/>
    <w:rsid w:val="001819D3"/>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695"/>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3E13"/>
    <w:rsid w:val="001A43D2"/>
    <w:rsid w:val="001A4966"/>
    <w:rsid w:val="001A533E"/>
    <w:rsid w:val="001A570D"/>
    <w:rsid w:val="001A5812"/>
    <w:rsid w:val="001A59A6"/>
    <w:rsid w:val="001A5A0D"/>
    <w:rsid w:val="001A5CE6"/>
    <w:rsid w:val="001A6474"/>
    <w:rsid w:val="001A6791"/>
    <w:rsid w:val="001A67DF"/>
    <w:rsid w:val="001A685C"/>
    <w:rsid w:val="001A694E"/>
    <w:rsid w:val="001A7252"/>
    <w:rsid w:val="001A7699"/>
    <w:rsid w:val="001A7988"/>
    <w:rsid w:val="001A7CF3"/>
    <w:rsid w:val="001B0266"/>
    <w:rsid w:val="001B0A09"/>
    <w:rsid w:val="001B0BF9"/>
    <w:rsid w:val="001B0DC9"/>
    <w:rsid w:val="001B0FB0"/>
    <w:rsid w:val="001B1388"/>
    <w:rsid w:val="001B26FD"/>
    <w:rsid w:val="001B2C08"/>
    <w:rsid w:val="001B2C2D"/>
    <w:rsid w:val="001B3167"/>
    <w:rsid w:val="001B343C"/>
    <w:rsid w:val="001B34C7"/>
    <w:rsid w:val="001B3C51"/>
    <w:rsid w:val="001B4164"/>
    <w:rsid w:val="001B4225"/>
    <w:rsid w:val="001B4463"/>
    <w:rsid w:val="001B4997"/>
    <w:rsid w:val="001B4A12"/>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0731"/>
    <w:rsid w:val="001C1060"/>
    <w:rsid w:val="001C10C5"/>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A89"/>
    <w:rsid w:val="001D4B7F"/>
    <w:rsid w:val="001D4B95"/>
    <w:rsid w:val="001D505B"/>
    <w:rsid w:val="001D56E6"/>
    <w:rsid w:val="001D5ADA"/>
    <w:rsid w:val="001D5CF9"/>
    <w:rsid w:val="001D5E15"/>
    <w:rsid w:val="001D5FCE"/>
    <w:rsid w:val="001D61DB"/>
    <w:rsid w:val="001D6AA6"/>
    <w:rsid w:val="001D6B18"/>
    <w:rsid w:val="001D6F93"/>
    <w:rsid w:val="001D6FBD"/>
    <w:rsid w:val="001D7233"/>
    <w:rsid w:val="001D72AE"/>
    <w:rsid w:val="001D7EB8"/>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C76"/>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0E"/>
    <w:rsid w:val="001F3A68"/>
    <w:rsid w:val="001F3E21"/>
    <w:rsid w:val="001F4051"/>
    <w:rsid w:val="001F4919"/>
    <w:rsid w:val="001F4AAF"/>
    <w:rsid w:val="001F4BC7"/>
    <w:rsid w:val="001F4DA1"/>
    <w:rsid w:val="001F5CE5"/>
    <w:rsid w:val="001F5F24"/>
    <w:rsid w:val="001F6245"/>
    <w:rsid w:val="001F63EC"/>
    <w:rsid w:val="001F6D5C"/>
    <w:rsid w:val="001F6E36"/>
    <w:rsid w:val="001F703D"/>
    <w:rsid w:val="001F72F2"/>
    <w:rsid w:val="001F734E"/>
    <w:rsid w:val="001F7453"/>
    <w:rsid w:val="001F749C"/>
    <w:rsid w:val="001F752C"/>
    <w:rsid w:val="001F7E7B"/>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DFC"/>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139"/>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009"/>
    <w:rsid w:val="0021420A"/>
    <w:rsid w:val="002148FE"/>
    <w:rsid w:val="00214A38"/>
    <w:rsid w:val="00214B09"/>
    <w:rsid w:val="00214DF6"/>
    <w:rsid w:val="002151BB"/>
    <w:rsid w:val="002155BA"/>
    <w:rsid w:val="00215E59"/>
    <w:rsid w:val="002160A3"/>
    <w:rsid w:val="00216583"/>
    <w:rsid w:val="00216956"/>
    <w:rsid w:val="00216B16"/>
    <w:rsid w:val="00216D12"/>
    <w:rsid w:val="002170A9"/>
    <w:rsid w:val="00217210"/>
    <w:rsid w:val="002174E3"/>
    <w:rsid w:val="00217539"/>
    <w:rsid w:val="00217F80"/>
    <w:rsid w:val="00220C4F"/>
    <w:rsid w:val="00221057"/>
    <w:rsid w:val="0022163C"/>
    <w:rsid w:val="002218C4"/>
    <w:rsid w:val="00221E62"/>
    <w:rsid w:val="0022229B"/>
    <w:rsid w:val="00222538"/>
    <w:rsid w:val="002226AB"/>
    <w:rsid w:val="002227DB"/>
    <w:rsid w:val="00222C69"/>
    <w:rsid w:val="00223534"/>
    <w:rsid w:val="00224069"/>
    <w:rsid w:val="00224378"/>
    <w:rsid w:val="002243F4"/>
    <w:rsid w:val="00224A2D"/>
    <w:rsid w:val="00224C99"/>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2E0E"/>
    <w:rsid w:val="002335E2"/>
    <w:rsid w:val="00233660"/>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CBC"/>
    <w:rsid w:val="00241FFE"/>
    <w:rsid w:val="00242044"/>
    <w:rsid w:val="00242439"/>
    <w:rsid w:val="00242516"/>
    <w:rsid w:val="00242648"/>
    <w:rsid w:val="002427A4"/>
    <w:rsid w:val="0024281E"/>
    <w:rsid w:val="00242823"/>
    <w:rsid w:val="00242AE4"/>
    <w:rsid w:val="00242D75"/>
    <w:rsid w:val="00243BAF"/>
    <w:rsid w:val="00243C23"/>
    <w:rsid w:val="00243FF6"/>
    <w:rsid w:val="0024456F"/>
    <w:rsid w:val="00244770"/>
    <w:rsid w:val="0024494A"/>
    <w:rsid w:val="00244E88"/>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0A1A"/>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2F"/>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14"/>
    <w:rsid w:val="00270A4C"/>
    <w:rsid w:val="00270C3B"/>
    <w:rsid w:val="00270E58"/>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45"/>
    <w:rsid w:val="002763E3"/>
    <w:rsid w:val="002765D4"/>
    <w:rsid w:val="00276735"/>
    <w:rsid w:val="00276BD9"/>
    <w:rsid w:val="00276C6D"/>
    <w:rsid w:val="00277CDC"/>
    <w:rsid w:val="0028054F"/>
    <w:rsid w:val="00280B09"/>
    <w:rsid w:val="00280FD0"/>
    <w:rsid w:val="00281552"/>
    <w:rsid w:val="00282577"/>
    <w:rsid w:val="00282652"/>
    <w:rsid w:val="002827A5"/>
    <w:rsid w:val="002827ED"/>
    <w:rsid w:val="00282F86"/>
    <w:rsid w:val="002835EC"/>
    <w:rsid w:val="002838A9"/>
    <w:rsid w:val="002838FC"/>
    <w:rsid w:val="00283B8A"/>
    <w:rsid w:val="00283BA8"/>
    <w:rsid w:val="00284500"/>
    <w:rsid w:val="00284AF5"/>
    <w:rsid w:val="00284C6D"/>
    <w:rsid w:val="0028512F"/>
    <w:rsid w:val="002851F0"/>
    <w:rsid w:val="00285209"/>
    <w:rsid w:val="00285747"/>
    <w:rsid w:val="00285A43"/>
    <w:rsid w:val="00285C9E"/>
    <w:rsid w:val="00286F04"/>
    <w:rsid w:val="00287489"/>
    <w:rsid w:val="002878A9"/>
    <w:rsid w:val="002879B3"/>
    <w:rsid w:val="00287AC3"/>
    <w:rsid w:val="00290023"/>
    <w:rsid w:val="002902C7"/>
    <w:rsid w:val="0029071A"/>
    <w:rsid w:val="0029116A"/>
    <w:rsid w:val="00291182"/>
    <w:rsid w:val="002911C8"/>
    <w:rsid w:val="002919DE"/>
    <w:rsid w:val="00291D50"/>
    <w:rsid w:val="00291D9E"/>
    <w:rsid w:val="002921CB"/>
    <w:rsid w:val="0029259B"/>
    <w:rsid w:val="00292679"/>
    <w:rsid w:val="00293958"/>
    <w:rsid w:val="002944FF"/>
    <w:rsid w:val="0029466C"/>
    <w:rsid w:val="00295239"/>
    <w:rsid w:val="00295287"/>
    <w:rsid w:val="00295514"/>
    <w:rsid w:val="00295524"/>
    <w:rsid w:val="00295669"/>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3EF"/>
    <w:rsid w:val="002A3959"/>
    <w:rsid w:val="002A3A79"/>
    <w:rsid w:val="002A44D1"/>
    <w:rsid w:val="002A4B25"/>
    <w:rsid w:val="002A4B38"/>
    <w:rsid w:val="002A541E"/>
    <w:rsid w:val="002A54E1"/>
    <w:rsid w:val="002A55FA"/>
    <w:rsid w:val="002A6337"/>
    <w:rsid w:val="002A63A6"/>
    <w:rsid w:val="002A6588"/>
    <w:rsid w:val="002A65D9"/>
    <w:rsid w:val="002A6623"/>
    <w:rsid w:val="002A680D"/>
    <w:rsid w:val="002A688C"/>
    <w:rsid w:val="002A6FB7"/>
    <w:rsid w:val="002A7369"/>
    <w:rsid w:val="002A7761"/>
    <w:rsid w:val="002A7ECD"/>
    <w:rsid w:val="002A7FA1"/>
    <w:rsid w:val="002B018C"/>
    <w:rsid w:val="002B0263"/>
    <w:rsid w:val="002B045D"/>
    <w:rsid w:val="002B0EB1"/>
    <w:rsid w:val="002B1213"/>
    <w:rsid w:val="002B1260"/>
    <w:rsid w:val="002B1448"/>
    <w:rsid w:val="002B1C61"/>
    <w:rsid w:val="002B1DA1"/>
    <w:rsid w:val="002B1E77"/>
    <w:rsid w:val="002B20F7"/>
    <w:rsid w:val="002B22BA"/>
    <w:rsid w:val="002B37C2"/>
    <w:rsid w:val="002B40E1"/>
    <w:rsid w:val="002B4ACF"/>
    <w:rsid w:val="002B5215"/>
    <w:rsid w:val="002B53DF"/>
    <w:rsid w:val="002B5824"/>
    <w:rsid w:val="002B5886"/>
    <w:rsid w:val="002B5A67"/>
    <w:rsid w:val="002B5C4B"/>
    <w:rsid w:val="002B5E90"/>
    <w:rsid w:val="002B664E"/>
    <w:rsid w:val="002B696B"/>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2D41"/>
    <w:rsid w:val="002C2D62"/>
    <w:rsid w:val="002C321B"/>
    <w:rsid w:val="002C3ABA"/>
    <w:rsid w:val="002C4562"/>
    <w:rsid w:val="002C47C5"/>
    <w:rsid w:val="002C49A9"/>
    <w:rsid w:val="002C4BCD"/>
    <w:rsid w:val="002C4FC5"/>
    <w:rsid w:val="002C539A"/>
    <w:rsid w:val="002C548A"/>
    <w:rsid w:val="002C58F0"/>
    <w:rsid w:val="002C658A"/>
    <w:rsid w:val="002C6FC1"/>
    <w:rsid w:val="002C7BED"/>
    <w:rsid w:val="002D028C"/>
    <w:rsid w:val="002D0732"/>
    <w:rsid w:val="002D0AFA"/>
    <w:rsid w:val="002D14DA"/>
    <w:rsid w:val="002D1C3A"/>
    <w:rsid w:val="002D20EE"/>
    <w:rsid w:val="002D221C"/>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BA3"/>
    <w:rsid w:val="002D5CB0"/>
    <w:rsid w:val="002D5DF4"/>
    <w:rsid w:val="002D5E02"/>
    <w:rsid w:val="002D66ED"/>
    <w:rsid w:val="002D6A08"/>
    <w:rsid w:val="002D6A9C"/>
    <w:rsid w:val="002D70F6"/>
    <w:rsid w:val="002D73FA"/>
    <w:rsid w:val="002D7483"/>
    <w:rsid w:val="002D77FB"/>
    <w:rsid w:val="002D79BB"/>
    <w:rsid w:val="002D7AEF"/>
    <w:rsid w:val="002D7F6C"/>
    <w:rsid w:val="002D7F83"/>
    <w:rsid w:val="002E01E2"/>
    <w:rsid w:val="002E02FE"/>
    <w:rsid w:val="002E087A"/>
    <w:rsid w:val="002E08B7"/>
    <w:rsid w:val="002E0CB5"/>
    <w:rsid w:val="002E1274"/>
    <w:rsid w:val="002E1922"/>
    <w:rsid w:val="002E201D"/>
    <w:rsid w:val="002E20EF"/>
    <w:rsid w:val="002E2127"/>
    <w:rsid w:val="002E2699"/>
    <w:rsid w:val="002E2835"/>
    <w:rsid w:val="002E2926"/>
    <w:rsid w:val="002E2A8A"/>
    <w:rsid w:val="002E2FE9"/>
    <w:rsid w:val="002E31FF"/>
    <w:rsid w:val="002E33D1"/>
    <w:rsid w:val="002E3AD0"/>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186A"/>
    <w:rsid w:val="002F198C"/>
    <w:rsid w:val="002F2EC6"/>
    <w:rsid w:val="002F2EF5"/>
    <w:rsid w:val="002F3877"/>
    <w:rsid w:val="002F3E52"/>
    <w:rsid w:val="002F4074"/>
    <w:rsid w:val="002F407B"/>
    <w:rsid w:val="002F41FF"/>
    <w:rsid w:val="002F472E"/>
    <w:rsid w:val="002F4F3C"/>
    <w:rsid w:val="002F57C2"/>
    <w:rsid w:val="002F58C5"/>
    <w:rsid w:val="002F5924"/>
    <w:rsid w:val="002F5940"/>
    <w:rsid w:val="002F5BF5"/>
    <w:rsid w:val="002F6068"/>
    <w:rsid w:val="002F656C"/>
    <w:rsid w:val="002F6862"/>
    <w:rsid w:val="002F69EA"/>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CBD"/>
    <w:rsid w:val="00302E89"/>
    <w:rsid w:val="00303598"/>
    <w:rsid w:val="0030388D"/>
    <w:rsid w:val="00303CFA"/>
    <w:rsid w:val="003042B8"/>
    <w:rsid w:val="003043EA"/>
    <w:rsid w:val="00304641"/>
    <w:rsid w:val="00304660"/>
    <w:rsid w:val="00304705"/>
    <w:rsid w:val="00304C54"/>
    <w:rsid w:val="00304F9B"/>
    <w:rsid w:val="00305ED4"/>
    <w:rsid w:val="003064D3"/>
    <w:rsid w:val="003065BA"/>
    <w:rsid w:val="00306AC3"/>
    <w:rsid w:val="00306C48"/>
    <w:rsid w:val="00306E8E"/>
    <w:rsid w:val="00307026"/>
    <w:rsid w:val="00307B36"/>
    <w:rsid w:val="00307C27"/>
    <w:rsid w:val="00307DC2"/>
    <w:rsid w:val="003102ED"/>
    <w:rsid w:val="0031061B"/>
    <w:rsid w:val="003107A0"/>
    <w:rsid w:val="00310899"/>
    <w:rsid w:val="00310A1B"/>
    <w:rsid w:val="0031112A"/>
    <w:rsid w:val="0031137D"/>
    <w:rsid w:val="003117FF"/>
    <w:rsid w:val="00311AA5"/>
    <w:rsid w:val="00311AAA"/>
    <w:rsid w:val="00311E2D"/>
    <w:rsid w:val="003120E3"/>
    <w:rsid w:val="00313056"/>
    <w:rsid w:val="003132AF"/>
    <w:rsid w:val="003134CE"/>
    <w:rsid w:val="0031394D"/>
    <w:rsid w:val="00313B6E"/>
    <w:rsid w:val="00313BBC"/>
    <w:rsid w:val="00313CFD"/>
    <w:rsid w:val="00313DE5"/>
    <w:rsid w:val="003140D6"/>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813"/>
    <w:rsid w:val="00317D7D"/>
    <w:rsid w:val="00317DD7"/>
    <w:rsid w:val="00320239"/>
    <w:rsid w:val="003202FB"/>
    <w:rsid w:val="00320F8D"/>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4E56"/>
    <w:rsid w:val="0032558E"/>
    <w:rsid w:val="00325B83"/>
    <w:rsid w:val="00325BAF"/>
    <w:rsid w:val="00326749"/>
    <w:rsid w:val="00326791"/>
    <w:rsid w:val="00326F94"/>
    <w:rsid w:val="003273EA"/>
    <w:rsid w:val="00327612"/>
    <w:rsid w:val="00327CF0"/>
    <w:rsid w:val="00327D72"/>
    <w:rsid w:val="00330400"/>
    <w:rsid w:val="00330905"/>
    <w:rsid w:val="00330961"/>
    <w:rsid w:val="00331119"/>
    <w:rsid w:val="003312BC"/>
    <w:rsid w:val="003315A0"/>
    <w:rsid w:val="00331646"/>
    <w:rsid w:val="00331814"/>
    <w:rsid w:val="00331F3C"/>
    <w:rsid w:val="00331F83"/>
    <w:rsid w:val="003321EF"/>
    <w:rsid w:val="003325DE"/>
    <w:rsid w:val="003326AF"/>
    <w:rsid w:val="003332E1"/>
    <w:rsid w:val="00333390"/>
    <w:rsid w:val="00333A43"/>
    <w:rsid w:val="00333A94"/>
    <w:rsid w:val="00333BFD"/>
    <w:rsid w:val="00333DD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865"/>
    <w:rsid w:val="00345C22"/>
    <w:rsid w:val="00345C42"/>
    <w:rsid w:val="00345C46"/>
    <w:rsid w:val="0034674D"/>
    <w:rsid w:val="003468A9"/>
    <w:rsid w:val="00346979"/>
    <w:rsid w:val="003475F2"/>
    <w:rsid w:val="003478DE"/>
    <w:rsid w:val="00347942"/>
    <w:rsid w:val="00347D99"/>
    <w:rsid w:val="00350386"/>
    <w:rsid w:val="00350A7F"/>
    <w:rsid w:val="003511AB"/>
    <w:rsid w:val="00351290"/>
    <w:rsid w:val="0035133B"/>
    <w:rsid w:val="0035159E"/>
    <w:rsid w:val="003523B5"/>
    <w:rsid w:val="0035245D"/>
    <w:rsid w:val="00352D3B"/>
    <w:rsid w:val="00352E87"/>
    <w:rsid w:val="00353256"/>
    <w:rsid w:val="0035337E"/>
    <w:rsid w:val="00353461"/>
    <w:rsid w:val="00354C6C"/>
    <w:rsid w:val="00355060"/>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89"/>
    <w:rsid w:val="00357ABD"/>
    <w:rsid w:val="00357DE8"/>
    <w:rsid w:val="00357F28"/>
    <w:rsid w:val="00360905"/>
    <w:rsid w:val="003609CB"/>
    <w:rsid w:val="00360A09"/>
    <w:rsid w:val="00360CE5"/>
    <w:rsid w:val="00361210"/>
    <w:rsid w:val="00361462"/>
    <w:rsid w:val="00361531"/>
    <w:rsid w:val="00361B9B"/>
    <w:rsid w:val="00362040"/>
    <w:rsid w:val="003621BD"/>
    <w:rsid w:val="003623F7"/>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E70"/>
    <w:rsid w:val="00366E93"/>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13E"/>
    <w:rsid w:val="003763B8"/>
    <w:rsid w:val="00376414"/>
    <w:rsid w:val="00376484"/>
    <w:rsid w:val="00376646"/>
    <w:rsid w:val="00376AC4"/>
    <w:rsid w:val="00376DA3"/>
    <w:rsid w:val="00376E72"/>
    <w:rsid w:val="00376F14"/>
    <w:rsid w:val="00377A1F"/>
    <w:rsid w:val="00377A3F"/>
    <w:rsid w:val="00377D1B"/>
    <w:rsid w:val="00377D49"/>
    <w:rsid w:val="00377FE1"/>
    <w:rsid w:val="0038006F"/>
    <w:rsid w:val="0038024D"/>
    <w:rsid w:val="0038038C"/>
    <w:rsid w:val="00380565"/>
    <w:rsid w:val="0038088C"/>
    <w:rsid w:val="0038115C"/>
    <w:rsid w:val="003811CB"/>
    <w:rsid w:val="003813C4"/>
    <w:rsid w:val="0038189F"/>
    <w:rsid w:val="0038199F"/>
    <w:rsid w:val="00381BF3"/>
    <w:rsid w:val="00381D7C"/>
    <w:rsid w:val="00381FCD"/>
    <w:rsid w:val="0038255C"/>
    <w:rsid w:val="003826CC"/>
    <w:rsid w:val="00382A06"/>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CAF"/>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C73"/>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3CB1"/>
    <w:rsid w:val="003A4490"/>
    <w:rsid w:val="003A4668"/>
    <w:rsid w:val="003A4BE5"/>
    <w:rsid w:val="003A4E22"/>
    <w:rsid w:val="003A5123"/>
    <w:rsid w:val="003A567D"/>
    <w:rsid w:val="003A584F"/>
    <w:rsid w:val="003A61D4"/>
    <w:rsid w:val="003A65BA"/>
    <w:rsid w:val="003A6792"/>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1EC3"/>
    <w:rsid w:val="003B25E4"/>
    <w:rsid w:val="003B2E61"/>
    <w:rsid w:val="003B2EC3"/>
    <w:rsid w:val="003B3155"/>
    <w:rsid w:val="003B334A"/>
    <w:rsid w:val="003B3503"/>
    <w:rsid w:val="003B36C4"/>
    <w:rsid w:val="003B43C7"/>
    <w:rsid w:val="003B48C5"/>
    <w:rsid w:val="003B4979"/>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82F"/>
    <w:rsid w:val="003C2B41"/>
    <w:rsid w:val="003C342A"/>
    <w:rsid w:val="003C36C3"/>
    <w:rsid w:val="003C3979"/>
    <w:rsid w:val="003C3A2F"/>
    <w:rsid w:val="003C43D0"/>
    <w:rsid w:val="003C4727"/>
    <w:rsid w:val="003C48FD"/>
    <w:rsid w:val="003C5437"/>
    <w:rsid w:val="003C543C"/>
    <w:rsid w:val="003C54D1"/>
    <w:rsid w:val="003C5574"/>
    <w:rsid w:val="003C5AF8"/>
    <w:rsid w:val="003C6668"/>
    <w:rsid w:val="003C66E1"/>
    <w:rsid w:val="003C6B05"/>
    <w:rsid w:val="003C6C75"/>
    <w:rsid w:val="003C6E38"/>
    <w:rsid w:val="003C7565"/>
    <w:rsid w:val="003C769E"/>
    <w:rsid w:val="003C77F1"/>
    <w:rsid w:val="003C7C59"/>
    <w:rsid w:val="003C7DF4"/>
    <w:rsid w:val="003D003D"/>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3C1"/>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25D"/>
    <w:rsid w:val="003E652C"/>
    <w:rsid w:val="003E6538"/>
    <w:rsid w:val="003E6581"/>
    <w:rsid w:val="003E6AF7"/>
    <w:rsid w:val="003E6DB0"/>
    <w:rsid w:val="003E6E5A"/>
    <w:rsid w:val="003E708B"/>
    <w:rsid w:val="003E72B4"/>
    <w:rsid w:val="003E7745"/>
    <w:rsid w:val="003E7C6E"/>
    <w:rsid w:val="003F05CB"/>
    <w:rsid w:val="003F0D77"/>
    <w:rsid w:val="003F10A7"/>
    <w:rsid w:val="003F10F3"/>
    <w:rsid w:val="003F12EE"/>
    <w:rsid w:val="003F134A"/>
    <w:rsid w:val="003F1867"/>
    <w:rsid w:val="003F18AC"/>
    <w:rsid w:val="003F2326"/>
    <w:rsid w:val="003F250B"/>
    <w:rsid w:val="003F271B"/>
    <w:rsid w:val="003F32E7"/>
    <w:rsid w:val="003F3CEB"/>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50B"/>
    <w:rsid w:val="00407D70"/>
    <w:rsid w:val="0041035E"/>
    <w:rsid w:val="00410689"/>
    <w:rsid w:val="00410974"/>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3EA5"/>
    <w:rsid w:val="004140E0"/>
    <w:rsid w:val="00414482"/>
    <w:rsid w:val="0041463E"/>
    <w:rsid w:val="004147CE"/>
    <w:rsid w:val="004148C4"/>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6EB4"/>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6439"/>
    <w:rsid w:val="004365B8"/>
    <w:rsid w:val="00436C45"/>
    <w:rsid w:val="00436E54"/>
    <w:rsid w:val="004376E7"/>
    <w:rsid w:val="00437A3B"/>
    <w:rsid w:val="00437C69"/>
    <w:rsid w:val="00437DF1"/>
    <w:rsid w:val="00437ECC"/>
    <w:rsid w:val="004400BA"/>
    <w:rsid w:val="004405E7"/>
    <w:rsid w:val="004406DA"/>
    <w:rsid w:val="00440A83"/>
    <w:rsid w:val="00441286"/>
    <w:rsid w:val="0044253F"/>
    <w:rsid w:val="00442545"/>
    <w:rsid w:val="004428B0"/>
    <w:rsid w:val="00442B1B"/>
    <w:rsid w:val="00442EF4"/>
    <w:rsid w:val="004435B3"/>
    <w:rsid w:val="0044390D"/>
    <w:rsid w:val="004439FD"/>
    <w:rsid w:val="00443F01"/>
    <w:rsid w:val="00443F9B"/>
    <w:rsid w:val="0044516D"/>
    <w:rsid w:val="004453EB"/>
    <w:rsid w:val="00445E27"/>
    <w:rsid w:val="004460D2"/>
    <w:rsid w:val="00446253"/>
    <w:rsid w:val="00446482"/>
    <w:rsid w:val="0044730E"/>
    <w:rsid w:val="0044737A"/>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4D08"/>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2261"/>
    <w:rsid w:val="00462310"/>
    <w:rsid w:val="004624C5"/>
    <w:rsid w:val="00462E80"/>
    <w:rsid w:val="00462E8C"/>
    <w:rsid w:val="0046307C"/>
    <w:rsid w:val="00463200"/>
    <w:rsid w:val="00463509"/>
    <w:rsid w:val="00463FAC"/>
    <w:rsid w:val="00464665"/>
    <w:rsid w:val="00464907"/>
    <w:rsid w:val="00464C4F"/>
    <w:rsid w:val="00464FBB"/>
    <w:rsid w:val="004652EF"/>
    <w:rsid w:val="004656DF"/>
    <w:rsid w:val="00465E71"/>
    <w:rsid w:val="00466563"/>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935"/>
    <w:rsid w:val="00475A29"/>
    <w:rsid w:val="00475C26"/>
    <w:rsid w:val="00475E29"/>
    <w:rsid w:val="004760AB"/>
    <w:rsid w:val="004769A6"/>
    <w:rsid w:val="00476DB7"/>
    <w:rsid w:val="00476E1C"/>
    <w:rsid w:val="0047747B"/>
    <w:rsid w:val="004777DE"/>
    <w:rsid w:val="00477B71"/>
    <w:rsid w:val="00477EAA"/>
    <w:rsid w:val="00480516"/>
    <w:rsid w:val="00480CAD"/>
    <w:rsid w:val="00481081"/>
    <w:rsid w:val="004814BD"/>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B4B"/>
    <w:rsid w:val="00487CEB"/>
    <w:rsid w:val="00487DEB"/>
    <w:rsid w:val="004900CD"/>
    <w:rsid w:val="00490477"/>
    <w:rsid w:val="004904DE"/>
    <w:rsid w:val="0049099B"/>
    <w:rsid w:val="004909D0"/>
    <w:rsid w:val="00490F70"/>
    <w:rsid w:val="004913E1"/>
    <w:rsid w:val="0049145C"/>
    <w:rsid w:val="004915A8"/>
    <w:rsid w:val="00491A4C"/>
    <w:rsid w:val="00492098"/>
    <w:rsid w:val="004924D3"/>
    <w:rsid w:val="00492AA0"/>
    <w:rsid w:val="00493687"/>
    <w:rsid w:val="004939AF"/>
    <w:rsid w:val="00493B89"/>
    <w:rsid w:val="00493CF3"/>
    <w:rsid w:val="00494257"/>
    <w:rsid w:val="004950C8"/>
    <w:rsid w:val="0049519A"/>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4B5"/>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2E1C"/>
    <w:rsid w:val="004B3563"/>
    <w:rsid w:val="004B387E"/>
    <w:rsid w:val="004B3886"/>
    <w:rsid w:val="004B3EB9"/>
    <w:rsid w:val="004B4285"/>
    <w:rsid w:val="004B4677"/>
    <w:rsid w:val="004B467D"/>
    <w:rsid w:val="004B4937"/>
    <w:rsid w:val="004B4E29"/>
    <w:rsid w:val="004B51B5"/>
    <w:rsid w:val="004B6137"/>
    <w:rsid w:val="004B6263"/>
    <w:rsid w:val="004B6B0E"/>
    <w:rsid w:val="004B6C42"/>
    <w:rsid w:val="004B6F3D"/>
    <w:rsid w:val="004B7004"/>
    <w:rsid w:val="004B7197"/>
    <w:rsid w:val="004B7283"/>
    <w:rsid w:val="004B736A"/>
    <w:rsid w:val="004B7902"/>
    <w:rsid w:val="004B7D94"/>
    <w:rsid w:val="004B7F26"/>
    <w:rsid w:val="004C0151"/>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73"/>
    <w:rsid w:val="004C4C9A"/>
    <w:rsid w:val="004C4D05"/>
    <w:rsid w:val="004C5030"/>
    <w:rsid w:val="004C591E"/>
    <w:rsid w:val="004C5942"/>
    <w:rsid w:val="004C645F"/>
    <w:rsid w:val="004C64D9"/>
    <w:rsid w:val="004C657D"/>
    <w:rsid w:val="004C659F"/>
    <w:rsid w:val="004C65DC"/>
    <w:rsid w:val="004C6790"/>
    <w:rsid w:val="004C72A2"/>
    <w:rsid w:val="004C780B"/>
    <w:rsid w:val="004D0733"/>
    <w:rsid w:val="004D0867"/>
    <w:rsid w:val="004D08EE"/>
    <w:rsid w:val="004D10ED"/>
    <w:rsid w:val="004D1309"/>
    <w:rsid w:val="004D18E0"/>
    <w:rsid w:val="004D19FC"/>
    <w:rsid w:val="004D1A1C"/>
    <w:rsid w:val="004D217B"/>
    <w:rsid w:val="004D2572"/>
    <w:rsid w:val="004D2CC5"/>
    <w:rsid w:val="004D33A5"/>
    <w:rsid w:val="004D3573"/>
    <w:rsid w:val="004D357F"/>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D0F"/>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2F64"/>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161"/>
    <w:rsid w:val="004E624A"/>
    <w:rsid w:val="004E630D"/>
    <w:rsid w:val="004E640A"/>
    <w:rsid w:val="004E683D"/>
    <w:rsid w:val="004E6861"/>
    <w:rsid w:val="004E68B8"/>
    <w:rsid w:val="004E6B1B"/>
    <w:rsid w:val="004E6B2A"/>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0CE7"/>
    <w:rsid w:val="00501F6E"/>
    <w:rsid w:val="0050263C"/>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24C"/>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20003"/>
    <w:rsid w:val="0052016C"/>
    <w:rsid w:val="00520610"/>
    <w:rsid w:val="005207BA"/>
    <w:rsid w:val="00520DEA"/>
    <w:rsid w:val="00520E48"/>
    <w:rsid w:val="00521155"/>
    <w:rsid w:val="00521198"/>
    <w:rsid w:val="00521F7D"/>
    <w:rsid w:val="00522E0E"/>
    <w:rsid w:val="00523271"/>
    <w:rsid w:val="005235E9"/>
    <w:rsid w:val="00523963"/>
    <w:rsid w:val="00523B05"/>
    <w:rsid w:val="00524034"/>
    <w:rsid w:val="00524130"/>
    <w:rsid w:val="00524383"/>
    <w:rsid w:val="00524444"/>
    <w:rsid w:val="005244ED"/>
    <w:rsid w:val="00524626"/>
    <w:rsid w:val="00524A0D"/>
    <w:rsid w:val="00524FC3"/>
    <w:rsid w:val="00525084"/>
    <w:rsid w:val="005253BA"/>
    <w:rsid w:val="00526779"/>
    <w:rsid w:val="00526901"/>
    <w:rsid w:val="00526991"/>
    <w:rsid w:val="00526E10"/>
    <w:rsid w:val="00526F5E"/>
    <w:rsid w:val="00527446"/>
    <w:rsid w:val="00527623"/>
    <w:rsid w:val="005279F4"/>
    <w:rsid w:val="00527A99"/>
    <w:rsid w:val="0053020B"/>
    <w:rsid w:val="0053052E"/>
    <w:rsid w:val="005306EE"/>
    <w:rsid w:val="0053098B"/>
    <w:rsid w:val="0053144C"/>
    <w:rsid w:val="00531468"/>
    <w:rsid w:val="005314F5"/>
    <w:rsid w:val="00531C18"/>
    <w:rsid w:val="00531E7D"/>
    <w:rsid w:val="005325F5"/>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D1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252"/>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445"/>
    <w:rsid w:val="00557523"/>
    <w:rsid w:val="00557966"/>
    <w:rsid w:val="00560015"/>
    <w:rsid w:val="005601E0"/>
    <w:rsid w:val="00560E7B"/>
    <w:rsid w:val="005616A1"/>
    <w:rsid w:val="005620F3"/>
    <w:rsid w:val="00562166"/>
    <w:rsid w:val="00562167"/>
    <w:rsid w:val="005627CE"/>
    <w:rsid w:val="00562811"/>
    <w:rsid w:val="00562C65"/>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14E"/>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DDF"/>
    <w:rsid w:val="00584F4C"/>
    <w:rsid w:val="00584FD5"/>
    <w:rsid w:val="00585146"/>
    <w:rsid w:val="00585B3C"/>
    <w:rsid w:val="00585ED4"/>
    <w:rsid w:val="005862BD"/>
    <w:rsid w:val="0058653D"/>
    <w:rsid w:val="005865C3"/>
    <w:rsid w:val="005867DC"/>
    <w:rsid w:val="00586858"/>
    <w:rsid w:val="00586A61"/>
    <w:rsid w:val="0058753A"/>
    <w:rsid w:val="0058779B"/>
    <w:rsid w:val="00587D08"/>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394"/>
    <w:rsid w:val="005974AE"/>
    <w:rsid w:val="00597738"/>
    <w:rsid w:val="00597E89"/>
    <w:rsid w:val="005A0891"/>
    <w:rsid w:val="005A0C17"/>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159"/>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3E6"/>
    <w:rsid w:val="005B67D1"/>
    <w:rsid w:val="005B6AED"/>
    <w:rsid w:val="005B6EC8"/>
    <w:rsid w:val="005B78D0"/>
    <w:rsid w:val="005B7B3B"/>
    <w:rsid w:val="005B7B66"/>
    <w:rsid w:val="005C067F"/>
    <w:rsid w:val="005C073E"/>
    <w:rsid w:val="005C0D37"/>
    <w:rsid w:val="005C1BB7"/>
    <w:rsid w:val="005C26C3"/>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1C7A"/>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76B"/>
    <w:rsid w:val="005E2829"/>
    <w:rsid w:val="005E30AD"/>
    <w:rsid w:val="005E31C6"/>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431"/>
    <w:rsid w:val="005E6AA6"/>
    <w:rsid w:val="005E6C4F"/>
    <w:rsid w:val="005E6D45"/>
    <w:rsid w:val="005E6E1D"/>
    <w:rsid w:val="005E7529"/>
    <w:rsid w:val="005E76CE"/>
    <w:rsid w:val="005E7C30"/>
    <w:rsid w:val="005E7C33"/>
    <w:rsid w:val="005E7C64"/>
    <w:rsid w:val="005E7C91"/>
    <w:rsid w:val="005E7E17"/>
    <w:rsid w:val="005F0100"/>
    <w:rsid w:val="005F0171"/>
    <w:rsid w:val="005F031C"/>
    <w:rsid w:val="005F0482"/>
    <w:rsid w:val="005F0DAE"/>
    <w:rsid w:val="005F1216"/>
    <w:rsid w:val="005F1554"/>
    <w:rsid w:val="005F1611"/>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2F0"/>
    <w:rsid w:val="005F7440"/>
    <w:rsid w:val="005F744A"/>
    <w:rsid w:val="005F7ACE"/>
    <w:rsid w:val="005F7B60"/>
    <w:rsid w:val="005F7F16"/>
    <w:rsid w:val="0060030A"/>
    <w:rsid w:val="00600370"/>
    <w:rsid w:val="00600C11"/>
    <w:rsid w:val="00600C5A"/>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2C2"/>
    <w:rsid w:val="00604557"/>
    <w:rsid w:val="00604723"/>
    <w:rsid w:val="00604F35"/>
    <w:rsid w:val="006051A2"/>
    <w:rsid w:val="0060538E"/>
    <w:rsid w:val="0060546B"/>
    <w:rsid w:val="00605853"/>
    <w:rsid w:val="00605B4F"/>
    <w:rsid w:val="00606040"/>
    <w:rsid w:val="006068FE"/>
    <w:rsid w:val="00606CE2"/>
    <w:rsid w:val="00606E2E"/>
    <w:rsid w:val="00607A50"/>
    <w:rsid w:val="00607F16"/>
    <w:rsid w:val="006100A6"/>
    <w:rsid w:val="0061050C"/>
    <w:rsid w:val="00610594"/>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39C"/>
    <w:rsid w:val="00615A6A"/>
    <w:rsid w:val="00615DAA"/>
    <w:rsid w:val="00615DF6"/>
    <w:rsid w:val="006163F9"/>
    <w:rsid w:val="0061648B"/>
    <w:rsid w:val="00616833"/>
    <w:rsid w:val="00616ACB"/>
    <w:rsid w:val="00616AD2"/>
    <w:rsid w:val="00616B03"/>
    <w:rsid w:val="00616F2C"/>
    <w:rsid w:val="00617048"/>
    <w:rsid w:val="00617412"/>
    <w:rsid w:val="00617615"/>
    <w:rsid w:val="00617747"/>
    <w:rsid w:val="00617B01"/>
    <w:rsid w:val="00617D3E"/>
    <w:rsid w:val="00617EFC"/>
    <w:rsid w:val="00620368"/>
    <w:rsid w:val="0062047E"/>
    <w:rsid w:val="006205FF"/>
    <w:rsid w:val="00620A07"/>
    <w:rsid w:val="00620C73"/>
    <w:rsid w:val="0062100D"/>
    <w:rsid w:val="0062125F"/>
    <w:rsid w:val="0062146D"/>
    <w:rsid w:val="006217CA"/>
    <w:rsid w:val="0062192A"/>
    <w:rsid w:val="00621B6D"/>
    <w:rsid w:val="00621BF0"/>
    <w:rsid w:val="00621C1A"/>
    <w:rsid w:val="006221FA"/>
    <w:rsid w:val="00622290"/>
    <w:rsid w:val="006228ED"/>
    <w:rsid w:val="00622BAA"/>
    <w:rsid w:val="00623559"/>
    <w:rsid w:val="00623622"/>
    <w:rsid w:val="006239B5"/>
    <w:rsid w:val="00624732"/>
    <w:rsid w:val="00624D0C"/>
    <w:rsid w:val="00624F06"/>
    <w:rsid w:val="00625060"/>
    <w:rsid w:val="00625366"/>
    <w:rsid w:val="00626999"/>
    <w:rsid w:val="00626CB3"/>
    <w:rsid w:val="006276B6"/>
    <w:rsid w:val="00627748"/>
    <w:rsid w:val="006279EF"/>
    <w:rsid w:val="00627BB7"/>
    <w:rsid w:val="006302AA"/>
    <w:rsid w:val="00630921"/>
    <w:rsid w:val="00630961"/>
    <w:rsid w:val="00630987"/>
    <w:rsid w:val="00630CDC"/>
    <w:rsid w:val="00630D37"/>
    <w:rsid w:val="006314B3"/>
    <w:rsid w:val="00631522"/>
    <w:rsid w:val="00632432"/>
    <w:rsid w:val="00632AFD"/>
    <w:rsid w:val="00632B97"/>
    <w:rsid w:val="00632D44"/>
    <w:rsid w:val="006332FA"/>
    <w:rsid w:val="006335F6"/>
    <w:rsid w:val="0063363D"/>
    <w:rsid w:val="00633681"/>
    <w:rsid w:val="00633A6E"/>
    <w:rsid w:val="00634376"/>
    <w:rsid w:val="00634489"/>
    <w:rsid w:val="00634C3E"/>
    <w:rsid w:val="00634CAC"/>
    <w:rsid w:val="00634D0E"/>
    <w:rsid w:val="0063501B"/>
    <w:rsid w:val="006350D5"/>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17F"/>
    <w:rsid w:val="006426F5"/>
    <w:rsid w:val="00642A2C"/>
    <w:rsid w:val="00642A3B"/>
    <w:rsid w:val="00642B12"/>
    <w:rsid w:val="00642BA3"/>
    <w:rsid w:val="00642E57"/>
    <w:rsid w:val="00643008"/>
    <w:rsid w:val="006432AE"/>
    <w:rsid w:val="0064330B"/>
    <w:rsid w:val="0064342F"/>
    <w:rsid w:val="0064348E"/>
    <w:rsid w:val="006434EB"/>
    <w:rsid w:val="00643B8A"/>
    <w:rsid w:val="00643E26"/>
    <w:rsid w:val="006440E6"/>
    <w:rsid w:val="006444A8"/>
    <w:rsid w:val="006445F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72"/>
    <w:rsid w:val="00653FD5"/>
    <w:rsid w:val="00654121"/>
    <w:rsid w:val="006544D5"/>
    <w:rsid w:val="00654C58"/>
    <w:rsid w:val="00654D3B"/>
    <w:rsid w:val="00654D40"/>
    <w:rsid w:val="00655202"/>
    <w:rsid w:val="00655398"/>
    <w:rsid w:val="00655960"/>
    <w:rsid w:val="0065680C"/>
    <w:rsid w:val="0065798D"/>
    <w:rsid w:val="00657B13"/>
    <w:rsid w:val="00657B4C"/>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87B"/>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6D2"/>
    <w:rsid w:val="00675A3C"/>
    <w:rsid w:val="0067602D"/>
    <w:rsid w:val="006760BF"/>
    <w:rsid w:val="00676791"/>
    <w:rsid w:val="00676A1F"/>
    <w:rsid w:val="00676C22"/>
    <w:rsid w:val="00676D31"/>
    <w:rsid w:val="006773B2"/>
    <w:rsid w:val="006773EA"/>
    <w:rsid w:val="006775F3"/>
    <w:rsid w:val="00677B89"/>
    <w:rsid w:val="006801DD"/>
    <w:rsid w:val="006802C2"/>
    <w:rsid w:val="0068052B"/>
    <w:rsid w:val="00680A91"/>
    <w:rsid w:val="00680CD5"/>
    <w:rsid w:val="00680E49"/>
    <w:rsid w:val="00680F86"/>
    <w:rsid w:val="006813F5"/>
    <w:rsid w:val="00681423"/>
    <w:rsid w:val="00681A87"/>
    <w:rsid w:val="00681C8B"/>
    <w:rsid w:val="00681C99"/>
    <w:rsid w:val="00681E2E"/>
    <w:rsid w:val="00682026"/>
    <w:rsid w:val="00682B7C"/>
    <w:rsid w:val="00682C54"/>
    <w:rsid w:val="00682E69"/>
    <w:rsid w:val="006830B0"/>
    <w:rsid w:val="00683C21"/>
    <w:rsid w:val="00683D03"/>
    <w:rsid w:val="00683DC4"/>
    <w:rsid w:val="00684A17"/>
    <w:rsid w:val="00684C98"/>
    <w:rsid w:val="00684DB4"/>
    <w:rsid w:val="006855C4"/>
    <w:rsid w:val="006857DC"/>
    <w:rsid w:val="00686133"/>
    <w:rsid w:val="0068644F"/>
    <w:rsid w:val="00686489"/>
    <w:rsid w:val="006868F7"/>
    <w:rsid w:val="0068725C"/>
    <w:rsid w:val="00687B2E"/>
    <w:rsid w:val="00687BC0"/>
    <w:rsid w:val="00687CC5"/>
    <w:rsid w:val="006900E9"/>
    <w:rsid w:val="00690FF4"/>
    <w:rsid w:val="00691094"/>
    <w:rsid w:val="00691383"/>
    <w:rsid w:val="0069138B"/>
    <w:rsid w:val="0069184F"/>
    <w:rsid w:val="006919CE"/>
    <w:rsid w:val="006925CB"/>
    <w:rsid w:val="006926DC"/>
    <w:rsid w:val="0069284F"/>
    <w:rsid w:val="00693048"/>
    <w:rsid w:val="00693114"/>
    <w:rsid w:val="00693984"/>
    <w:rsid w:val="00693A28"/>
    <w:rsid w:val="00693D65"/>
    <w:rsid w:val="00694053"/>
    <w:rsid w:val="0069411F"/>
    <w:rsid w:val="00694C21"/>
    <w:rsid w:val="00695059"/>
    <w:rsid w:val="0069525D"/>
    <w:rsid w:val="006955AE"/>
    <w:rsid w:val="00695732"/>
    <w:rsid w:val="0069595D"/>
    <w:rsid w:val="006960DE"/>
    <w:rsid w:val="006962A3"/>
    <w:rsid w:val="006962F9"/>
    <w:rsid w:val="0069674B"/>
    <w:rsid w:val="00696BB2"/>
    <w:rsid w:val="00696E06"/>
    <w:rsid w:val="00696F37"/>
    <w:rsid w:val="006971B2"/>
    <w:rsid w:val="006971B6"/>
    <w:rsid w:val="006971E2"/>
    <w:rsid w:val="00697738"/>
    <w:rsid w:val="00697B07"/>
    <w:rsid w:val="006A0372"/>
    <w:rsid w:val="006A0EB3"/>
    <w:rsid w:val="006A1164"/>
    <w:rsid w:val="006A13C4"/>
    <w:rsid w:val="006A1453"/>
    <w:rsid w:val="006A1743"/>
    <w:rsid w:val="006A189D"/>
    <w:rsid w:val="006A1D97"/>
    <w:rsid w:val="006A2031"/>
    <w:rsid w:val="006A21EC"/>
    <w:rsid w:val="006A2E1A"/>
    <w:rsid w:val="006A3503"/>
    <w:rsid w:val="006A38A5"/>
    <w:rsid w:val="006A3C08"/>
    <w:rsid w:val="006A405C"/>
    <w:rsid w:val="006A461D"/>
    <w:rsid w:val="006A48F2"/>
    <w:rsid w:val="006A4BBD"/>
    <w:rsid w:val="006A50D3"/>
    <w:rsid w:val="006A52E3"/>
    <w:rsid w:val="006A5853"/>
    <w:rsid w:val="006A5BF9"/>
    <w:rsid w:val="006A5CF6"/>
    <w:rsid w:val="006A603B"/>
    <w:rsid w:val="006A6510"/>
    <w:rsid w:val="006A65D7"/>
    <w:rsid w:val="006A6A33"/>
    <w:rsid w:val="006A6BAA"/>
    <w:rsid w:val="006A6BF4"/>
    <w:rsid w:val="006A6DA2"/>
    <w:rsid w:val="006A6DB4"/>
    <w:rsid w:val="006A78C0"/>
    <w:rsid w:val="006A78E2"/>
    <w:rsid w:val="006A795B"/>
    <w:rsid w:val="006A7B2B"/>
    <w:rsid w:val="006A7E30"/>
    <w:rsid w:val="006B045C"/>
    <w:rsid w:val="006B081B"/>
    <w:rsid w:val="006B089D"/>
    <w:rsid w:val="006B0EAC"/>
    <w:rsid w:val="006B1047"/>
    <w:rsid w:val="006B1125"/>
    <w:rsid w:val="006B11AB"/>
    <w:rsid w:val="006B1705"/>
    <w:rsid w:val="006B19CA"/>
    <w:rsid w:val="006B1AF5"/>
    <w:rsid w:val="006B1B18"/>
    <w:rsid w:val="006B1D28"/>
    <w:rsid w:val="006B1E88"/>
    <w:rsid w:val="006B23DE"/>
    <w:rsid w:val="006B2736"/>
    <w:rsid w:val="006B31DE"/>
    <w:rsid w:val="006B33EE"/>
    <w:rsid w:val="006B34E0"/>
    <w:rsid w:val="006B3568"/>
    <w:rsid w:val="006B3D57"/>
    <w:rsid w:val="006B3D81"/>
    <w:rsid w:val="006B3F07"/>
    <w:rsid w:val="006B3F20"/>
    <w:rsid w:val="006B41E9"/>
    <w:rsid w:val="006B472E"/>
    <w:rsid w:val="006B4C2A"/>
    <w:rsid w:val="006B588F"/>
    <w:rsid w:val="006B6178"/>
    <w:rsid w:val="006B6367"/>
    <w:rsid w:val="006B63A3"/>
    <w:rsid w:val="006B64F4"/>
    <w:rsid w:val="006B6531"/>
    <w:rsid w:val="006B6636"/>
    <w:rsid w:val="006B6894"/>
    <w:rsid w:val="006B72B9"/>
    <w:rsid w:val="006B7488"/>
    <w:rsid w:val="006B77C0"/>
    <w:rsid w:val="006B7ABB"/>
    <w:rsid w:val="006C0315"/>
    <w:rsid w:val="006C051E"/>
    <w:rsid w:val="006C0AD9"/>
    <w:rsid w:val="006C0B14"/>
    <w:rsid w:val="006C0D44"/>
    <w:rsid w:val="006C12A7"/>
    <w:rsid w:val="006C16E2"/>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628"/>
    <w:rsid w:val="006C7C05"/>
    <w:rsid w:val="006C7C25"/>
    <w:rsid w:val="006D0392"/>
    <w:rsid w:val="006D08A1"/>
    <w:rsid w:val="006D0A18"/>
    <w:rsid w:val="006D0D33"/>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9BC"/>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DBE"/>
    <w:rsid w:val="006E1FC0"/>
    <w:rsid w:val="006E2564"/>
    <w:rsid w:val="006E2BAF"/>
    <w:rsid w:val="006E3143"/>
    <w:rsid w:val="006E328B"/>
    <w:rsid w:val="006E3660"/>
    <w:rsid w:val="006E36FF"/>
    <w:rsid w:val="006E3E96"/>
    <w:rsid w:val="006E3F7B"/>
    <w:rsid w:val="006E41E9"/>
    <w:rsid w:val="006E4870"/>
    <w:rsid w:val="006E4E29"/>
    <w:rsid w:val="006E517C"/>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E1"/>
    <w:rsid w:val="006F03FA"/>
    <w:rsid w:val="006F07D7"/>
    <w:rsid w:val="006F0B06"/>
    <w:rsid w:val="006F0B9E"/>
    <w:rsid w:val="006F11E0"/>
    <w:rsid w:val="006F128C"/>
    <w:rsid w:val="006F1627"/>
    <w:rsid w:val="006F16C1"/>
    <w:rsid w:val="006F19D3"/>
    <w:rsid w:val="006F1AA9"/>
    <w:rsid w:val="006F20AC"/>
    <w:rsid w:val="006F2363"/>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6B81"/>
    <w:rsid w:val="006F7089"/>
    <w:rsid w:val="006F72C0"/>
    <w:rsid w:val="006F7479"/>
    <w:rsid w:val="006F75AE"/>
    <w:rsid w:val="006F79D9"/>
    <w:rsid w:val="007000F8"/>
    <w:rsid w:val="00700281"/>
    <w:rsid w:val="007002F2"/>
    <w:rsid w:val="00700551"/>
    <w:rsid w:val="00700940"/>
    <w:rsid w:val="00700E0A"/>
    <w:rsid w:val="00700EBD"/>
    <w:rsid w:val="00700F9E"/>
    <w:rsid w:val="00701047"/>
    <w:rsid w:val="00701503"/>
    <w:rsid w:val="00701ADE"/>
    <w:rsid w:val="00701F0B"/>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CC3"/>
    <w:rsid w:val="00705D75"/>
    <w:rsid w:val="00705F2F"/>
    <w:rsid w:val="00706087"/>
    <w:rsid w:val="00706962"/>
    <w:rsid w:val="00706C6A"/>
    <w:rsid w:val="0070768A"/>
    <w:rsid w:val="007102FF"/>
    <w:rsid w:val="0071032A"/>
    <w:rsid w:val="0071096A"/>
    <w:rsid w:val="00710EC2"/>
    <w:rsid w:val="00710EEA"/>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4D44"/>
    <w:rsid w:val="00715264"/>
    <w:rsid w:val="00715314"/>
    <w:rsid w:val="00715B17"/>
    <w:rsid w:val="00716938"/>
    <w:rsid w:val="00716C70"/>
    <w:rsid w:val="00716E00"/>
    <w:rsid w:val="00717092"/>
    <w:rsid w:val="0071766A"/>
    <w:rsid w:val="00717B45"/>
    <w:rsid w:val="007200C9"/>
    <w:rsid w:val="00720278"/>
    <w:rsid w:val="007205CC"/>
    <w:rsid w:val="0072086D"/>
    <w:rsid w:val="00721143"/>
    <w:rsid w:val="00721354"/>
    <w:rsid w:val="00721A31"/>
    <w:rsid w:val="00721AC2"/>
    <w:rsid w:val="00721EF1"/>
    <w:rsid w:val="00721FCD"/>
    <w:rsid w:val="007221DF"/>
    <w:rsid w:val="007222B3"/>
    <w:rsid w:val="007228AB"/>
    <w:rsid w:val="00722DF0"/>
    <w:rsid w:val="00723BC3"/>
    <w:rsid w:val="00723F29"/>
    <w:rsid w:val="00724604"/>
    <w:rsid w:val="00724713"/>
    <w:rsid w:val="007250AB"/>
    <w:rsid w:val="007251F5"/>
    <w:rsid w:val="00725DE4"/>
    <w:rsid w:val="00725E76"/>
    <w:rsid w:val="00726030"/>
    <w:rsid w:val="007262F4"/>
    <w:rsid w:val="00726409"/>
    <w:rsid w:val="00726634"/>
    <w:rsid w:val="00726666"/>
    <w:rsid w:val="007267B0"/>
    <w:rsid w:val="00727439"/>
    <w:rsid w:val="007274AC"/>
    <w:rsid w:val="007276A0"/>
    <w:rsid w:val="007302FF"/>
    <w:rsid w:val="007305BC"/>
    <w:rsid w:val="007305FD"/>
    <w:rsid w:val="007307FD"/>
    <w:rsid w:val="00730AD0"/>
    <w:rsid w:val="00730D03"/>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09E"/>
    <w:rsid w:val="00741647"/>
    <w:rsid w:val="00741841"/>
    <w:rsid w:val="00741C7D"/>
    <w:rsid w:val="00741F47"/>
    <w:rsid w:val="00741F8D"/>
    <w:rsid w:val="0074304A"/>
    <w:rsid w:val="0074323D"/>
    <w:rsid w:val="007432E1"/>
    <w:rsid w:val="007438FB"/>
    <w:rsid w:val="007443BD"/>
    <w:rsid w:val="00744458"/>
    <w:rsid w:val="00744541"/>
    <w:rsid w:val="0074523F"/>
    <w:rsid w:val="00745F37"/>
    <w:rsid w:val="00745F60"/>
    <w:rsid w:val="0074618E"/>
    <w:rsid w:val="007461F8"/>
    <w:rsid w:val="00746666"/>
    <w:rsid w:val="0074675D"/>
    <w:rsid w:val="007467C6"/>
    <w:rsid w:val="00746B75"/>
    <w:rsid w:val="00746FD4"/>
    <w:rsid w:val="00747128"/>
    <w:rsid w:val="00747172"/>
    <w:rsid w:val="00747428"/>
    <w:rsid w:val="00747537"/>
    <w:rsid w:val="00747969"/>
    <w:rsid w:val="00747D1B"/>
    <w:rsid w:val="00750003"/>
    <w:rsid w:val="007504B4"/>
    <w:rsid w:val="00750729"/>
    <w:rsid w:val="00750CCC"/>
    <w:rsid w:val="00750E27"/>
    <w:rsid w:val="007511B7"/>
    <w:rsid w:val="007517BB"/>
    <w:rsid w:val="00751A53"/>
    <w:rsid w:val="00751D78"/>
    <w:rsid w:val="00751EA8"/>
    <w:rsid w:val="00751FE7"/>
    <w:rsid w:val="0075203B"/>
    <w:rsid w:val="0075309E"/>
    <w:rsid w:val="00753448"/>
    <w:rsid w:val="00753912"/>
    <w:rsid w:val="00753E25"/>
    <w:rsid w:val="007540D9"/>
    <w:rsid w:val="0075421D"/>
    <w:rsid w:val="00754B15"/>
    <w:rsid w:val="00754B2B"/>
    <w:rsid w:val="00754C83"/>
    <w:rsid w:val="00755EC7"/>
    <w:rsid w:val="007560A8"/>
    <w:rsid w:val="007565D5"/>
    <w:rsid w:val="0075664E"/>
    <w:rsid w:val="007568C5"/>
    <w:rsid w:val="00756BE1"/>
    <w:rsid w:val="00757745"/>
    <w:rsid w:val="00757766"/>
    <w:rsid w:val="00757791"/>
    <w:rsid w:val="0075792E"/>
    <w:rsid w:val="00757B7C"/>
    <w:rsid w:val="00757BE3"/>
    <w:rsid w:val="00757C18"/>
    <w:rsid w:val="00757D76"/>
    <w:rsid w:val="007600F8"/>
    <w:rsid w:val="00760678"/>
    <w:rsid w:val="00760BDA"/>
    <w:rsid w:val="00760FC8"/>
    <w:rsid w:val="0076116F"/>
    <w:rsid w:val="007621E6"/>
    <w:rsid w:val="00762336"/>
    <w:rsid w:val="007628B3"/>
    <w:rsid w:val="00762A2F"/>
    <w:rsid w:val="00762ADD"/>
    <w:rsid w:val="00762BC2"/>
    <w:rsid w:val="00762E7A"/>
    <w:rsid w:val="00763261"/>
    <w:rsid w:val="007638DE"/>
    <w:rsid w:val="00763F5F"/>
    <w:rsid w:val="00764521"/>
    <w:rsid w:val="007653CF"/>
    <w:rsid w:val="00765A79"/>
    <w:rsid w:val="00765DBD"/>
    <w:rsid w:val="007666EF"/>
    <w:rsid w:val="00766B23"/>
    <w:rsid w:val="0076704E"/>
    <w:rsid w:val="007679E9"/>
    <w:rsid w:val="00767B53"/>
    <w:rsid w:val="00767F96"/>
    <w:rsid w:val="007707C8"/>
    <w:rsid w:val="00770899"/>
    <w:rsid w:val="00770DCE"/>
    <w:rsid w:val="00770DDF"/>
    <w:rsid w:val="00771060"/>
    <w:rsid w:val="00771362"/>
    <w:rsid w:val="007716F4"/>
    <w:rsid w:val="007717C3"/>
    <w:rsid w:val="007722A6"/>
    <w:rsid w:val="007726F5"/>
    <w:rsid w:val="00773156"/>
    <w:rsid w:val="007732CD"/>
    <w:rsid w:val="00773425"/>
    <w:rsid w:val="00773601"/>
    <w:rsid w:val="00774CE4"/>
    <w:rsid w:val="007750D5"/>
    <w:rsid w:val="0077548F"/>
    <w:rsid w:val="007754BE"/>
    <w:rsid w:val="00775800"/>
    <w:rsid w:val="00775C99"/>
    <w:rsid w:val="00775CD0"/>
    <w:rsid w:val="00776679"/>
    <w:rsid w:val="007766F6"/>
    <w:rsid w:val="007768C8"/>
    <w:rsid w:val="00776DAD"/>
    <w:rsid w:val="00777473"/>
    <w:rsid w:val="00777C40"/>
    <w:rsid w:val="00780791"/>
    <w:rsid w:val="00780A7B"/>
    <w:rsid w:val="00780AEB"/>
    <w:rsid w:val="00780B62"/>
    <w:rsid w:val="00780BAD"/>
    <w:rsid w:val="00780F88"/>
    <w:rsid w:val="00780FB8"/>
    <w:rsid w:val="00781093"/>
    <w:rsid w:val="007812D4"/>
    <w:rsid w:val="00781991"/>
    <w:rsid w:val="00781ADB"/>
    <w:rsid w:val="00781B79"/>
    <w:rsid w:val="00781C68"/>
    <w:rsid w:val="00781E81"/>
    <w:rsid w:val="007831D6"/>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148"/>
    <w:rsid w:val="00794223"/>
    <w:rsid w:val="007944F2"/>
    <w:rsid w:val="00794737"/>
    <w:rsid w:val="00794AD9"/>
    <w:rsid w:val="00794B36"/>
    <w:rsid w:val="00794C89"/>
    <w:rsid w:val="0079546A"/>
    <w:rsid w:val="007957F4"/>
    <w:rsid w:val="00796174"/>
    <w:rsid w:val="00796516"/>
    <w:rsid w:val="00796546"/>
    <w:rsid w:val="00796D4F"/>
    <w:rsid w:val="00796D7C"/>
    <w:rsid w:val="0079720E"/>
    <w:rsid w:val="0079777E"/>
    <w:rsid w:val="00797A5A"/>
    <w:rsid w:val="00797BEC"/>
    <w:rsid w:val="007A0364"/>
    <w:rsid w:val="007A08AE"/>
    <w:rsid w:val="007A141B"/>
    <w:rsid w:val="007A1726"/>
    <w:rsid w:val="007A1C2E"/>
    <w:rsid w:val="007A2A2B"/>
    <w:rsid w:val="007A2C70"/>
    <w:rsid w:val="007A2E7C"/>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326"/>
    <w:rsid w:val="007B17DB"/>
    <w:rsid w:val="007B19F4"/>
    <w:rsid w:val="007B1C4E"/>
    <w:rsid w:val="007B1C60"/>
    <w:rsid w:val="007B2178"/>
    <w:rsid w:val="007B2537"/>
    <w:rsid w:val="007B2A63"/>
    <w:rsid w:val="007B2E49"/>
    <w:rsid w:val="007B359E"/>
    <w:rsid w:val="007B3670"/>
    <w:rsid w:val="007B3A7F"/>
    <w:rsid w:val="007B3CA8"/>
    <w:rsid w:val="007B3DAD"/>
    <w:rsid w:val="007B3E65"/>
    <w:rsid w:val="007B43F9"/>
    <w:rsid w:val="007B4624"/>
    <w:rsid w:val="007B4814"/>
    <w:rsid w:val="007B4A42"/>
    <w:rsid w:val="007B4ACB"/>
    <w:rsid w:val="007B4AD4"/>
    <w:rsid w:val="007B5332"/>
    <w:rsid w:val="007B59E0"/>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CB"/>
    <w:rsid w:val="007C17DC"/>
    <w:rsid w:val="007C1C6A"/>
    <w:rsid w:val="007C1C6F"/>
    <w:rsid w:val="007C1DDE"/>
    <w:rsid w:val="007C1FBF"/>
    <w:rsid w:val="007C2382"/>
    <w:rsid w:val="007C2608"/>
    <w:rsid w:val="007C2F81"/>
    <w:rsid w:val="007C3047"/>
    <w:rsid w:val="007C3079"/>
    <w:rsid w:val="007C36B8"/>
    <w:rsid w:val="007C38B2"/>
    <w:rsid w:val="007C423D"/>
    <w:rsid w:val="007C4633"/>
    <w:rsid w:val="007C4B00"/>
    <w:rsid w:val="007C4B7D"/>
    <w:rsid w:val="007C4D69"/>
    <w:rsid w:val="007C4D82"/>
    <w:rsid w:val="007C4E5B"/>
    <w:rsid w:val="007C53FF"/>
    <w:rsid w:val="007C5954"/>
    <w:rsid w:val="007C6769"/>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2FC7"/>
    <w:rsid w:val="007D30F0"/>
    <w:rsid w:val="007D330E"/>
    <w:rsid w:val="007D3542"/>
    <w:rsid w:val="007D3545"/>
    <w:rsid w:val="007D394F"/>
    <w:rsid w:val="007D49CB"/>
    <w:rsid w:val="007D49D0"/>
    <w:rsid w:val="007D53A5"/>
    <w:rsid w:val="007D563D"/>
    <w:rsid w:val="007D5865"/>
    <w:rsid w:val="007D5948"/>
    <w:rsid w:val="007D5BAB"/>
    <w:rsid w:val="007D5C02"/>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D7F"/>
    <w:rsid w:val="007F2F7D"/>
    <w:rsid w:val="007F3860"/>
    <w:rsid w:val="007F390F"/>
    <w:rsid w:val="007F3B8C"/>
    <w:rsid w:val="007F3C14"/>
    <w:rsid w:val="007F44C7"/>
    <w:rsid w:val="007F4B92"/>
    <w:rsid w:val="007F4CEB"/>
    <w:rsid w:val="007F504E"/>
    <w:rsid w:val="007F5548"/>
    <w:rsid w:val="007F558C"/>
    <w:rsid w:val="007F58B7"/>
    <w:rsid w:val="007F5B17"/>
    <w:rsid w:val="007F5E65"/>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95"/>
    <w:rsid w:val="008056EA"/>
    <w:rsid w:val="00805AFF"/>
    <w:rsid w:val="0080602D"/>
    <w:rsid w:val="0080626C"/>
    <w:rsid w:val="00806B77"/>
    <w:rsid w:val="00807269"/>
    <w:rsid w:val="00807477"/>
    <w:rsid w:val="008075CF"/>
    <w:rsid w:val="0080780B"/>
    <w:rsid w:val="00807837"/>
    <w:rsid w:val="00807D08"/>
    <w:rsid w:val="00810FA4"/>
    <w:rsid w:val="00811352"/>
    <w:rsid w:val="008119A7"/>
    <w:rsid w:val="00811DD8"/>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731"/>
    <w:rsid w:val="00814BF7"/>
    <w:rsid w:val="00814CE8"/>
    <w:rsid w:val="0081588F"/>
    <w:rsid w:val="00815C30"/>
    <w:rsid w:val="00816087"/>
    <w:rsid w:val="0081624D"/>
    <w:rsid w:val="0081632B"/>
    <w:rsid w:val="00816986"/>
    <w:rsid w:val="00816B7B"/>
    <w:rsid w:val="00817446"/>
    <w:rsid w:val="008179EC"/>
    <w:rsid w:val="00817B1B"/>
    <w:rsid w:val="00817CD5"/>
    <w:rsid w:val="00817DAF"/>
    <w:rsid w:val="00820000"/>
    <w:rsid w:val="0082007A"/>
    <w:rsid w:val="0082010B"/>
    <w:rsid w:val="008202E3"/>
    <w:rsid w:val="00820588"/>
    <w:rsid w:val="008205D4"/>
    <w:rsid w:val="0082080F"/>
    <w:rsid w:val="00820943"/>
    <w:rsid w:val="00820F68"/>
    <w:rsid w:val="0082133F"/>
    <w:rsid w:val="00821412"/>
    <w:rsid w:val="00821763"/>
    <w:rsid w:val="00821AB0"/>
    <w:rsid w:val="00821AEF"/>
    <w:rsid w:val="0082222B"/>
    <w:rsid w:val="008226E2"/>
    <w:rsid w:val="008231D3"/>
    <w:rsid w:val="0082337E"/>
    <w:rsid w:val="00823579"/>
    <w:rsid w:val="008235FB"/>
    <w:rsid w:val="00823E3B"/>
    <w:rsid w:val="00823E98"/>
    <w:rsid w:val="0082503A"/>
    <w:rsid w:val="0082573E"/>
    <w:rsid w:val="00825AB7"/>
    <w:rsid w:val="00825E45"/>
    <w:rsid w:val="0082628C"/>
    <w:rsid w:val="00826472"/>
    <w:rsid w:val="00826668"/>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B9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99B"/>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8A1"/>
    <w:rsid w:val="00866B6E"/>
    <w:rsid w:val="00866CD7"/>
    <w:rsid w:val="00866D3F"/>
    <w:rsid w:val="00866E10"/>
    <w:rsid w:val="00866E27"/>
    <w:rsid w:val="00867796"/>
    <w:rsid w:val="0086790A"/>
    <w:rsid w:val="00867A8C"/>
    <w:rsid w:val="00867BFC"/>
    <w:rsid w:val="00867DE8"/>
    <w:rsid w:val="008704B1"/>
    <w:rsid w:val="008705A8"/>
    <w:rsid w:val="00870614"/>
    <w:rsid w:val="00870E68"/>
    <w:rsid w:val="00871085"/>
    <w:rsid w:val="008712D7"/>
    <w:rsid w:val="00871621"/>
    <w:rsid w:val="00871650"/>
    <w:rsid w:val="008718C5"/>
    <w:rsid w:val="0087197D"/>
    <w:rsid w:val="00871E95"/>
    <w:rsid w:val="0087252E"/>
    <w:rsid w:val="008725D8"/>
    <w:rsid w:val="008730A5"/>
    <w:rsid w:val="008730E6"/>
    <w:rsid w:val="00873115"/>
    <w:rsid w:val="0087378B"/>
    <w:rsid w:val="008737F2"/>
    <w:rsid w:val="00873937"/>
    <w:rsid w:val="00873C4C"/>
    <w:rsid w:val="00874061"/>
    <w:rsid w:val="0087414D"/>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0A69"/>
    <w:rsid w:val="00891254"/>
    <w:rsid w:val="00891FA1"/>
    <w:rsid w:val="00892011"/>
    <w:rsid w:val="00892103"/>
    <w:rsid w:val="00892117"/>
    <w:rsid w:val="0089223D"/>
    <w:rsid w:val="008926FB"/>
    <w:rsid w:val="00892FD9"/>
    <w:rsid w:val="008938D6"/>
    <w:rsid w:val="00893BEB"/>
    <w:rsid w:val="00893D23"/>
    <w:rsid w:val="00893F72"/>
    <w:rsid w:val="00894A1B"/>
    <w:rsid w:val="00894A60"/>
    <w:rsid w:val="00894ABC"/>
    <w:rsid w:val="00894BB1"/>
    <w:rsid w:val="00894DC1"/>
    <w:rsid w:val="00895080"/>
    <w:rsid w:val="0089520E"/>
    <w:rsid w:val="0089528B"/>
    <w:rsid w:val="0089602A"/>
    <w:rsid w:val="008962D5"/>
    <w:rsid w:val="0089671C"/>
    <w:rsid w:val="008969D6"/>
    <w:rsid w:val="00897476"/>
    <w:rsid w:val="00897944"/>
    <w:rsid w:val="00897B1D"/>
    <w:rsid w:val="008A0225"/>
    <w:rsid w:val="008A07C1"/>
    <w:rsid w:val="008A0894"/>
    <w:rsid w:val="008A0897"/>
    <w:rsid w:val="008A08C3"/>
    <w:rsid w:val="008A08D8"/>
    <w:rsid w:val="008A1179"/>
    <w:rsid w:val="008A125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094"/>
    <w:rsid w:val="008A672C"/>
    <w:rsid w:val="008A69A6"/>
    <w:rsid w:val="008A7746"/>
    <w:rsid w:val="008A7CBA"/>
    <w:rsid w:val="008B022A"/>
    <w:rsid w:val="008B0C04"/>
    <w:rsid w:val="008B0C62"/>
    <w:rsid w:val="008B0D20"/>
    <w:rsid w:val="008B0E2A"/>
    <w:rsid w:val="008B169B"/>
    <w:rsid w:val="008B16A2"/>
    <w:rsid w:val="008B1AB3"/>
    <w:rsid w:val="008B1B07"/>
    <w:rsid w:val="008B1C18"/>
    <w:rsid w:val="008B1F6B"/>
    <w:rsid w:val="008B24BE"/>
    <w:rsid w:val="008B259E"/>
    <w:rsid w:val="008B2689"/>
    <w:rsid w:val="008B26DE"/>
    <w:rsid w:val="008B27E6"/>
    <w:rsid w:val="008B3896"/>
    <w:rsid w:val="008B410A"/>
    <w:rsid w:val="008B45D8"/>
    <w:rsid w:val="008B4F33"/>
    <w:rsid w:val="008B5000"/>
    <w:rsid w:val="008B517F"/>
    <w:rsid w:val="008B5361"/>
    <w:rsid w:val="008B5440"/>
    <w:rsid w:val="008B5CD9"/>
    <w:rsid w:val="008B5F29"/>
    <w:rsid w:val="008B6146"/>
    <w:rsid w:val="008B662C"/>
    <w:rsid w:val="008B66E3"/>
    <w:rsid w:val="008B6891"/>
    <w:rsid w:val="008B6ED7"/>
    <w:rsid w:val="008B6EDB"/>
    <w:rsid w:val="008B70B7"/>
    <w:rsid w:val="008B7271"/>
    <w:rsid w:val="008B72E9"/>
    <w:rsid w:val="008B7B18"/>
    <w:rsid w:val="008B7CFC"/>
    <w:rsid w:val="008C02F1"/>
    <w:rsid w:val="008C03EE"/>
    <w:rsid w:val="008C0B36"/>
    <w:rsid w:val="008C0BA8"/>
    <w:rsid w:val="008C0F5A"/>
    <w:rsid w:val="008C22E8"/>
    <w:rsid w:val="008C22FA"/>
    <w:rsid w:val="008C2368"/>
    <w:rsid w:val="008C2649"/>
    <w:rsid w:val="008C299B"/>
    <w:rsid w:val="008C3258"/>
    <w:rsid w:val="008C350D"/>
    <w:rsid w:val="008C453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9F6"/>
    <w:rsid w:val="008D2CB2"/>
    <w:rsid w:val="008D305E"/>
    <w:rsid w:val="008D3107"/>
    <w:rsid w:val="008D362B"/>
    <w:rsid w:val="008D36F4"/>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682"/>
    <w:rsid w:val="008E0717"/>
    <w:rsid w:val="008E0D55"/>
    <w:rsid w:val="008E1120"/>
    <w:rsid w:val="008E11E4"/>
    <w:rsid w:val="008E1317"/>
    <w:rsid w:val="008E17B6"/>
    <w:rsid w:val="008E18A2"/>
    <w:rsid w:val="008E201A"/>
    <w:rsid w:val="008E2518"/>
    <w:rsid w:val="008E2A32"/>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379E"/>
    <w:rsid w:val="008F4D87"/>
    <w:rsid w:val="008F5246"/>
    <w:rsid w:val="008F5D2F"/>
    <w:rsid w:val="008F5F32"/>
    <w:rsid w:val="008F684F"/>
    <w:rsid w:val="008F68B7"/>
    <w:rsid w:val="008F6AAE"/>
    <w:rsid w:val="008F6D2B"/>
    <w:rsid w:val="008F7113"/>
    <w:rsid w:val="008F71EE"/>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439"/>
    <w:rsid w:val="00904EBE"/>
    <w:rsid w:val="00904F18"/>
    <w:rsid w:val="009051FE"/>
    <w:rsid w:val="009055B1"/>
    <w:rsid w:val="0090572E"/>
    <w:rsid w:val="00905A2D"/>
    <w:rsid w:val="00905C3A"/>
    <w:rsid w:val="00905D1D"/>
    <w:rsid w:val="009061DD"/>
    <w:rsid w:val="00906248"/>
    <w:rsid w:val="00906A95"/>
    <w:rsid w:val="00906C17"/>
    <w:rsid w:val="00906E67"/>
    <w:rsid w:val="00906ED0"/>
    <w:rsid w:val="00907529"/>
    <w:rsid w:val="009075AD"/>
    <w:rsid w:val="00907606"/>
    <w:rsid w:val="00907CE7"/>
    <w:rsid w:val="00910914"/>
    <w:rsid w:val="009109BD"/>
    <w:rsid w:val="00910A94"/>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4C3A"/>
    <w:rsid w:val="009150CF"/>
    <w:rsid w:val="00915532"/>
    <w:rsid w:val="00915725"/>
    <w:rsid w:val="00915D9F"/>
    <w:rsid w:val="00915F05"/>
    <w:rsid w:val="0091624E"/>
    <w:rsid w:val="009163A2"/>
    <w:rsid w:val="00916848"/>
    <w:rsid w:val="009168F5"/>
    <w:rsid w:val="00916C7F"/>
    <w:rsid w:val="00917154"/>
    <w:rsid w:val="00917830"/>
    <w:rsid w:val="009178D6"/>
    <w:rsid w:val="00917D49"/>
    <w:rsid w:val="00917E81"/>
    <w:rsid w:val="009202DA"/>
    <w:rsid w:val="00920612"/>
    <w:rsid w:val="00920653"/>
    <w:rsid w:val="009206E3"/>
    <w:rsid w:val="00920CF4"/>
    <w:rsid w:val="00920E3B"/>
    <w:rsid w:val="00920E75"/>
    <w:rsid w:val="00921CC9"/>
    <w:rsid w:val="00922274"/>
    <w:rsid w:val="00922B7E"/>
    <w:rsid w:val="00922E7C"/>
    <w:rsid w:val="00923D9E"/>
    <w:rsid w:val="00924265"/>
    <w:rsid w:val="00924432"/>
    <w:rsid w:val="009251CE"/>
    <w:rsid w:val="009254DB"/>
    <w:rsid w:val="00926447"/>
    <w:rsid w:val="00926650"/>
    <w:rsid w:val="0092677D"/>
    <w:rsid w:val="009270BD"/>
    <w:rsid w:val="00927384"/>
    <w:rsid w:val="00927469"/>
    <w:rsid w:val="00927A68"/>
    <w:rsid w:val="00927FBC"/>
    <w:rsid w:val="00930A58"/>
    <w:rsid w:val="00931181"/>
    <w:rsid w:val="009317F3"/>
    <w:rsid w:val="00931845"/>
    <w:rsid w:val="00931B4F"/>
    <w:rsid w:val="0093230F"/>
    <w:rsid w:val="00932B42"/>
    <w:rsid w:val="0093385B"/>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065"/>
    <w:rsid w:val="009362A2"/>
    <w:rsid w:val="00936EBA"/>
    <w:rsid w:val="00937923"/>
    <w:rsid w:val="00940009"/>
    <w:rsid w:val="009400DA"/>
    <w:rsid w:val="00940285"/>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7E8"/>
    <w:rsid w:val="00944991"/>
    <w:rsid w:val="00944ECA"/>
    <w:rsid w:val="00945BAB"/>
    <w:rsid w:val="00945CA0"/>
    <w:rsid w:val="00946AE7"/>
    <w:rsid w:val="00947294"/>
    <w:rsid w:val="00947317"/>
    <w:rsid w:val="009476F4"/>
    <w:rsid w:val="00947B44"/>
    <w:rsid w:val="00947DFC"/>
    <w:rsid w:val="00950B60"/>
    <w:rsid w:val="00950E9F"/>
    <w:rsid w:val="00950FA9"/>
    <w:rsid w:val="009514C3"/>
    <w:rsid w:val="00951DD4"/>
    <w:rsid w:val="00951F86"/>
    <w:rsid w:val="00951FDD"/>
    <w:rsid w:val="00952065"/>
    <w:rsid w:val="00953630"/>
    <w:rsid w:val="0095364C"/>
    <w:rsid w:val="00953CF1"/>
    <w:rsid w:val="0095426D"/>
    <w:rsid w:val="00954DF6"/>
    <w:rsid w:val="00954E1F"/>
    <w:rsid w:val="0095529B"/>
    <w:rsid w:val="00955E3C"/>
    <w:rsid w:val="009565FA"/>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777"/>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255"/>
    <w:rsid w:val="00965410"/>
    <w:rsid w:val="00965B0E"/>
    <w:rsid w:val="00965F4D"/>
    <w:rsid w:val="009661FB"/>
    <w:rsid w:val="009664D8"/>
    <w:rsid w:val="009668E7"/>
    <w:rsid w:val="00966F18"/>
    <w:rsid w:val="00967169"/>
    <w:rsid w:val="0096724A"/>
    <w:rsid w:val="00967519"/>
    <w:rsid w:val="00970176"/>
    <w:rsid w:val="00970D02"/>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515"/>
    <w:rsid w:val="00981BE0"/>
    <w:rsid w:val="00982033"/>
    <w:rsid w:val="009820C3"/>
    <w:rsid w:val="00982E3B"/>
    <w:rsid w:val="0098323B"/>
    <w:rsid w:val="0098383C"/>
    <w:rsid w:val="00983C0C"/>
    <w:rsid w:val="00983C50"/>
    <w:rsid w:val="00983ED2"/>
    <w:rsid w:val="009849EC"/>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372"/>
    <w:rsid w:val="009936D4"/>
    <w:rsid w:val="0099425F"/>
    <w:rsid w:val="00994527"/>
    <w:rsid w:val="00994530"/>
    <w:rsid w:val="0099456E"/>
    <w:rsid w:val="00994588"/>
    <w:rsid w:val="009947B6"/>
    <w:rsid w:val="00994810"/>
    <w:rsid w:val="00994A65"/>
    <w:rsid w:val="00994B8F"/>
    <w:rsid w:val="00994EA1"/>
    <w:rsid w:val="00995127"/>
    <w:rsid w:val="00995D44"/>
    <w:rsid w:val="00996086"/>
    <w:rsid w:val="00996151"/>
    <w:rsid w:val="009962F2"/>
    <w:rsid w:val="009968C6"/>
    <w:rsid w:val="0099704D"/>
    <w:rsid w:val="0099782A"/>
    <w:rsid w:val="00997CA3"/>
    <w:rsid w:val="00997EAE"/>
    <w:rsid w:val="009A0061"/>
    <w:rsid w:val="009A00E6"/>
    <w:rsid w:val="009A030A"/>
    <w:rsid w:val="009A07A5"/>
    <w:rsid w:val="009A082D"/>
    <w:rsid w:val="009A0A51"/>
    <w:rsid w:val="009A0AE9"/>
    <w:rsid w:val="009A0D81"/>
    <w:rsid w:val="009A0E04"/>
    <w:rsid w:val="009A0E66"/>
    <w:rsid w:val="009A1211"/>
    <w:rsid w:val="009A1353"/>
    <w:rsid w:val="009A18D2"/>
    <w:rsid w:val="009A1BC5"/>
    <w:rsid w:val="009A1E20"/>
    <w:rsid w:val="009A23B2"/>
    <w:rsid w:val="009A2556"/>
    <w:rsid w:val="009A25B3"/>
    <w:rsid w:val="009A2646"/>
    <w:rsid w:val="009A2687"/>
    <w:rsid w:val="009A2B6E"/>
    <w:rsid w:val="009A3413"/>
    <w:rsid w:val="009A37F6"/>
    <w:rsid w:val="009A3B18"/>
    <w:rsid w:val="009A3B66"/>
    <w:rsid w:val="009A4010"/>
    <w:rsid w:val="009A41A0"/>
    <w:rsid w:val="009A44C5"/>
    <w:rsid w:val="009A462B"/>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DDE"/>
    <w:rsid w:val="009B4E22"/>
    <w:rsid w:val="009B508D"/>
    <w:rsid w:val="009B56A9"/>
    <w:rsid w:val="009B579C"/>
    <w:rsid w:val="009B686F"/>
    <w:rsid w:val="009B7087"/>
    <w:rsid w:val="009B72CD"/>
    <w:rsid w:val="009B7480"/>
    <w:rsid w:val="009B74C6"/>
    <w:rsid w:val="009B769C"/>
    <w:rsid w:val="009B7BDC"/>
    <w:rsid w:val="009C07B9"/>
    <w:rsid w:val="009C1E72"/>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A86"/>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DB7"/>
    <w:rsid w:val="009D4F22"/>
    <w:rsid w:val="009D5563"/>
    <w:rsid w:val="009D5608"/>
    <w:rsid w:val="009D5AFC"/>
    <w:rsid w:val="009D5D44"/>
    <w:rsid w:val="009D65B8"/>
    <w:rsid w:val="009D6A57"/>
    <w:rsid w:val="009D6EB6"/>
    <w:rsid w:val="009D7021"/>
    <w:rsid w:val="009D7A7E"/>
    <w:rsid w:val="009D7CB3"/>
    <w:rsid w:val="009E0139"/>
    <w:rsid w:val="009E02ED"/>
    <w:rsid w:val="009E0440"/>
    <w:rsid w:val="009E0529"/>
    <w:rsid w:val="009E078D"/>
    <w:rsid w:val="009E0F0F"/>
    <w:rsid w:val="009E12F5"/>
    <w:rsid w:val="009E2424"/>
    <w:rsid w:val="009E27EB"/>
    <w:rsid w:val="009E2F3A"/>
    <w:rsid w:val="009E31A3"/>
    <w:rsid w:val="009E33F8"/>
    <w:rsid w:val="009E3E94"/>
    <w:rsid w:val="009E45B9"/>
    <w:rsid w:val="009E4603"/>
    <w:rsid w:val="009E4678"/>
    <w:rsid w:val="009E4761"/>
    <w:rsid w:val="009E5218"/>
    <w:rsid w:val="009E5473"/>
    <w:rsid w:val="009E550F"/>
    <w:rsid w:val="009E5648"/>
    <w:rsid w:val="009E5660"/>
    <w:rsid w:val="009E5744"/>
    <w:rsid w:val="009E581E"/>
    <w:rsid w:val="009E5A4F"/>
    <w:rsid w:val="009E5E32"/>
    <w:rsid w:val="009E5F89"/>
    <w:rsid w:val="009E6AE7"/>
    <w:rsid w:val="009E6D37"/>
    <w:rsid w:val="009E711E"/>
    <w:rsid w:val="009E7454"/>
    <w:rsid w:val="009E7460"/>
    <w:rsid w:val="009E75ED"/>
    <w:rsid w:val="009E7CC7"/>
    <w:rsid w:val="009E7EB0"/>
    <w:rsid w:val="009F07CB"/>
    <w:rsid w:val="009F095D"/>
    <w:rsid w:val="009F0EAF"/>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4AE"/>
    <w:rsid w:val="009F582B"/>
    <w:rsid w:val="009F5869"/>
    <w:rsid w:val="009F5C29"/>
    <w:rsid w:val="009F5D6F"/>
    <w:rsid w:val="009F5ED4"/>
    <w:rsid w:val="009F5F4A"/>
    <w:rsid w:val="009F6264"/>
    <w:rsid w:val="009F6350"/>
    <w:rsid w:val="009F6631"/>
    <w:rsid w:val="009F6AF6"/>
    <w:rsid w:val="009F6F01"/>
    <w:rsid w:val="009F731F"/>
    <w:rsid w:val="009F7486"/>
    <w:rsid w:val="009F799D"/>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54"/>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3CD4"/>
    <w:rsid w:val="00A24832"/>
    <w:rsid w:val="00A24A2A"/>
    <w:rsid w:val="00A2527F"/>
    <w:rsid w:val="00A25494"/>
    <w:rsid w:val="00A25729"/>
    <w:rsid w:val="00A25BDD"/>
    <w:rsid w:val="00A2615C"/>
    <w:rsid w:val="00A2653C"/>
    <w:rsid w:val="00A265E3"/>
    <w:rsid w:val="00A26ACD"/>
    <w:rsid w:val="00A26BD3"/>
    <w:rsid w:val="00A26D04"/>
    <w:rsid w:val="00A26DD1"/>
    <w:rsid w:val="00A26F63"/>
    <w:rsid w:val="00A2734E"/>
    <w:rsid w:val="00A2736A"/>
    <w:rsid w:val="00A278AF"/>
    <w:rsid w:val="00A27B3C"/>
    <w:rsid w:val="00A30455"/>
    <w:rsid w:val="00A30B82"/>
    <w:rsid w:val="00A30C71"/>
    <w:rsid w:val="00A314E9"/>
    <w:rsid w:val="00A31C14"/>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7C2"/>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1E6"/>
    <w:rsid w:val="00A533BD"/>
    <w:rsid w:val="00A53769"/>
    <w:rsid w:val="00A53A16"/>
    <w:rsid w:val="00A53A68"/>
    <w:rsid w:val="00A54325"/>
    <w:rsid w:val="00A549BD"/>
    <w:rsid w:val="00A54AB7"/>
    <w:rsid w:val="00A54ED1"/>
    <w:rsid w:val="00A55199"/>
    <w:rsid w:val="00A55623"/>
    <w:rsid w:val="00A557B5"/>
    <w:rsid w:val="00A55940"/>
    <w:rsid w:val="00A55A38"/>
    <w:rsid w:val="00A55B74"/>
    <w:rsid w:val="00A5603E"/>
    <w:rsid w:val="00A56D66"/>
    <w:rsid w:val="00A573DE"/>
    <w:rsid w:val="00A57406"/>
    <w:rsid w:val="00A5788A"/>
    <w:rsid w:val="00A578A7"/>
    <w:rsid w:val="00A57A78"/>
    <w:rsid w:val="00A57EC6"/>
    <w:rsid w:val="00A57EDA"/>
    <w:rsid w:val="00A600EE"/>
    <w:rsid w:val="00A610EC"/>
    <w:rsid w:val="00A6141F"/>
    <w:rsid w:val="00A61459"/>
    <w:rsid w:val="00A61607"/>
    <w:rsid w:val="00A61A26"/>
    <w:rsid w:val="00A62525"/>
    <w:rsid w:val="00A62BE9"/>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CDC"/>
    <w:rsid w:val="00A67F05"/>
    <w:rsid w:val="00A70087"/>
    <w:rsid w:val="00A70385"/>
    <w:rsid w:val="00A70E46"/>
    <w:rsid w:val="00A70E70"/>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2CAD"/>
    <w:rsid w:val="00A8304A"/>
    <w:rsid w:val="00A8330A"/>
    <w:rsid w:val="00A839A6"/>
    <w:rsid w:val="00A839FC"/>
    <w:rsid w:val="00A83EC4"/>
    <w:rsid w:val="00A83ECC"/>
    <w:rsid w:val="00A8441F"/>
    <w:rsid w:val="00A84B0C"/>
    <w:rsid w:val="00A84DCF"/>
    <w:rsid w:val="00A84DE6"/>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6C0F"/>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45"/>
    <w:rsid w:val="00A930EE"/>
    <w:rsid w:val="00A93542"/>
    <w:rsid w:val="00A93FCD"/>
    <w:rsid w:val="00A9400A"/>
    <w:rsid w:val="00A94730"/>
    <w:rsid w:val="00A94AA1"/>
    <w:rsid w:val="00A94ACE"/>
    <w:rsid w:val="00A94E0D"/>
    <w:rsid w:val="00A9567E"/>
    <w:rsid w:val="00A958A4"/>
    <w:rsid w:val="00A95B26"/>
    <w:rsid w:val="00A95DFB"/>
    <w:rsid w:val="00A95E35"/>
    <w:rsid w:val="00A96079"/>
    <w:rsid w:val="00A9621E"/>
    <w:rsid w:val="00A967AF"/>
    <w:rsid w:val="00A967DD"/>
    <w:rsid w:val="00A9696A"/>
    <w:rsid w:val="00A96A4F"/>
    <w:rsid w:val="00A975D4"/>
    <w:rsid w:val="00A97BF5"/>
    <w:rsid w:val="00AA0813"/>
    <w:rsid w:val="00AA09F3"/>
    <w:rsid w:val="00AA0FD6"/>
    <w:rsid w:val="00AA1285"/>
    <w:rsid w:val="00AA14A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86B"/>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A7402"/>
    <w:rsid w:val="00AA746F"/>
    <w:rsid w:val="00AA791B"/>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173C"/>
    <w:rsid w:val="00AC296D"/>
    <w:rsid w:val="00AC2B5E"/>
    <w:rsid w:val="00AC2B92"/>
    <w:rsid w:val="00AC2C91"/>
    <w:rsid w:val="00AC378F"/>
    <w:rsid w:val="00AC4090"/>
    <w:rsid w:val="00AC4470"/>
    <w:rsid w:val="00AC4503"/>
    <w:rsid w:val="00AC48AE"/>
    <w:rsid w:val="00AC4B24"/>
    <w:rsid w:val="00AC4DFC"/>
    <w:rsid w:val="00AC519C"/>
    <w:rsid w:val="00AC5223"/>
    <w:rsid w:val="00AC5333"/>
    <w:rsid w:val="00AC56D5"/>
    <w:rsid w:val="00AC5A08"/>
    <w:rsid w:val="00AC61AD"/>
    <w:rsid w:val="00AC7561"/>
    <w:rsid w:val="00AC78AF"/>
    <w:rsid w:val="00AC7A04"/>
    <w:rsid w:val="00AC7D2E"/>
    <w:rsid w:val="00AC7DBB"/>
    <w:rsid w:val="00AC7E69"/>
    <w:rsid w:val="00AC7E85"/>
    <w:rsid w:val="00AC7F7D"/>
    <w:rsid w:val="00AC7FA2"/>
    <w:rsid w:val="00AD087B"/>
    <w:rsid w:val="00AD0C2F"/>
    <w:rsid w:val="00AD0F60"/>
    <w:rsid w:val="00AD1174"/>
    <w:rsid w:val="00AD16D6"/>
    <w:rsid w:val="00AD189C"/>
    <w:rsid w:val="00AD18D7"/>
    <w:rsid w:val="00AD1B8E"/>
    <w:rsid w:val="00AD1D6A"/>
    <w:rsid w:val="00AD2C6D"/>
    <w:rsid w:val="00AD2ED6"/>
    <w:rsid w:val="00AD4399"/>
    <w:rsid w:val="00AD4AFF"/>
    <w:rsid w:val="00AD4B5E"/>
    <w:rsid w:val="00AD4C11"/>
    <w:rsid w:val="00AD4C38"/>
    <w:rsid w:val="00AD4D7F"/>
    <w:rsid w:val="00AD4E88"/>
    <w:rsid w:val="00AD523E"/>
    <w:rsid w:val="00AD53B2"/>
    <w:rsid w:val="00AD544F"/>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8B0"/>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D46"/>
    <w:rsid w:val="00B00F0C"/>
    <w:rsid w:val="00B010CC"/>
    <w:rsid w:val="00B0111F"/>
    <w:rsid w:val="00B0157D"/>
    <w:rsid w:val="00B01957"/>
    <w:rsid w:val="00B02CF3"/>
    <w:rsid w:val="00B0309E"/>
    <w:rsid w:val="00B03760"/>
    <w:rsid w:val="00B0380D"/>
    <w:rsid w:val="00B038E8"/>
    <w:rsid w:val="00B03C97"/>
    <w:rsid w:val="00B03CF4"/>
    <w:rsid w:val="00B04054"/>
    <w:rsid w:val="00B0473C"/>
    <w:rsid w:val="00B0497A"/>
    <w:rsid w:val="00B04A0E"/>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3E2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98A"/>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158"/>
    <w:rsid w:val="00B312D8"/>
    <w:rsid w:val="00B31858"/>
    <w:rsid w:val="00B31CE9"/>
    <w:rsid w:val="00B31D7F"/>
    <w:rsid w:val="00B31F85"/>
    <w:rsid w:val="00B321C1"/>
    <w:rsid w:val="00B32C32"/>
    <w:rsid w:val="00B32FCA"/>
    <w:rsid w:val="00B335E3"/>
    <w:rsid w:val="00B33D3E"/>
    <w:rsid w:val="00B33F93"/>
    <w:rsid w:val="00B344D7"/>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3FB"/>
    <w:rsid w:val="00B4057B"/>
    <w:rsid w:val="00B407C1"/>
    <w:rsid w:val="00B4087D"/>
    <w:rsid w:val="00B4092D"/>
    <w:rsid w:val="00B409E9"/>
    <w:rsid w:val="00B413EA"/>
    <w:rsid w:val="00B42217"/>
    <w:rsid w:val="00B42221"/>
    <w:rsid w:val="00B422DB"/>
    <w:rsid w:val="00B42522"/>
    <w:rsid w:val="00B42574"/>
    <w:rsid w:val="00B42732"/>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407"/>
    <w:rsid w:val="00B526B4"/>
    <w:rsid w:val="00B52CC7"/>
    <w:rsid w:val="00B52E88"/>
    <w:rsid w:val="00B5362F"/>
    <w:rsid w:val="00B53908"/>
    <w:rsid w:val="00B539CC"/>
    <w:rsid w:val="00B53B5E"/>
    <w:rsid w:val="00B53C23"/>
    <w:rsid w:val="00B53D28"/>
    <w:rsid w:val="00B5424E"/>
    <w:rsid w:val="00B552CE"/>
    <w:rsid w:val="00B55370"/>
    <w:rsid w:val="00B55819"/>
    <w:rsid w:val="00B55BCB"/>
    <w:rsid w:val="00B55C6D"/>
    <w:rsid w:val="00B55C9C"/>
    <w:rsid w:val="00B5611A"/>
    <w:rsid w:val="00B56222"/>
    <w:rsid w:val="00B567F4"/>
    <w:rsid w:val="00B568FD"/>
    <w:rsid w:val="00B5723A"/>
    <w:rsid w:val="00B5759C"/>
    <w:rsid w:val="00B60009"/>
    <w:rsid w:val="00B60122"/>
    <w:rsid w:val="00B60154"/>
    <w:rsid w:val="00B60D6D"/>
    <w:rsid w:val="00B61291"/>
    <w:rsid w:val="00B612A2"/>
    <w:rsid w:val="00B618FC"/>
    <w:rsid w:val="00B61F54"/>
    <w:rsid w:val="00B63900"/>
    <w:rsid w:val="00B6442B"/>
    <w:rsid w:val="00B646ED"/>
    <w:rsid w:val="00B64A7D"/>
    <w:rsid w:val="00B64B84"/>
    <w:rsid w:val="00B64CA7"/>
    <w:rsid w:val="00B6543F"/>
    <w:rsid w:val="00B65526"/>
    <w:rsid w:val="00B657B3"/>
    <w:rsid w:val="00B65E0B"/>
    <w:rsid w:val="00B6627B"/>
    <w:rsid w:val="00B66A46"/>
    <w:rsid w:val="00B66D83"/>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7F6"/>
    <w:rsid w:val="00B82BBC"/>
    <w:rsid w:val="00B82E3F"/>
    <w:rsid w:val="00B830A8"/>
    <w:rsid w:val="00B83388"/>
    <w:rsid w:val="00B83602"/>
    <w:rsid w:val="00B837BD"/>
    <w:rsid w:val="00B838FE"/>
    <w:rsid w:val="00B83D99"/>
    <w:rsid w:val="00B84034"/>
    <w:rsid w:val="00B843AE"/>
    <w:rsid w:val="00B846BB"/>
    <w:rsid w:val="00B846D2"/>
    <w:rsid w:val="00B84F3A"/>
    <w:rsid w:val="00B85324"/>
    <w:rsid w:val="00B85725"/>
    <w:rsid w:val="00B85F0A"/>
    <w:rsid w:val="00B865C9"/>
    <w:rsid w:val="00B8664A"/>
    <w:rsid w:val="00B868DA"/>
    <w:rsid w:val="00B86978"/>
    <w:rsid w:val="00B86A0B"/>
    <w:rsid w:val="00B86C1A"/>
    <w:rsid w:val="00B86CE8"/>
    <w:rsid w:val="00B87451"/>
    <w:rsid w:val="00B874DB"/>
    <w:rsid w:val="00B87627"/>
    <w:rsid w:val="00B87B48"/>
    <w:rsid w:val="00B87E8D"/>
    <w:rsid w:val="00B9018D"/>
    <w:rsid w:val="00B903ED"/>
    <w:rsid w:val="00B90F5A"/>
    <w:rsid w:val="00B9142C"/>
    <w:rsid w:val="00B91881"/>
    <w:rsid w:val="00B919C6"/>
    <w:rsid w:val="00B91D51"/>
    <w:rsid w:val="00B92070"/>
    <w:rsid w:val="00B92BA1"/>
    <w:rsid w:val="00B93334"/>
    <w:rsid w:val="00B93880"/>
    <w:rsid w:val="00B93E9D"/>
    <w:rsid w:val="00B94082"/>
    <w:rsid w:val="00B94507"/>
    <w:rsid w:val="00B945B4"/>
    <w:rsid w:val="00B945CD"/>
    <w:rsid w:val="00B946AC"/>
    <w:rsid w:val="00B94F95"/>
    <w:rsid w:val="00B9577D"/>
    <w:rsid w:val="00B958C6"/>
    <w:rsid w:val="00B95E2C"/>
    <w:rsid w:val="00B9615F"/>
    <w:rsid w:val="00B965A4"/>
    <w:rsid w:val="00B96DBA"/>
    <w:rsid w:val="00B96E5E"/>
    <w:rsid w:val="00B97431"/>
    <w:rsid w:val="00B97B15"/>
    <w:rsid w:val="00BA006B"/>
    <w:rsid w:val="00BA0EB5"/>
    <w:rsid w:val="00BA0F76"/>
    <w:rsid w:val="00BA0FE3"/>
    <w:rsid w:val="00BA1296"/>
    <w:rsid w:val="00BA1E55"/>
    <w:rsid w:val="00BA21EC"/>
    <w:rsid w:val="00BA2CEA"/>
    <w:rsid w:val="00BA2FBF"/>
    <w:rsid w:val="00BA3414"/>
    <w:rsid w:val="00BA363D"/>
    <w:rsid w:val="00BA3F41"/>
    <w:rsid w:val="00BA40F1"/>
    <w:rsid w:val="00BA4390"/>
    <w:rsid w:val="00BA4AB5"/>
    <w:rsid w:val="00BA5028"/>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095"/>
    <w:rsid w:val="00BB6170"/>
    <w:rsid w:val="00BB6450"/>
    <w:rsid w:val="00BB684B"/>
    <w:rsid w:val="00BB6D78"/>
    <w:rsid w:val="00BB6E34"/>
    <w:rsid w:val="00BB6F81"/>
    <w:rsid w:val="00BB7166"/>
    <w:rsid w:val="00BB72B6"/>
    <w:rsid w:val="00BB7A93"/>
    <w:rsid w:val="00BB7B26"/>
    <w:rsid w:val="00BB7C8D"/>
    <w:rsid w:val="00BB7FA5"/>
    <w:rsid w:val="00BC03AF"/>
    <w:rsid w:val="00BC068E"/>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85"/>
    <w:rsid w:val="00BC7AFE"/>
    <w:rsid w:val="00BC7E44"/>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8C1"/>
    <w:rsid w:val="00BE29BB"/>
    <w:rsid w:val="00BE3DE9"/>
    <w:rsid w:val="00BE425B"/>
    <w:rsid w:val="00BE46C6"/>
    <w:rsid w:val="00BE4BB2"/>
    <w:rsid w:val="00BE504A"/>
    <w:rsid w:val="00BE50B3"/>
    <w:rsid w:val="00BE513F"/>
    <w:rsid w:val="00BE5361"/>
    <w:rsid w:val="00BE5397"/>
    <w:rsid w:val="00BE5840"/>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0F56"/>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3BF"/>
    <w:rsid w:val="00BF4738"/>
    <w:rsid w:val="00BF48CF"/>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3BA4"/>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5A0"/>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6E7D"/>
    <w:rsid w:val="00C1701F"/>
    <w:rsid w:val="00C1714F"/>
    <w:rsid w:val="00C171C4"/>
    <w:rsid w:val="00C174A5"/>
    <w:rsid w:val="00C1754E"/>
    <w:rsid w:val="00C1787B"/>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3EEE"/>
    <w:rsid w:val="00C246E9"/>
    <w:rsid w:val="00C24B33"/>
    <w:rsid w:val="00C24E1A"/>
    <w:rsid w:val="00C2588E"/>
    <w:rsid w:val="00C258C2"/>
    <w:rsid w:val="00C25A52"/>
    <w:rsid w:val="00C25B51"/>
    <w:rsid w:val="00C26129"/>
    <w:rsid w:val="00C2652A"/>
    <w:rsid w:val="00C26574"/>
    <w:rsid w:val="00C26EED"/>
    <w:rsid w:val="00C27035"/>
    <w:rsid w:val="00C27580"/>
    <w:rsid w:val="00C27673"/>
    <w:rsid w:val="00C3034A"/>
    <w:rsid w:val="00C30BB1"/>
    <w:rsid w:val="00C314E7"/>
    <w:rsid w:val="00C3160E"/>
    <w:rsid w:val="00C31738"/>
    <w:rsid w:val="00C31CAC"/>
    <w:rsid w:val="00C31CC2"/>
    <w:rsid w:val="00C3248C"/>
    <w:rsid w:val="00C331CC"/>
    <w:rsid w:val="00C33F68"/>
    <w:rsid w:val="00C33F9A"/>
    <w:rsid w:val="00C33FE1"/>
    <w:rsid w:val="00C3433C"/>
    <w:rsid w:val="00C34367"/>
    <w:rsid w:val="00C344D9"/>
    <w:rsid w:val="00C34BB8"/>
    <w:rsid w:val="00C34BBF"/>
    <w:rsid w:val="00C34C09"/>
    <w:rsid w:val="00C34F67"/>
    <w:rsid w:val="00C35186"/>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A91"/>
    <w:rsid w:val="00C40E1A"/>
    <w:rsid w:val="00C4154F"/>
    <w:rsid w:val="00C419A1"/>
    <w:rsid w:val="00C41ABF"/>
    <w:rsid w:val="00C41CED"/>
    <w:rsid w:val="00C42143"/>
    <w:rsid w:val="00C423FD"/>
    <w:rsid w:val="00C42541"/>
    <w:rsid w:val="00C428C2"/>
    <w:rsid w:val="00C42A22"/>
    <w:rsid w:val="00C42B70"/>
    <w:rsid w:val="00C43043"/>
    <w:rsid w:val="00C43679"/>
    <w:rsid w:val="00C43F04"/>
    <w:rsid w:val="00C43FD0"/>
    <w:rsid w:val="00C44533"/>
    <w:rsid w:val="00C449B4"/>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1D9D"/>
    <w:rsid w:val="00C52205"/>
    <w:rsid w:val="00C5231F"/>
    <w:rsid w:val="00C523CB"/>
    <w:rsid w:val="00C5287F"/>
    <w:rsid w:val="00C52E34"/>
    <w:rsid w:val="00C532F2"/>
    <w:rsid w:val="00C53A9A"/>
    <w:rsid w:val="00C53F16"/>
    <w:rsid w:val="00C54578"/>
    <w:rsid w:val="00C54B81"/>
    <w:rsid w:val="00C54D9A"/>
    <w:rsid w:val="00C54E93"/>
    <w:rsid w:val="00C5511E"/>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121F"/>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464"/>
    <w:rsid w:val="00C678C6"/>
    <w:rsid w:val="00C701C7"/>
    <w:rsid w:val="00C7088A"/>
    <w:rsid w:val="00C709B4"/>
    <w:rsid w:val="00C709DE"/>
    <w:rsid w:val="00C70FAB"/>
    <w:rsid w:val="00C7141B"/>
    <w:rsid w:val="00C71BCD"/>
    <w:rsid w:val="00C71EB9"/>
    <w:rsid w:val="00C72060"/>
    <w:rsid w:val="00C72B5F"/>
    <w:rsid w:val="00C72E57"/>
    <w:rsid w:val="00C731E4"/>
    <w:rsid w:val="00C7327B"/>
    <w:rsid w:val="00C7358C"/>
    <w:rsid w:val="00C736F6"/>
    <w:rsid w:val="00C73919"/>
    <w:rsid w:val="00C73EAD"/>
    <w:rsid w:val="00C73EDC"/>
    <w:rsid w:val="00C74660"/>
    <w:rsid w:val="00C74B9A"/>
    <w:rsid w:val="00C74DBA"/>
    <w:rsid w:val="00C74DBF"/>
    <w:rsid w:val="00C75185"/>
    <w:rsid w:val="00C75D45"/>
    <w:rsid w:val="00C76EB6"/>
    <w:rsid w:val="00C76F42"/>
    <w:rsid w:val="00C77E84"/>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974"/>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378"/>
    <w:rsid w:val="00C9059B"/>
    <w:rsid w:val="00C9060D"/>
    <w:rsid w:val="00C90753"/>
    <w:rsid w:val="00C908C4"/>
    <w:rsid w:val="00C9096D"/>
    <w:rsid w:val="00C90DC6"/>
    <w:rsid w:val="00C90DF6"/>
    <w:rsid w:val="00C90E62"/>
    <w:rsid w:val="00C9124C"/>
    <w:rsid w:val="00C914D0"/>
    <w:rsid w:val="00C91A97"/>
    <w:rsid w:val="00C9206C"/>
    <w:rsid w:val="00C9243F"/>
    <w:rsid w:val="00C92A97"/>
    <w:rsid w:val="00C92AEB"/>
    <w:rsid w:val="00C937CB"/>
    <w:rsid w:val="00C937DC"/>
    <w:rsid w:val="00C938D1"/>
    <w:rsid w:val="00C93AF1"/>
    <w:rsid w:val="00C93E4C"/>
    <w:rsid w:val="00C940F6"/>
    <w:rsid w:val="00C9444E"/>
    <w:rsid w:val="00C94514"/>
    <w:rsid w:val="00C951D2"/>
    <w:rsid w:val="00C95446"/>
    <w:rsid w:val="00C95EAB"/>
    <w:rsid w:val="00C95EB1"/>
    <w:rsid w:val="00C962DF"/>
    <w:rsid w:val="00C96914"/>
    <w:rsid w:val="00C970BE"/>
    <w:rsid w:val="00C9727B"/>
    <w:rsid w:val="00C97DD2"/>
    <w:rsid w:val="00CA09B0"/>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186"/>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4F5"/>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660"/>
    <w:rsid w:val="00CC0C76"/>
    <w:rsid w:val="00CC1EFC"/>
    <w:rsid w:val="00CC22B1"/>
    <w:rsid w:val="00CC2C33"/>
    <w:rsid w:val="00CC3186"/>
    <w:rsid w:val="00CC31EA"/>
    <w:rsid w:val="00CC3711"/>
    <w:rsid w:val="00CC4675"/>
    <w:rsid w:val="00CC4712"/>
    <w:rsid w:val="00CC4998"/>
    <w:rsid w:val="00CC499B"/>
    <w:rsid w:val="00CC5185"/>
    <w:rsid w:val="00CC5308"/>
    <w:rsid w:val="00CC5580"/>
    <w:rsid w:val="00CC580B"/>
    <w:rsid w:val="00CC5A17"/>
    <w:rsid w:val="00CC5E61"/>
    <w:rsid w:val="00CC6328"/>
    <w:rsid w:val="00CC636D"/>
    <w:rsid w:val="00CC6AE0"/>
    <w:rsid w:val="00CC73F3"/>
    <w:rsid w:val="00CC7ADF"/>
    <w:rsid w:val="00CC7D88"/>
    <w:rsid w:val="00CD147A"/>
    <w:rsid w:val="00CD172E"/>
    <w:rsid w:val="00CD1EE4"/>
    <w:rsid w:val="00CD1F4C"/>
    <w:rsid w:val="00CD1F86"/>
    <w:rsid w:val="00CD214B"/>
    <w:rsid w:val="00CD26F6"/>
    <w:rsid w:val="00CD27E3"/>
    <w:rsid w:val="00CD28D3"/>
    <w:rsid w:val="00CD2940"/>
    <w:rsid w:val="00CD2C97"/>
    <w:rsid w:val="00CD31EB"/>
    <w:rsid w:val="00CD32E9"/>
    <w:rsid w:val="00CD399C"/>
    <w:rsid w:val="00CD39A1"/>
    <w:rsid w:val="00CD4150"/>
    <w:rsid w:val="00CD4178"/>
    <w:rsid w:val="00CD41F5"/>
    <w:rsid w:val="00CD42B0"/>
    <w:rsid w:val="00CD4B93"/>
    <w:rsid w:val="00CD4E58"/>
    <w:rsid w:val="00CD4E87"/>
    <w:rsid w:val="00CD551D"/>
    <w:rsid w:val="00CD5FBF"/>
    <w:rsid w:val="00CD62E3"/>
    <w:rsid w:val="00CD6755"/>
    <w:rsid w:val="00CD68E4"/>
    <w:rsid w:val="00CD696B"/>
    <w:rsid w:val="00CD6BFA"/>
    <w:rsid w:val="00CD6E4D"/>
    <w:rsid w:val="00CD7196"/>
    <w:rsid w:val="00CD73EB"/>
    <w:rsid w:val="00CD7956"/>
    <w:rsid w:val="00CD7F3B"/>
    <w:rsid w:val="00CE03A8"/>
    <w:rsid w:val="00CE05E7"/>
    <w:rsid w:val="00CE087F"/>
    <w:rsid w:val="00CE12EF"/>
    <w:rsid w:val="00CE1914"/>
    <w:rsid w:val="00CE1BD5"/>
    <w:rsid w:val="00CE262C"/>
    <w:rsid w:val="00CE29E7"/>
    <w:rsid w:val="00CE2FE2"/>
    <w:rsid w:val="00CE3055"/>
    <w:rsid w:val="00CE3371"/>
    <w:rsid w:val="00CE3D11"/>
    <w:rsid w:val="00CE3DA9"/>
    <w:rsid w:val="00CE4281"/>
    <w:rsid w:val="00CE44ED"/>
    <w:rsid w:val="00CE4527"/>
    <w:rsid w:val="00CE47A9"/>
    <w:rsid w:val="00CE4941"/>
    <w:rsid w:val="00CE4A2A"/>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01A"/>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4E"/>
    <w:rsid w:val="00D00AAD"/>
    <w:rsid w:val="00D00D1B"/>
    <w:rsid w:val="00D01148"/>
    <w:rsid w:val="00D01C71"/>
    <w:rsid w:val="00D01E7F"/>
    <w:rsid w:val="00D02098"/>
    <w:rsid w:val="00D023E4"/>
    <w:rsid w:val="00D024F2"/>
    <w:rsid w:val="00D026DC"/>
    <w:rsid w:val="00D0281A"/>
    <w:rsid w:val="00D02C9A"/>
    <w:rsid w:val="00D034D4"/>
    <w:rsid w:val="00D03AE3"/>
    <w:rsid w:val="00D03B64"/>
    <w:rsid w:val="00D0402F"/>
    <w:rsid w:val="00D04155"/>
    <w:rsid w:val="00D041E6"/>
    <w:rsid w:val="00D04206"/>
    <w:rsid w:val="00D04245"/>
    <w:rsid w:val="00D04419"/>
    <w:rsid w:val="00D04974"/>
    <w:rsid w:val="00D049CB"/>
    <w:rsid w:val="00D05AEE"/>
    <w:rsid w:val="00D05C4A"/>
    <w:rsid w:val="00D06055"/>
    <w:rsid w:val="00D06AA9"/>
    <w:rsid w:val="00D06AC7"/>
    <w:rsid w:val="00D06C96"/>
    <w:rsid w:val="00D070EF"/>
    <w:rsid w:val="00D0747C"/>
    <w:rsid w:val="00D07B45"/>
    <w:rsid w:val="00D10A5B"/>
    <w:rsid w:val="00D10BD3"/>
    <w:rsid w:val="00D11276"/>
    <w:rsid w:val="00D114C0"/>
    <w:rsid w:val="00D11AA9"/>
    <w:rsid w:val="00D11F2B"/>
    <w:rsid w:val="00D11FEE"/>
    <w:rsid w:val="00D120A4"/>
    <w:rsid w:val="00D120A9"/>
    <w:rsid w:val="00D123B7"/>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B87"/>
    <w:rsid w:val="00D21D82"/>
    <w:rsid w:val="00D21F2F"/>
    <w:rsid w:val="00D21F58"/>
    <w:rsid w:val="00D22864"/>
    <w:rsid w:val="00D22EA9"/>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82A"/>
    <w:rsid w:val="00D269FB"/>
    <w:rsid w:val="00D26DA4"/>
    <w:rsid w:val="00D270E4"/>
    <w:rsid w:val="00D27278"/>
    <w:rsid w:val="00D27307"/>
    <w:rsid w:val="00D27A4C"/>
    <w:rsid w:val="00D30609"/>
    <w:rsid w:val="00D308BB"/>
    <w:rsid w:val="00D31050"/>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3F9"/>
    <w:rsid w:val="00D35405"/>
    <w:rsid w:val="00D3544E"/>
    <w:rsid w:val="00D36216"/>
    <w:rsid w:val="00D362C8"/>
    <w:rsid w:val="00D362DE"/>
    <w:rsid w:val="00D36C76"/>
    <w:rsid w:val="00D376C8"/>
    <w:rsid w:val="00D37727"/>
    <w:rsid w:val="00D377A1"/>
    <w:rsid w:val="00D37954"/>
    <w:rsid w:val="00D3798C"/>
    <w:rsid w:val="00D37BDD"/>
    <w:rsid w:val="00D4033D"/>
    <w:rsid w:val="00D40684"/>
    <w:rsid w:val="00D4074B"/>
    <w:rsid w:val="00D40C65"/>
    <w:rsid w:val="00D40D69"/>
    <w:rsid w:val="00D412A6"/>
    <w:rsid w:val="00D41403"/>
    <w:rsid w:val="00D4143F"/>
    <w:rsid w:val="00D418FE"/>
    <w:rsid w:val="00D41B01"/>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062"/>
    <w:rsid w:val="00D45742"/>
    <w:rsid w:val="00D45971"/>
    <w:rsid w:val="00D45E7A"/>
    <w:rsid w:val="00D46175"/>
    <w:rsid w:val="00D4625C"/>
    <w:rsid w:val="00D4637B"/>
    <w:rsid w:val="00D46E8F"/>
    <w:rsid w:val="00D46F11"/>
    <w:rsid w:val="00D46F7C"/>
    <w:rsid w:val="00D4749B"/>
    <w:rsid w:val="00D47640"/>
    <w:rsid w:val="00D47727"/>
    <w:rsid w:val="00D477AC"/>
    <w:rsid w:val="00D478FF"/>
    <w:rsid w:val="00D47EA6"/>
    <w:rsid w:val="00D5016F"/>
    <w:rsid w:val="00D50351"/>
    <w:rsid w:val="00D506E6"/>
    <w:rsid w:val="00D50810"/>
    <w:rsid w:val="00D50CA8"/>
    <w:rsid w:val="00D50D38"/>
    <w:rsid w:val="00D513BE"/>
    <w:rsid w:val="00D51626"/>
    <w:rsid w:val="00D51B96"/>
    <w:rsid w:val="00D51DF2"/>
    <w:rsid w:val="00D5201E"/>
    <w:rsid w:val="00D52C61"/>
    <w:rsid w:val="00D52EC4"/>
    <w:rsid w:val="00D5340C"/>
    <w:rsid w:val="00D534E4"/>
    <w:rsid w:val="00D53A01"/>
    <w:rsid w:val="00D53AA5"/>
    <w:rsid w:val="00D53E6B"/>
    <w:rsid w:val="00D53F88"/>
    <w:rsid w:val="00D543FF"/>
    <w:rsid w:val="00D55225"/>
    <w:rsid w:val="00D55C76"/>
    <w:rsid w:val="00D55C9A"/>
    <w:rsid w:val="00D56024"/>
    <w:rsid w:val="00D5654D"/>
    <w:rsid w:val="00D577DF"/>
    <w:rsid w:val="00D5783B"/>
    <w:rsid w:val="00D60033"/>
    <w:rsid w:val="00D601AE"/>
    <w:rsid w:val="00D60533"/>
    <w:rsid w:val="00D60FA1"/>
    <w:rsid w:val="00D611E2"/>
    <w:rsid w:val="00D618BD"/>
    <w:rsid w:val="00D61CA6"/>
    <w:rsid w:val="00D61D91"/>
    <w:rsid w:val="00D61E95"/>
    <w:rsid w:val="00D62145"/>
    <w:rsid w:val="00D625DA"/>
    <w:rsid w:val="00D628D5"/>
    <w:rsid w:val="00D62C3B"/>
    <w:rsid w:val="00D62F85"/>
    <w:rsid w:val="00D63599"/>
    <w:rsid w:val="00D63E90"/>
    <w:rsid w:val="00D6456B"/>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9F0"/>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08"/>
    <w:rsid w:val="00D82A5B"/>
    <w:rsid w:val="00D82B0E"/>
    <w:rsid w:val="00D82FEA"/>
    <w:rsid w:val="00D83B71"/>
    <w:rsid w:val="00D83CE0"/>
    <w:rsid w:val="00D84867"/>
    <w:rsid w:val="00D85485"/>
    <w:rsid w:val="00D8555B"/>
    <w:rsid w:val="00D857FF"/>
    <w:rsid w:val="00D8590E"/>
    <w:rsid w:val="00D85E80"/>
    <w:rsid w:val="00D85FDF"/>
    <w:rsid w:val="00D86716"/>
    <w:rsid w:val="00D86963"/>
    <w:rsid w:val="00D86986"/>
    <w:rsid w:val="00D86A6F"/>
    <w:rsid w:val="00D86FC1"/>
    <w:rsid w:val="00D879D9"/>
    <w:rsid w:val="00D900FE"/>
    <w:rsid w:val="00D90239"/>
    <w:rsid w:val="00D90341"/>
    <w:rsid w:val="00D91626"/>
    <w:rsid w:val="00D918D7"/>
    <w:rsid w:val="00D91B03"/>
    <w:rsid w:val="00D9216C"/>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0A5"/>
    <w:rsid w:val="00DA05AD"/>
    <w:rsid w:val="00DA0785"/>
    <w:rsid w:val="00DA07E2"/>
    <w:rsid w:val="00DA0B8E"/>
    <w:rsid w:val="00DA12E9"/>
    <w:rsid w:val="00DA1440"/>
    <w:rsid w:val="00DA186E"/>
    <w:rsid w:val="00DA1B87"/>
    <w:rsid w:val="00DA20E4"/>
    <w:rsid w:val="00DA3EA2"/>
    <w:rsid w:val="00DA406C"/>
    <w:rsid w:val="00DA4526"/>
    <w:rsid w:val="00DA47A2"/>
    <w:rsid w:val="00DA5137"/>
    <w:rsid w:val="00DA5834"/>
    <w:rsid w:val="00DA6D5F"/>
    <w:rsid w:val="00DA6DB7"/>
    <w:rsid w:val="00DA6EEB"/>
    <w:rsid w:val="00DA6F6D"/>
    <w:rsid w:val="00DA7038"/>
    <w:rsid w:val="00DA72E1"/>
    <w:rsid w:val="00DA7828"/>
    <w:rsid w:val="00DA7F42"/>
    <w:rsid w:val="00DB005B"/>
    <w:rsid w:val="00DB015F"/>
    <w:rsid w:val="00DB031F"/>
    <w:rsid w:val="00DB0B08"/>
    <w:rsid w:val="00DB0B6C"/>
    <w:rsid w:val="00DB13B0"/>
    <w:rsid w:val="00DB1441"/>
    <w:rsid w:val="00DB168A"/>
    <w:rsid w:val="00DB16B2"/>
    <w:rsid w:val="00DB1738"/>
    <w:rsid w:val="00DB274B"/>
    <w:rsid w:val="00DB2A7E"/>
    <w:rsid w:val="00DB3125"/>
    <w:rsid w:val="00DB31B6"/>
    <w:rsid w:val="00DB327A"/>
    <w:rsid w:val="00DB3485"/>
    <w:rsid w:val="00DB381F"/>
    <w:rsid w:val="00DB38DF"/>
    <w:rsid w:val="00DB3DC3"/>
    <w:rsid w:val="00DB3EB8"/>
    <w:rsid w:val="00DB463C"/>
    <w:rsid w:val="00DB4840"/>
    <w:rsid w:val="00DB4BBD"/>
    <w:rsid w:val="00DB4C41"/>
    <w:rsid w:val="00DB4F9F"/>
    <w:rsid w:val="00DB4FB2"/>
    <w:rsid w:val="00DB534B"/>
    <w:rsid w:val="00DB53F7"/>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38"/>
    <w:rsid w:val="00DC7795"/>
    <w:rsid w:val="00DC79A1"/>
    <w:rsid w:val="00DC7F30"/>
    <w:rsid w:val="00DD049D"/>
    <w:rsid w:val="00DD0602"/>
    <w:rsid w:val="00DD0644"/>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BDD"/>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3CD"/>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30"/>
    <w:rsid w:val="00E1468E"/>
    <w:rsid w:val="00E148CA"/>
    <w:rsid w:val="00E14A1D"/>
    <w:rsid w:val="00E14AE3"/>
    <w:rsid w:val="00E15502"/>
    <w:rsid w:val="00E15C51"/>
    <w:rsid w:val="00E1642A"/>
    <w:rsid w:val="00E16BDE"/>
    <w:rsid w:val="00E16FBE"/>
    <w:rsid w:val="00E17039"/>
    <w:rsid w:val="00E173F7"/>
    <w:rsid w:val="00E17913"/>
    <w:rsid w:val="00E17B48"/>
    <w:rsid w:val="00E2024B"/>
    <w:rsid w:val="00E2059A"/>
    <w:rsid w:val="00E207D5"/>
    <w:rsid w:val="00E2081C"/>
    <w:rsid w:val="00E20BB6"/>
    <w:rsid w:val="00E212FA"/>
    <w:rsid w:val="00E21C5C"/>
    <w:rsid w:val="00E21DBC"/>
    <w:rsid w:val="00E22974"/>
    <w:rsid w:val="00E22CAA"/>
    <w:rsid w:val="00E23004"/>
    <w:rsid w:val="00E230D6"/>
    <w:rsid w:val="00E23F4E"/>
    <w:rsid w:val="00E24186"/>
    <w:rsid w:val="00E243B8"/>
    <w:rsid w:val="00E245C7"/>
    <w:rsid w:val="00E24C33"/>
    <w:rsid w:val="00E24C75"/>
    <w:rsid w:val="00E25431"/>
    <w:rsid w:val="00E254A3"/>
    <w:rsid w:val="00E255E1"/>
    <w:rsid w:val="00E25913"/>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0BA"/>
    <w:rsid w:val="00E3722C"/>
    <w:rsid w:val="00E37391"/>
    <w:rsid w:val="00E37575"/>
    <w:rsid w:val="00E40233"/>
    <w:rsid w:val="00E40249"/>
    <w:rsid w:val="00E40350"/>
    <w:rsid w:val="00E4088A"/>
    <w:rsid w:val="00E40D42"/>
    <w:rsid w:val="00E41948"/>
    <w:rsid w:val="00E41A1E"/>
    <w:rsid w:val="00E41C42"/>
    <w:rsid w:val="00E41C95"/>
    <w:rsid w:val="00E41CEC"/>
    <w:rsid w:val="00E41D3D"/>
    <w:rsid w:val="00E424AB"/>
    <w:rsid w:val="00E42804"/>
    <w:rsid w:val="00E42E77"/>
    <w:rsid w:val="00E42F3E"/>
    <w:rsid w:val="00E432A2"/>
    <w:rsid w:val="00E43FEF"/>
    <w:rsid w:val="00E44005"/>
    <w:rsid w:val="00E4453F"/>
    <w:rsid w:val="00E44620"/>
    <w:rsid w:val="00E450E1"/>
    <w:rsid w:val="00E45206"/>
    <w:rsid w:val="00E452F5"/>
    <w:rsid w:val="00E456B1"/>
    <w:rsid w:val="00E459D0"/>
    <w:rsid w:val="00E45E43"/>
    <w:rsid w:val="00E463E6"/>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761"/>
    <w:rsid w:val="00E56895"/>
    <w:rsid w:val="00E56A0E"/>
    <w:rsid w:val="00E56BC0"/>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54E"/>
    <w:rsid w:val="00E62A8C"/>
    <w:rsid w:val="00E62B46"/>
    <w:rsid w:val="00E62EA8"/>
    <w:rsid w:val="00E6353B"/>
    <w:rsid w:val="00E639E7"/>
    <w:rsid w:val="00E63B1A"/>
    <w:rsid w:val="00E63D26"/>
    <w:rsid w:val="00E64026"/>
    <w:rsid w:val="00E64405"/>
    <w:rsid w:val="00E64453"/>
    <w:rsid w:val="00E6476D"/>
    <w:rsid w:val="00E64936"/>
    <w:rsid w:val="00E6498D"/>
    <w:rsid w:val="00E649CF"/>
    <w:rsid w:val="00E64D61"/>
    <w:rsid w:val="00E65946"/>
    <w:rsid w:val="00E65FDB"/>
    <w:rsid w:val="00E6608F"/>
    <w:rsid w:val="00E661C7"/>
    <w:rsid w:val="00E66431"/>
    <w:rsid w:val="00E66620"/>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6AAF"/>
    <w:rsid w:val="00E77049"/>
    <w:rsid w:val="00E77857"/>
    <w:rsid w:val="00E77E90"/>
    <w:rsid w:val="00E80323"/>
    <w:rsid w:val="00E8045D"/>
    <w:rsid w:val="00E80FCA"/>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53"/>
    <w:rsid w:val="00E916F1"/>
    <w:rsid w:val="00E91C53"/>
    <w:rsid w:val="00E9314C"/>
    <w:rsid w:val="00E931BB"/>
    <w:rsid w:val="00E93653"/>
    <w:rsid w:val="00E93A00"/>
    <w:rsid w:val="00E93B1F"/>
    <w:rsid w:val="00E94428"/>
    <w:rsid w:val="00E94924"/>
    <w:rsid w:val="00E94C41"/>
    <w:rsid w:val="00E94C53"/>
    <w:rsid w:val="00E94CB1"/>
    <w:rsid w:val="00E94E15"/>
    <w:rsid w:val="00E94EAA"/>
    <w:rsid w:val="00E9552A"/>
    <w:rsid w:val="00E965C5"/>
    <w:rsid w:val="00E96696"/>
    <w:rsid w:val="00E969CB"/>
    <w:rsid w:val="00E970B1"/>
    <w:rsid w:val="00E97422"/>
    <w:rsid w:val="00E97A31"/>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04EE"/>
    <w:rsid w:val="00EB0E44"/>
    <w:rsid w:val="00EB1544"/>
    <w:rsid w:val="00EB18C5"/>
    <w:rsid w:val="00EB1F9A"/>
    <w:rsid w:val="00EB216F"/>
    <w:rsid w:val="00EB223B"/>
    <w:rsid w:val="00EB23D1"/>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5D8B"/>
    <w:rsid w:val="00ED6B9C"/>
    <w:rsid w:val="00ED6C1E"/>
    <w:rsid w:val="00ED6C8D"/>
    <w:rsid w:val="00ED6EDD"/>
    <w:rsid w:val="00ED7113"/>
    <w:rsid w:val="00ED7ECC"/>
    <w:rsid w:val="00EE0954"/>
    <w:rsid w:val="00EE0C1A"/>
    <w:rsid w:val="00EE0C58"/>
    <w:rsid w:val="00EE0E73"/>
    <w:rsid w:val="00EE19FD"/>
    <w:rsid w:val="00EE1B0E"/>
    <w:rsid w:val="00EE20CF"/>
    <w:rsid w:val="00EE21C2"/>
    <w:rsid w:val="00EE22C3"/>
    <w:rsid w:val="00EE23EF"/>
    <w:rsid w:val="00EE26D5"/>
    <w:rsid w:val="00EE28E6"/>
    <w:rsid w:val="00EE2B6C"/>
    <w:rsid w:val="00EE319F"/>
    <w:rsid w:val="00EE3357"/>
    <w:rsid w:val="00EE358D"/>
    <w:rsid w:val="00EE3805"/>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09A"/>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6F6D"/>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CEB"/>
    <w:rsid w:val="00F02EE2"/>
    <w:rsid w:val="00F02F19"/>
    <w:rsid w:val="00F0338B"/>
    <w:rsid w:val="00F0340E"/>
    <w:rsid w:val="00F03580"/>
    <w:rsid w:val="00F03721"/>
    <w:rsid w:val="00F043F9"/>
    <w:rsid w:val="00F04D73"/>
    <w:rsid w:val="00F04E4D"/>
    <w:rsid w:val="00F04F43"/>
    <w:rsid w:val="00F061BE"/>
    <w:rsid w:val="00F0663E"/>
    <w:rsid w:val="00F07408"/>
    <w:rsid w:val="00F07B96"/>
    <w:rsid w:val="00F107B1"/>
    <w:rsid w:val="00F10AE5"/>
    <w:rsid w:val="00F10C29"/>
    <w:rsid w:val="00F10D1E"/>
    <w:rsid w:val="00F10EF3"/>
    <w:rsid w:val="00F1118B"/>
    <w:rsid w:val="00F1264D"/>
    <w:rsid w:val="00F1292E"/>
    <w:rsid w:val="00F12C7C"/>
    <w:rsid w:val="00F12D95"/>
    <w:rsid w:val="00F12F73"/>
    <w:rsid w:val="00F12FF8"/>
    <w:rsid w:val="00F1307E"/>
    <w:rsid w:val="00F13C95"/>
    <w:rsid w:val="00F1438F"/>
    <w:rsid w:val="00F143BF"/>
    <w:rsid w:val="00F14738"/>
    <w:rsid w:val="00F14874"/>
    <w:rsid w:val="00F14ACF"/>
    <w:rsid w:val="00F14BC6"/>
    <w:rsid w:val="00F14E43"/>
    <w:rsid w:val="00F14ED2"/>
    <w:rsid w:val="00F14F5A"/>
    <w:rsid w:val="00F1501B"/>
    <w:rsid w:val="00F157EB"/>
    <w:rsid w:val="00F16557"/>
    <w:rsid w:val="00F16B9C"/>
    <w:rsid w:val="00F16CD8"/>
    <w:rsid w:val="00F16ECF"/>
    <w:rsid w:val="00F1708F"/>
    <w:rsid w:val="00F172FE"/>
    <w:rsid w:val="00F175BE"/>
    <w:rsid w:val="00F179E9"/>
    <w:rsid w:val="00F206CF"/>
    <w:rsid w:val="00F20EBE"/>
    <w:rsid w:val="00F20EDC"/>
    <w:rsid w:val="00F21183"/>
    <w:rsid w:val="00F21C76"/>
    <w:rsid w:val="00F21CD3"/>
    <w:rsid w:val="00F22046"/>
    <w:rsid w:val="00F2267F"/>
    <w:rsid w:val="00F228BC"/>
    <w:rsid w:val="00F22B9D"/>
    <w:rsid w:val="00F22BB5"/>
    <w:rsid w:val="00F22CFC"/>
    <w:rsid w:val="00F22E67"/>
    <w:rsid w:val="00F23152"/>
    <w:rsid w:val="00F237EC"/>
    <w:rsid w:val="00F23CA5"/>
    <w:rsid w:val="00F24468"/>
    <w:rsid w:val="00F247D4"/>
    <w:rsid w:val="00F248E3"/>
    <w:rsid w:val="00F24F8B"/>
    <w:rsid w:val="00F254D0"/>
    <w:rsid w:val="00F25702"/>
    <w:rsid w:val="00F258AE"/>
    <w:rsid w:val="00F25C0E"/>
    <w:rsid w:val="00F25D23"/>
    <w:rsid w:val="00F25FC5"/>
    <w:rsid w:val="00F2612C"/>
    <w:rsid w:val="00F26758"/>
    <w:rsid w:val="00F267F4"/>
    <w:rsid w:val="00F26977"/>
    <w:rsid w:val="00F26D5E"/>
    <w:rsid w:val="00F26D93"/>
    <w:rsid w:val="00F271A2"/>
    <w:rsid w:val="00F27ABB"/>
    <w:rsid w:val="00F27F43"/>
    <w:rsid w:val="00F306E3"/>
    <w:rsid w:val="00F30938"/>
    <w:rsid w:val="00F30FD9"/>
    <w:rsid w:val="00F31E0F"/>
    <w:rsid w:val="00F32308"/>
    <w:rsid w:val="00F3237D"/>
    <w:rsid w:val="00F328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5D4"/>
    <w:rsid w:val="00F40693"/>
    <w:rsid w:val="00F406DD"/>
    <w:rsid w:val="00F407EC"/>
    <w:rsid w:val="00F40DD4"/>
    <w:rsid w:val="00F415EA"/>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1C9"/>
    <w:rsid w:val="00F514B5"/>
    <w:rsid w:val="00F515C2"/>
    <w:rsid w:val="00F51959"/>
    <w:rsid w:val="00F525A5"/>
    <w:rsid w:val="00F52680"/>
    <w:rsid w:val="00F52782"/>
    <w:rsid w:val="00F52874"/>
    <w:rsid w:val="00F52894"/>
    <w:rsid w:val="00F5292F"/>
    <w:rsid w:val="00F52D57"/>
    <w:rsid w:val="00F53166"/>
    <w:rsid w:val="00F53398"/>
    <w:rsid w:val="00F5399D"/>
    <w:rsid w:val="00F53B56"/>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31DD"/>
    <w:rsid w:val="00F637C3"/>
    <w:rsid w:val="00F63836"/>
    <w:rsid w:val="00F63AE5"/>
    <w:rsid w:val="00F64769"/>
    <w:rsid w:val="00F647B0"/>
    <w:rsid w:val="00F64A94"/>
    <w:rsid w:val="00F64AD2"/>
    <w:rsid w:val="00F64E3E"/>
    <w:rsid w:val="00F66838"/>
    <w:rsid w:val="00F672C5"/>
    <w:rsid w:val="00F67532"/>
    <w:rsid w:val="00F6799E"/>
    <w:rsid w:val="00F67B9C"/>
    <w:rsid w:val="00F70535"/>
    <w:rsid w:val="00F70CA1"/>
    <w:rsid w:val="00F71393"/>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199"/>
    <w:rsid w:val="00F77731"/>
    <w:rsid w:val="00F77791"/>
    <w:rsid w:val="00F77F8C"/>
    <w:rsid w:val="00F77FE7"/>
    <w:rsid w:val="00F800CB"/>
    <w:rsid w:val="00F805ED"/>
    <w:rsid w:val="00F806C6"/>
    <w:rsid w:val="00F80DAD"/>
    <w:rsid w:val="00F810B2"/>
    <w:rsid w:val="00F8237D"/>
    <w:rsid w:val="00F82583"/>
    <w:rsid w:val="00F826C7"/>
    <w:rsid w:val="00F82A13"/>
    <w:rsid w:val="00F82E4C"/>
    <w:rsid w:val="00F830BE"/>
    <w:rsid w:val="00F83415"/>
    <w:rsid w:val="00F835EA"/>
    <w:rsid w:val="00F83B3B"/>
    <w:rsid w:val="00F83CB6"/>
    <w:rsid w:val="00F83D38"/>
    <w:rsid w:val="00F83F74"/>
    <w:rsid w:val="00F8406F"/>
    <w:rsid w:val="00F84158"/>
    <w:rsid w:val="00F8468C"/>
    <w:rsid w:val="00F84936"/>
    <w:rsid w:val="00F84B2F"/>
    <w:rsid w:val="00F8527A"/>
    <w:rsid w:val="00F85496"/>
    <w:rsid w:val="00F85788"/>
    <w:rsid w:val="00F858A0"/>
    <w:rsid w:val="00F86609"/>
    <w:rsid w:val="00F869F7"/>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1FBD"/>
    <w:rsid w:val="00F920CC"/>
    <w:rsid w:val="00F92146"/>
    <w:rsid w:val="00F93002"/>
    <w:rsid w:val="00F930D3"/>
    <w:rsid w:val="00F932B6"/>
    <w:rsid w:val="00F932FA"/>
    <w:rsid w:val="00F939AF"/>
    <w:rsid w:val="00F93A22"/>
    <w:rsid w:val="00F93CA9"/>
    <w:rsid w:val="00F93F58"/>
    <w:rsid w:val="00F9432F"/>
    <w:rsid w:val="00F94A85"/>
    <w:rsid w:val="00F94E93"/>
    <w:rsid w:val="00F9536F"/>
    <w:rsid w:val="00F9565D"/>
    <w:rsid w:val="00F95DA6"/>
    <w:rsid w:val="00F9602D"/>
    <w:rsid w:val="00F96727"/>
    <w:rsid w:val="00F96FA8"/>
    <w:rsid w:val="00F97196"/>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B84"/>
    <w:rsid w:val="00FA4C22"/>
    <w:rsid w:val="00FA4CCF"/>
    <w:rsid w:val="00FA4DB3"/>
    <w:rsid w:val="00FA5243"/>
    <w:rsid w:val="00FA538C"/>
    <w:rsid w:val="00FA5C49"/>
    <w:rsid w:val="00FA5CF1"/>
    <w:rsid w:val="00FA6292"/>
    <w:rsid w:val="00FA6458"/>
    <w:rsid w:val="00FA68B1"/>
    <w:rsid w:val="00FA69F5"/>
    <w:rsid w:val="00FA6CF3"/>
    <w:rsid w:val="00FA715E"/>
    <w:rsid w:val="00FA7327"/>
    <w:rsid w:val="00FA7733"/>
    <w:rsid w:val="00FB04E2"/>
    <w:rsid w:val="00FB09DC"/>
    <w:rsid w:val="00FB09FC"/>
    <w:rsid w:val="00FB188B"/>
    <w:rsid w:val="00FB18FF"/>
    <w:rsid w:val="00FB1D4C"/>
    <w:rsid w:val="00FB2277"/>
    <w:rsid w:val="00FB2460"/>
    <w:rsid w:val="00FB26CE"/>
    <w:rsid w:val="00FB2785"/>
    <w:rsid w:val="00FB35CD"/>
    <w:rsid w:val="00FB3611"/>
    <w:rsid w:val="00FB416D"/>
    <w:rsid w:val="00FB41AB"/>
    <w:rsid w:val="00FB4895"/>
    <w:rsid w:val="00FB4EC9"/>
    <w:rsid w:val="00FB4F8C"/>
    <w:rsid w:val="00FB54AB"/>
    <w:rsid w:val="00FB5AA8"/>
    <w:rsid w:val="00FB5C85"/>
    <w:rsid w:val="00FB664B"/>
    <w:rsid w:val="00FB69AF"/>
    <w:rsid w:val="00FB6B31"/>
    <w:rsid w:val="00FB7AA9"/>
    <w:rsid w:val="00FB7B9E"/>
    <w:rsid w:val="00FB7C69"/>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4B6"/>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0D30"/>
    <w:rsid w:val="00FD10A8"/>
    <w:rsid w:val="00FD10E4"/>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D26"/>
    <w:rsid w:val="00FD5E17"/>
    <w:rsid w:val="00FD5FC1"/>
    <w:rsid w:val="00FD6412"/>
    <w:rsid w:val="00FD67C6"/>
    <w:rsid w:val="00FD696C"/>
    <w:rsid w:val="00FD6E7E"/>
    <w:rsid w:val="00FD7032"/>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9EC"/>
    <w:rsid w:val="00FE3E2A"/>
    <w:rsid w:val="00FE5322"/>
    <w:rsid w:val="00FE554F"/>
    <w:rsid w:val="00FE59E5"/>
    <w:rsid w:val="00FE59FD"/>
    <w:rsid w:val="00FE5E7F"/>
    <w:rsid w:val="00FE6CED"/>
    <w:rsid w:val="00FE6D13"/>
    <w:rsid w:val="00FE6F57"/>
    <w:rsid w:val="00FE74C5"/>
    <w:rsid w:val="00FE7B48"/>
    <w:rsid w:val="00FF01AE"/>
    <w:rsid w:val="00FF0410"/>
    <w:rsid w:val="00FF069E"/>
    <w:rsid w:val="00FF07BF"/>
    <w:rsid w:val="00FF08F3"/>
    <w:rsid w:val="00FF091C"/>
    <w:rsid w:val="00FF0BCD"/>
    <w:rsid w:val="00FF0C6F"/>
    <w:rsid w:val="00FF0CC9"/>
    <w:rsid w:val="00FF0DA6"/>
    <w:rsid w:val="00FF0F40"/>
    <w:rsid w:val="00FF0F77"/>
    <w:rsid w:val="00FF128D"/>
    <w:rsid w:val="00FF1D6C"/>
    <w:rsid w:val="00FF201B"/>
    <w:rsid w:val="00FF20DF"/>
    <w:rsid w:val="00FF26B4"/>
    <w:rsid w:val="00FF285B"/>
    <w:rsid w:val="00FF2E7E"/>
    <w:rsid w:val="00FF34EA"/>
    <w:rsid w:val="00FF3E78"/>
    <w:rsid w:val="00FF401D"/>
    <w:rsid w:val="00FF4337"/>
    <w:rsid w:val="00FF4369"/>
    <w:rsid w:val="00FF4414"/>
    <w:rsid w:val="00FF4F8C"/>
    <w:rsid w:val="00FF5282"/>
    <w:rsid w:val="00FF5285"/>
    <w:rsid w:val="00FF55B0"/>
    <w:rsid w:val="00FF5982"/>
    <w:rsid w:val="00FF5B3A"/>
    <w:rsid w:val="00FF5B52"/>
    <w:rsid w:val="00FF5D16"/>
    <w:rsid w:val="00FF65C5"/>
    <w:rsid w:val="00FF68CD"/>
    <w:rsid w:val="00FF694E"/>
    <w:rsid w:val="00FF6C78"/>
    <w:rsid w:val="00FF70B4"/>
    <w:rsid w:val="00FF7543"/>
    <w:rsid w:val="00FF7751"/>
    <w:rsid w:val="00FF7A84"/>
    <w:rsid w:val="00FF7A9F"/>
    <w:rsid w:val="00FF7B0D"/>
    <w:rsid w:val="00FF7B1A"/>
    <w:rsid w:val="47D756C6"/>
  </w:rsids>
  <m:mathPr>
    <m:mathFont m:val="Cambria Math"/>
    <m:brkBin m:val="before"/>
    <m:brkBinSub m:val="--"/>
    <m:smallFrac m:val="0"/>
    <m:dispDef/>
    <m:lMargin m:val="0"/>
    <m:rMargin m:val="0"/>
    <m:defJc m:val="centerGroup"/>
    <m:wrapIndent m:val="1440"/>
    <m:intLim m:val="subSup"/>
    <m:naryLim m:val="undOvr"/>
  </m:mathPr>
  <w:themeFontLang w:val="vi-VN"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1BEAEE"/>
  <w15:docId w15:val="{2B020C51-9EBA-43A9-8C3D-596FEEAC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9">
    <w:name w:val="heading 9"/>
    <w:basedOn w:val="Normal"/>
    <w:next w:val="Normal"/>
    <w:link w:val="Heading9Char"/>
    <w:uiPriority w:val="9"/>
    <w:qFormat/>
    <w:pPr>
      <w:keepNext/>
      <w:keepLines/>
      <w:spacing w:before="40"/>
      <w:outlineLvl w:val="8"/>
    </w:pPr>
    <w:rPr>
      <w:rFonts w:ascii="Calibri Light" w:eastAsia="DengXian Light" w:hAnsi="Calibri Light" w:cs="Times New Roman"/>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qFormat/>
    <w:rPr>
      <w:rFonts w:ascii="Calibri Light" w:eastAsia="DengXian Light" w:hAnsi="Calibri Light"/>
      <w:i/>
      <w:iCs/>
      <w:color w:val="262626"/>
      <w:sz w:val="21"/>
      <w:szCs w:val="21"/>
      <w:lang w:val="en-US"/>
    </w:rPr>
  </w:style>
  <w:style w:type="paragraph" w:customStyle="1" w:styleId="Nidung">
    <w:name w:val="Nội dung"/>
    <w:qFormat/>
    <w:rPr>
      <w:rFonts w:eastAsia="Arial Unicode MS" w:cs="Arial Unicode MS"/>
      <w:color w:val="000000"/>
      <w:sz w:val="24"/>
      <w:szCs w:val="24"/>
    </w:rPr>
  </w:style>
  <w:style w:type="paragraph" w:styleId="ListParagraph">
    <w:name w:val="List Paragraph"/>
    <w:basedOn w:val="Normal"/>
    <w:uiPriority w:val="1"/>
    <w:qFormat/>
    <w:pPr>
      <w:ind w:left="720"/>
      <w:contextualSpacing/>
    </w:pPr>
  </w:style>
  <w:style w:type="paragraph" w:customStyle="1" w:styleId="Body">
    <w:name w:val="Body"/>
    <w:basedOn w:val="Normal"/>
    <w:qFormat/>
    <w:pPr>
      <w:widowControl w:val="0"/>
      <w:autoSpaceDE w:val="0"/>
      <w:autoSpaceDN w:val="0"/>
      <w:adjustRightInd w:val="0"/>
    </w:pPr>
  </w:style>
  <w:style w:type="paragraph" w:customStyle="1" w:styleId="NoSpacing1">
    <w:name w:val="No Spacing1"/>
    <w:qFormat/>
    <w:rPr>
      <w:rFonts w:ascii="Calibri" w:eastAsia="SimSun" w:hAnsi="Calibri"/>
      <w:sz w:val="22"/>
      <w:szCs w:val="22"/>
    </w:rPr>
  </w:style>
  <w:style w:type="character" w:customStyle="1" w:styleId="HeaderChar">
    <w:name w:val="Header Char"/>
    <w:basedOn w:val="DefaultParagraphFont"/>
    <w:link w:val="Header"/>
    <w:uiPriority w:val="99"/>
    <w:qFormat/>
    <w:rPr>
      <w:rFonts w:ascii="Arial" w:eastAsia="Arial" w:hAnsi="Arial" w:cs="Arial"/>
      <w:sz w:val="22"/>
      <w:szCs w:val="22"/>
      <w:lang w:val="en-US"/>
    </w:rPr>
  </w:style>
  <w:style w:type="character" w:customStyle="1" w:styleId="FooterChar">
    <w:name w:val="Footer Char"/>
    <w:basedOn w:val="DefaultParagraphFont"/>
    <w:link w:val="Footer"/>
    <w:uiPriority w:val="99"/>
    <w:qFormat/>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tk\Desktop\BTPRO2020-2006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BTPRO2020-20062021.dotm</Template>
  <TotalTime>3</TotalTime>
  <Pages>4</Pages>
  <Words>1540</Words>
  <Characters>8781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2023-12-12T03:11:00Z</cp:lastPrinted>
  <dcterms:created xsi:type="dcterms:W3CDTF">2023-12-12T03:10:00Z</dcterms:created>
  <dcterms:modified xsi:type="dcterms:W3CDTF">2023-12-12T03:11:00Z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872A2E5BB34941A998E4E737BC3265A8_13</vt:lpwstr>
  </property>
</Properties>
</file>