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17"/>
        <w:gridCol w:w="7639"/>
      </w:tblGrid>
      <w:tr w:rsidR="00FA0E46" w:rsidRPr="00006592" w14:paraId="390828C4" w14:textId="77777777" w:rsidTr="002E4F08">
        <w:trPr>
          <w:jc w:val="center"/>
        </w:trPr>
        <w:tc>
          <w:tcPr>
            <w:tcW w:w="2817" w:type="dxa"/>
          </w:tcPr>
          <w:p w14:paraId="52B9286E" w14:textId="77777777" w:rsidR="00FA0E46" w:rsidRPr="00006592" w:rsidRDefault="00FA0E46" w:rsidP="006C48D4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592">
              <w:rPr>
                <w:rFonts w:ascii="Times New Roman" w:hAnsi="Times New Roman" w:cs="Times New Roman"/>
                <w:b/>
                <w:sz w:val="24"/>
                <w:szCs w:val="24"/>
              </w:rPr>
              <w:t>NHÓM 3</w:t>
            </w:r>
          </w:p>
          <w:tbl>
            <w:tblPr>
              <w:tblW w:w="257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578"/>
            </w:tblGrid>
            <w:tr w:rsidR="00006592" w:rsidRPr="00006592" w14:paraId="4F4B1CC5" w14:textId="77777777" w:rsidTr="00FA0E46">
              <w:tc>
                <w:tcPr>
                  <w:tcW w:w="2578" w:type="dxa"/>
                </w:tcPr>
                <w:p w14:paraId="2450EAC4" w14:textId="77777777" w:rsidR="00FA0E46" w:rsidRPr="00006592" w:rsidRDefault="00FA0E46" w:rsidP="001A4AF1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59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THEO SÁCH</w:t>
                  </w:r>
                </w:p>
              </w:tc>
            </w:tr>
            <w:tr w:rsidR="00006592" w:rsidRPr="00006592" w14:paraId="5F92EBAE" w14:textId="77777777" w:rsidTr="00FA0E46">
              <w:tc>
                <w:tcPr>
                  <w:tcW w:w="2578" w:type="dxa"/>
                </w:tcPr>
                <w:p w14:paraId="0F9B9AEB" w14:textId="4623CA46" w:rsidR="00FA0E46" w:rsidRPr="00006592" w:rsidRDefault="00FA0E46" w:rsidP="001A4AF1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vi-VN"/>
                    </w:rPr>
                  </w:pPr>
                  <w:r w:rsidRPr="0000659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KẾT</w:t>
                  </w:r>
                  <w:r w:rsidRPr="0000659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vi-VN"/>
                    </w:rPr>
                    <w:t xml:space="preserve"> NỐI TRI THỨC</w:t>
                  </w:r>
                </w:p>
              </w:tc>
            </w:tr>
            <w:tr w:rsidR="00006592" w:rsidRPr="00006592" w14:paraId="30761BFD" w14:textId="77777777" w:rsidTr="00FA0E46">
              <w:tc>
                <w:tcPr>
                  <w:tcW w:w="2578" w:type="dxa"/>
                </w:tcPr>
                <w:p w14:paraId="226868E6" w14:textId="77777777" w:rsidR="00FA0E46" w:rsidRPr="00006592" w:rsidRDefault="00FA0E46" w:rsidP="001A4AF1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592"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cyan"/>
                    </w:rPr>
                    <w:t>TRẮC NGHIỆM 50%</w:t>
                  </w:r>
                </w:p>
                <w:p w14:paraId="1A8D0E9B" w14:textId="77777777" w:rsidR="00FA0E46" w:rsidRPr="00006592" w:rsidRDefault="00FA0E46" w:rsidP="001A4AF1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0659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TỰ LUẬN 50%</w:t>
                  </w:r>
                </w:p>
              </w:tc>
            </w:tr>
          </w:tbl>
          <w:p w14:paraId="3E1C7DEB" w14:textId="77777777" w:rsidR="00FA0E46" w:rsidRPr="00006592" w:rsidRDefault="00FA0E46" w:rsidP="001A4AF1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39" w:type="dxa"/>
          </w:tcPr>
          <w:p w14:paraId="6617855F" w14:textId="77777777" w:rsidR="00FA0E46" w:rsidRPr="00006592" w:rsidRDefault="00FA0E46" w:rsidP="001A4AF1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592">
              <w:rPr>
                <w:rFonts w:ascii="Times New Roman" w:hAnsi="Times New Roman" w:cs="Times New Roman"/>
                <w:b/>
                <w:sz w:val="24"/>
                <w:szCs w:val="24"/>
              </w:rPr>
              <w:t>ĐỀ KIỂM TRA ĐÁNH GIÁ KIẾN THỨC</w:t>
            </w:r>
          </w:p>
          <w:p w14:paraId="2F648805" w14:textId="77777777" w:rsidR="00FA0E46" w:rsidRPr="00006592" w:rsidRDefault="00FA0E46" w:rsidP="001A4AF1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592">
              <w:rPr>
                <w:rFonts w:ascii="Times New Roman" w:hAnsi="Times New Roman" w:cs="Times New Roman"/>
                <w:b/>
                <w:sz w:val="24"/>
                <w:szCs w:val="24"/>
              </w:rPr>
              <w:t>MÔN: HÓA HỌC 10</w:t>
            </w:r>
          </w:p>
          <w:p w14:paraId="3EC300FB" w14:textId="77777777" w:rsidR="00FA0E46" w:rsidRPr="00006592" w:rsidRDefault="00FA0E46" w:rsidP="001A4AF1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592">
              <w:rPr>
                <w:rFonts w:ascii="Times New Roman" w:hAnsi="Times New Roman" w:cs="Times New Roman"/>
                <w:b/>
                <w:sz w:val="24"/>
                <w:szCs w:val="24"/>
              </w:rPr>
              <w:t>Thời gian làm bài: 15 phút (không kể thời gian phát đề)</w:t>
            </w:r>
          </w:p>
          <w:p w14:paraId="5A097CDE" w14:textId="77777777" w:rsidR="00FA0E46" w:rsidRPr="00006592" w:rsidRDefault="00FA0E46" w:rsidP="001A4AF1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592">
              <w:rPr>
                <w:rFonts w:ascii="Times New Roman" w:hAnsi="Times New Roman" w:cs="Times New Roman"/>
                <w:b/>
                <w:sz w:val="24"/>
                <w:szCs w:val="24"/>
              </w:rPr>
              <w:t>Mã đề: ……………</w:t>
            </w:r>
          </w:p>
        </w:tc>
      </w:tr>
    </w:tbl>
    <w:p w14:paraId="5749B56F" w14:textId="77777777" w:rsidR="006240E1" w:rsidRPr="00006592" w:rsidRDefault="006240E1" w:rsidP="001A4AF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341957B" w14:textId="77777777" w:rsidR="00157C0B" w:rsidRPr="00006592" w:rsidRDefault="00157C0B" w:rsidP="001A4AF1">
      <w:pPr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592">
        <w:rPr>
          <w:rFonts w:ascii="Times New Roman" w:eastAsia="Times New Roman" w:hAnsi="Times New Roman" w:cs="Times New Roman"/>
          <w:b/>
          <w:sz w:val="24"/>
          <w:szCs w:val="24"/>
        </w:rPr>
        <w:t>I. TRẮC NGHIỆM (5,0 điểm)</w:t>
      </w:r>
    </w:p>
    <w:p w14:paraId="4633DFA4" w14:textId="081E05CF" w:rsidR="002E4F08" w:rsidRPr="00006592" w:rsidRDefault="00157C0B" w:rsidP="001A4AF1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1: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[NB]</w:t>
      </w:r>
      <w:r w:rsidR="00BC4130"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Chất nào sau đây là chất không điện li?</w:t>
      </w:r>
    </w:p>
    <w:p w14:paraId="0772CB63" w14:textId="65F0ED9B" w:rsidR="00BC4130" w:rsidRPr="00006592" w:rsidRDefault="00C70996" w:rsidP="001A4AF1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="001B161F" w:rsidRPr="00006592">
        <w:rPr>
          <w:rFonts w:ascii="Times New Roman" w:hAnsi="Times New Roman" w:cs="Times New Roman"/>
          <w:bCs/>
          <w:sz w:val="24"/>
          <w:szCs w:val="24"/>
          <w:lang w:val="fr-FR"/>
        </w:rPr>
        <w:t>Hydrochloric</w:t>
      </w:r>
      <w:r w:rsidR="001B161F" w:rsidRPr="00006592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acid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="001B161F" w:rsidRPr="00006592">
        <w:rPr>
          <w:rFonts w:ascii="Times New Roman" w:hAnsi="Times New Roman" w:cs="Times New Roman"/>
          <w:bCs/>
          <w:sz w:val="24"/>
          <w:szCs w:val="24"/>
          <w:lang w:val="fr-FR"/>
        </w:rPr>
        <w:t>Sodium</w:t>
      </w:r>
      <w:r w:rsidR="001B161F" w:rsidRPr="00006592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hydroxide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="00346A8A" w:rsidRPr="00006592">
        <w:rPr>
          <w:rFonts w:ascii="Times New Roman" w:hAnsi="Times New Roman" w:cs="Times New Roman"/>
          <w:bCs/>
          <w:sz w:val="24"/>
          <w:szCs w:val="24"/>
        </w:rPr>
        <w:t>Glucose</w:t>
      </w:r>
      <w:r w:rsidRPr="00006592">
        <w:rPr>
          <w:rFonts w:ascii="Times New Roman" w:hAnsi="Times New Roman" w:cs="Times New Roman"/>
          <w:sz w:val="24"/>
          <w:szCs w:val="24"/>
        </w:rPr>
        <w:t>.</w:t>
      </w:r>
      <w:r w:rsidRPr="00006592">
        <w:rPr>
          <w:rFonts w:ascii="Times New Roman" w:hAnsi="Times New Roman" w:cs="Times New Roman"/>
          <w:sz w:val="24"/>
          <w:szCs w:val="24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="00346A8A" w:rsidRPr="00006592">
        <w:rPr>
          <w:rFonts w:ascii="Times New Roman" w:hAnsi="Times New Roman" w:cs="Times New Roman"/>
          <w:bCs/>
          <w:sz w:val="24"/>
          <w:szCs w:val="24"/>
        </w:rPr>
        <w:t>Sodium</w:t>
      </w:r>
      <w:r w:rsidR="00346A8A" w:rsidRPr="00006592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chloride</w:t>
      </w:r>
      <w:r w:rsidRPr="00006592">
        <w:rPr>
          <w:rFonts w:ascii="Times New Roman" w:hAnsi="Times New Roman" w:cs="Times New Roman"/>
          <w:sz w:val="24"/>
          <w:szCs w:val="24"/>
        </w:rPr>
        <w:t>.</w:t>
      </w:r>
    </w:p>
    <w:p w14:paraId="3F0DDC55" w14:textId="20195D53" w:rsidR="00BC4130" w:rsidRPr="00006592" w:rsidRDefault="00BC4130" w:rsidP="001A4AF1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2: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[NB]</w:t>
      </w:r>
      <w:r w:rsidR="009D4D70"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BA4D46" w:rsidRPr="00006592">
        <w:rPr>
          <w:rFonts w:ascii="Times New Roman" w:hAnsi="Times New Roman" w:cs="Times New Roman"/>
          <w:sz w:val="24"/>
          <w:szCs w:val="24"/>
          <w:lang w:val="vi-VN"/>
        </w:rPr>
        <w:t>Chất nào sau đây khi tan trong nước bị phân li thành các ion?</w:t>
      </w:r>
    </w:p>
    <w:p w14:paraId="5CB29995" w14:textId="3CC83494" w:rsidR="00BA4D46" w:rsidRPr="00006592" w:rsidRDefault="00BA4D46" w:rsidP="001A4AF1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="00F36DE6" w:rsidRPr="00006592">
        <w:rPr>
          <w:rFonts w:ascii="Times New Roman" w:hAnsi="Times New Roman" w:cs="Times New Roman"/>
          <w:bCs/>
          <w:sz w:val="24"/>
          <w:szCs w:val="24"/>
          <w:lang w:val="fr-FR"/>
        </w:rPr>
        <w:t>Sulfuric</w:t>
      </w:r>
      <w:r w:rsidR="00F36DE6" w:rsidRPr="00006592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acid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="001C6225" w:rsidRPr="00006592">
        <w:rPr>
          <w:rFonts w:ascii="Times New Roman" w:hAnsi="Times New Roman" w:cs="Times New Roman"/>
          <w:bCs/>
          <w:sz w:val="24"/>
          <w:szCs w:val="24"/>
          <w:lang w:val="fr-FR"/>
        </w:rPr>
        <w:t>Saccarose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="001C6225" w:rsidRPr="00006592">
        <w:rPr>
          <w:rFonts w:ascii="Times New Roman" w:hAnsi="Times New Roman" w:cs="Times New Roman"/>
          <w:bCs/>
          <w:sz w:val="24"/>
          <w:szCs w:val="24"/>
        </w:rPr>
        <w:t>Ethanol</w:t>
      </w:r>
      <w:r w:rsidRPr="00006592">
        <w:rPr>
          <w:rFonts w:ascii="Times New Roman" w:hAnsi="Times New Roman" w:cs="Times New Roman"/>
          <w:sz w:val="24"/>
          <w:szCs w:val="24"/>
        </w:rPr>
        <w:t>.</w:t>
      </w:r>
      <w:r w:rsidRPr="00006592">
        <w:rPr>
          <w:rFonts w:ascii="Times New Roman" w:hAnsi="Times New Roman" w:cs="Times New Roman"/>
          <w:sz w:val="24"/>
          <w:szCs w:val="24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="001279D1" w:rsidRPr="00006592">
        <w:rPr>
          <w:rFonts w:ascii="Times New Roman" w:hAnsi="Times New Roman" w:cs="Times New Roman"/>
          <w:bCs/>
          <w:sz w:val="24"/>
          <w:szCs w:val="24"/>
        </w:rPr>
        <w:t>Gly</w:t>
      </w:r>
      <w:r w:rsidR="001D7D53" w:rsidRPr="00006592">
        <w:rPr>
          <w:rFonts w:ascii="Times New Roman" w:hAnsi="Times New Roman" w:cs="Times New Roman"/>
          <w:bCs/>
          <w:sz w:val="24"/>
          <w:szCs w:val="24"/>
        </w:rPr>
        <w:t>cerol</w:t>
      </w:r>
      <w:r w:rsidRPr="00006592">
        <w:rPr>
          <w:rFonts w:ascii="Times New Roman" w:hAnsi="Times New Roman" w:cs="Times New Roman"/>
          <w:sz w:val="24"/>
          <w:szCs w:val="24"/>
        </w:rPr>
        <w:t>.</w:t>
      </w:r>
    </w:p>
    <w:p w14:paraId="11CA7396" w14:textId="6C29F142" w:rsidR="00BC4130" w:rsidRPr="00006592" w:rsidRDefault="00BC4130" w:rsidP="001A4AF1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3: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[NB]</w:t>
      </w:r>
      <w:r w:rsidR="002379BB"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Chất nào sau đây là chất điện li yếu?</w:t>
      </w:r>
    </w:p>
    <w:p w14:paraId="6A5E59AA" w14:textId="77777777" w:rsidR="00076B2D" w:rsidRPr="00006592" w:rsidRDefault="00076B2D" w:rsidP="00076B2D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Pr="00006592">
        <w:rPr>
          <w:position w:val="-4"/>
        </w:rPr>
        <w:object w:dxaOrig="380" w:dyaOrig="260" w14:anchorId="6E31DC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15pt;height:13.15pt" o:ole="">
            <v:imagedata r:id="rId4" o:title=""/>
          </v:shape>
          <o:OLEObject Type="Embed" ProgID="Equation.DSMT4" ShapeID="_x0000_i1025" DrawAspect="Content" ObjectID="_1745253228" r:id="rId5"/>
        </w:objec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Pr="00006592">
        <w:rPr>
          <w:position w:val="-4"/>
        </w:rPr>
        <w:object w:dxaOrig="499" w:dyaOrig="260" w14:anchorId="09E49975">
          <v:shape id="_x0000_i1026" type="#_x0000_t75" style="width:25.15pt;height:13.15pt" o:ole="">
            <v:imagedata r:id="rId6" o:title=""/>
          </v:shape>
          <o:OLEObject Type="Embed" ProgID="Equation.DSMT4" ShapeID="_x0000_i1026" DrawAspect="Content" ObjectID="_1745253229" r:id="rId7"/>
        </w:objec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Pr="00006592">
        <w:rPr>
          <w:position w:val="-6"/>
        </w:rPr>
        <w:object w:dxaOrig="600" w:dyaOrig="279" w14:anchorId="21DFD33B">
          <v:shape id="_x0000_i1027" type="#_x0000_t75" style="width:30pt;height:13.9pt" o:ole="">
            <v:imagedata r:id="rId8" o:title=""/>
          </v:shape>
          <o:OLEObject Type="Embed" ProgID="Equation.DSMT4" ShapeID="_x0000_i1027" DrawAspect="Content" ObjectID="_1745253230" r:id="rId9"/>
        </w:object>
      </w:r>
      <w:r w:rsidRPr="00006592">
        <w:rPr>
          <w:rFonts w:ascii="Times New Roman" w:hAnsi="Times New Roman" w:cs="Times New Roman"/>
          <w:sz w:val="24"/>
          <w:szCs w:val="24"/>
        </w:rPr>
        <w:t>.</w:t>
      </w:r>
      <w:r w:rsidRPr="00006592">
        <w:rPr>
          <w:rFonts w:ascii="Times New Roman" w:hAnsi="Times New Roman" w:cs="Times New Roman"/>
          <w:sz w:val="24"/>
          <w:szCs w:val="24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Pr="00006592">
        <w:rPr>
          <w:position w:val="-6"/>
        </w:rPr>
        <w:object w:dxaOrig="440" w:dyaOrig="279" w14:anchorId="22B73AFA">
          <v:shape id="_x0000_i1028" type="#_x0000_t75" style="width:22.15pt;height:13.9pt" o:ole="">
            <v:imagedata r:id="rId10" o:title=""/>
          </v:shape>
          <o:OLEObject Type="Embed" ProgID="Equation.DSMT4" ShapeID="_x0000_i1028" DrawAspect="Content" ObjectID="_1745253231" r:id="rId11"/>
        </w:object>
      </w:r>
      <w:r w:rsidRPr="00006592">
        <w:rPr>
          <w:rFonts w:ascii="Times New Roman" w:hAnsi="Times New Roman" w:cs="Times New Roman"/>
          <w:sz w:val="24"/>
          <w:szCs w:val="24"/>
        </w:rPr>
        <w:t>.</w:t>
      </w:r>
    </w:p>
    <w:p w14:paraId="4492AE26" w14:textId="77777777" w:rsidR="0027433C" w:rsidRPr="00006592" w:rsidRDefault="0027433C" w:rsidP="0027433C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4: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[NB] Chất nào sau đây là không phải là base theo quan điểm của Bronsted-Lowry?</w:t>
      </w:r>
    </w:p>
    <w:p w14:paraId="4A2FB834" w14:textId="77777777" w:rsidR="0027433C" w:rsidRPr="00006592" w:rsidRDefault="0027433C" w:rsidP="0027433C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Pr="00006592">
        <w:rPr>
          <w:position w:val="-6"/>
        </w:rPr>
        <w:object w:dxaOrig="720" w:dyaOrig="279" w14:anchorId="3F1A89DE">
          <v:shape id="_x0000_i1029" type="#_x0000_t75" style="width:36pt;height:13.9pt" o:ole="">
            <v:imagedata r:id="rId12" o:title=""/>
          </v:shape>
          <o:OLEObject Type="Embed" ProgID="Equation.DSMT4" ShapeID="_x0000_i1029" DrawAspect="Content" ObjectID="_1745253232" r:id="rId13"/>
        </w:objec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Pr="00006592">
        <w:rPr>
          <w:position w:val="-12"/>
        </w:rPr>
        <w:object w:dxaOrig="859" w:dyaOrig="360" w14:anchorId="7827E0F0">
          <v:shape id="_x0000_i1030" type="#_x0000_t75" style="width:43.15pt;height:18pt" o:ole="">
            <v:imagedata r:id="rId14" o:title=""/>
          </v:shape>
          <o:OLEObject Type="Embed" ProgID="Equation.DSMT4" ShapeID="_x0000_i1030" DrawAspect="Content" ObjectID="_1745253233" r:id="rId15"/>
        </w:objec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Pr="00006592">
        <w:rPr>
          <w:position w:val="-12"/>
        </w:rPr>
        <w:object w:dxaOrig="999" w:dyaOrig="360" w14:anchorId="2CED487B">
          <v:shape id="_x0000_i1031" type="#_x0000_t75" style="width:49.9pt;height:18pt" o:ole="">
            <v:imagedata r:id="rId16" o:title=""/>
          </v:shape>
          <o:OLEObject Type="Embed" ProgID="Equation.DSMT4" ShapeID="_x0000_i1031" DrawAspect="Content" ObjectID="_1745253234" r:id="rId17"/>
        </w:object>
      </w:r>
      <w:r w:rsidRPr="00006592">
        <w:rPr>
          <w:rFonts w:ascii="Times New Roman" w:hAnsi="Times New Roman" w:cs="Times New Roman"/>
          <w:sz w:val="24"/>
          <w:szCs w:val="24"/>
        </w:rPr>
        <w:t>.</w:t>
      </w:r>
      <w:r w:rsidRPr="00006592">
        <w:rPr>
          <w:rFonts w:ascii="Times New Roman" w:hAnsi="Times New Roman" w:cs="Times New Roman"/>
          <w:sz w:val="24"/>
          <w:szCs w:val="24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Pr="00006592">
        <w:rPr>
          <w:position w:val="-12"/>
        </w:rPr>
        <w:object w:dxaOrig="620" w:dyaOrig="360" w14:anchorId="260262BD">
          <v:shape id="_x0000_i1032" type="#_x0000_t75" style="width:31.15pt;height:18pt" o:ole="">
            <v:imagedata r:id="rId18" o:title=""/>
          </v:shape>
          <o:OLEObject Type="Embed" ProgID="Equation.DSMT4" ShapeID="_x0000_i1032" DrawAspect="Content" ObjectID="_1745253235" r:id="rId19"/>
        </w:object>
      </w:r>
      <w:r w:rsidRPr="00006592">
        <w:rPr>
          <w:rFonts w:ascii="Times New Roman" w:hAnsi="Times New Roman" w:cs="Times New Roman"/>
          <w:sz w:val="24"/>
          <w:szCs w:val="24"/>
        </w:rPr>
        <w:t>.</w:t>
      </w:r>
    </w:p>
    <w:p w14:paraId="386FEF46" w14:textId="77777777" w:rsidR="000D5880" w:rsidRPr="00006592" w:rsidRDefault="000D5880" w:rsidP="000D5880">
      <w:pPr>
        <w:spacing w:line="276" w:lineRule="auto"/>
        <w:rPr>
          <w:rFonts w:ascii="Cambria Math" w:hAnsi="Cambria Math" w:cs="Cambria Math"/>
          <w:iCs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5: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[NB] Cho phản ứng sau: </w:t>
      </w:r>
      <w:r w:rsidRPr="00006592">
        <w:rPr>
          <w:position w:val="-16"/>
        </w:rPr>
        <w:object w:dxaOrig="3060" w:dyaOrig="420" w14:anchorId="0C537FAE">
          <v:shape id="_x0000_i1033" type="#_x0000_t75" style="width:153pt;height:21pt" o:ole="">
            <v:imagedata r:id="rId20" o:title=""/>
          </v:shape>
          <o:OLEObject Type="Embed" ProgID="Equation.DSMT4" ShapeID="_x0000_i1033" DrawAspect="Content" ObjectID="_1745253236" r:id="rId21"/>
        </w:object>
      </w:r>
      <w:r w:rsidRPr="00006592">
        <w:rPr>
          <w:lang w:val="vi-VN"/>
        </w:rPr>
        <w:t xml:space="preserve">. </w:t>
      </w:r>
      <w:r w:rsidRPr="00006592">
        <w:rPr>
          <w:rFonts w:ascii="Cambria Math" w:hAnsi="Cambria Math" w:cs="Cambria Math"/>
          <w:iCs/>
          <w:sz w:val="24"/>
          <w:szCs w:val="24"/>
          <w:lang w:val="vi-VN"/>
        </w:rPr>
        <w:t>Trong phản ứng nghịch, chất hoặc ion nhận proton là?</w:t>
      </w:r>
    </w:p>
    <w:p w14:paraId="393B1690" w14:textId="77777777" w:rsidR="000D5880" w:rsidRPr="00006592" w:rsidRDefault="000D5880" w:rsidP="000D5880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Pr="00006592">
        <w:rPr>
          <w:position w:val="-12"/>
        </w:rPr>
        <w:object w:dxaOrig="460" w:dyaOrig="360" w14:anchorId="7A55DBE6">
          <v:shape id="_x0000_i1034" type="#_x0000_t75" style="width:22.9pt;height:18pt" o:ole="">
            <v:imagedata r:id="rId22" o:title=""/>
          </v:shape>
          <o:OLEObject Type="Embed" ProgID="Equation.DSMT4" ShapeID="_x0000_i1034" DrawAspect="Content" ObjectID="_1745253237" r:id="rId23"/>
        </w:objec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Pr="00006592">
        <w:rPr>
          <w:position w:val="-12"/>
        </w:rPr>
        <w:object w:dxaOrig="520" w:dyaOrig="360" w14:anchorId="4AE1EE68">
          <v:shape id="_x0000_i1035" type="#_x0000_t75" style="width:25.9pt;height:18pt" o:ole="">
            <v:imagedata r:id="rId24" o:title=""/>
          </v:shape>
          <o:OLEObject Type="Embed" ProgID="Equation.DSMT4" ShapeID="_x0000_i1035" DrawAspect="Content" ObjectID="_1745253238" r:id="rId25"/>
        </w:objec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Pr="00006592">
        <w:rPr>
          <w:position w:val="-6"/>
        </w:rPr>
        <w:object w:dxaOrig="420" w:dyaOrig="320" w14:anchorId="5883DC54">
          <v:shape id="_x0000_i1036" type="#_x0000_t75" style="width:21pt;height:16.15pt" o:ole="">
            <v:imagedata r:id="rId26" o:title=""/>
          </v:shape>
          <o:OLEObject Type="Embed" ProgID="Equation.DSMT4" ShapeID="_x0000_i1036" DrawAspect="Content" ObjectID="_1745253239" r:id="rId27"/>
        </w:object>
      </w:r>
      <w:r w:rsidRPr="00006592">
        <w:rPr>
          <w:rFonts w:ascii="Times New Roman" w:hAnsi="Times New Roman" w:cs="Times New Roman"/>
          <w:sz w:val="24"/>
          <w:szCs w:val="24"/>
        </w:rPr>
        <w:t>.</w:t>
      </w:r>
      <w:r w:rsidRPr="00006592">
        <w:rPr>
          <w:rFonts w:ascii="Times New Roman" w:hAnsi="Times New Roman" w:cs="Times New Roman"/>
          <w:sz w:val="24"/>
          <w:szCs w:val="24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Pr="00006592">
        <w:rPr>
          <w:position w:val="-12"/>
        </w:rPr>
        <w:object w:dxaOrig="600" w:dyaOrig="380" w14:anchorId="55A86678">
          <v:shape id="_x0000_i1037" type="#_x0000_t75" style="width:30pt;height:19.15pt" o:ole="">
            <v:imagedata r:id="rId28" o:title=""/>
          </v:shape>
          <o:OLEObject Type="Embed" ProgID="Equation.DSMT4" ShapeID="_x0000_i1037" DrawAspect="Content" ObjectID="_1745253240" r:id="rId29"/>
        </w:object>
      </w:r>
      <w:r w:rsidRPr="00006592">
        <w:rPr>
          <w:lang w:val="vi-VN"/>
        </w:rPr>
        <w:t>.</w:t>
      </w:r>
    </w:p>
    <w:p w14:paraId="2A300F45" w14:textId="77777777" w:rsidR="0079603A" w:rsidRPr="00006592" w:rsidRDefault="0079603A" w:rsidP="0079603A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6: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[NB] Một mẫu dịch vị dạ dày được đưa đi xác định độ pH, kết quả cho thấy pH của mẫu dịch vị này là 2,3. Nồng độ của ion [</w:t>
      </w:r>
      <w:r w:rsidRPr="00006592">
        <w:rPr>
          <w:position w:val="-4"/>
        </w:rPr>
        <w:object w:dxaOrig="340" w:dyaOrig="300" w14:anchorId="66ECEC3F">
          <v:shape id="_x0000_i1038" type="#_x0000_t75" style="width:16.9pt;height:15pt" o:ole="">
            <v:imagedata r:id="rId30" o:title=""/>
          </v:shape>
          <o:OLEObject Type="Embed" ProgID="Equation.DSMT4" ShapeID="_x0000_i1038" DrawAspect="Content" ObjectID="_1745253241" r:id="rId31"/>
        </w:objec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] trong mẫu dịch vị trên là ?</w:t>
      </w:r>
    </w:p>
    <w:p w14:paraId="10C69081" w14:textId="77777777" w:rsidR="0079603A" w:rsidRPr="00006592" w:rsidRDefault="0079603A" w:rsidP="0079603A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0,05M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0,02M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Pr="00006592">
        <w:rPr>
          <w:rFonts w:ascii="Times New Roman" w:hAnsi="Times New Roman" w:cs="Times New Roman"/>
          <w:sz w:val="24"/>
          <w:szCs w:val="24"/>
        </w:rPr>
        <w:t>0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,005M.</w:t>
      </w:r>
      <w:r w:rsidRPr="00006592">
        <w:rPr>
          <w:rFonts w:ascii="Times New Roman" w:hAnsi="Times New Roman" w:cs="Times New Roman"/>
          <w:sz w:val="24"/>
          <w:szCs w:val="24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Pr="00006592">
        <w:rPr>
          <w:rFonts w:ascii="Times New Roman" w:hAnsi="Times New Roman" w:cs="Times New Roman"/>
          <w:sz w:val="24"/>
          <w:szCs w:val="24"/>
        </w:rPr>
        <w:t>0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,5M</w:t>
      </w:r>
      <w:r w:rsidRPr="00006592">
        <w:rPr>
          <w:rFonts w:ascii="Times New Roman" w:hAnsi="Times New Roman" w:cs="Times New Roman"/>
          <w:sz w:val="24"/>
          <w:szCs w:val="24"/>
        </w:rPr>
        <w:t>.</w:t>
      </w:r>
    </w:p>
    <w:p w14:paraId="33424DB7" w14:textId="0ED0A74B" w:rsidR="00D935EE" w:rsidRPr="00006592" w:rsidRDefault="00D935EE" w:rsidP="00D935EE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7: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[NB] Nhúng một </w:t>
      </w:r>
      <w:r w:rsidR="00493004">
        <w:rPr>
          <w:rFonts w:ascii="Times New Roman" w:hAnsi="Times New Roman" w:cs="Times New Roman"/>
          <w:sz w:val="24"/>
          <w:szCs w:val="24"/>
          <w:lang w:val="vi-VN"/>
        </w:rPr>
        <w:t>mẩu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giấy </w:t>
      </w:r>
      <w:r w:rsidRPr="00006592">
        <w:rPr>
          <w:rFonts w:ascii="Times New Roman" w:hAnsi="Times New Roman" w:cs="Times New Roman"/>
          <w:sz w:val="24"/>
          <w:szCs w:val="24"/>
        </w:rPr>
        <w:t>q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uỳ tím vào dung dịch X, thì thấy quỳ tím hóa đỏ. Giá trị pH của dung dịch X có thể là?</w:t>
      </w:r>
    </w:p>
    <w:p w14:paraId="11AC2758" w14:textId="77777777" w:rsidR="00D935EE" w:rsidRPr="00006592" w:rsidRDefault="00D935EE" w:rsidP="00D935EE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7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6,5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 w:cs="Cambria Math"/>
            <w:sz w:val="24"/>
            <w:szCs w:val="24"/>
            <w:lang w:val="vi-VN"/>
          </w:rPr>
          <m:t>7,5</m:t>
        </m:r>
      </m:oMath>
      <w:r w:rsidRPr="00006592">
        <w:rPr>
          <w:rFonts w:ascii="Times New Roman" w:hAnsi="Times New Roman" w:cs="Times New Roman"/>
          <w:sz w:val="24"/>
          <w:szCs w:val="24"/>
        </w:rPr>
        <w:t>.</w:t>
      </w:r>
      <w:r w:rsidRPr="00006592">
        <w:rPr>
          <w:rFonts w:ascii="Times New Roman" w:hAnsi="Times New Roman" w:cs="Times New Roman"/>
          <w:sz w:val="24"/>
          <w:szCs w:val="24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 w:cs="Cambria Math"/>
            <w:sz w:val="24"/>
            <w:szCs w:val="24"/>
            <w:lang w:val="vi-VN"/>
          </w:rPr>
          <m:t>5</m:t>
        </m:r>
      </m:oMath>
      <w:r w:rsidRPr="00006592">
        <w:rPr>
          <w:rFonts w:ascii="Times New Roman" w:hAnsi="Times New Roman" w:cs="Times New Roman"/>
          <w:sz w:val="24"/>
          <w:szCs w:val="24"/>
        </w:rPr>
        <w:t>.</w:t>
      </w:r>
    </w:p>
    <w:p w14:paraId="257CCCFE" w14:textId="77777777" w:rsidR="001752E7" w:rsidRPr="00006592" w:rsidRDefault="001752E7" w:rsidP="001752E7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8: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[NB] Chất hoặc nào sau đây phản ứng với nước tạo thành dung dịch có môi trường base ?</w:t>
      </w:r>
    </w:p>
    <w:p w14:paraId="3FD0E764" w14:textId="77777777" w:rsidR="001752E7" w:rsidRPr="00006592" w:rsidRDefault="001752E7" w:rsidP="001752E7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Pr="00006592">
        <w:rPr>
          <w:position w:val="-6"/>
        </w:rPr>
        <w:object w:dxaOrig="480" w:dyaOrig="320" w14:anchorId="07E396C2">
          <v:shape id="_x0000_i1039" type="#_x0000_t75" style="width:24pt;height:16.15pt" o:ole="">
            <v:imagedata r:id="rId32" o:title=""/>
          </v:shape>
          <o:OLEObject Type="Embed" ProgID="Equation.DSMT4" ShapeID="_x0000_i1039" DrawAspect="Content" ObjectID="_1745253242" r:id="rId33"/>
        </w:object>
      </w:r>
      <w:r w:rsidRPr="00006592">
        <w:rPr>
          <w:lang w:val="vi-VN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Pr="00006592">
        <w:rPr>
          <w:position w:val="-4"/>
        </w:rPr>
        <w:object w:dxaOrig="460" w:dyaOrig="300" w14:anchorId="411B3319">
          <v:shape id="_x0000_i1040" type="#_x0000_t75" style="width:22.9pt;height:15pt" o:ole="">
            <v:imagedata r:id="rId34" o:title=""/>
          </v:shape>
          <o:OLEObject Type="Embed" ProgID="Equation.DSMT4" ShapeID="_x0000_i1040" DrawAspect="Content" ObjectID="_1745253243" r:id="rId35"/>
        </w:object>
      </w:r>
      <w:r w:rsidRPr="00006592">
        <w:rPr>
          <w:rFonts w:ascii="Times New Roman" w:hAnsi="Times New Roman" w:cs="Times New Roman"/>
          <w:iCs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Pr="00006592">
        <w:rPr>
          <w:position w:val="-12"/>
        </w:rPr>
        <w:object w:dxaOrig="540" w:dyaOrig="380" w14:anchorId="4B840D67">
          <v:shape id="_x0000_i1041" type="#_x0000_t75" style="width:27pt;height:19.15pt" o:ole="">
            <v:imagedata r:id="rId36" o:title=""/>
          </v:shape>
          <o:OLEObject Type="Embed" ProgID="Equation.DSMT4" ShapeID="_x0000_i1041" DrawAspect="Content" ObjectID="_1745253244" r:id="rId37"/>
        </w:object>
      </w:r>
      <w:r w:rsidRPr="00006592">
        <w:rPr>
          <w:rFonts w:ascii="Times New Roman" w:hAnsi="Times New Roman" w:cs="Times New Roman"/>
          <w:sz w:val="24"/>
          <w:szCs w:val="24"/>
        </w:rPr>
        <w:t>.</w:t>
      </w:r>
      <w:r w:rsidRPr="00006592">
        <w:rPr>
          <w:rFonts w:ascii="Times New Roman" w:hAnsi="Times New Roman" w:cs="Times New Roman"/>
          <w:sz w:val="24"/>
          <w:szCs w:val="24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Pr="00006592">
        <w:rPr>
          <w:position w:val="-12"/>
        </w:rPr>
        <w:object w:dxaOrig="520" w:dyaOrig="380" w14:anchorId="24031657">
          <v:shape id="_x0000_i1042" type="#_x0000_t75" style="width:25.9pt;height:19.15pt" o:ole="">
            <v:imagedata r:id="rId38" o:title=""/>
          </v:shape>
          <o:OLEObject Type="Embed" ProgID="Equation.DSMT4" ShapeID="_x0000_i1042" DrawAspect="Content" ObjectID="_1745253245" r:id="rId39"/>
        </w:object>
      </w:r>
      <w:r w:rsidRPr="00006592">
        <w:rPr>
          <w:rFonts w:ascii="Times New Roman" w:hAnsi="Times New Roman" w:cs="Times New Roman"/>
          <w:sz w:val="24"/>
          <w:szCs w:val="24"/>
        </w:rPr>
        <w:t>.</w:t>
      </w:r>
    </w:p>
    <w:p w14:paraId="412B4B74" w14:textId="77777777" w:rsidR="00FE3064" w:rsidRPr="00006592" w:rsidRDefault="00FE3064" w:rsidP="00FE3064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9: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[TH] Phương trình điện li nào sau đây sai ?</w:t>
      </w:r>
    </w:p>
    <w:p w14:paraId="34FA858C" w14:textId="77777777" w:rsidR="00FE3064" w:rsidRPr="00006592" w:rsidRDefault="00FE3064" w:rsidP="00FE3064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fr-FR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Pr="00006592">
        <w:rPr>
          <w:position w:val="-6"/>
        </w:rPr>
        <w:object w:dxaOrig="1840" w:dyaOrig="320" w14:anchorId="6BB3ACC4">
          <v:shape id="_x0000_i1043" type="#_x0000_t75" style="width:91.9pt;height:16.15pt" o:ole="">
            <v:imagedata r:id="rId40" o:title=""/>
          </v:shape>
          <o:OLEObject Type="Embed" ProgID="Equation.DSMT4" ShapeID="_x0000_i1043" DrawAspect="Content" ObjectID="_1745253246" r:id="rId41"/>
        </w:object>
      </w:r>
      <w:r w:rsidRPr="00006592">
        <w:rPr>
          <w:lang w:val="vi-VN"/>
        </w:rPr>
        <w:t>.</w:t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ab/>
        <w:t xml:space="preserve">B. </w:t>
      </w:r>
      <w:r w:rsidRPr="00006592">
        <w:rPr>
          <w:position w:val="-12"/>
        </w:rPr>
        <w:object w:dxaOrig="2960" w:dyaOrig="380" w14:anchorId="66F7DC87">
          <v:shape id="_x0000_i1044" type="#_x0000_t75" style="width:148.15pt;height:19.15pt" o:ole="">
            <v:imagedata r:id="rId42" o:title=""/>
          </v:shape>
          <o:OLEObject Type="Embed" ProgID="Equation.DSMT4" ShapeID="_x0000_i1044" DrawAspect="Content" ObjectID="_1745253247" r:id="rId43"/>
        </w:object>
      </w:r>
      <w:r w:rsidRPr="00006592">
        <w:rPr>
          <w:rFonts w:ascii="Times New Roman" w:hAnsi="Times New Roman" w:cs="Times New Roman"/>
          <w:bCs/>
          <w:sz w:val="24"/>
          <w:szCs w:val="24"/>
          <w:lang w:val="vi-VN"/>
        </w:rPr>
        <w:t>.</w:t>
      </w:r>
    </w:p>
    <w:p w14:paraId="09E20EA0" w14:textId="77777777" w:rsidR="00FE3064" w:rsidRPr="00006592" w:rsidRDefault="00FE3064" w:rsidP="00FE3064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Pr="00006592">
        <w:rPr>
          <w:position w:val="-12"/>
        </w:rPr>
        <w:object w:dxaOrig="2079" w:dyaOrig="380" w14:anchorId="4DD414AA">
          <v:shape id="_x0000_i1045" type="#_x0000_t75" style="width:103.9pt;height:19.15pt" o:ole="">
            <v:imagedata r:id="rId44" o:title=""/>
          </v:shape>
          <o:OLEObject Type="Embed" ProgID="Equation.DSMT4" ShapeID="_x0000_i1045" DrawAspect="Content" ObjectID="_1745253248" r:id="rId45"/>
        </w:object>
      </w:r>
      <w:r w:rsidRPr="00006592">
        <w:rPr>
          <w:lang w:val="vi-VN"/>
        </w:rPr>
        <w:t>.</w:t>
      </w:r>
      <w:r w:rsidRPr="00006592">
        <w:rPr>
          <w:rFonts w:ascii="Times New Roman" w:hAnsi="Times New Roman" w:cs="Times New Roman"/>
          <w:sz w:val="24"/>
          <w:szCs w:val="24"/>
        </w:rPr>
        <w:tab/>
      </w:r>
      <w:r w:rsidRPr="00006592">
        <w:rPr>
          <w:rFonts w:ascii="Times New Roman" w:hAnsi="Times New Roman" w:cs="Times New Roman"/>
          <w:sz w:val="24"/>
          <w:szCs w:val="24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Pr="00006592">
        <w:rPr>
          <w:position w:val="-12"/>
        </w:rPr>
        <w:object w:dxaOrig="3120" w:dyaOrig="380" w14:anchorId="5C298DA1">
          <v:shape id="_x0000_i1046" type="#_x0000_t75" style="width:156pt;height:19.15pt" o:ole="">
            <v:imagedata r:id="rId46" o:title=""/>
          </v:shape>
          <o:OLEObject Type="Embed" ProgID="Equation.DSMT4" ShapeID="_x0000_i1046" DrawAspect="Content" ObjectID="_1745253249" r:id="rId47"/>
        </w:object>
      </w:r>
      <w:r w:rsidRPr="00006592">
        <w:rPr>
          <w:rFonts w:ascii="Times New Roman" w:hAnsi="Times New Roman" w:cs="Times New Roman"/>
          <w:sz w:val="24"/>
          <w:szCs w:val="24"/>
        </w:rPr>
        <w:t>.</w:t>
      </w:r>
    </w:p>
    <w:p w14:paraId="7F5D5884" w14:textId="77777777" w:rsidR="00006592" w:rsidRPr="00006592" w:rsidRDefault="00006592" w:rsidP="00006592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10: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 xml:space="preserve"> [TH] </w:t>
      </w:r>
      <w:r w:rsidRPr="000065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Để xác định nồng độ của một dung dịch </w:t>
      </w:r>
      <w:r w:rsidRPr="00006592">
        <w:rPr>
          <w:position w:val="-6"/>
        </w:rPr>
        <w:object w:dxaOrig="480" w:dyaOrig="279" w14:anchorId="38B0AAF0">
          <v:shape id="_x0000_i1047" type="#_x0000_t75" style="width:24pt;height:13.9pt" o:ole="">
            <v:imagedata r:id="rId48" o:title=""/>
          </v:shape>
          <o:OLEObject Type="Embed" ProgID="Equation.DSMT4" ShapeID="_x0000_i1047" DrawAspect="Content" ObjectID="_1745253250" r:id="rId49"/>
        </w:object>
      </w:r>
      <w:r w:rsidRPr="000065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người ta đã tiến hành chuẩn độ bằng dung dịch </w:t>
      </w:r>
      <w:r w:rsidRPr="00006592">
        <w:rPr>
          <w:position w:val="-6"/>
        </w:rPr>
        <w:object w:dxaOrig="720" w:dyaOrig="279" w14:anchorId="6C9A945F">
          <v:shape id="_x0000_i1048" type="#_x0000_t75" style="width:36pt;height:13.9pt" o:ole="">
            <v:imagedata r:id="rId12" o:title=""/>
          </v:shape>
          <o:OLEObject Type="Embed" ProgID="Equation.DSMT4" ShapeID="_x0000_i1048" DrawAspect="Content" ObjectID="_1745253251" r:id="rId50"/>
        </w:object>
      </w:r>
      <w:r w:rsidRPr="000065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0,25M. Để chuẩn độ 20 ml dung dịch </w:t>
      </w:r>
      <w:r w:rsidRPr="00006592">
        <w:rPr>
          <w:position w:val="-6"/>
        </w:rPr>
        <w:object w:dxaOrig="480" w:dyaOrig="279" w14:anchorId="013B02E4">
          <v:shape id="_x0000_i1049" type="#_x0000_t75" style="width:24pt;height:13.9pt" o:ole="">
            <v:imagedata r:id="rId51" o:title=""/>
          </v:shape>
          <o:OLEObject Type="Embed" ProgID="Equation.DSMT4" ShapeID="_x0000_i1049" DrawAspect="Content" ObjectID="_1745253252" r:id="rId52"/>
        </w:object>
      </w:r>
      <w:r w:rsidRPr="000065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này cần dùng</w:t>
      </w:r>
      <w:r w:rsidRPr="00006592">
        <w:rPr>
          <w:rFonts w:ascii="Times New Roman" w:hAnsi="Times New Roman" w:cs="Times New Roman"/>
          <w:sz w:val="24"/>
          <w:szCs w:val="24"/>
          <w:shd w:val="clear" w:color="auto" w:fill="FFFFFF"/>
          <w:lang w:val="vi-VN"/>
        </w:rPr>
        <w:t xml:space="preserve"> hết </w:t>
      </w:r>
      <w:r w:rsidRPr="00006592">
        <w:rPr>
          <w:rFonts w:ascii="Times New Roman" w:hAnsi="Times New Roman" w:cs="Times New Roman"/>
          <w:sz w:val="24"/>
          <w:szCs w:val="24"/>
          <w:shd w:val="clear" w:color="auto" w:fill="FFFFFF"/>
        </w:rPr>
        <w:t>10 ml dung dịch</w:t>
      </w:r>
      <w:r w:rsidRPr="00006592">
        <w:rPr>
          <w:rFonts w:ascii="Times New Roman" w:hAnsi="Times New Roman" w:cs="Times New Roman"/>
          <w:sz w:val="24"/>
          <w:szCs w:val="24"/>
          <w:shd w:val="clear" w:color="auto" w:fill="FFFFFF"/>
          <w:lang w:val="vi-VN"/>
        </w:rPr>
        <w:t xml:space="preserve"> </w:t>
      </w:r>
      <w:r w:rsidRPr="00006592">
        <w:rPr>
          <w:position w:val="-6"/>
        </w:rPr>
        <w:object w:dxaOrig="720" w:dyaOrig="279" w14:anchorId="4FEA9A67">
          <v:shape id="_x0000_i1050" type="#_x0000_t75" style="width:36pt;height:13.9pt" o:ole="">
            <v:imagedata r:id="rId12" o:title=""/>
          </v:shape>
          <o:OLEObject Type="Embed" ProgID="Equation.DSMT4" ShapeID="_x0000_i1050" DrawAspect="Content" ObjectID="_1745253253" r:id="rId53"/>
        </w:object>
      </w:r>
      <w:r w:rsidRPr="000065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Xác định nồng độ của dung dịch </w:t>
      </w:r>
      <w:r w:rsidRPr="00006592">
        <w:rPr>
          <w:position w:val="-6"/>
        </w:rPr>
        <w:object w:dxaOrig="480" w:dyaOrig="279" w14:anchorId="76323663">
          <v:shape id="_x0000_i1051" type="#_x0000_t75" style="width:24pt;height:13.9pt" o:ole="">
            <v:imagedata r:id="rId54" o:title=""/>
          </v:shape>
          <o:OLEObject Type="Embed" ProgID="Equation.DSMT4" ShapeID="_x0000_i1051" DrawAspect="Content" ObjectID="_1745253254" r:id="rId55"/>
        </w:object>
      </w:r>
      <w:r w:rsidRPr="000065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trên</w:t>
      </w:r>
      <w:r w:rsidRPr="00006592">
        <w:rPr>
          <w:rFonts w:ascii="Times New Roman" w:hAnsi="Times New Roman" w:cs="Times New Roman"/>
          <w:sz w:val="24"/>
          <w:szCs w:val="24"/>
          <w:shd w:val="clear" w:color="auto" w:fill="FFFFFF"/>
          <w:lang w:val="vi-VN"/>
        </w:rPr>
        <w:t xml:space="preserve"> ?</w:t>
      </w:r>
    </w:p>
    <w:p w14:paraId="3B19B72A" w14:textId="77777777" w:rsidR="00006592" w:rsidRPr="00006592" w:rsidRDefault="00006592" w:rsidP="00006592">
      <w:pPr>
        <w:widowControl w:val="0"/>
        <w:tabs>
          <w:tab w:val="left" w:pos="426"/>
          <w:tab w:val="left" w:pos="2977"/>
          <w:tab w:val="left" w:pos="5387"/>
          <w:tab w:val="left" w:pos="7797"/>
        </w:tabs>
        <w:autoSpaceDE w:val="0"/>
        <w:autoSpaceDN w:val="0"/>
        <w:adjustRightInd w:val="0"/>
        <w:spacing w:before="60" w:after="60" w:line="276" w:lineRule="auto"/>
        <w:ind w:firstLine="426"/>
        <w:rPr>
          <w:rFonts w:ascii="Times New Roman" w:hAnsi="Times New Roman" w:cs="Times New Roman"/>
          <w:sz w:val="24"/>
          <w:szCs w:val="24"/>
          <w:lang w:val="vi-VN"/>
        </w:rPr>
      </w:pP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A. 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0,25M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B. 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0,5M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006592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Pr="00006592">
        <w:rPr>
          <w:rFonts w:ascii="Times New Roman" w:hAnsi="Times New Roman" w:cs="Times New Roman"/>
          <w:sz w:val="24"/>
          <w:szCs w:val="24"/>
        </w:rPr>
        <w:t>0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,125M.</w:t>
      </w:r>
      <w:r w:rsidRPr="00006592">
        <w:rPr>
          <w:rFonts w:ascii="Times New Roman" w:hAnsi="Times New Roman" w:cs="Times New Roman"/>
          <w:sz w:val="24"/>
          <w:szCs w:val="24"/>
        </w:rPr>
        <w:tab/>
      </w:r>
      <w:r w:rsidRPr="00006592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Pr="00006592">
        <w:rPr>
          <w:rFonts w:ascii="Times New Roman" w:hAnsi="Times New Roman" w:cs="Times New Roman"/>
          <w:sz w:val="24"/>
          <w:szCs w:val="24"/>
        </w:rPr>
        <w:t>0</w:t>
      </w:r>
      <w:r w:rsidRPr="00006592">
        <w:rPr>
          <w:rFonts w:ascii="Times New Roman" w:hAnsi="Times New Roman" w:cs="Times New Roman"/>
          <w:sz w:val="24"/>
          <w:szCs w:val="24"/>
          <w:lang w:val="vi-VN"/>
        </w:rPr>
        <w:t>,05M.</w:t>
      </w:r>
    </w:p>
    <w:p w14:paraId="5205D3AA" w14:textId="4DC9663F" w:rsidR="007D7108" w:rsidRPr="00006592" w:rsidRDefault="007D7108" w:rsidP="001A4AF1">
      <w:pPr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6592">
        <w:rPr>
          <w:rFonts w:ascii="Times New Roman" w:eastAsia="Times New Roman" w:hAnsi="Times New Roman" w:cs="Times New Roman"/>
          <w:b/>
          <w:sz w:val="24"/>
          <w:szCs w:val="24"/>
        </w:rPr>
        <w:t>II. TỰ</w:t>
      </w:r>
      <w:r w:rsidRPr="00006592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 xml:space="preserve"> LUẬN </w:t>
      </w:r>
      <w:r w:rsidRPr="00006592">
        <w:rPr>
          <w:rFonts w:ascii="Times New Roman" w:eastAsia="Times New Roman" w:hAnsi="Times New Roman" w:cs="Times New Roman"/>
          <w:b/>
          <w:sz w:val="24"/>
          <w:szCs w:val="24"/>
        </w:rPr>
        <w:t>(5,0 điểm)</w:t>
      </w:r>
    </w:p>
    <w:p w14:paraId="639509D8" w14:textId="77777777" w:rsidR="00C63947" w:rsidRPr="0040192F" w:rsidRDefault="00C63947" w:rsidP="00C63947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</w:rPr>
        <w:t>Câu</w:t>
      </w:r>
      <w:r w:rsidRPr="0040192F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 1(3 điểm):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[TH] Cho 4 dung dịch không màu sau </w:t>
      </w:r>
      <w:r w:rsidRPr="00740199">
        <w:rPr>
          <w:position w:val="-12"/>
        </w:rPr>
        <w:object w:dxaOrig="840" w:dyaOrig="360" w14:anchorId="35F01ECD">
          <v:shape id="_x0000_i1052" type="#_x0000_t75" style="width:42pt;height:18pt" o:ole="">
            <v:imagedata r:id="rId56" o:title=""/>
          </v:shape>
          <o:OLEObject Type="Embed" ProgID="Equation.DSMT4" ShapeID="_x0000_i1052" DrawAspect="Content" ObjectID="_1745253255" r:id="rId57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740199">
        <w:rPr>
          <w:position w:val="-6"/>
        </w:rPr>
        <w:object w:dxaOrig="480" w:dyaOrig="279" w14:anchorId="57DA6847">
          <v:shape id="_x0000_i1053" type="#_x0000_t75" style="width:24pt;height:13.9pt" o:ole="">
            <v:imagedata r:id="rId48" o:title=""/>
          </v:shape>
          <o:OLEObject Type="Embed" ProgID="Equation.DSMT4" ShapeID="_x0000_i1053" DrawAspect="Content" ObjectID="_1745253256" r:id="rId58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740199">
        <w:rPr>
          <w:position w:val="-12"/>
        </w:rPr>
        <w:object w:dxaOrig="859" w:dyaOrig="360" w14:anchorId="70DF4268">
          <v:shape id="_x0000_i1054" type="#_x0000_t75" style="width:43.15pt;height:18pt" o:ole="">
            <v:imagedata r:id="rId14" o:title=""/>
          </v:shape>
          <o:OLEObject Type="Embed" ProgID="Equation.DSMT4" ShapeID="_x0000_i1054" DrawAspect="Content" ObjectID="_1745253257" r:id="rId59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740199">
        <w:rPr>
          <w:position w:val="-12"/>
        </w:rPr>
        <w:object w:dxaOrig="920" w:dyaOrig="360" w14:anchorId="40038F16">
          <v:shape id="_x0000_i1055" type="#_x0000_t75" style="width:46.15pt;height:18pt" o:ole="">
            <v:imagedata r:id="rId60" o:title=""/>
          </v:shape>
          <o:OLEObject Type="Embed" ProgID="Equation.DSMT4" ShapeID="_x0000_i1055" DrawAspect="Content" ObjectID="_1745253258" r:id="rId61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</w:p>
    <w:p w14:paraId="67A78EEA" w14:textId="77777777" w:rsidR="00C63947" w:rsidRPr="0040192F" w:rsidRDefault="00C63947" w:rsidP="00C63947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sz w:val="24"/>
          <w:szCs w:val="24"/>
          <w:lang w:val="vi-VN"/>
        </w:rPr>
        <w:t>a. Chỉ dùng thêm quỳ tím, trình bày cách nhận biết 4 dung dịch không màu trên ? (2 điểm)</w:t>
      </w:r>
    </w:p>
    <w:p w14:paraId="222292FB" w14:textId="77777777" w:rsidR="00C63947" w:rsidRPr="0040192F" w:rsidRDefault="00C63947" w:rsidP="00C6394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sz w:val="24"/>
          <w:szCs w:val="24"/>
          <w:lang w:val="vi-VN"/>
        </w:rPr>
        <w:lastRenderedPageBreak/>
        <w:t>b. Viết phương trình ion rút gọn của các phản ứng đã xảy ra ? (1 điểm)</w:t>
      </w:r>
    </w:p>
    <w:p w14:paraId="24CD76F4" w14:textId="77777777" w:rsidR="00033EF2" w:rsidRPr="0040192F" w:rsidRDefault="00033EF2" w:rsidP="00033EF2">
      <w:pPr>
        <w:tabs>
          <w:tab w:val="left" w:pos="426"/>
          <w:tab w:val="left" w:pos="2977"/>
          <w:tab w:val="left" w:pos="5387"/>
          <w:tab w:val="left" w:pos="7797"/>
        </w:tabs>
        <w:spacing w:before="50" w:after="50" w:line="276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40192F">
        <w:rPr>
          <w:rFonts w:ascii="Times New Roman" w:hAnsi="Times New Roman" w:cs="Times New Roman"/>
          <w:b/>
          <w:bCs/>
          <w:sz w:val="24"/>
          <w:szCs w:val="24"/>
          <w:lang w:val="vi-VN"/>
        </w:rPr>
        <w:t>Câu 2(2 điểm):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[VD] Trộn 250ml dung dịch </w:t>
      </w:r>
      <w:r w:rsidRPr="00740199">
        <w:rPr>
          <w:position w:val="-6"/>
        </w:rPr>
        <w:object w:dxaOrig="480" w:dyaOrig="279" w14:anchorId="46ABDB94">
          <v:shape id="_x0000_i1056" type="#_x0000_t75" style="width:24pt;height:13.9pt" o:ole="">
            <v:imagedata r:id="rId62" o:title=""/>
          </v:shape>
          <o:OLEObject Type="Embed" ProgID="Equation.DSMT4" ShapeID="_x0000_i1056" DrawAspect="Content" ObjectID="_1745253259" r:id="rId63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0,10M và </w:t>
      </w:r>
      <w:r w:rsidRPr="00740199">
        <w:rPr>
          <w:position w:val="-12"/>
        </w:rPr>
        <w:object w:dxaOrig="720" w:dyaOrig="380" w14:anchorId="4A139D59">
          <v:shape id="_x0000_i1057" type="#_x0000_t75" style="width:36pt;height:19.15pt" o:ole="">
            <v:imagedata r:id="rId64" o:title=""/>
          </v:shape>
          <o:OLEObject Type="Embed" ProgID="Equation.DSMT4" ShapeID="_x0000_i1057" DrawAspect="Content" ObjectID="_1745253260" r:id="rId65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0,01M với 250ml dung dịch </w:t>
      </w:r>
      <w:r w:rsidRPr="00740199">
        <w:rPr>
          <w:position w:val="-12"/>
        </w:rPr>
        <w:object w:dxaOrig="920" w:dyaOrig="360" w14:anchorId="6D883E57">
          <v:shape id="_x0000_i1058" type="#_x0000_t75" style="width:46.15pt;height:18pt" o:ole="">
            <v:imagedata r:id="rId66" o:title=""/>
          </v:shape>
          <o:OLEObject Type="Embed" ProgID="Equation.DSMT4" ShapeID="_x0000_i1058" DrawAspect="Content" ObjectID="_1745253261" r:id="rId67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xM và </w:t>
      </w:r>
      <w:r w:rsidRPr="0026212F">
        <w:rPr>
          <w:position w:val="-6"/>
        </w:rPr>
        <w:object w:dxaOrig="720" w:dyaOrig="279" w14:anchorId="1ECC75BC">
          <v:shape id="_x0000_i1059" type="#_x0000_t75" style="width:36pt;height:13.9pt" o:ole="">
            <v:imagedata r:id="rId68" o:title=""/>
          </v:shape>
          <o:OLEObject Type="Embed" ProgID="Equation.DSMT4" ShapeID="_x0000_i1059" DrawAspect="Content" ObjectID="_1745253262" r:id="rId69"/>
        </w:objec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0,02M. Thu m gam kết tủa và 500ml dung dịch có pH = 12. Xác định giá trị của m và x</w:t>
      </w:r>
      <w:r w:rsidRPr="0040192F">
        <w:rPr>
          <w:rFonts w:ascii="Times New Roman" w:hAnsi="Times New Roman" w:cs="Times New Roman"/>
          <w:sz w:val="24"/>
          <w:szCs w:val="24"/>
        </w:rPr>
        <w:t>?</w:t>
      </w:r>
      <w:r w:rsidRPr="0040192F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</w:p>
    <w:p w14:paraId="3B9BFBB2" w14:textId="2DA5E400" w:rsidR="007D7108" w:rsidRPr="00006592" w:rsidRDefault="007D7108" w:rsidP="001A4AF1">
      <w:pPr>
        <w:spacing w:line="276" w:lineRule="auto"/>
        <w:rPr>
          <w:rFonts w:ascii="Times New Roman" w:hAnsi="Times New Roman" w:cs="Times New Roman"/>
          <w:sz w:val="24"/>
          <w:szCs w:val="24"/>
          <w:lang w:val="vi-VN"/>
        </w:rPr>
      </w:pPr>
    </w:p>
    <w:sectPr w:rsidR="007D7108" w:rsidRPr="00006592" w:rsidSect="002E4F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315"/>
    <w:rsid w:val="00006592"/>
    <w:rsid w:val="00033EF2"/>
    <w:rsid w:val="00052DD0"/>
    <w:rsid w:val="00076B2D"/>
    <w:rsid w:val="000A3D6C"/>
    <w:rsid w:val="000B7C55"/>
    <w:rsid w:val="000D5880"/>
    <w:rsid w:val="000E34F5"/>
    <w:rsid w:val="001279D1"/>
    <w:rsid w:val="00145F44"/>
    <w:rsid w:val="00157C0B"/>
    <w:rsid w:val="001752E7"/>
    <w:rsid w:val="001A4AF1"/>
    <w:rsid w:val="001B161F"/>
    <w:rsid w:val="001B1EB4"/>
    <w:rsid w:val="001C6225"/>
    <w:rsid w:val="001D7D53"/>
    <w:rsid w:val="001E70E3"/>
    <w:rsid w:val="00204FAE"/>
    <w:rsid w:val="00210327"/>
    <w:rsid w:val="002379BB"/>
    <w:rsid w:val="002548CA"/>
    <w:rsid w:val="0027433C"/>
    <w:rsid w:val="002E4F08"/>
    <w:rsid w:val="0031032C"/>
    <w:rsid w:val="003355F7"/>
    <w:rsid w:val="00335A60"/>
    <w:rsid w:val="00346A8A"/>
    <w:rsid w:val="00374121"/>
    <w:rsid w:val="003E00F4"/>
    <w:rsid w:val="0040192F"/>
    <w:rsid w:val="00493004"/>
    <w:rsid w:val="004B6673"/>
    <w:rsid w:val="004D04EA"/>
    <w:rsid w:val="004D6333"/>
    <w:rsid w:val="00574997"/>
    <w:rsid w:val="005E1C6F"/>
    <w:rsid w:val="006240E1"/>
    <w:rsid w:val="00635655"/>
    <w:rsid w:val="006503A5"/>
    <w:rsid w:val="0067170D"/>
    <w:rsid w:val="00682E58"/>
    <w:rsid w:val="006C48D4"/>
    <w:rsid w:val="00751172"/>
    <w:rsid w:val="007936AF"/>
    <w:rsid w:val="00795C41"/>
    <w:rsid w:val="0079603A"/>
    <w:rsid w:val="007D7108"/>
    <w:rsid w:val="00822F4F"/>
    <w:rsid w:val="008C0CAE"/>
    <w:rsid w:val="008C78FD"/>
    <w:rsid w:val="008D4420"/>
    <w:rsid w:val="00903531"/>
    <w:rsid w:val="00934FB7"/>
    <w:rsid w:val="009461B7"/>
    <w:rsid w:val="009D4D70"/>
    <w:rsid w:val="00A00D3F"/>
    <w:rsid w:val="00A04629"/>
    <w:rsid w:val="00A13943"/>
    <w:rsid w:val="00A13E0C"/>
    <w:rsid w:val="00A35379"/>
    <w:rsid w:val="00A35BD1"/>
    <w:rsid w:val="00AA1759"/>
    <w:rsid w:val="00AA26C7"/>
    <w:rsid w:val="00B04FB8"/>
    <w:rsid w:val="00B51E1D"/>
    <w:rsid w:val="00B81C6A"/>
    <w:rsid w:val="00B91E72"/>
    <w:rsid w:val="00BA3EEE"/>
    <w:rsid w:val="00BA4D46"/>
    <w:rsid w:val="00BC4130"/>
    <w:rsid w:val="00BD650E"/>
    <w:rsid w:val="00BE3CC6"/>
    <w:rsid w:val="00C13C2C"/>
    <w:rsid w:val="00C15315"/>
    <w:rsid w:val="00C50E60"/>
    <w:rsid w:val="00C63947"/>
    <w:rsid w:val="00C70996"/>
    <w:rsid w:val="00CD2C96"/>
    <w:rsid w:val="00CE1975"/>
    <w:rsid w:val="00CE626C"/>
    <w:rsid w:val="00CF19B1"/>
    <w:rsid w:val="00D1451C"/>
    <w:rsid w:val="00D41165"/>
    <w:rsid w:val="00D529CF"/>
    <w:rsid w:val="00D935EE"/>
    <w:rsid w:val="00DC49AD"/>
    <w:rsid w:val="00DE07ED"/>
    <w:rsid w:val="00EA31C9"/>
    <w:rsid w:val="00EA4766"/>
    <w:rsid w:val="00EA752D"/>
    <w:rsid w:val="00EB3221"/>
    <w:rsid w:val="00EE4C53"/>
    <w:rsid w:val="00F01FC0"/>
    <w:rsid w:val="00F101A5"/>
    <w:rsid w:val="00F226CD"/>
    <w:rsid w:val="00F36DE6"/>
    <w:rsid w:val="00F47C43"/>
    <w:rsid w:val="00F56C76"/>
    <w:rsid w:val="00FA0E46"/>
    <w:rsid w:val="00FE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,"/>
  <w14:docId w14:val="3AD6B610"/>
  <w15:chartTrackingRefBased/>
  <w15:docId w15:val="{CF63B91A-3996-4740-BF59-C202F600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FA0E46"/>
    <w:pPr>
      <w:spacing w:before="40" w:after="40" w:line="300" w:lineRule="auto"/>
      <w:jc w:val="both"/>
    </w:pPr>
    <w:rPr>
      <w:rFonts w:ascii="Calibri" w:eastAsia="Calibri" w:hAnsi="Calibri" w:cs="Calibri"/>
      <w:kern w:val="0"/>
      <w14:ligatures w14:val="none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styleId="VnbanChdanhsn">
    <w:name w:val="Placeholder Text"/>
    <w:basedOn w:val="Phngmcinhcuaoanvn"/>
    <w:uiPriority w:val="99"/>
    <w:semiHidden/>
    <w:rsid w:val="00EA752D"/>
    <w:rPr>
      <w:color w:val="808080"/>
    </w:rPr>
  </w:style>
  <w:style w:type="paragraph" w:styleId="oancuaDanhsach">
    <w:name w:val="List Paragraph"/>
    <w:basedOn w:val="Binhthng"/>
    <w:uiPriority w:val="34"/>
    <w:qFormat/>
    <w:rsid w:val="00C13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2.bin"/><Relationship Id="rId68" Type="http://schemas.openxmlformats.org/officeDocument/2006/relationships/image" Target="media/image31.wmf"/><Relationship Id="rId7" Type="http://schemas.openxmlformats.org/officeDocument/2006/relationships/oleObject" Target="embeddings/oleObject2.bin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66" Type="http://schemas.openxmlformats.org/officeDocument/2006/relationships/image" Target="media/image30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8.bin"/><Relationship Id="rId61" Type="http://schemas.openxmlformats.org/officeDocument/2006/relationships/oleObject" Target="embeddings/oleObject31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5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3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6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5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4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62" Type="http://schemas.openxmlformats.org/officeDocument/2006/relationships/image" Target="media/image28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Hưng Trần Ngọc</dc:creator>
  <cp:keywords/>
  <dc:description/>
  <cp:lastModifiedBy>Hưng</cp:lastModifiedBy>
  <cp:revision>98</cp:revision>
  <dcterms:created xsi:type="dcterms:W3CDTF">2023-04-25T22:24:00Z</dcterms:created>
  <dcterms:modified xsi:type="dcterms:W3CDTF">2023-05-10T12:38:00Z</dcterms:modified>
</cp:coreProperties>
</file>