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4" w:type="dxa"/>
        <w:tblBorders>
          <w:bottom w:val="single" w:sz="4" w:space="0" w:color="auto"/>
        </w:tblBorders>
        <w:tblLayout w:type="fixed"/>
        <w:tblLook w:val="01E0" w:firstRow="1" w:lastRow="1" w:firstColumn="1" w:lastColumn="1" w:noHBand="0" w:noVBand="0"/>
      </w:tblPr>
      <w:tblGrid>
        <w:gridCol w:w="3754"/>
        <w:gridCol w:w="6595"/>
      </w:tblGrid>
      <w:tr w:rsidR="00C56EEA" w:rsidRPr="00C56EEA" w14:paraId="57DC607B" w14:textId="77777777" w:rsidTr="00EC0D29">
        <w:trPr>
          <w:trHeight w:val="1292"/>
        </w:trPr>
        <w:tc>
          <w:tcPr>
            <w:tcW w:w="3754" w:type="dxa"/>
          </w:tcPr>
          <w:p w14:paraId="42BD2258" w14:textId="77777777" w:rsidR="00F549F6" w:rsidRPr="00C56EEA" w:rsidRDefault="00F549F6" w:rsidP="00635294">
            <w:pPr>
              <w:tabs>
                <w:tab w:val="center" w:pos="4320"/>
                <w:tab w:val="right" w:pos="8640"/>
              </w:tabs>
              <w:jc w:val="center"/>
              <w:rPr>
                <w:b/>
                <w:sz w:val="26"/>
                <w:szCs w:val="26"/>
              </w:rPr>
            </w:pPr>
            <w:bookmarkStart w:id="0" w:name="_GoBack"/>
            <w:bookmarkEnd w:id="0"/>
            <w:r w:rsidRPr="00C56EEA">
              <w:rPr>
                <w:b/>
                <w:sz w:val="26"/>
                <w:szCs w:val="26"/>
              </w:rPr>
              <w:t>SỞ GIÁO DỤC VÀ ĐÀO TẠO</w:t>
            </w:r>
          </w:p>
          <w:p w14:paraId="6CDB6142" w14:textId="617BB27B" w:rsidR="00F549F6" w:rsidRPr="00C56EEA" w:rsidRDefault="00F549F6" w:rsidP="00635294">
            <w:pPr>
              <w:tabs>
                <w:tab w:val="center" w:pos="4320"/>
                <w:tab w:val="right" w:pos="8640"/>
              </w:tabs>
              <w:jc w:val="center"/>
              <w:rPr>
                <w:b/>
                <w:sz w:val="26"/>
                <w:szCs w:val="26"/>
              </w:rPr>
            </w:pPr>
            <w:r w:rsidRPr="00C56EEA">
              <w:rPr>
                <w:b/>
                <w:noProof/>
                <w:sz w:val="10"/>
                <w:szCs w:val="26"/>
              </w:rPr>
              <mc:AlternateContent>
                <mc:Choice Requires="wps">
                  <w:drawing>
                    <wp:anchor distT="0" distB="0" distL="114300" distR="114300" simplePos="0" relativeHeight="251656704" behindDoc="0" locked="0" layoutInCell="1" allowOverlap="1" wp14:anchorId="6AA21C81" wp14:editId="4543AA04">
                      <wp:simplePos x="0" y="0"/>
                      <wp:positionH relativeFrom="column">
                        <wp:posOffset>711835</wp:posOffset>
                      </wp:positionH>
                      <wp:positionV relativeFrom="paragraph">
                        <wp:posOffset>198120</wp:posOffset>
                      </wp:positionV>
                      <wp:extent cx="752475" cy="0"/>
                      <wp:effectExtent l="0" t="0" r="28575" b="19050"/>
                      <wp:wrapNone/>
                      <wp:docPr id="1" name="Đường kết nối Thẳng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C5534E9" id="Đường kết nối Thẳng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05pt,15.6pt" to="115.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LKS/D3AAAAAkBAAAPAAAAZHJzL2Rvd25yZXYueG1sTI/BTsMwDIbvSLxD5EncWNpOqlBp&#10;Ok2TEOKCWAf3rMnSssSpkrQrb48RBzj+9qffn+vt4iybdYiDRwH5OgOmsfNqQCPg/fh0/wAsJolK&#10;Wo9awJeOsG1ub2pZKX/Fg57bZBiVYKykgD6lseI8dr12Mq79qJF2Zx+cTBSD4SrIK5U7y4ssK7mT&#10;A9KFXo563+vu0k5OgH0J84fZm12cng9l+/l2Ll6PsxB3q2X3CCzpJf3B8KNP6tCQ08lPqCKzlPMi&#10;J1TAJi+AEVBsshLY6XfAm5r//6D5BgAA//8DAFBLAQItABQABgAIAAAAIQC2gziS/gAAAOEBAAAT&#10;AAAAAAAAAAAAAAAAAAAAAABbQ29udGVudF9UeXBlc10ueG1sUEsBAi0AFAAGAAgAAAAhADj9If/W&#10;AAAAlAEAAAsAAAAAAAAAAAAAAAAALwEAAF9yZWxzLy5yZWxzUEsBAi0AFAAGAAgAAAAhACG3lJzY&#10;AQAAxQMAAA4AAAAAAAAAAAAAAAAALgIAAGRycy9lMm9Eb2MueG1sUEsBAi0AFAAGAAgAAAAhAEsp&#10;L8PcAAAACQEAAA8AAAAAAAAAAAAAAAAAMgQAAGRycy9kb3ducmV2LnhtbFBLBQYAAAAABAAEAPMA&#10;AAA7BQAAAAA=&#10;" strokecolor="black [3200]" strokeweight=".5pt">
                      <v:stroke joinstyle="miter"/>
                    </v:line>
                  </w:pict>
                </mc:Fallback>
              </mc:AlternateContent>
            </w:r>
            <w:r w:rsidR="00F50D3A">
              <w:rPr>
                <w:b/>
                <w:sz w:val="26"/>
                <w:szCs w:val="26"/>
              </w:rPr>
              <w:t xml:space="preserve">TỈNH </w:t>
            </w:r>
            <w:r w:rsidRPr="00C56EEA">
              <w:rPr>
                <w:b/>
                <w:sz w:val="26"/>
                <w:szCs w:val="26"/>
              </w:rPr>
              <w:t>QUẢNG NAM</w:t>
            </w:r>
          </w:p>
          <w:p w14:paraId="372F1245" w14:textId="77777777" w:rsidR="00F549F6" w:rsidRPr="00C56EEA" w:rsidRDefault="00F549F6" w:rsidP="00635294">
            <w:pPr>
              <w:tabs>
                <w:tab w:val="center" w:pos="4320"/>
                <w:tab w:val="right" w:pos="8640"/>
              </w:tabs>
              <w:jc w:val="center"/>
              <w:rPr>
                <w:b/>
                <w:sz w:val="10"/>
                <w:szCs w:val="26"/>
              </w:rPr>
            </w:pPr>
          </w:p>
          <w:p w14:paraId="23DCAD1F" w14:textId="77777777" w:rsidR="00F549F6" w:rsidRPr="00C56EEA" w:rsidRDefault="00F549F6" w:rsidP="00635294">
            <w:pPr>
              <w:tabs>
                <w:tab w:val="center" w:pos="4320"/>
                <w:tab w:val="right" w:pos="8640"/>
              </w:tabs>
              <w:jc w:val="center"/>
              <w:rPr>
                <w:b/>
                <w:i/>
                <w:sz w:val="26"/>
                <w:szCs w:val="26"/>
              </w:rPr>
            </w:pPr>
            <w:r w:rsidRPr="00C56EEA">
              <w:rPr>
                <w:b/>
                <w:i/>
                <w:noProof/>
                <w:sz w:val="26"/>
                <w:szCs w:val="26"/>
              </w:rPr>
              <mc:AlternateContent>
                <mc:Choice Requires="wps">
                  <w:drawing>
                    <wp:inline distT="0" distB="0" distL="0" distR="0" wp14:anchorId="0991F234" wp14:editId="3F056705">
                      <wp:extent cx="1476375" cy="2908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0830"/>
                              </a:xfrm>
                              <a:prstGeom prst="rect">
                                <a:avLst/>
                              </a:prstGeom>
                              <a:solidFill>
                                <a:srgbClr val="FFFFFF"/>
                              </a:solidFill>
                              <a:ln w="9525">
                                <a:solidFill>
                                  <a:srgbClr val="000000"/>
                                </a:solidFill>
                                <a:miter lim="800000"/>
                                <a:headEnd/>
                                <a:tailEnd/>
                              </a:ln>
                            </wps:spPr>
                            <wps:txbx>
                              <w:txbxContent>
                                <w:p w14:paraId="03F75679" w14:textId="77777777" w:rsidR="00F549F6" w:rsidRPr="00B81D35" w:rsidRDefault="00F549F6" w:rsidP="00F549F6">
                                  <w:pPr>
                                    <w:tabs>
                                      <w:tab w:val="center" w:pos="4320"/>
                                      <w:tab w:val="right" w:pos="8640"/>
                                    </w:tabs>
                                    <w:jc w:val="center"/>
                                    <w:rPr>
                                      <w:sz w:val="26"/>
                                      <w:szCs w:val="26"/>
                                    </w:rPr>
                                  </w:pPr>
                                  <w:r w:rsidRPr="00B81D35">
                                    <w:rPr>
                                      <w:sz w:val="26"/>
                                      <w:szCs w:val="26"/>
                                    </w:rPr>
                                    <w:t>ĐỀ CHÍNH THỨC</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16.25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siKAIAAE4EAAAOAAAAZHJzL2Uyb0RvYy54bWysVNuO2yAQfa/Uf0C8N3Zuu4kVZ7XNNlWl&#10;3bbSbj8AYxyjAoOAxE6/vgNO0mjbvlT1A2JgODNzzoxXd71W5CCcl2BKOh7llAjDoZZmV9JvL9t3&#10;C0p8YKZmCowo6VF4erd++2bV2UJMoAVVC0cQxPiisyVtQ7BFlnneCs38CKwweNmA0yyg6XZZ7ViH&#10;6Fplkzy/yTpwtXXAhfd4+jBc0nXCbxrBw5em8SIQVVLMLaTVpbWKa7ZesWLnmG0lP6XB/iELzaTB&#10;oBeoBxYY2Tv5G5SW3IGHJow46AyaRnKRasBqxvmrap5bZkWqBcnx9kKT/3+w/PPhqyOyLumUEsM0&#10;SvQi+kDeQ0+mkZ3O+gKdni26hR6PUeVUqbePwL97YmDTMrMT985B1wpWY3bj+DK7ejrg+AhSdU9Q&#10;Yxi2D5CA+sbpSB2SQRAdVTpelImp8BhydnszvZ1TwvFusswX0yRdxorza+t8+ChAk7gpqUPlEzo7&#10;PPoQs2HF2SUG86BkvZVKJcPtqo1y5MCwS7bpSwW8clOGdCVdzifzgYC/QuTp+xOElgHbXUld0sXF&#10;iRWRtg+mTs0YmFTDHlNW5sRjpG4gMfRVf9KlgvqIjDoY2hrHEDctuB+UdNjSJTU4c5SoTwY1WY5n&#10;szgByZjNbydouOub6vqGGY5AJQ2UDNtNGKZmb53ctRjn3AX3qONWJoqj4ENOp6yxaRPzpwGLU3Ft&#10;J69fv4H1TwAAAP//AwBQSwMEFAAGAAgAAAAhANls9rfeAAAABAEAAA8AAABkcnMvZG93bnJldi54&#10;bWxMj8FOwzAQRO9I/IO1SFxQ6zRQqEKcqhRVHJCq0vIBTrwkaeN1FLtJ4OtZuMBlpdGMZt6my9E2&#10;osfO144UzKYRCKTCmZpKBe+HzWQBwgdNRjeOUMEnelhmlxepTowb6A37fSgFl5BPtIIqhDaR0hcV&#10;Wu2nrkVi78N1VgeWXSlNpwcut42Mo+heWl0TL1S6xXWFxWl/tgpOzw/98eb15SnfbtbHso+GLyx2&#10;Sl1fjatHEAHH8BeGH3xGh4yZcncm40WjgB8Jv5e9+Daeg8gV3M0XILNU/ofPvgEAAP//AwBQSwEC&#10;LQAUAAYACAAAACEAtoM4kv4AAADhAQAAEwAAAAAAAAAAAAAAAAAAAAAAW0NvbnRlbnRfVHlwZXNd&#10;LnhtbFBLAQItABQABgAIAAAAIQA4/SH/1gAAAJQBAAALAAAAAAAAAAAAAAAAAC8BAABfcmVscy8u&#10;cmVsc1BLAQItABQABgAIAAAAIQBYiksiKAIAAE4EAAAOAAAAAAAAAAAAAAAAAC4CAABkcnMvZTJv&#10;RG9jLnhtbFBLAQItABQABgAIAAAAIQDZbPa33gAAAAQBAAAPAAAAAAAAAAAAAAAAAIIEAABkcnMv&#10;ZG93bnJldi54bWxQSwUGAAAAAAQABADzAAAAjQUAAAAA&#10;">
                      <v:textbox style="mso-fit-shape-to-text:t">
                        <w:txbxContent>
                          <w:p w14:paraId="03F75679" w14:textId="77777777" w:rsidR="00F549F6" w:rsidRPr="00B81D35" w:rsidRDefault="00F549F6" w:rsidP="00F549F6">
                            <w:pPr>
                              <w:tabs>
                                <w:tab w:val="center" w:pos="4320"/>
                                <w:tab w:val="right" w:pos="8640"/>
                              </w:tabs>
                              <w:jc w:val="center"/>
                              <w:rPr>
                                <w:sz w:val="26"/>
                                <w:szCs w:val="26"/>
                              </w:rPr>
                            </w:pPr>
                            <w:r w:rsidRPr="00B81D35">
                              <w:rPr>
                                <w:sz w:val="26"/>
                                <w:szCs w:val="26"/>
                              </w:rPr>
                              <w:t>ĐỀ CHÍNH THỨC</w:t>
                            </w:r>
                          </w:p>
                        </w:txbxContent>
                      </v:textbox>
                      <w10:anchorlock/>
                    </v:shape>
                  </w:pict>
                </mc:Fallback>
              </mc:AlternateContent>
            </w:r>
          </w:p>
          <w:p w14:paraId="63EA3FBF" w14:textId="02AF236C" w:rsidR="00F549F6" w:rsidRPr="00C56EEA" w:rsidRDefault="00F549F6" w:rsidP="00635294">
            <w:pPr>
              <w:tabs>
                <w:tab w:val="center" w:pos="4320"/>
                <w:tab w:val="right" w:pos="8640"/>
              </w:tabs>
              <w:jc w:val="center"/>
              <w:rPr>
                <w:i/>
                <w:sz w:val="26"/>
                <w:szCs w:val="26"/>
              </w:rPr>
            </w:pPr>
          </w:p>
        </w:tc>
        <w:tc>
          <w:tcPr>
            <w:tcW w:w="6595" w:type="dxa"/>
          </w:tcPr>
          <w:p w14:paraId="3B0266DE" w14:textId="0F04222D" w:rsidR="00F50D3A" w:rsidRDefault="008E7DD5" w:rsidP="00F50D3A">
            <w:pPr>
              <w:tabs>
                <w:tab w:val="center" w:pos="4320"/>
                <w:tab w:val="right" w:pos="8640"/>
              </w:tabs>
              <w:ind w:left="-147"/>
              <w:jc w:val="center"/>
              <w:rPr>
                <w:b/>
                <w:color w:val="0000CC"/>
                <w:sz w:val="26"/>
              </w:rPr>
            </w:pPr>
            <w:r w:rsidRPr="00C56EEA">
              <w:rPr>
                <w:b/>
                <w:sz w:val="26"/>
              </w:rPr>
              <w:t xml:space="preserve"> </w:t>
            </w:r>
            <w:r w:rsidR="00F50D3A" w:rsidRPr="00287C5D">
              <w:rPr>
                <w:b/>
                <w:color w:val="0000CC"/>
                <w:sz w:val="26"/>
              </w:rPr>
              <w:t xml:space="preserve">KỲ THI HỌC SINH GIỎI CẤP </w:t>
            </w:r>
            <w:r w:rsidR="00EC0D29">
              <w:rPr>
                <w:b/>
                <w:color w:val="0000CC"/>
                <w:sz w:val="26"/>
              </w:rPr>
              <w:t xml:space="preserve">TỈNH </w:t>
            </w:r>
            <w:r w:rsidR="00F50D3A" w:rsidRPr="00287C5D">
              <w:rPr>
                <w:b/>
                <w:color w:val="0000CC"/>
                <w:sz w:val="26"/>
              </w:rPr>
              <w:t xml:space="preserve">THPT </w:t>
            </w:r>
            <w:r w:rsidR="00F521F9">
              <w:rPr>
                <w:b/>
                <w:color w:val="0000CC"/>
                <w:sz w:val="26"/>
              </w:rPr>
              <w:t>ĐỢT 1</w:t>
            </w:r>
          </w:p>
          <w:p w14:paraId="66312777" w14:textId="3E5C42C3" w:rsidR="00F50D3A" w:rsidRPr="00287C5D" w:rsidRDefault="00F50D3A" w:rsidP="00F50D3A">
            <w:pPr>
              <w:tabs>
                <w:tab w:val="center" w:pos="4320"/>
                <w:tab w:val="right" w:pos="8640"/>
              </w:tabs>
              <w:ind w:left="-147"/>
              <w:jc w:val="center"/>
              <w:rPr>
                <w:b/>
                <w:color w:val="0000CC"/>
                <w:sz w:val="26"/>
              </w:rPr>
            </w:pPr>
            <w:r w:rsidRPr="00287C5D">
              <w:rPr>
                <w:b/>
                <w:color w:val="0000CC"/>
                <w:sz w:val="26"/>
              </w:rPr>
              <w:t>NĂM HỌC</w:t>
            </w:r>
            <w:r w:rsidRPr="00287C5D">
              <w:rPr>
                <w:b/>
                <w:bCs/>
                <w:color w:val="0000CC"/>
                <w:sz w:val="26"/>
                <w:szCs w:val="26"/>
              </w:rPr>
              <w:t xml:space="preserve"> 2022 – 2023 </w:t>
            </w:r>
          </w:p>
          <w:p w14:paraId="04217236" w14:textId="7479FAB1" w:rsidR="00F549F6" w:rsidRPr="00C56EEA" w:rsidRDefault="00EC0D29" w:rsidP="00635294">
            <w:pPr>
              <w:tabs>
                <w:tab w:val="center" w:pos="4320"/>
                <w:tab w:val="right" w:pos="8640"/>
              </w:tabs>
              <w:rPr>
                <w:b/>
                <w:bCs/>
                <w:sz w:val="4"/>
                <w:szCs w:val="26"/>
              </w:rPr>
            </w:pPr>
            <w:r w:rsidRPr="00C56EEA">
              <w:rPr>
                <w:b/>
                <w:noProof/>
                <w:sz w:val="10"/>
                <w:szCs w:val="26"/>
              </w:rPr>
              <mc:AlternateContent>
                <mc:Choice Requires="wps">
                  <w:drawing>
                    <wp:anchor distT="0" distB="0" distL="114300" distR="114300" simplePos="0" relativeHeight="251658752" behindDoc="0" locked="0" layoutInCell="1" allowOverlap="1" wp14:anchorId="6CC0F474" wp14:editId="7A5BFA13">
                      <wp:simplePos x="0" y="0"/>
                      <wp:positionH relativeFrom="column">
                        <wp:posOffset>1356995</wp:posOffset>
                      </wp:positionH>
                      <wp:positionV relativeFrom="paragraph">
                        <wp:posOffset>14767</wp:posOffset>
                      </wp:positionV>
                      <wp:extent cx="1254110" cy="0"/>
                      <wp:effectExtent l="0" t="0" r="22860" b="19050"/>
                      <wp:wrapNone/>
                      <wp:docPr id="2" name="Đường kết nối Thẳng 1"/>
                      <wp:cNvGraphicFramePr/>
                      <a:graphic xmlns:a="http://schemas.openxmlformats.org/drawingml/2006/main">
                        <a:graphicData uri="http://schemas.microsoft.com/office/word/2010/wordprocessingShape">
                          <wps:wsp>
                            <wps:cNvCnPr/>
                            <wps:spPr>
                              <a:xfrm>
                                <a:off x="0" y="0"/>
                                <a:ext cx="1254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3DDCE0A" id="Đường kết nối Thẳng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5pt,1.15pt" to="20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J21wEAAMYDAAAOAAAAZHJzL2Uyb0RvYy54bWysU71u2zAQ3gvkHQjusSSjLQrBcoYE7RI0&#10;Rps+AEMdLSL8A8lY8pagU7e+QtdOHfoGCTL5oXKkbSVIi6IoulA88r7v7vt4mh0NWpEV+CCtaWg1&#10;KSkBw20rzbKhn87fHr6hJERmWqasgYauIdCj+cGLWe9qmNrOqhY8QRIT6t41tIvR1UUReAeahYl1&#10;YPBSWK9ZxNAvi9azHtm1KqZl+brorW+dtxxCwNOT7SWdZ34hgMczIQJEohqKvcW8+rxepLWYz1i9&#10;9Mx1ku/aYP/QhWbSYNGR6oRFRq68/IVKS+5tsCJOuNWFFUJyyBpQTVU+U/OxYw6yFjQnuNGm8P9o&#10;+fvVwhPZNnRKiWEan+ju6/2P+2+ba7Mkl7ffNzeRmNufmxtJzru7z5sveFwl23oXakQfm4XfRcEt&#10;fPJgEF6nL6ojQ7Z6PVoNQyQcD6vpq5dVhS/C93fFI9D5EN+B1SRtGqqkSS6wmq1OQ8RimLpPwSA1&#10;si2dd3GtICUr8wEEKkvFMjrPFBwrT1YMp6G9zDKQK2cmiJBKjaDyz6BdboJBnrO/BY7ZuaI1cQRq&#10;aaz/XdU47FsV2/y96q3WJPvCtuv8ENkOHJbs0m6w0zQ+jTP88febPwAAAP//AwBQSwMEFAAGAAgA&#10;AAAhAOKSm9vbAAAABwEAAA8AAABkcnMvZG93bnJldi54bWxMjs1OwzAQhO9IvIO1SNyokxSVKo1T&#10;VZUQ4oJoCnc33joB/0S2k4a3Z+ECtxnNaOartrM1bMIQe+8E5IsMGLrWq95pAW/Hx7s1sJikU9J4&#10;hwK+MMK2vr6qZKn8xR1wapJmNOJiKQV0KQ0l57Ht0Mq48AM6ys4+WJnIBs1VkBcat4YXWbbiVvaO&#10;Hjo54L7D9rMZrQDzHKZ3vde7OD4dVs3H67l4OU5C3N7Muw2whHP6K8MPPqFDTUwnPzoVmRFQ5MsH&#10;qpJYAqP8Ps8LYKdfz+uK/+evvwEAAP//AwBQSwECLQAUAAYACAAAACEAtoM4kv4AAADhAQAAEwAA&#10;AAAAAAAAAAAAAAAAAAAAW0NvbnRlbnRfVHlwZXNdLnhtbFBLAQItABQABgAIAAAAIQA4/SH/1gAA&#10;AJQBAAALAAAAAAAAAAAAAAAAAC8BAABfcmVscy8ucmVsc1BLAQItABQABgAIAAAAIQDWrHJ21wEA&#10;AMYDAAAOAAAAAAAAAAAAAAAAAC4CAABkcnMvZTJvRG9jLnhtbFBLAQItABQABgAIAAAAIQDikpvb&#10;2wAAAAcBAAAPAAAAAAAAAAAAAAAAADEEAABkcnMvZG93bnJldi54bWxQSwUGAAAAAAQABADzAAAA&#10;OQUAAAAA&#10;" strokecolor="black [3200]" strokeweight=".5pt">
                      <v:stroke joinstyle="miter"/>
                    </v:line>
                  </w:pict>
                </mc:Fallback>
              </mc:AlternateContent>
            </w:r>
          </w:p>
          <w:p w14:paraId="12274701" w14:textId="7F5BB917" w:rsidR="00F549F6" w:rsidRPr="00C56EEA" w:rsidRDefault="00F549F6" w:rsidP="00EC0D29">
            <w:pPr>
              <w:tabs>
                <w:tab w:val="center" w:pos="4320"/>
                <w:tab w:val="right" w:pos="8640"/>
              </w:tabs>
              <w:spacing w:before="120"/>
              <w:ind w:firstLine="1100"/>
              <w:rPr>
                <w:b/>
                <w:bCs/>
                <w:sz w:val="26"/>
                <w:szCs w:val="26"/>
                <w:lang w:val="vi-VN"/>
              </w:rPr>
            </w:pPr>
            <w:r w:rsidRPr="00C56EEA">
              <w:rPr>
                <w:b/>
                <w:bCs/>
                <w:sz w:val="26"/>
                <w:szCs w:val="26"/>
              </w:rPr>
              <w:t>Môn thi:    ĐỊA</w:t>
            </w:r>
            <w:r w:rsidRPr="00C56EEA">
              <w:rPr>
                <w:b/>
                <w:bCs/>
                <w:sz w:val="26"/>
                <w:szCs w:val="26"/>
                <w:lang w:val="vi-VN"/>
              </w:rPr>
              <w:t xml:space="preserve"> LÍ</w:t>
            </w:r>
          </w:p>
          <w:p w14:paraId="07DBAC7C" w14:textId="2BD401F4" w:rsidR="00F549F6" w:rsidRPr="00C56EEA" w:rsidRDefault="008E7DD5" w:rsidP="008E7DD5">
            <w:pPr>
              <w:ind w:firstLine="1100"/>
              <w:jc w:val="both"/>
              <w:rPr>
                <w:sz w:val="26"/>
                <w:szCs w:val="26"/>
              </w:rPr>
            </w:pPr>
            <w:r w:rsidRPr="00C56EEA">
              <w:rPr>
                <w:b/>
                <w:sz w:val="26"/>
                <w:szCs w:val="26"/>
              </w:rPr>
              <w:t xml:space="preserve">Thời gian: </w:t>
            </w:r>
            <w:r w:rsidR="00F549F6" w:rsidRPr="00C56EEA">
              <w:rPr>
                <w:b/>
                <w:sz w:val="26"/>
                <w:szCs w:val="26"/>
              </w:rPr>
              <w:t>180 phút</w:t>
            </w:r>
            <w:r w:rsidR="00F549F6" w:rsidRPr="00C56EEA">
              <w:rPr>
                <w:sz w:val="26"/>
                <w:szCs w:val="26"/>
              </w:rPr>
              <w:t xml:space="preserve"> (</w:t>
            </w:r>
            <w:r w:rsidR="00F549F6" w:rsidRPr="00C56EEA">
              <w:rPr>
                <w:i/>
                <w:sz w:val="26"/>
                <w:szCs w:val="26"/>
              </w:rPr>
              <w:t>không kể thời gian giao đề</w:t>
            </w:r>
            <w:r w:rsidR="00F549F6" w:rsidRPr="00C56EEA">
              <w:rPr>
                <w:sz w:val="26"/>
                <w:szCs w:val="26"/>
              </w:rPr>
              <w:t>)</w:t>
            </w:r>
          </w:p>
          <w:p w14:paraId="1174D097" w14:textId="0023C1DD" w:rsidR="00F549F6" w:rsidRPr="00C56EEA" w:rsidRDefault="00F549F6" w:rsidP="008E7DD5">
            <w:pPr>
              <w:ind w:firstLine="1100"/>
              <w:jc w:val="both"/>
              <w:rPr>
                <w:sz w:val="26"/>
                <w:szCs w:val="26"/>
              </w:rPr>
            </w:pPr>
            <w:r w:rsidRPr="00C56EEA">
              <w:rPr>
                <w:b/>
                <w:sz w:val="26"/>
                <w:szCs w:val="26"/>
              </w:rPr>
              <w:t>Ngày thi:</w:t>
            </w:r>
            <w:r w:rsidR="008E7DD5" w:rsidRPr="00C56EEA">
              <w:rPr>
                <w:sz w:val="26"/>
                <w:szCs w:val="26"/>
              </w:rPr>
              <w:t xml:space="preserve">   </w:t>
            </w:r>
            <w:r w:rsidR="00F50D3A">
              <w:rPr>
                <w:b/>
                <w:sz w:val="26"/>
                <w:szCs w:val="26"/>
              </w:rPr>
              <w:t>07</w:t>
            </w:r>
            <w:r w:rsidRPr="00F50D3A">
              <w:rPr>
                <w:b/>
                <w:sz w:val="26"/>
                <w:szCs w:val="26"/>
              </w:rPr>
              <w:t>/1</w:t>
            </w:r>
            <w:r w:rsidR="00F50D3A">
              <w:rPr>
                <w:b/>
                <w:sz w:val="26"/>
                <w:szCs w:val="26"/>
              </w:rPr>
              <w:t>0</w:t>
            </w:r>
            <w:r w:rsidRPr="00F50D3A">
              <w:rPr>
                <w:b/>
                <w:sz w:val="26"/>
                <w:szCs w:val="26"/>
              </w:rPr>
              <w:t>/202</w:t>
            </w:r>
            <w:r w:rsidR="00F50D3A">
              <w:rPr>
                <w:b/>
                <w:sz w:val="26"/>
                <w:szCs w:val="26"/>
              </w:rPr>
              <w:t>2</w:t>
            </w:r>
          </w:p>
          <w:p w14:paraId="4972E588" w14:textId="77777777" w:rsidR="00F549F6" w:rsidRPr="00C56EEA" w:rsidRDefault="00F549F6" w:rsidP="00635294">
            <w:pPr>
              <w:jc w:val="both"/>
              <w:rPr>
                <w:sz w:val="6"/>
                <w:szCs w:val="26"/>
              </w:rPr>
            </w:pPr>
          </w:p>
        </w:tc>
      </w:tr>
    </w:tbl>
    <w:p w14:paraId="2CE25ED1" w14:textId="5FBF31DA" w:rsidR="00450510" w:rsidRPr="004A48D4" w:rsidRDefault="00152EF9" w:rsidP="00CD168B">
      <w:pPr>
        <w:spacing w:before="120" w:after="60"/>
        <w:jc w:val="both"/>
        <w:rPr>
          <w:i/>
          <w:sz w:val="26"/>
          <w:szCs w:val="26"/>
        </w:rPr>
      </w:pPr>
      <w:r>
        <w:rPr>
          <w:b/>
          <w:sz w:val="26"/>
          <w:szCs w:val="26"/>
        </w:rPr>
        <w:t>Câu 1</w:t>
      </w:r>
      <w:r w:rsidR="00A37206" w:rsidRPr="004A48D4">
        <w:rPr>
          <w:sz w:val="26"/>
          <w:szCs w:val="26"/>
        </w:rPr>
        <w:t xml:space="preserve"> </w:t>
      </w:r>
      <w:r w:rsidR="00A37206" w:rsidRPr="004A48D4">
        <w:rPr>
          <w:i/>
          <w:sz w:val="26"/>
          <w:szCs w:val="26"/>
        </w:rPr>
        <w:t>(3,0 điểm)</w:t>
      </w:r>
    </w:p>
    <w:p w14:paraId="6D6FC071" w14:textId="29E720FF" w:rsidR="000049C3" w:rsidRPr="004A48D4" w:rsidRDefault="00A37206" w:rsidP="00CD168B">
      <w:pPr>
        <w:spacing w:after="60"/>
        <w:ind w:firstLine="426"/>
        <w:jc w:val="both"/>
        <w:rPr>
          <w:sz w:val="26"/>
          <w:szCs w:val="26"/>
        </w:rPr>
      </w:pPr>
      <w:r w:rsidRPr="004A48D4">
        <w:rPr>
          <w:sz w:val="26"/>
          <w:szCs w:val="26"/>
        </w:rPr>
        <w:t xml:space="preserve">a) </w:t>
      </w:r>
      <w:r w:rsidR="00B3198F" w:rsidRPr="004A48D4">
        <w:rPr>
          <w:sz w:val="26"/>
          <w:szCs w:val="26"/>
          <w:lang w:val="fr-FR"/>
        </w:rPr>
        <w:t>Phân tích</w:t>
      </w:r>
      <w:r w:rsidR="00B606ED" w:rsidRPr="004A48D4">
        <w:rPr>
          <w:sz w:val="26"/>
          <w:szCs w:val="26"/>
          <w:lang w:val="fr-FR"/>
        </w:rPr>
        <w:t xml:space="preserve"> ảnh hưởng </w:t>
      </w:r>
      <w:r w:rsidR="00B3198F" w:rsidRPr="004A48D4">
        <w:rPr>
          <w:sz w:val="26"/>
          <w:szCs w:val="26"/>
          <w:lang w:val="fr-FR"/>
        </w:rPr>
        <w:t>của địa hình</w:t>
      </w:r>
      <w:r w:rsidR="00B606ED" w:rsidRPr="004A48D4">
        <w:rPr>
          <w:sz w:val="26"/>
          <w:szCs w:val="26"/>
          <w:lang w:val="fr-FR"/>
        </w:rPr>
        <w:t xml:space="preserve"> đến </w:t>
      </w:r>
      <w:r w:rsidR="000049C3" w:rsidRPr="004A48D4">
        <w:rPr>
          <w:sz w:val="26"/>
          <w:szCs w:val="26"/>
          <w:lang w:val="fr-FR"/>
        </w:rPr>
        <w:t>sự phân bố nhiệt</w:t>
      </w:r>
      <w:r w:rsidR="00F8250C" w:rsidRPr="004A48D4">
        <w:rPr>
          <w:sz w:val="26"/>
          <w:szCs w:val="26"/>
          <w:lang w:val="fr-FR"/>
        </w:rPr>
        <w:t xml:space="preserve"> độ không khí trên Trái Đất.</w:t>
      </w:r>
    </w:p>
    <w:p w14:paraId="7C64FA2D" w14:textId="2A9EFEAC" w:rsidR="00D41321" w:rsidRPr="004A48D4" w:rsidRDefault="007572F6" w:rsidP="00CD168B">
      <w:pPr>
        <w:spacing w:line="264" w:lineRule="auto"/>
        <w:ind w:firstLine="426"/>
        <w:jc w:val="both"/>
        <w:rPr>
          <w:sz w:val="26"/>
          <w:szCs w:val="26"/>
        </w:rPr>
      </w:pPr>
      <w:r w:rsidRPr="004A48D4">
        <w:rPr>
          <w:spacing w:val="-8"/>
          <w:sz w:val="26"/>
          <w:szCs w:val="26"/>
          <w:lang w:val="vi-VN"/>
        </w:rPr>
        <w:t>b)</w:t>
      </w:r>
      <w:r w:rsidRPr="004A48D4">
        <w:rPr>
          <w:spacing w:val="-8"/>
          <w:sz w:val="26"/>
          <w:szCs w:val="26"/>
        </w:rPr>
        <w:t xml:space="preserve"> </w:t>
      </w:r>
      <w:r w:rsidR="009830BD" w:rsidRPr="004A48D4">
        <w:rPr>
          <w:sz w:val="26"/>
          <w:szCs w:val="26"/>
        </w:rPr>
        <w:t>Tại sao sự phân bố của các thành phần tự nhiên và cảnh quan địa lí trên Trái Đất vừa theo quy luật địa đới vừa theo quy luật phi địa đới?</w:t>
      </w:r>
    </w:p>
    <w:p w14:paraId="3507B88C" w14:textId="21B69CE4" w:rsidR="00A37206" w:rsidRPr="004A48D4" w:rsidRDefault="00152EF9" w:rsidP="00CD168B">
      <w:pPr>
        <w:spacing w:after="60"/>
        <w:jc w:val="both"/>
        <w:rPr>
          <w:sz w:val="26"/>
          <w:szCs w:val="26"/>
          <w:lang w:val="vi-VN"/>
        </w:rPr>
      </w:pPr>
      <w:r>
        <w:rPr>
          <w:b/>
          <w:sz w:val="26"/>
          <w:szCs w:val="26"/>
          <w:lang w:val="vi-VN"/>
        </w:rPr>
        <w:t>Câu 2</w:t>
      </w:r>
      <w:r w:rsidR="00A37206" w:rsidRPr="004A48D4">
        <w:rPr>
          <w:sz w:val="26"/>
          <w:szCs w:val="26"/>
          <w:lang w:val="vi-VN"/>
        </w:rPr>
        <w:t xml:space="preserve"> </w:t>
      </w:r>
      <w:r w:rsidR="00A37206" w:rsidRPr="004A48D4">
        <w:rPr>
          <w:i/>
          <w:sz w:val="26"/>
          <w:szCs w:val="26"/>
          <w:lang w:val="vi-VN"/>
        </w:rPr>
        <w:t>(2,0 điểm)</w:t>
      </w:r>
    </w:p>
    <w:p w14:paraId="0EBC507A" w14:textId="77777777" w:rsidR="009C172D" w:rsidRPr="004A48D4" w:rsidRDefault="00A37206" w:rsidP="00CD168B">
      <w:pPr>
        <w:spacing w:after="60"/>
        <w:ind w:firstLine="426"/>
        <w:jc w:val="both"/>
        <w:rPr>
          <w:sz w:val="26"/>
          <w:szCs w:val="26"/>
        </w:rPr>
      </w:pPr>
      <w:r w:rsidRPr="004A48D4">
        <w:rPr>
          <w:sz w:val="26"/>
          <w:szCs w:val="26"/>
        </w:rPr>
        <w:t>a)</w:t>
      </w:r>
      <w:r w:rsidR="00513AF6" w:rsidRPr="004A48D4">
        <w:rPr>
          <w:sz w:val="26"/>
          <w:szCs w:val="26"/>
        </w:rPr>
        <w:t xml:space="preserve"> Phân tích mối quan hệ giữa công nghiệp hóa và đô thị hóa.</w:t>
      </w:r>
    </w:p>
    <w:p w14:paraId="172628CE" w14:textId="696810BD" w:rsidR="00C51141" w:rsidRPr="004A48D4" w:rsidRDefault="00A753D9" w:rsidP="00CD168B">
      <w:pPr>
        <w:spacing w:after="60"/>
        <w:ind w:firstLine="426"/>
        <w:jc w:val="both"/>
        <w:rPr>
          <w:spacing w:val="-6"/>
          <w:position w:val="-6"/>
          <w:sz w:val="26"/>
          <w:szCs w:val="26"/>
        </w:rPr>
      </w:pPr>
      <w:r w:rsidRPr="004A48D4">
        <w:rPr>
          <w:spacing w:val="-6"/>
          <w:position w:val="-6"/>
          <w:sz w:val="26"/>
          <w:szCs w:val="26"/>
        </w:rPr>
        <w:t>b)</w:t>
      </w:r>
      <w:r w:rsidRPr="004A48D4">
        <w:rPr>
          <w:b/>
          <w:spacing w:val="-6"/>
          <w:position w:val="-6"/>
          <w:sz w:val="26"/>
          <w:szCs w:val="26"/>
        </w:rPr>
        <w:t xml:space="preserve"> </w:t>
      </w:r>
      <w:r w:rsidRPr="004A48D4">
        <w:rPr>
          <w:spacing w:val="-6"/>
          <w:position w:val="-6"/>
          <w:sz w:val="26"/>
          <w:szCs w:val="26"/>
        </w:rPr>
        <w:t>Tại sao chuyển dịch cơ cấu kinh tế theo ngành là xu thế tất yếu của các nước đang phát triển?</w:t>
      </w:r>
    </w:p>
    <w:p w14:paraId="54F8EBB6" w14:textId="392F737D" w:rsidR="009830BD" w:rsidRPr="004A48D4" w:rsidRDefault="00152EF9" w:rsidP="00CD168B">
      <w:pPr>
        <w:spacing w:after="60"/>
        <w:jc w:val="both"/>
        <w:rPr>
          <w:i/>
          <w:sz w:val="26"/>
          <w:szCs w:val="26"/>
        </w:rPr>
      </w:pPr>
      <w:r>
        <w:rPr>
          <w:b/>
          <w:sz w:val="26"/>
          <w:szCs w:val="26"/>
          <w:lang w:val="vi-VN"/>
        </w:rPr>
        <w:t>Câu 3</w:t>
      </w:r>
      <w:r w:rsidR="00A37206" w:rsidRPr="004A48D4">
        <w:rPr>
          <w:sz w:val="26"/>
          <w:szCs w:val="26"/>
          <w:lang w:val="vi-VN"/>
        </w:rPr>
        <w:t xml:space="preserve"> </w:t>
      </w:r>
      <w:r>
        <w:rPr>
          <w:i/>
          <w:sz w:val="26"/>
          <w:szCs w:val="26"/>
          <w:lang w:val="vi-VN"/>
        </w:rPr>
        <w:t>(3,0 điểm</w:t>
      </w:r>
      <w:r>
        <w:rPr>
          <w:i/>
          <w:sz w:val="26"/>
          <w:szCs w:val="26"/>
        </w:rPr>
        <w:t>).</w:t>
      </w:r>
      <w:r w:rsidR="00E837F1" w:rsidRPr="004A48D4">
        <w:rPr>
          <w:i/>
          <w:sz w:val="26"/>
          <w:szCs w:val="26"/>
        </w:rPr>
        <w:t xml:space="preserve"> </w:t>
      </w:r>
      <w:r w:rsidR="00A9670F" w:rsidRPr="004A48D4">
        <w:rPr>
          <w:sz w:val="26"/>
          <w:szCs w:val="26"/>
        </w:rPr>
        <w:t>Dựa vào Atlat Địa lí Việt Nam và kiến thức đã học:</w:t>
      </w:r>
    </w:p>
    <w:p w14:paraId="0D8EE574" w14:textId="6C777630" w:rsidR="00A9670F" w:rsidRPr="004A48D4" w:rsidRDefault="00A56AA3" w:rsidP="00CD168B">
      <w:pPr>
        <w:spacing w:after="60"/>
        <w:ind w:firstLine="426"/>
        <w:jc w:val="both"/>
        <w:rPr>
          <w:i/>
          <w:sz w:val="26"/>
          <w:szCs w:val="26"/>
        </w:rPr>
      </w:pPr>
      <w:r w:rsidRPr="004A48D4">
        <w:rPr>
          <w:spacing w:val="-6"/>
          <w:position w:val="-6"/>
          <w:sz w:val="26"/>
          <w:szCs w:val="26"/>
        </w:rPr>
        <w:t>a)</w:t>
      </w:r>
      <w:r w:rsidRPr="004A48D4">
        <w:rPr>
          <w:i/>
          <w:spacing w:val="-6"/>
          <w:position w:val="-6"/>
          <w:sz w:val="26"/>
          <w:szCs w:val="26"/>
        </w:rPr>
        <w:t xml:space="preserve"> </w:t>
      </w:r>
      <w:r w:rsidR="009830BD" w:rsidRPr="004A48D4">
        <w:rPr>
          <w:bCs/>
          <w:iCs/>
          <w:spacing w:val="-6"/>
          <w:position w:val="-6"/>
          <w:sz w:val="26"/>
          <w:szCs w:val="26"/>
        </w:rPr>
        <w:t>Phân tích ảnh hưởng của địa hình đối với sự hình thành đặc điểm sông ngòi nước ta.</w:t>
      </w:r>
    </w:p>
    <w:p w14:paraId="4BACDC8B" w14:textId="40AEBC08" w:rsidR="00A56AA3" w:rsidRPr="004A48D4" w:rsidRDefault="00A9670F" w:rsidP="00CD168B">
      <w:pPr>
        <w:spacing w:after="60"/>
        <w:ind w:firstLine="360"/>
        <w:jc w:val="both"/>
        <w:rPr>
          <w:i/>
          <w:sz w:val="26"/>
          <w:szCs w:val="26"/>
        </w:rPr>
      </w:pPr>
      <w:r w:rsidRPr="004A48D4">
        <w:rPr>
          <w:sz w:val="26"/>
          <w:szCs w:val="26"/>
        </w:rPr>
        <w:t xml:space="preserve"> b) </w:t>
      </w:r>
      <w:r w:rsidR="009830BD" w:rsidRPr="004A48D4">
        <w:rPr>
          <w:sz w:val="26"/>
          <w:szCs w:val="26"/>
        </w:rPr>
        <w:t>Nhận xét</w:t>
      </w:r>
      <w:r w:rsidR="00CA0588" w:rsidRPr="004A48D4">
        <w:rPr>
          <w:sz w:val="26"/>
          <w:szCs w:val="26"/>
        </w:rPr>
        <w:t xml:space="preserve"> sự phân bố và nêu giá trị kinh tế của nhóm đất phù sa ở nước ta. </w:t>
      </w:r>
    </w:p>
    <w:p w14:paraId="34F0AD21" w14:textId="635739BE" w:rsidR="00FB46F4" w:rsidRPr="004A48D4" w:rsidRDefault="00152EF9" w:rsidP="00CD168B">
      <w:pPr>
        <w:spacing w:after="60"/>
        <w:jc w:val="both"/>
        <w:rPr>
          <w:sz w:val="26"/>
          <w:szCs w:val="26"/>
        </w:rPr>
      </w:pPr>
      <w:r>
        <w:rPr>
          <w:b/>
          <w:sz w:val="26"/>
          <w:szCs w:val="26"/>
          <w:lang w:val="vi-VN"/>
        </w:rPr>
        <w:t>Câu 4</w:t>
      </w:r>
      <w:r>
        <w:rPr>
          <w:b/>
          <w:sz w:val="26"/>
          <w:szCs w:val="26"/>
        </w:rPr>
        <w:t xml:space="preserve"> </w:t>
      </w:r>
      <w:r w:rsidR="00A37206" w:rsidRPr="004A48D4">
        <w:rPr>
          <w:i/>
          <w:sz w:val="26"/>
          <w:szCs w:val="26"/>
          <w:lang w:val="vi-VN"/>
        </w:rPr>
        <w:t>(3,0 điểm)</w:t>
      </w:r>
      <w:r>
        <w:rPr>
          <w:i/>
          <w:sz w:val="26"/>
          <w:szCs w:val="26"/>
        </w:rPr>
        <w:t>.</w:t>
      </w:r>
      <w:r w:rsidR="00FF749E" w:rsidRPr="004A48D4">
        <w:rPr>
          <w:i/>
          <w:sz w:val="26"/>
          <w:szCs w:val="26"/>
        </w:rPr>
        <w:t xml:space="preserve"> </w:t>
      </w:r>
      <w:r w:rsidR="00FF749E" w:rsidRPr="004A48D4">
        <w:rPr>
          <w:sz w:val="26"/>
          <w:szCs w:val="26"/>
        </w:rPr>
        <w:t>Dựa vào Atlat Địa lí Việt Nam và kiến thức đã học:</w:t>
      </w:r>
    </w:p>
    <w:p w14:paraId="63BF4A88" w14:textId="09F8A566" w:rsidR="00FB46F4" w:rsidRPr="00A80CED" w:rsidRDefault="009C172D" w:rsidP="00CD168B">
      <w:pPr>
        <w:spacing w:after="60"/>
        <w:ind w:firstLine="426"/>
        <w:jc w:val="both"/>
        <w:rPr>
          <w:spacing w:val="-8"/>
          <w:position w:val="-6"/>
          <w:sz w:val="26"/>
          <w:szCs w:val="26"/>
        </w:rPr>
      </w:pPr>
      <w:r w:rsidRPr="00152EF9">
        <w:rPr>
          <w:spacing w:val="-2"/>
          <w:position w:val="-6"/>
          <w:sz w:val="26"/>
          <w:szCs w:val="26"/>
        </w:rPr>
        <w:t xml:space="preserve">a) </w:t>
      </w:r>
      <w:r w:rsidR="009830BD" w:rsidRPr="00152EF9">
        <w:rPr>
          <w:spacing w:val="-2"/>
          <w:position w:val="-6"/>
          <w:sz w:val="26"/>
          <w:szCs w:val="26"/>
        </w:rPr>
        <w:t>Phân tích</w:t>
      </w:r>
      <w:r w:rsidR="004E0A7B" w:rsidRPr="00152EF9">
        <w:rPr>
          <w:spacing w:val="-2"/>
          <w:position w:val="-6"/>
          <w:sz w:val="26"/>
          <w:szCs w:val="26"/>
        </w:rPr>
        <w:t xml:space="preserve"> </w:t>
      </w:r>
      <w:r w:rsidR="00877151" w:rsidRPr="00152EF9">
        <w:rPr>
          <w:spacing w:val="-2"/>
          <w:position w:val="-6"/>
          <w:sz w:val="26"/>
          <w:szCs w:val="26"/>
        </w:rPr>
        <w:t xml:space="preserve">nguyên nhân tạo nên </w:t>
      </w:r>
      <w:r w:rsidR="004E0A7B" w:rsidRPr="00152EF9">
        <w:rPr>
          <w:spacing w:val="-2"/>
          <w:position w:val="-6"/>
          <w:sz w:val="26"/>
          <w:szCs w:val="26"/>
        </w:rPr>
        <w:t>sự khác biệt về khí hậu giữa vùn</w:t>
      </w:r>
      <w:r w:rsidR="00877151" w:rsidRPr="00152EF9">
        <w:rPr>
          <w:spacing w:val="-2"/>
          <w:position w:val="-6"/>
          <w:sz w:val="26"/>
          <w:szCs w:val="26"/>
        </w:rPr>
        <w:t>g núi Đông Bắc và vùng núi Tây B</w:t>
      </w:r>
      <w:r w:rsidR="00A80CED">
        <w:rPr>
          <w:spacing w:val="-2"/>
          <w:position w:val="-6"/>
          <w:sz w:val="26"/>
          <w:szCs w:val="26"/>
        </w:rPr>
        <w:t>ắc</w:t>
      </w:r>
      <w:r w:rsidR="004E0A7B" w:rsidRPr="00152EF9">
        <w:rPr>
          <w:spacing w:val="-2"/>
          <w:position w:val="-6"/>
          <w:sz w:val="26"/>
          <w:szCs w:val="26"/>
        </w:rPr>
        <w:t xml:space="preserve">. </w:t>
      </w:r>
      <w:r w:rsidR="004A48D4" w:rsidRPr="00A80CED">
        <w:rPr>
          <w:bCs/>
          <w:spacing w:val="-8"/>
          <w:position w:val="-6"/>
          <w:sz w:val="26"/>
          <w:szCs w:val="26"/>
          <w:lang w:val="fr-FR"/>
        </w:rPr>
        <w:t>T</w:t>
      </w:r>
      <w:r w:rsidR="00421D99" w:rsidRPr="00A80CED">
        <w:rPr>
          <w:bCs/>
          <w:spacing w:val="-8"/>
          <w:position w:val="-6"/>
          <w:sz w:val="26"/>
          <w:szCs w:val="26"/>
          <w:lang w:val="fr-FR"/>
        </w:rPr>
        <w:t xml:space="preserve">ại sao </w:t>
      </w:r>
      <w:r w:rsidR="00421D99" w:rsidRPr="00A80CED">
        <w:rPr>
          <w:bCs/>
          <w:spacing w:val="-8"/>
          <w:position w:val="-6"/>
          <w:sz w:val="26"/>
          <w:szCs w:val="26"/>
          <w:lang w:val="pt-BR"/>
        </w:rPr>
        <w:t xml:space="preserve">mùa khô </w:t>
      </w:r>
      <w:r w:rsidR="004B68B5" w:rsidRPr="00A80CED">
        <w:rPr>
          <w:bCs/>
          <w:spacing w:val="-8"/>
          <w:position w:val="-6"/>
          <w:sz w:val="26"/>
          <w:szCs w:val="26"/>
          <w:lang w:val="pt-BR"/>
        </w:rPr>
        <w:t>ở phần lãnh thổ</w:t>
      </w:r>
      <w:r w:rsidR="006E6881" w:rsidRPr="00A80CED">
        <w:rPr>
          <w:bCs/>
          <w:spacing w:val="-8"/>
          <w:position w:val="-6"/>
          <w:sz w:val="26"/>
          <w:szCs w:val="26"/>
          <w:lang w:val="pt-BR"/>
        </w:rPr>
        <w:t xml:space="preserve"> phía</w:t>
      </w:r>
      <w:r w:rsidR="003F265F">
        <w:rPr>
          <w:bCs/>
          <w:spacing w:val="-8"/>
          <w:position w:val="-6"/>
          <w:sz w:val="26"/>
          <w:szCs w:val="26"/>
          <w:lang w:val="pt-BR"/>
        </w:rPr>
        <w:t xml:space="preserve"> Bắc </w:t>
      </w:r>
      <w:r w:rsidR="00CD168B" w:rsidRPr="00A80CED">
        <w:rPr>
          <w:bCs/>
          <w:spacing w:val="-8"/>
          <w:position w:val="-6"/>
          <w:sz w:val="26"/>
          <w:szCs w:val="26"/>
          <w:lang w:val="pt-BR"/>
        </w:rPr>
        <w:t>không sâu sắc</w:t>
      </w:r>
      <w:r w:rsidR="004B68B5" w:rsidRPr="00A80CED">
        <w:rPr>
          <w:bCs/>
          <w:spacing w:val="-8"/>
          <w:position w:val="-6"/>
          <w:sz w:val="26"/>
          <w:szCs w:val="26"/>
          <w:lang w:val="pt-BR"/>
        </w:rPr>
        <w:t xml:space="preserve"> như</w:t>
      </w:r>
      <w:r w:rsidR="00CD168B" w:rsidRPr="00A80CED">
        <w:rPr>
          <w:bCs/>
          <w:spacing w:val="-8"/>
          <w:position w:val="-6"/>
          <w:sz w:val="26"/>
          <w:szCs w:val="26"/>
          <w:lang w:val="pt-BR"/>
        </w:rPr>
        <w:t xml:space="preserve"> </w:t>
      </w:r>
      <w:r w:rsidR="004B68B5" w:rsidRPr="00A80CED">
        <w:rPr>
          <w:bCs/>
          <w:spacing w:val="-8"/>
          <w:position w:val="-6"/>
          <w:sz w:val="26"/>
          <w:szCs w:val="26"/>
          <w:lang w:val="pt-BR"/>
        </w:rPr>
        <w:t xml:space="preserve">phần lãnh thổ </w:t>
      </w:r>
      <w:r w:rsidR="006E6881" w:rsidRPr="00A80CED">
        <w:rPr>
          <w:bCs/>
          <w:spacing w:val="-8"/>
          <w:position w:val="-6"/>
          <w:sz w:val="26"/>
          <w:szCs w:val="26"/>
          <w:lang w:val="pt-BR"/>
        </w:rPr>
        <w:t>phía</w:t>
      </w:r>
      <w:r w:rsidR="004B68B5" w:rsidRPr="00A80CED">
        <w:rPr>
          <w:bCs/>
          <w:spacing w:val="-8"/>
          <w:position w:val="-6"/>
          <w:sz w:val="26"/>
          <w:szCs w:val="26"/>
          <w:lang w:val="pt-BR"/>
        </w:rPr>
        <w:t xml:space="preserve"> </w:t>
      </w:r>
      <w:r w:rsidR="00421D99" w:rsidRPr="00A80CED">
        <w:rPr>
          <w:bCs/>
          <w:spacing w:val="-8"/>
          <w:position w:val="-6"/>
          <w:sz w:val="26"/>
          <w:szCs w:val="26"/>
          <w:lang w:val="pt-BR"/>
        </w:rPr>
        <w:t>Nam?</w:t>
      </w:r>
      <w:r w:rsidR="004E0A7B" w:rsidRPr="00A80CED">
        <w:rPr>
          <w:spacing w:val="-8"/>
          <w:position w:val="-6"/>
          <w:sz w:val="26"/>
          <w:szCs w:val="26"/>
          <w:lang w:val="fr-FR"/>
        </w:rPr>
        <w:t xml:space="preserve"> </w:t>
      </w:r>
    </w:p>
    <w:p w14:paraId="1684BAFA" w14:textId="3C9B3273" w:rsidR="009C172D" w:rsidRPr="004A48D4" w:rsidRDefault="009C172D" w:rsidP="00D04613">
      <w:pPr>
        <w:spacing w:after="60"/>
        <w:ind w:firstLine="426"/>
        <w:jc w:val="both"/>
        <w:rPr>
          <w:sz w:val="26"/>
          <w:szCs w:val="26"/>
        </w:rPr>
      </w:pPr>
      <w:r w:rsidRPr="004A48D4">
        <w:rPr>
          <w:sz w:val="26"/>
          <w:szCs w:val="26"/>
        </w:rPr>
        <w:t>b)</w:t>
      </w:r>
      <w:r w:rsidR="00D018B9" w:rsidRPr="004A48D4">
        <w:rPr>
          <w:b/>
          <w:sz w:val="26"/>
          <w:szCs w:val="26"/>
        </w:rPr>
        <w:t xml:space="preserve"> </w:t>
      </w:r>
      <w:r w:rsidR="00D75BFC" w:rsidRPr="004A48D4">
        <w:rPr>
          <w:bCs/>
          <w:sz w:val="26"/>
          <w:szCs w:val="26"/>
          <w:lang w:val="fr-FR"/>
        </w:rPr>
        <w:t>G</w:t>
      </w:r>
      <w:r w:rsidRPr="004A48D4">
        <w:rPr>
          <w:bCs/>
          <w:sz w:val="26"/>
          <w:szCs w:val="26"/>
          <w:lang w:val="fr-FR"/>
        </w:rPr>
        <w:t>iải thích tại sao vùng khí hậu Nam Bộ có chế độ nhiệt ổn định nhất nước ta.</w:t>
      </w:r>
    </w:p>
    <w:p w14:paraId="22007103" w14:textId="70E5D14F" w:rsidR="00C56EEA" w:rsidRPr="004A48D4" w:rsidRDefault="00152EF9" w:rsidP="00FB46F4">
      <w:pPr>
        <w:jc w:val="both"/>
        <w:rPr>
          <w:bCs/>
          <w:sz w:val="26"/>
          <w:szCs w:val="26"/>
          <w:lang w:val="fr-FR"/>
        </w:rPr>
      </w:pPr>
      <w:r>
        <w:rPr>
          <w:b/>
          <w:bCs/>
          <w:sz w:val="26"/>
          <w:szCs w:val="26"/>
          <w:lang w:val="fr-FR"/>
        </w:rPr>
        <w:t>Câu 5</w:t>
      </w:r>
      <w:r w:rsidR="008D3560" w:rsidRPr="004A48D4">
        <w:rPr>
          <w:bCs/>
          <w:sz w:val="26"/>
          <w:szCs w:val="26"/>
          <w:lang w:val="fr-FR"/>
        </w:rPr>
        <w:t xml:space="preserve"> </w:t>
      </w:r>
      <w:r w:rsidR="00BB404E" w:rsidRPr="004A48D4">
        <w:rPr>
          <w:bCs/>
          <w:i/>
          <w:sz w:val="26"/>
          <w:szCs w:val="26"/>
          <w:lang w:val="fr-FR"/>
        </w:rPr>
        <w:t>(3,0 điểm) </w:t>
      </w:r>
    </w:p>
    <w:p w14:paraId="016D6722" w14:textId="4DDB50E1" w:rsidR="000009F4" w:rsidRPr="004A48D4" w:rsidRDefault="000009F4" w:rsidP="00FB46F4">
      <w:pPr>
        <w:pStyle w:val="ListParagraph"/>
        <w:numPr>
          <w:ilvl w:val="0"/>
          <w:numId w:val="26"/>
        </w:numPr>
        <w:ind w:left="567" w:hanging="141"/>
        <w:jc w:val="both"/>
        <w:rPr>
          <w:bCs/>
          <w:sz w:val="26"/>
          <w:szCs w:val="26"/>
          <w:lang w:val="fr-FR"/>
        </w:rPr>
      </w:pPr>
      <w:r w:rsidRPr="004A48D4">
        <w:rPr>
          <w:sz w:val="26"/>
          <w:szCs w:val="26"/>
          <w:lang w:val="vi-VN"/>
        </w:rPr>
        <w:t xml:space="preserve">Cho bảng số liệu: </w:t>
      </w:r>
      <w:r w:rsidRPr="004A48D4">
        <w:rPr>
          <w:b/>
          <w:i/>
          <w:sz w:val="26"/>
          <w:szCs w:val="26"/>
        </w:rPr>
        <w:t xml:space="preserve"> </w:t>
      </w:r>
    </w:p>
    <w:p w14:paraId="1EBCA692" w14:textId="74417C48" w:rsidR="000009F4" w:rsidRPr="004A48D4" w:rsidRDefault="000009F4" w:rsidP="00505D13">
      <w:pPr>
        <w:pStyle w:val="ListParagraph"/>
        <w:jc w:val="center"/>
        <w:rPr>
          <w:b/>
          <w:sz w:val="24"/>
          <w:szCs w:val="24"/>
        </w:rPr>
      </w:pPr>
      <w:r w:rsidRPr="004A48D4">
        <w:rPr>
          <w:b/>
          <w:sz w:val="24"/>
          <w:szCs w:val="24"/>
          <w:lang w:val="vi-VN"/>
        </w:rPr>
        <w:t xml:space="preserve">TỈ LỆ THẤT NGHIỆP, THIẾU VIỆC LÀM </w:t>
      </w:r>
      <w:r w:rsidRPr="004A48D4">
        <w:rPr>
          <w:b/>
          <w:sz w:val="24"/>
          <w:szCs w:val="24"/>
        </w:rPr>
        <w:t xml:space="preserve">CỦA VÙNG ĐỒNG BẰNG SÔNG HỒNG VÀ ĐỒNG BẰNG SÔNG CỬU LONG </w:t>
      </w:r>
      <w:r w:rsidRPr="004A48D4">
        <w:rPr>
          <w:b/>
          <w:sz w:val="24"/>
          <w:szCs w:val="24"/>
          <w:lang w:val="vi-VN"/>
        </w:rPr>
        <w:t>NĂM 20</w:t>
      </w:r>
      <w:r w:rsidRPr="004A48D4">
        <w:rPr>
          <w:b/>
          <w:sz w:val="24"/>
          <w:szCs w:val="24"/>
        </w:rPr>
        <w:t>19</w:t>
      </w:r>
    </w:p>
    <w:p w14:paraId="464EFD1D" w14:textId="6E238216" w:rsidR="000009F4" w:rsidRPr="004A48D4" w:rsidRDefault="00E81F79" w:rsidP="00505D13">
      <w:pPr>
        <w:ind w:left="7920"/>
        <w:jc w:val="both"/>
        <w:rPr>
          <w:b/>
          <w:i/>
          <w:sz w:val="26"/>
          <w:szCs w:val="26"/>
        </w:rPr>
      </w:pPr>
      <w:r w:rsidRPr="004A48D4">
        <w:rPr>
          <w:b/>
          <w:i/>
          <w:sz w:val="26"/>
          <w:szCs w:val="26"/>
        </w:rPr>
        <w:t xml:space="preserve">  </w:t>
      </w:r>
      <w:r w:rsidR="002112A5" w:rsidRPr="004A48D4">
        <w:rPr>
          <w:b/>
          <w:i/>
          <w:sz w:val="26"/>
          <w:szCs w:val="26"/>
        </w:rPr>
        <w:t xml:space="preserve">   </w:t>
      </w:r>
      <w:r w:rsidR="00795DA2" w:rsidRPr="004A48D4">
        <w:rPr>
          <w:b/>
          <w:i/>
          <w:sz w:val="26"/>
          <w:szCs w:val="26"/>
        </w:rPr>
        <w:t xml:space="preserve"> </w:t>
      </w:r>
      <w:r w:rsidR="000009F4" w:rsidRPr="004A48D4">
        <w:rPr>
          <w:b/>
          <w:i/>
          <w:sz w:val="26"/>
          <w:szCs w:val="26"/>
        </w:rPr>
        <w:t>Đơn vị %</w:t>
      </w:r>
    </w:p>
    <w:tbl>
      <w:tblPr>
        <w:tblW w:w="8644"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2665"/>
        <w:gridCol w:w="2571"/>
      </w:tblGrid>
      <w:tr w:rsidR="00C56EEA" w:rsidRPr="004A48D4" w14:paraId="67690074" w14:textId="77777777" w:rsidTr="00795DA2">
        <w:trPr>
          <w:trHeight w:val="405"/>
        </w:trPr>
        <w:tc>
          <w:tcPr>
            <w:tcW w:w="3408" w:type="dxa"/>
            <w:shd w:val="clear" w:color="auto" w:fill="auto"/>
          </w:tcPr>
          <w:p w14:paraId="5F5125B6" w14:textId="0958E7E4" w:rsidR="000009F4" w:rsidRPr="004A48D4" w:rsidRDefault="00CD38F6" w:rsidP="00CD38F6">
            <w:pPr>
              <w:ind w:left="235" w:right="-368"/>
              <w:rPr>
                <w:b/>
                <w:sz w:val="26"/>
                <w:szCs w:val="26"/>
                <w:lang w:val="vi-VN"/>
              </w:rPr>
            </w:pPr>
            <w:r w:rsidRPr="004A48D4">
              <w:rPr>
                <w:b/>
                <w:sz w:val="26"/>
                <w:szCs w:val="26"/>
              </w:rPr>
              <w:t xml:space="preserve">                 </w:t>
            </w:r>
            <w:r w:rsidR="000009F4" w:rsidRPr="004A48D4">
              <w:rPr>
                <w:b/>
                <w:sz w:val="26"/>
                <w:szCs w:val="26"/>
                <w:lang w:val="vi-VN"/>
              </w:rPr>
              <w:t>Vùng</w:t>
            </w:r>
          </w:p>
        </w:tc>
        <w:tc>
          <w:tcPr>
            <w:tcW w:w="2665" w:type="dxa"/>
            <w:shd w:val="clear" w:color="auto" w:fill="auto"/>
          </w:tcPr>
          <w:p w14:paraId="4720B1B3" w14:textId="669F53A6" w:rsidR="000009F4" w:rsidRPr="004A48D4" w:rsidRDefault="000009F4" w:rsidP="00CD38F6">
            <w:pPr>
              <w:ind w:right="-320"/>
              <w:jc w:val="center"/>
              <w:rPr>
                <w:b/>
                <w:sz w:val="26"/>
                <w:szCs w:val="26"/>
                <w:lang w:val="vi-VN"/>
              </w:rPr>
            </w:pPr>
            <w:r w:rsidRPr="004A48D4">
              <w:rPr>
                <w:b/>
                <w:sz w:val="26"/>
                <w:szCs w:val="26"/>
                <w:lang w:val="vi-VN"/>
              </w:rPr>
              <w:t>Tỉ lệ thất nghiệp</w:t>
            </w:r>
          </w:p>
        </w:tc>
        <w:tc>
          <w:tcPr>
            <w:tcW w:w="2571" w:type="dxa"/>
            <w:shd w:val="clear" w:color="auto" w:fill="auto"/>
          </w:tcPr>
          <w:p w14:paraId="4C4E0029" w14:textId="77777777" w:rsidR="000009F4" w:rsidRPr="004A48D4" w:rsidRDefault="000009F4" w:rsidP="007572F6">
            <w:pPr>
              <w:tabs>
                <w:tab w:val="left" w:pos="176"/>
              </w:tabs>
              <w:ind w:right="-320" w:hanging="250"/>
              <w:jc w:val="center"/>
              <w:rPr>
                <w:b/>
                <w:sz w:val="26"/>
                <w:szCs w:val="26"/>
                <w:lang w:val="vi-VN"/>
              </w:rPr>
            </w:pPr>
            <w:r w:rsidRPr="004A48D4">
              <w:rPr>
                <w:b/>
                <w:sz w:val="26"/>
                <w:szCs w:val="26"/>
                <w:lang w:val="vi-VN"/>
              </w:rPr>
              <w:t>Tỉ lệ thiếu việc làm</w:t>
            </w:r>
          </w:p>
        </w:tc>
      </w:tr>
      <w:tr w:rsidR="00C56EEA" w:rsidRPr="004A48D4" w14:paraId="397D43AB" w14:textId="77777777" w:rsidTr="00795DA2">
        <w:trPr>
          <w:trHeight w:val="341"/>
        </w:trPr>
        <w:tc>
          <w:tcPr>
            <w:tcW w:w="3408" w:type="dxa"/>
            <w:shd w:val="clear" w:color="auto" w:fill="auto"/>
          </w:tcPr>
          <w:p w14:paraId="424360FF" w14:textId="77777777" w:rsidR="000009F4" w:rsidRPr="004A48D4" w:rsidRDefault="000009F4" w:rsidP="00FB46F4">
            <w:pPr>
              <w:ind w:left="235" w:right="-368"/>
              <w:rPr>
                <w:sz w:val="26"/>
                <w:szCs w:val="26"/>
                <w:lang w:val="vi-VN"/>
              </w:rPr>
            </w:pPr>
            <w:r w:rsidRPr="004A48D4">
              <w:rPr>
                <w:sz w:val="26"/>
                <w:szCs w:val="26"/>
                <w:lang w:val="vi-VN"/>
              </w:rPr>
              <w:t>Đồng bằng sông Hồng</w:t>
            </w:r>
          </w:p>
        </w:tc>
        <w:tc>
          <w:tcPr>
            <w:tcW w:w="2665" w:type="dxa"/>
            <w:shd w:val="clear" w:color="auto" w:fill="auto"/>
          </w:tcPr>
          <w:p w14:paraId="2DECDDF8" w14:textId="77777777" w:rsidR="000009F4" w:rsidRPr="004A48D4" w:rsidRDefault="000009F4" w:rsidP="00CD38F6">
            <w:pPr>
              <w:ind w:right="-320"/>
              <w:jc w:val="center"/>
              <w:rPr>
                <w:sz w:val="26"/>
                <w:szCs w:val="26"/>
              </w:rPr>
            </w:pPr>
            <w:r w:rsidRPr="004A48D4">
              <w:rPr>
                <w:sz w:val="26"/>
                <w:szCs w:val="26"/>
              </w:rPr>
              <w:t>1,82</w:t>
            </w:r>
          </w:p>
        </w:tc>
        <w:tc>
          <w:tcPr>
            <w:tcW w:w="2571" w:type="dxa"/>
            <w:shd w:val="clear" w:color="auto" w:fill="auto"/>
          </w:tcPr>
          <w:p w14:paraId="730C49EF" w14:textId="77777777" w:rsidR="000009F4" w:rsidRPr="004A48D4" w:rsidRDefault="000009F4" w:rsidP="00CD38F6">
            <w:pPr>
              <w:ind w:right="-320"/>
              <w:jc w:val="center"/>
              <w:rPr>
                <w:sz w:val="26"/>
                <w:szCs w:val="26"/>
              </w:rPr>
            </w:pPr>
            <w:r w:rsidRPr="004A48D4">
              <w:rPr>
                <w:sz w:val="26"/>
                <w:szCs w:val="26"/>
              </w:rPr>
              <w:t>0,79</w:t>
            </w:r>
          </w:p>
        </w:tc>
      </w:tr>
      <w:tr w:rsidR="00C56EEA" w:rsidRPr="004A48D4" w14:paraId="184EDE6B" w14:textId="77777777" w:rsidTr="00795DA2">
        <w:trPr>
          <w:trHeight w:val="358"/>
        </w:trPr>
        <w:tc>
          <w:tcPr>
            <w:tcW w:w="3408" w:type="dxa"/>
            <w:shd w:val="clear" w:color="auto" w:fill="auto"/>
          </w:tcPr>
          <w:p w14:paraId="1599DC0D" w14:textId="77777777" w:rsidR="000009F4" w:rsidRPr="004A48D4" w:rsidRDefault="000009F4" w:rsidP="00FB46F4">
            <w:pPr>
              <w:ind w:left="235" w:right="-368"/>
              <w:rPr>
                <w:sz w:val="26"/>
                <w:szCs w:val="26"/>
                <w:lang w:val="vi-VN"/>
              </w:rPr>
            </w:pPr>
            <w:r w:rsidRPr="004A48D4">
              <w:rPr>
                <w:sz w:val="26"/>
                <w:szCs w:val="26"/>
                <w:lang w:val="vi-VN"/>
              </w:rPr>
              <w:t>Đồng bằng sông Cửu Long</w:t>
            </w:r>
          </w:p>
        </w:tc>
        <w:tc>
          <w:tcPr>
            <w:tcW w:w="2665" w:type="dxa"/>
            <w:shd w:val="clear" w:color="auto" w:fill="auto"/>
          </w:tcPr>
          <w:p w14:paraId="4A9BABE6" w14:textId="77777777" w:rsidR="000009F4" w:rsidRPr="004A48D4" w:rsidRDefault="000009F4" w:rsidP="00CD38F6">
            <w:pPr>
              <w:ind w:right="-320"/>
              <w:jc w:val="center"/>
              <w:rPr>
                <w:sz w:val="26"/>
                <w:szCs w:val="26"/>
              </w:rPr>
            </w:pPr>
            <w:r w:rsidRPr="004A48D4">
              <w:rPr>
                <w:sz w:val="26"/>
                <w:szCs w:val="26"/>
                <w:lang w:val="vi-VN"/>
              </w:rPr>
              <w:t>2,</w:t>
            </w:r>
            <w:r w:rsidRPr="004A48D4">
              <w:rPr>
                <w:sz w:val="26"/>
                <w:szCs w:val="26"/>
              </w:rPr>
              <w:t>9</w:t>
            </w:r>
          </w:p>
        </w:tc>
        <w:tc>
          <w:tcPr>
            <w:tcW w:w="2571" w:type="dxa"/>
            <w:shd w:val="clear" w:color="auto" w:fill="auto"/>
          </w:tcPr>
          <w:p w14:paraId="511E73D7" w14:textId="77777777" w:rsidR="000009F4" w:rsidRPr="004A48D4" w:rsidRDefault="000009F4" w:rsidP="00CD38F6">
            <w:pPr>
              <w:ind w:right="-320"/>
              <w:jc w:val="center"/>
              <w:rPr>
                <w:sz w:val="26"/>
                <w:szCs w:val="26"/>
              </w:rPr>
            </w:pPr>
            <w:r w:rsidRPr="004A48D4">
              <w:rPr>
                <w:sz w:val="26"/>
                <w:szCs w:val="26"/>
              </w:rPr>
              <w:t>2,78</w:t>
            </w:r>
          </w:p>
        </w:tc>
      </w:tr>
    </w:tbl>
    <w:p w14:paraId="24B76426" w14:textId="7DFEFFFE" w:rsidR="000009F4" w:rsidRPr="004A48D4" w:rsidRDefault="000009F4" w:rsidP="00FB46F4">
      <w:pPr>
        <w:ind w:left="709" w:hanging="283"/>
        <w:jc w:val="both"/>
        <w:rPr>
          <w:i/>
          <w:sz w:val="26"/>
          <w:szCs w:val="26"/>
        </w:rPr>
      </w:pPr>
      <w:r w:rsidRPr="004A48D4">
        <w:rPr>
          <w:i/>
          <w:sz w:val="26"/>
          <w:szCs w:val="26"/>
        </w:rPr>
        <w:t xml:space="preserve">                    </w:t>
      </w:r>
      <w:r w:rsidR="00795DA2" w:rsidRPr="004A48D4">
        <w:rPr>
          <w:i/>
          <w:sz w:val="26"/>
          <w:szCs w:val="26"/>
        </w:rPr>
        <w:t xml:space="preserve">          </w:t>
      </w:r>
      <w:r w:rsidRPr="004A48D4">
        <w:rPr>
          <w:i/>
          <w:sz w:val="26"/>
          <w:szCs w:val="26"/>
        </w:rPr>
        <w:t>(</w:t>
      </w:r>
      <w:r w:rsidR="00A56AA3" w:rsidRPr="004A48D4">
        <w:rPr>
          <w:i/>
          <w:sz w:val="26"/>
          <w:szCs w:val="26"/>
        </w:rPr>
        <w:t xml:space="preserve">Nguồn: </w:t>
      </w:r>
      <w:r w:rsidRPr="004A48D4">
        <w:rPr>
          <w:i/>
          <w:sz w:val="26"/>
          <w:szCs w:val="26"/>
        </w:rPr>
        <w:t>Niên giám thống kê</w:t>
      </w:r>
      <w:r w:rsidR="00D6292B" w:rsidRPr="004A48D4">
        <w:rPr>
          <w:i/>
          <w:sz w:val="26"/>
          <w:szCs w:val="26"/>
        </w:rPr>
        <w:t xml:space="preserve"> Việt Nam</w:t>
      </w:r>
      <w:r w:rsidRPr="004A48D4">
        <w:rPr>
          <w:i/>
          <w:sz w:val="26"/>
          <w:szCs w:val="26"/>
        </w:rPr>
        <w:t xml:space="preserve"> 2020, NXB Thống kê 2021)</w:t>
      </w:r>
    </w:p>
    <w:p w14:paraId="60A5BE7D" w14:textId="7A62B881" w:rsidR="00A56AA3" w:rsidRPr="003F265F" w:rsidRDefault="00C56EEA" w:rsidP="003F265F">
      <w:pPr>
        <w:spacing w:after="60"/>
        <w:ind w:firstLine="426"/>
        <w:jc w:val="both"/>
        <w:rPr>
          <w:position w:val="-6"/>
          <w:sz w:val="26"/>
          <w:szCs w:val="26"/>
        </w:rPr>
      </w:pPr>
      <w:r w:rsidRPr="003F265F">
        <w:rPr>
          <w:position w:val="-6"/>
          <w:sz w:val="26"/>
          <w:szCs w:val="26"/>
        </w:rPr>
        <w:t>Dựa vào bảng số liệu, n</w:t>
      </w:r>
      <w:r w:rsidR="00235BA3" w:rsidRPr="003F265F">
        <w:rPr>
          <w:position w:val="-6"/>
          <w:sz w:val="26"/>
          <w:szCs w:val="26"/>
        </w:rPr>
        <w:t>hận xét và giải thích</w:t>
      </w:r>
      <w:r w:rsidR="000009F4" w:rsidRPr="003F265F">
        <w:rPr>
          <w:position w:val="-6"/>
          <w:sz w:val="26"/>
          <w:szCs w:val="26"/>
        </w:rPr>
        <w:t xml:space="preserve"> </w:t>
      </w:r>
      <w:r w:rsidR="00235BA3" w:rsidRPr="003F265F">
        <w:rPr>
          <w:position w:val="-6"/>
          <w:sz w:val="26"/>
          <w:szCs w:val="26"/>
        </w:rPr>
        <w:t xml:space="preserve">tỉ lệ thất nghiệp, thiếu việc làm </w:t>
      </w:r>
      <w:r w:rsidR="000009F4" w:rsidRPr="003F265F">
        <w:rPr>
          <w:position w:val="-6"/>
          <w:sz w:val="26"/>
          <w:szCs w:val="26"/>
        </w:rPr>
        <w:t xml:space="preserve">của vùng </w:t>
      </w:r>
      <w:r w:rsidR="00CD168B" w:rsidRPr="003F265F">
        <w:rPr>
          <w:position w:val="-6"/>
          <w:sz w:val="26"/>
          <w:szCs w:val="26"/>
        </w:rPr>
        <w:t>Đồng bằng sông Hồng và Đồng bằ</w:t>
      </w:r>
      <w:r w:rsidR="00020858" w:rsidRPr="003F265F">
        <w:rPr>
          <w:position w:val="-6"/>
          <w:sz w:val="26"/>
          <w:szCs w:val="26"/>
        </w:rPr>
        <w:t>ng sông Cửu Long năm 2019</w:t>
      </w:r>
      <w:r w:rsidR="000009F4" w:rsidRPr="003F265F">
        <w:rPr>
          <w:position w:val="-6"/>
          <w:sz w:val="26"/>
          <w:szCs w:val="26"/>
        </w:rPr>
        <w:t>.</w:t>
      </w:r>
    </w:p>
    <w:p w14:paraId="37C7F5C4" w14:textId="6522329A" w:rsidR="00A37206" w:rsidRPr="004A48D4" w:rsidRDefault="000009F4" w:rsidP="003F265F">
      <w:pPr>
        <w:spacing w:after="60"/>
        <w:ind w:firstLine="426"/>
        <w:jc w:val="both"/>
        <w:rPr>
          <w:sz w:val="26"/>
          <w:szCs w:val="26"/>
        </w:rPr>
      </w:pPr>
      <w:r w:rsidRPr="004A48D4">
        <w:rPr>
          <w:sz w:val="26"/>
          <w:szCs w:val="26"/>
        </w:rPr>
        <w:t>b</w:t>
      </w:r>
      <w:r w:rsidR="00A37206" w:rsidRPr="004A48D4">
        <w:rPr>
          <w:sz w:val="26"/>
          <w:szCs w:val="26"/>
          <w:lang w:val="vi-VN"/>
        </w:rPr>
        <w:t xml:space="preserve">) </w:t>
      </w:r>
      <w:r w:rsidR="00A37206" w:rsidRPr="004A48D4">
        <w:rPr>
          <w:sz w:val="26"/>
          <w:szCs w:val="26"/>
        </w:rPr>
        <w:t>Dựa vào Atlat Địa l</w:t>
      </w:r>
      <w:r w:rsidR="00583036">
        <w:rPr>
          <w:sz w:val="26"/>
          <w:szCs w:val="26"/>
        </w:rPr>
        <w:t>í Việt Nam và kiến thức đã học,</w:t>
      </w:r>
      <w:r w:rsidR="00C56EEA" w:rsidRPr="004A48D4">
        <w:rPr>
          <w:sz w:val="26"/>
          <w:szCs w:val="26"/>
        </w:rPr>
        <w:t xml:space="preserve"> s</w:t>
      </w:r>
      <w:r w:rsidR="00A56AA3" w:rsidRPr="004A48D4">
        <w:rPr>
          <w:sz w:val="26"/>
          <w:szCs w:val="26"/>
        </w:rPr>
        <w:t>o</w:t>
      </w:r>
      <w:r w:rsidR="008E7DD5" w:rsidRPr="004A48D4">
        <w:rPr>
          <w:sz w:val="26"/>
          <w:szCs w:val="26"/>
        </w:rPr>
        <w:t xml:space="preserve"> </w:t>
      </w:r>
      <w:r w:rsidR="00513AF6" w:rsidRPr="004A48D4">
        <w:rPr>
          <w:sz w:val="26"/>
          <w:szCs w:val="26"/>
        </w:rPr>
        <w:t xml:space="preserve">sánh mạng lưới đô thị giữa vùng </w:t>
      </w:r>
      <w:r w:rsidR="00920B73" w:rsidRPr="004A48D4">
        <w:rPr>
          <w:sz w:val="26"/>
          <w:szCs w:val="26"/>
        </w:rPr>
        <w:t>Bắc Trung</w:t>
      </w:r>
      <w:r w:rsidR="00513AF6" w:rsidRPr="004A48D4">
        <w:rPr>
          <w:sz w:val="26"/>
          <w:szCs w:val="26"/>
        </w:rPr>
        <w:t xml:space="preserve"> Bộ với </w:t>
      </w:r>
      <w:r w:rsidR="00920B73" w:rsidRPr="004A48D4">
        <w:rPr>
          <w:sz w:val="26"/>
          <w:szCs w:val="26"/>
        </w:rPr>
        <w:t>Duyên hải Nam Trung Bộ</w:t>
      </w:r>
      <w:r w:rsidR="00513AF6" w:rsidRPr="004A48D4">
        <w:rPr>
          <w:sz w:val="26"/>
          <w:szCs w:val="26"/>
        </w:rPr>
        <w:t xml:space="preserve">. </w:t>
      </w:r>
    </w:p>
    <w:p w14:paraId="5F1D7954" w14:textId="5D61B895" w:rsidR="00C56EEA" w:rsidRPr="004A48D4" w:rsidRDefault="00152EF9" w:rsidP="003F265F">
      <w:pPr>
        <w:spacing w:after="60"/>
        <w:jc w:val="both"/>
        <w:rPr>
          <w:i/>
          <w:sz w:val="26"/>
          <w:szCs w:val="26"/>
        </w:rPr>
      </w:pPr>
      <w:r>
        <w:rPr>
          <w:b/>
          <w:sz w:val="26"/>
          <w:szCs w:val="26"/>
          <w:lang w:val="vi-VN"/>
        </w:rPr>
        <w:t>Câu 6</w:t>
      </w:r>
      <w:r w:rsidR="00A37206" w:rsidRPr="004A48D4">
        <w:rPr>
          <w:sz w:val="26"/>
          <w:szCs w:val="26"/>
          <w:lang w:val="vi-VN"/>
        </w:rPr>
        <w:t xml:space="preserve"> </w:t>
      </w:r>
      <w:r w:rsidR="00A37206" w:rsidRPr="004A48D4">
        <w:rPr>
          <w:i/>
          <w:sz w:val="26"/>
          <w:szCs w:val="26"/>
          <w:lang w:val="vi-VN"/>
        </w:rPr>
        <w:t>(3,0 điểm</w:t>
      </w:r>
      <w:r w:rsidR="00657021" w:rsidRPr="004A48D4">
        <w:rPr>
          <w:i/>
          <w:sz w:val="26"/>
          <w:szCs w:val="26"/>
        </w:rPr>
        <w:t>)</w:t>
      </w:r>
    </w:p>
    <w:p w14:paraId="5AB56A47" w14:textId="0BF311A0" w:rsidR="00C56EEA" w:rsidRPr="004A48D4" w:rsidRDefault="00C56EEA" w:rsidP="003F265F">
      <w:pPr>
        <w:spacing w:after="60"/>
        <w:ind w:firstLine="426"/>
        <w:jc w:val="both"/>
        <w:rPr>
          <w:i/>
          <w:sz w:val="26"/>
          <w:szCs w:val="26"/>
        </w:rPr>
      </w:pPr>
      <w:r w:rsidRPr="004A48D4">
        <w:rPr>
          <w:sz w:val="26"/>
          <w:szCs w:val="26"/>
        </w:rPr>
        <w:t>a)</w:t>
      </w:r>
      <w:r w:rsidRPr="004A48D4">
        <w:rPr>
          <w:i/>
          <w:sz w:val="26"/>
          <w:szCs w:val="26"/>
        </w:rPr>
        <w:t xml:space="preserve"> </w:t>
      </w:r>
      <w:r w:rsidR="00400AA7" w:rsidRPr="004A48D4">
        <w:rPr>
          <w:spacing w:val="-2"/>
          <w:sz w:val="26"/>
          <w:szCs w:val="26"/>
        </w:rPr>
        <w:t>V</w:t>
      </w:r>
      <w:r w:rsidR="00400AA7" w:rsidRPr="004A48D4">
        <w:rPr>
          <w:rFonts w:eastAsia="Arial"/>
          <w:sz w:val="26"/>
          <w:szCs w:val="26"/>
        </w:rPr>
        <w:t xml:space="preserve">iệc phát triển các vùng chuyên canh cây công nghiệp gắn với công nghiệp chế biến có ý nghĩa như thế nào trong phát </w:t>
      </w:r>
      <w:r w:rsidR="00657021" w:rsidRPr="004A48D4">
        <w:rPr>
          <w:rFonts w:eastAsia="Arial"/>
          <w:sz w:val="26"/>
          <w:szCs w:val="26"/>
        </w:rPr>
        <w:t>t</w:t>
      </w:r>
      <w:r w:rsidR="00F4434C" w:rsidRPr="004A48D4">
        <w:rPr>
          <w:rFonts w:eastAsia="Arial"/>
          <w:sz w:val="26"/>
          <w:szCs w:val="26"/>
        </w:rPr>
        <w:t>r</w:t>
      </w:r>
      <w:r w:rsidR="00657021" w:rsidRPr="004A48D4">
        <w:rPr>
          <w:rFonts w:eastAsia="Arial"/>
          <w:sz w:val="26"/>
          <w:szCs w:val="26"/>
        </w:rPr>
        <w:t>iển nông nghiệp</w:t>
      </w:r>
      <w:r w:rsidR="00400AA7" w:rsidRPr="004A48D4">
        <w:rPr>
          <w:rFonts w:eastAsia="Arial"/>
          <w:sz w:val="26"/>
          <w:szCs w:val="26"/>
        </w:rPr>
        <w:t xml:space="preserve"> nước ta?</w:t>
      </w:r>
      <w:r w:rsidR="001B2FA5" w:rsidRPr="004A48D4">
        <w:rPr>
          <w:rFonts w:eastAsia="Arial"/>
          <w:sz w:val="26"/>
          <w:szCs w:val="26"/>
        </w:rPr>
        <w:t xml:space="preserve"> </w:t>
      </w:r>
    </w:p>
    <w:p w14:paraId="08D962B7" w14:textId="792B66CC" w:rsidR="000009F4" w:rsidRPr="004A48D4" w:rsidRDefault="00C56EEA" w:rsidP="003F265F">
      <w:pPr>
        <w:spacing w:after="60"/>
        <w:ind w:firstLine="426"/>
        <w:jc w:val="both"/>
        <w:rPr>
          <w:i/>
          <w:sz w:val="26"/>
          <w:szCs w:val="26"/>
        </w:rPr>
      </w:pPr>
      <w:r w:rsidRPr="004A48D4">
        <w:rPr>
          <w:sz w:val="26"/>
          <w:szCs w:val="26"/>
        </w:rPr>
        <w:t xml:space="preserve">b) </w:t>
      </w:r>
      <w:r w:rsidR="007E1FFC" w:rsidRPr="004A48D4">
        <w:rPr>
          <w:sz w:val="26"/>
          <w:szCs w:val="26"/>
        </w:rPr>
        <w:t>Tại sao nước ta cầ</w:t>
      </w:r>
      <w:r w:rsidR="000009F4" w:rsidRPr="004A48D4">
        <w:rPr>
          <w:sz w:val="26"/>
          <w:szCs w:val="26"/>
        </w:rPr>
        <w:t>n hình thành các khu kinh tế cửa khẩu, khu kinh tế ven biển?</w:t>
      </w:r>
      <w:r w:rsidR="004222EE" w:rsidRPr="004A48D4">
        <w:rPr>
          <w:sz w:val="26"/>
          <w:szCs w:val="26"/>
        </w:rPr>
        <w:t xml:space="preserve"> </w:t>
      </w:r>
      <w:r w:rsidR="000009F4" w:rsidRPr="004A48D4">
        <w:rPr>
          <w:sz w:val="26"/>
          <w:szCs w:val="26"/>
        </w:rPr>
        <w:t xml:space="preserve"> </w:t>
      </w:r>
    </w:p>
    <w:p w14:paraId="082E2DB5" w14:textId="60F5737F" w:rsidR="00C56EEA" w:rsidRPr="004A48D4" w:rsidRDefault="00152EF9" w:rsidP="003F265F">
      <w:pPr>
        <w:spacing w:after="60"/>
        <w:jc w:val="both"/>
        <w:rPr>
          <w:i/>
          <w:sz w:val="26"/>
          <w:szCs w:val="26"/>
        </w:rPr>
      </w:pPr>
      <w:r>
        <w:rPr>
          <w:b/>
          <w:sz w:val="26"/>
          <w:szCs w:val="26"/>
          <w:lang w:val="vi-VN"/>
        </w:rPr>
        <w:t>Câu 7</w:t>
      </w:r>
      <w:r w:rsidR="00A37206" w:rsidRPr="004A48D4">
        <w:rPr>
          <w:sz w:val="26"/>
          <w:szCs w:val="26"/>
          <w:lang w:val="vi-VN"/>
        </w:rPr>
        <w:t xml:space="preserve"> </w:t>
      </w:r>
      <w:r w:rsidR="00CD38F6" w:rsidRPr="004A48D4">
        <w:rPr>
          <w:i/>
          <w:sz w:val="26"/>
          <w:szCs w:val="26"/>
          <w:lang w:val="vi-VN"/>
        </w:rPr>
        <w:t>(3,0 điểm</w:t>
      </w:r>
      <w:r w:rsidR="008E5893" w:rsidRPr="004A48D4">
        <w:rPr>
          <w:i/>
          <w:sz w:val="26"/>
          <w:szCs w:val="26"/>
        </w:rPr>
        <w:t>)</w:t>
      </w:r>
      <w:r>
        <w:rPr>
          <w:i/>
          <w:sz w:val="26"/>
          <w:szCs w:val="26"/>
        </w:rPr>
        <w:t>.</w:t>
      </w:r>
      <w:r w:rsidR="00CD38F6" w:rsidRPr="004A48D4">
        <w:rPr>
          <w:i/>
          <w:sz w:val="26"/>
          <w:szCs w:val="26"/>
        </w:rPr>
        <w:t xml:space="preserve"> </w:t>
      </w:r>
      <w:r w:rsidR="00D75BFC" w:rsidRPr="004A48D4">
        <w:rPr>
          <w:sz w:val="26"/>
          <w:szCs w:val="26"/>
        </w:rPr>
        <w:t xml:space="preserve">Dựa vào Atlat Địa lí Việt Nam và kiến thức đã học: </w:t>
      </w:r>
    </w:p>
    <w:p w14:paraId="1062D21F" w14:textId="35A876E8" w:rsidR="00F43834" w:rsidRPr="004A48D4" w:rsidRDefault="00F43834" w:rsidP="003F265F">
      <w:pPr>
        <w:spacing w:after="60"/>
        <w:ind w:firstLine="426"/>
        <w:jc w:val="both"/>
        <w:rPr>
          <w:sz w:val="26"/>
          <w:szCs w:val="26"/>
        </w:rPr>
      </w:pPr>
      <w:r w:rsidRPr="004A48D4">
        <w:rPr>
          <w:sz w:val="26"/>
          <w:szCs w:val="26"/>
        </w:rPr>
        <w:t xml:space="preserve">a) </w:t>
      </w:r>
      <w:r w:rsidR="00D75BFC" w:rsidRPr="004A48D4">
        <w:rPr>
          <w:sz w:val="26"/>
          <w:szCs w:val="26"/>
        </w:rPr>
        <w:t>S</w:t>
      </w:r>
      <w:r w:rsidRPr="004A48D4">
        <w:rPr>
          <w:sz w:val="26"/>
          <w:szCs w:val="26"/>
        </w:rPr>
        <w:t xml:space="preserve">o sánh thế mạnh tự nhiên để phát </w:t>
      </w:r>
      <w:r w:rsidR="00657021" w:rsidRPr="004A48D4">
        <w:rPr>
          <w:sz w:val="26"/>
          <w:szCs w:val="26"/>
        </w:rPr>
        <w:t xml:space="preserve">triển </w:t>
      </w:r>
      <w:r w:rsidRPr="004A48D4">
        <w:rPr>
          <w:sz w:val="26"/>
          <w:szCs w:val="26"/>
        </w:rPr>
        <w:t xml:space="preserve">sản xuất cây công nghiệp lâu năm giữa vùng Đông Nam Bộ và Tây Nguyên. </w:t>
      </w:r>
    </w:p>
    <w:p w14:paraId="3BE5DC9A" w14:textId="1ECD066C" w:rsidR="00AB208C" w:rsidRPr="004A48D4" w:rsidRDefault="00AB208C" w:rsidP="003F265F">
      <w:pPr>
        <w:spacing w:after="60"/>
        <w:ind w:firstLine="426"/>
        <w:jc w:val="both"/>
        <w:rPr>
          <w:position w:val="-6"/>
          <w:sz w:val="26"/>
          <w:szCs w:val="26"/>
        </w:rPr>
      </w:pPr>
      <w:r w:rsidRPr="004A48D4">
        <w:rPr>
          <w:position w:val="-6"/>
          <w:sz w:val="26"/>
          <w:szCs w:val="26"/>
          <w:lang w:val="vi-VN"/>
        </w:rPr>
        <w:t xml:space="preserve">b) </w:t>
      </w:r>
      <w:r w:rsidR="00CD38F6" w:rsidRPr="004A48D4">
        <w:rPr>
          <w:rStyle w:val="fontstyle01"/>
          <w:rFonts w:ascii="Times New Roman" w:hAnsi="Times New Roman"/>
          <w:position w:val="-6"/>
          <w:sz w:val="26"/>
          <w:szCs w:val="26"/>
        </w:rPr>
        <w:t xml:space="preserve">Phân tích </w:t>
      </w:r>
      <w:r w:rsidR="000B5D1D" w:rsidRPr="004A48D4">
        <w:rPr>
          <w:rStyle w:val="fontstyle01"/>
          <w:rFonts w:ascii="Times New Roman" w:hAnsi="Times New Roman"/>
          <w:position w:val="-6"/>
          <w:sz w:val="26"/>
          <w:szCs w:val="26"/>
        </w:rPr>
        <w:t xml:space="preserve">ý nghĩa </w:t>
      </w:r>
      <w:r w:rsidR="00CD38F6" w:rsidRPr="004A48D4">
        <w:rPr>
          <w:rStyle w:val="fontstyle01"/>
          <w:rFonts w:ascii="Times New Roman" w:hAnsi="Times New Roman"/>
          <w:position w:val="-6"/>
          <w:sz w:val="26"/>
          <w:szCs w:val="26"/>
        </w:rPr>
        <w:t xml:space="preserve">của việc phát triển cơ sở hạ tầng giao thông vận tải </w:t>
      </w:r>
      <w:r w:rsidR="00632517" w:rsidRPr="004A48D4">
        <w:rPr>
          <w:rStyle w:val="fontstyle01"/>
          <w:rFonts w:ascii="Times New Roman" w:hAnsi="Times New Roman"/>
          <w:position w:val="-6"/>
          <w:sz w:val="26"/>
          <w:szCs w:val="26"/>
        </w:rPr>
        <w:t>đối với</w:t>
      </w:r>
      <w:r w:rsidR="000B5D1D" w:rsidRPr="004A48D4">
        <w:rPr>
          <w:rStyle w:val="fontstyle01"/>
          <w:rFonts w:ascii="Times New Roman" w:hAnsi="Times New Roman"/>
          <w:position w:val="-6"/>
          <w:sz w:val="26"/>
          <w:szCs w:val="26"/>
        </w:rPr>
        <w:t xml:space="preserve"> phát triển kinh tế - xã hội vùng Duyên hải Nam Trung Bộ</w:t>
      </w:r>
      <w:r w:rsidR="00505D13" w:rsidRPr="004A48D4">
        <w:rPr>
          <w:position w:val="-6"/>
          <w:sz w:val="26"/>
          <w:szCs w:val="26"/>
        </w:rPr>
        <w:t>.</w:t>
      </w:r>
    </w:p>
    <w:p w14:paraId="70ED58DC" w14:textId="77777777" w:rsidR="00F4434C" w:rsidRPr="004A48D4" w:rsidRDefault="00F4434C" w:rsidP="00F4434C">
      <w:pPr>
        <w:jc w:val="center"/>
        <w:rPr>
          <w:b/>
          <w:bCs/>
          <w:sz w:val="26"/>
          <w:szCs w:val="26"/>
          <w:lang w:val="vi-VN"/>
        </w:rPr>
      </w:pPr>
      <w:r w:rsidRPr="004A48D4">
        <w:rPr>
          <w:b/>
          <w:bCs/>
          <w:sz w:val="26"/>
          <w:szCs w:val="26"/>
          <w:lang w:val="vi-VN"/>
        </w:rPr>
        <w:t xml:space="preserve">--------------- </w:t>
      </w:r>
      <w:r w:rsidRPr="004A48D4">
        <w:rPr>
          <w:b/>
          <w:bCs/>
          <w:sz w:val="26"/>
          <w:szCs w:val="26"/>
          <w:lang w:val="nl-NL"/>
        </w:rPr>
        <w:t>HẾT</w:t>
      </w:r>
      <w:r w:rsidRPr="004A48D4">
        <w:rPr>
          <w:b/>
          <w:bCs/>
          <w:sz w:val="26"/>
          <w:szCs w:val="26"/>
          <w:lang w:val="vi-VN"/>
        </w:rPr>
        <w:t xml:space="preserve"> ---------------</w:t>
      </w:r>
    </w:p>
    <w:p w14:paraId="6A35654E" w14:textId="493F36B1" w:rsidR="00A37206" w:rsidRPr="004A48D4" w:rsidRDefault="00F4434C" w:rsidP="00F4434C">
      <w:pPr>
        <w:pStyle w:val="LightGrid-Accent31"/>
        <w:ind w:left="567"/>
        <w:rPr>
          <w:rFonts w:ascii="Times New Roman" w:hAnsi="Times New Roman"/>
          <w:i/>
          <w:sz w:val="26"/>
          <w:szCs w:val="26"/>
          <w:lang w:val="vi-VN"/>
        </w:rPr>
      </w:pPr>
      <w:r w:rsidRPr="004A48D4">
        <w:rPr>
          <w:rFonts w:ascii="Times New Roman" w:hAnsi="Times New Roman"/>
          <w:i/>
          <w:sz w:val="26"/>
          <w:szCs w:val="26"/>
        </w:rPr>
        <w:t>*</w:t>
      </w:r>
      <w:r w:rsidR="00A37206" w:rsidRPr="004A48D4">
        <w:rPr>
          <w:rFonts w:ascii="Times New Roman" w:hAnsi="Times New Roman"/>
          <w:i/>
          <w:sz w:val="26"/>
          <w:szCs w:val="26"/>
          <w:lang w:val="vi-VN"/>
        </w:rPr>
        <w:t xml:space="preserve"> Thí sinh được sử dụng Atlat Địa lí Việt Nam</w:t>
      </w:r>
      <w:r w:rsidR="00A37206" w:rsidRPr="004A48D4">
        <w:rPr>
          <w:rFonts w:ascii="Times New Roman" w:hAnsi="Times New Roman"/>
          <w:i/>
          <w:sz w:val="26"/>
          <w:szCs w:val="26"/>
        </w:rPr>
        <w:t xml:space="preserve"> (</w:t>
      </w:r>
      <w:r w:rsidR="00A37206" w:rsidRPr="004A48D4">
        <w:rPr>
          <w:rFonts w:ascii="Times New Roman" w:hAnsi="Times New Roman"/>
          <w:i/>
          <w:sz w:val="26"/>
          <w:szCs w:val="26"/>
          <w:lang w:val="vi-VN"/>
        </w:rPr>
        <w:t xml:space="preserve">NXB </w:t>
      </w:r>
      <w:r w:rsidR="00A37206" w:rsidRPr="004A48D4">
        <w:rPr>
          <w:rFonts w:ascii="Times New Roman" w:hAnsi="Times New Roman"/>
          <w:i/>
          <w:sz w:val="26"/>
          <w:szCs w:val="26"/>
        </w:rPr>
        <w:t>G</w:t>
      </w:r>
      <w:r w:rsidR="00A37206" w:rsidRPr="004A48D4">
        <w:rPr>
          <w:rFonts w:ascii="Times New Roman" w:hAnsi="Times New Roman"/>
          <w:i/>
          <w:sz w:val="26"/>
          <w:szCs w:val="26"/>
          <w:lang w:val="vi-VN"/>
        </w:rPr>
        <w:t>iáo dục</w:t>
      </w:r>
      <w:r w:rsidR="00A37206" w:rsidRPr="004A48D4">
        <w:rPr>
          <w:rFonts w:ascii="Times New Roman" w:hAnsi="Times New Roman"/>
          <w:i/>
          <w:sz w:val="26"/>
          <w:szCs w:val="26"/>
        </w:rPr>
        <w:t xml:space="preserve"> Việt Nam)</w:t>
      </w:r>
      <w:r w:rsidR="00A37206" w:rsidRPr="004A48D4">
        <w:rPr>
          <w:rFonts w:ascii="Times New Roman" w:hAnsi="Times New Roman"/>
          <w:i/>
          <w:sz w:val="26"/>
          <w:szCs w:val="26"/>
          <w:lang w:val="vi-VN"/>
        </w:rPr>
        <w:t>.</w:t>
      </w:r>
    </w:p>
    <w:p w14:paraId="20AC4E35" w14:textId="77777777" w:rsidR="00F4434C" w:rsidRPr="004A48D4" w:rsidRDefault="00F4434C" w:rsidP="00F4434C">
      <w:pPr>
        <w:ind w:firstLine="567"/>
        <w:rPr>
          <w:i/>
          <w:iCs/>
          <w:sz w:val="26"/>
          <w:szCs w:val="26"/>
        </w:rPr>
      </w:pPr>
      <w:r w:rsidRPr="004A48D4">
        <w:rPr>
          <w:i/>
          <w:iCs/>
          <w:sz w:val="26"/>
          <w:szCs w:val="26"/>
        </w:rPr>
        <w:t>* Cán bộ coi thi không giải thích gì thêm.</w:t>
      </w:r>
    </w:p>
    <w:p w14:paraId="5880E300" w14:textId="6969AF3C" w:rsidR="00A37206" w:rsidRPr="004A48D4" w:rsidRDefault="00F4434C" w:rsidP="00A110D4">
      <w:pPr>
        <w:rPr>
          <w:i/>
          <w:iCs/>
          <w:sz w:val="26"/>
          <w:szCs w:val="26"/>
        </w:rPr>
      </w:pPr>
      <w:r w:rsidRPr="004A48D4">
        <w:rPr>
          <w:i/>
          <w:iCs/>
          <w:sz w:val="26"/>
          <w:szCs w:val="26"/>
        </w:rPr>
        <w:t xml:space="preserve">         Họ và tên thí sinh</w:t>
      </w:r>
      <w:r w:rsidRPr="004A48D4">
        <w:rPr>
          <w:sz w:val="26"/>
          <w:szCs w:val="26"/>
        </w:rPr>
        <w:t xml:space="preserve">: ………………………………….. </w:t>
      </w:r>
      <w:r w:rsidRPr="004A48D4">
        <w:rPr>
          <w:i/>
          <w:iCs/>
          <w:sz w:val="26"/>
          <w:szCs w:val="26"/>
        </w:rPr>
        <w:t>Số báo danh</w:t>
      </w:r>
      <w:r w:rsidRPr="004A48D4">
        <w:rPr>
          <w:sz w:val="26"/>
          <w:szCs w:val="26"/>
        </w:rPr>
        <w:t>: ……........</w:t>
      </w:r>
    </w:p>
    <w:sectPr w:rsidR="00A37206" w:rsidRPr="004A48D4" w:rsidSect="00846F7A">
      <w:footerReference w:type="default" r:id="rId9"/>
      <w:pgSz w:w="11906" w:h="16838" w:code="9"/>
      <w:pgMar w:top="567" w:right="737" w:bottom="346" w:left="1134" w:header="403"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D162A" w14:textId="77777777" w:rsidR="007F5EF1" w:rsidRDefault="007F5EF1" w:rsidP="001855AB">
      <w:r>
        <w:separator/>
      </w:r>
    </w:p>
  </w:endnote>
  <w:endnote w:type="continuationSeparator" w:id="0">
    <w:p w14:paraId="3CB40ACA" w14:textId="77777777" w:rsidR="007F5EF1" w:rsidRDefault="007F5EF1" w:rsidP="0018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B2AA" w14:textId="4AA35430" w:rsidR="0052632F" w:rsidRDefault="00526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C9677" w14:textId="77777777" w:rsidR="007F5EF1" w:rsidRDefault="007F5EF1" w:rsidP="001855AB">
      <w:r>
        <w:separator/>
      </w:r>
    </w:p>
  </w:footnote>
  <w:footnote w:type="continuationSeparator" w:id="0">
    <w:p w14:paraId="3A009490" w14:textId="77777777" w:rsidR="007F5EF1" w:rsidRDefault="007F5EF1" w:rsidP="00185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60E"/>
    <w:multiLevelType w:val="hybridMultilevel"/>
    <w:tmpl w:val="9A94C8B8"/>
    <w:lvl w:ilvl="0" w:tplc="5A84CB8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53B6A8E"/>
    <w:multiLevelType w:val="hybridMultilevel"/>
    <w:tmpl w:val="6A5841F8"/>
    <w:lvl w:ilvl="0" w:tplc="2F0AF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6D5D"/>
    <w:multiLevelType w:val="hybridMultilevel"/>
    <w:tmpl w:val="6298010E"/>
    <w:lvl w:ilvl="0" w:tplc="F0C084E8">
      <w:start w:val="1"/>
      <w:numFmt w:val="lowerLetter"/>
      <w:lvlText w:val="%1)"/>
      <w:lvlJc w:val="left"/>
      <w:pPr>
        <w:ind w:left="1446" w:hanging="870"/>
      </w:pPr>
      <w:rPr>
        <w:rFonts w:eastAsia="Times New Roman" w:hint="default"/>
        <w:sz w:val="26"/>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1423253E"/>
    <w:multiLevelType w:val="hybridMultilevel"/>
    <w:tmpl w:val="191498D2"/>
    <w:lvl w:ilvl="0" w:tplc="EA2C4316">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5C26427"/>
    <w:multiLevelType w:val="hybridMultilevel"/>
    <w:tmpl w:val="F87A1890"/>
    <w:lvl w:ilvl="0" w:tplc="35FA472C">
      <w:start w:val="1"/>
      <w:numFmt w:val="lowerLetter"/>
      <w:lvlText w:val="%1)"/>
      <w:lvlJc w:val="left"/>
      <w:pPr>
        <w:ind w:left="720" w:hanging="360"/>
      </w:pPr>
      <w:rPr>
        <w:rFonts w:eastAsia="Times New Roman" w:hint="default"/>
        <w:i/>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F59FE"/>
    <w:multiLevelType w:val="hybridMultilevel"/>
    <w:tmpl w:val="40A2E190"/>
    <w:lvl w:ilvl="0" w:tplc="FB76695A">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16FCA"/>
    <w:multiLevelType w:val="hybridMultilevel"/>
    <w:tmpl w:val="670A7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07915"/>
    <w:multiLevelType w:val="hybridMultilevel"/>
    <w:tmpl w:val="3152712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93AC4"/>
    <w:multiLevelType w:val="hybridMultilevel"/>
    <w:tmpl w:val="A252961C"/>
    <w:lvl w:ilvl="0" w:tplc="48B4783A">
      <w:start w:val="1"/>
      <w:numFmt w:val="lowerLetter"/>
      <w:lvlText w:val="%1)"/>
      <w:lvlJc w:val="left"/>
      <w:pPr>
        <w:tabs>
          <w:tab w:val="num" w:pos="502"/>
        </w:tabs>
        <w:ind w:left="502" w:hanging="360"/>
      </w:pPr>
      <w:rPr>
        <w:rFonts w:ascii="Times New Roman" w:eastAsia="Times New Roman" w:hAnsi="Times New Roman" w:cs="Times New Roman"/>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nsid w:val="2B051EE2"/>
    <w:multiLevelType w:val="multilevel"/>
    <w:tmpl w:val="2B051E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3C7CC2"/>
    <w:multiLevelType w:val="hybridMultilevel"/>
    <w:tmpl w:val="88222986"/>
    <w:lvl w:ilvl="0" w:tplc="B03A2590">
      <w:start w:val="1"/>
      <w:numFmt w:val="lowerLetter"/>
      <w:lvlText w:val="%1)"/>
      <w:lvlJc w:val="left"/>
      <w:pPr>
        <w:ind w:left="1407" w:hanging="840"/>
      </w:pPr>
      <w:rPr>
        <w:rFonts w:hint="default"/>
        <w:color w:val="000000" w:themeColor="text1"/>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0212BAB"/>
    <w:multiLevelType w:val="hybridMultilevel"/>
    <w:tmpl w:val="67B02B06"/>
    <w:lvl w:ilvl="0" w:tplc="18CEE60E">
      <w:start w:val="1"/>
      <w:numFmt w:val="bullet"/>
      <w:lvlText w:val="-"/>
      <w:lvlJc w:val="left"/>
      <w:pPr>
        <w:ind w:left="1806" w:hanging="360"/>
      </w:pPr>
      <w:rPr>
        <w:rFonts w:ascii="Times New Roman" w:eastAsia="Times New Roman" w:hAnsi="Times New Roman" w:cs="Times New Roman" w:hint="default"/>
        <w:sz w:val="26"/>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12">
    <w:nsid w:val="302F48A8"/>
    <w:multiLevelType w:val="hybridMultilevel"/>
    <w:tmpl w:val="DBFCD0CE"/>
    <w:lvl w:ilvl="0" w:tplc="DB7817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140ED"/>
    <w:multiLevelType w:val="hybridMultilevel"/>
    <w:tmpl w:val="AE9889FA"/>
    <w:lvl w:ilvl="0" w:tplc="C2F23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74716D"/>
    <w:multiLevelType w:val="hybridMultilevel"/>
    <w:tmpl w:val="7EA87592"/>
    <w:lvl w:ilvl="0" w:tplc="E2BA95F0">
      <w:start w:val="1"/>
      <w:numFmt w:val="lowerLetter"/>
      <w:lvlText w:val="%1)"/>
      <w:lvlJc w:val="left"/>
      <w:pPr>
        <w:ind w:left="1767" w:hanging="360"/>
      </w:pPr>
      <w:rPr>
        <w:rFonts w:hint="default"/>
        <w:b w:val="0"/>
        <w:i w:val="0"/>
      </w:r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abstractNum w:abstractNumId="15">
    <w:nsid w:val="3A89504F"/>
    <w:multiLevelType w:val="hybridMultilevel"/>
    <w:tmpl w:val="836E8404"/>
    <w:lvl w:ilvl="0" w:tplc="F1609EE6">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F518A"/>
    <w:multiLevelType w:val="hybridMultilevel"/>
    <w:tmpl w:val="20688C58"/>
    <w:lvl w:ilvl="0" w:tplc="3CB8E7F4">
      <w:start w:val="1"/>
      <w:numFmt w:val="lowerLetter"/>
      <w:lvlText w:val="%1)"/>
      <w:lvlJc w:val="left"/>
      <w:pPr>
        <w:ind w:left="720" w:hanging="360"/>
      </w:pPr>
      <w:rPr>
        <w:rFonts w:hint="default"/>
        <w:b w:val="0"/>
        <w:i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91AE0"/>
    <w:multiLevelType w:val="hybridMultilevel"/>
    <w:tmpl w:val="0590DCB0"/>
    <w:lvl w:ilvl="0" w:tplc="B8EEF5F2">
      <w:start w:val="1"/>
      <w:numFmt w:val="lowerLetter"/>
      <w:lvlText w:val="%1)"/>
      <w:lvlJc w:val="left"/>
      <w:pPr>
        <w:ind w:left="1131" w:hanging="7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E277D0D"/>
    <w:multiLevelType w:val="hybridMultilevel"/>
    <w:tmpl w:val="2834983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E66C4"/>
    <w:multiLevelType w:val="hybridMultilevel"/>
    <w:tmpl w:val="54080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347E2"/>
    <w:multiLevelType w:val="hybridMultilevel"/>
    <w:tmpl w:val="E8165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30681E"/>
    <w:multiLevelType w:val="hybridMultilevel"/>
    <w:tmpl w:val="27C4031A"/>
    <w:lvl w:ilvl="0" w:tplc="7C82F230">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D348A2"/>
    <w:multiLevelType w:val="hybridMultilevel"/>
    <w:tmpl w:val="BC92A746"/>
    <w:lvl w:ilvl="0" w:tplc="D3E44D1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716802A3"/>
    <w:multiLevelType w:val="multilevel"/>
    <w:tmpl w:val="D6A05A0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928"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1B92325"/>
    <w:multiLevelType w:val="hybridMultilevel"/>
    <w:tmpl w:val="FDA41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B0A2D"/>
    <w:multiLevelType w:val="hybridMultilevel"/>
    <w:tmpl w:val="9D347B62"/>
    <w:lvl w:ilvl="0" w:tplc="CF80068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B75D18"/>
    <w:multiLevelType w:val="multilevel"/>
    <w:tmpl w:val="58D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20"/>
  </w:num>
  <w:num w:numId="4">
    <w:abstractNumId w:val="15"/>
  </w:num>
  <w:num w:numId="5">
    <w:abstractNumId w:val="12"/>
  </w:num>
  <w:num w:numId="6">
    <w:abstractNumId w:val="5"/>
  </w:num>
  <w:num w:numId="7">
    <w:abstractNumId w:val="7"/>
  </w:num>
  <w:num w:numId="8">
    <w:abstractNumId w:val="13"/>
  </w:num>
  <w:num w:numId="9">
    <w:abstractNumId w:val="26"/>
  </w:num>
  <w:num w:numId="10">
    <w:abstractNumId w:val="6"/>
  </w:num>
  <w:num w:numId="11">
    <w:abstractNumId w:val="0"/>
  </w:num>
  <w:num w:numId="12">
    <w:abstractNumId w:val="21"/>
  </w:num>
  <w:num w:numId="13">
    <w:abstractNumId w:val="18"/>
  </w:num>
  <w:num w:numId="14">
    <w:abstractNumId w:val="8"/>
  </w:num>
  <w:num w:numId="15">
    <w:abstractNumId w:val="9"/>
  </w:num>
  <w:num w:numId="16">
    <w:abstractNumId w:val="23"/>
  </w:num>
  <w:num w:numId="17">
    <w:abstractNumId w:val="25"/>
  </w:num>
  <w:num w:numId="18">
    <w:abstractNumId w:val="19"/>
  </w:num>
  <w:num w:numId="19">
    <w:abstractNumId w:val="16"/>
  </w:num>
  <w:num w:numId="20">
    <w:abstractNumId w:val="10"/>
  </w:num>
  <w:num w:numId="21">
    <w:abstractNumId w:val="14"/>
  </w:num>
  <w:num w:numId="22">
    <w:abstractNumId w:val="2"/>
  </w:num>
  <w:num w:numId="23">
    <w:abstractNumId w:val="11"/>
  </w:num>
  <w:num w:numId="24">
    <w:abstractNumId w:val="1"/>
  </w:num>
  <w:num w:numId="25">
    <w:abstractNumId w:val="4"/>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4C"/>
    <w:rsid w:val="000009F4"/>
    <w:rsid w:val="00001C2B"/>
    <w:rsid w:val="000049C3"/>
    <w:rsid w:val="000079E1"/>
    <w:rsid w:val="00010E5C"/>
    <w:rsid w:val="00011221"/>
    <w:rsid w:val="00011299"/>
    <w:rsid w:val="00013280"/>
    <w:rsid w:val="00020858"/>
    <w:rsid w:val="000235A7"/>
    <w:rsid w:val="00025D75"/>
    <w:rsid w:val="0002719E"/>
    <w:rsid w:val="00032B7E"/>
    <w:rsid w:val="000362A6"/>
    <w:rsid w:val="00036C9E"/>
    <w:rsid w:val="00047A39"/>
    <w:rsid w:val="000515A0"/>
    <w:rsid w:val="0005363F"/>
    <w:rsid w:val="00057F4C"/>
    <w:rsid w:val="0006428C"/>
    <w:rsid w:val="00064B33"/>
    <w:rsid w:val="000705EB"/>
    <w:rsid w:val="0008089C"/>
    <w:rsid w:val="00084372"/>
    <w:rsid w:val="00086E82"/>
    <w:rsid w:val="0008746B"/>
    <w:rsid w:val="00095D5B"/>
    <w:rsid w:val="000B5D1D"/>
    <w:rsid w:val="000C4E8D"/>
    <w:rsid w:val="000D169A"/>
    <w:rsid w:val="000D5DC4"/>
    <w:rsid w:val="000D6FA6"/>
    <w:rsid w:val="000E1ED3"/>
    <w:rsid w:val="000F35A9"/>
    <w:rsid w:val="000F451F"/>
    <w:rsid w:val="000F7589"/>
    <w:rsid w:val="00107401"/>
    <w:rsid w:val="00107C17"/>
    <w:rsid w:val="001115F4"/>
    <w:rsid w:val="00113D30"/>
    <w:rsid w:val="001142DD"/>
    <w:rsid w:val="00133BC3"/>
    <w:rsid w:val="0013633F"/>
    <w:rsid w:val="0014334E"/>
    <w:rsid w:val="00147522"/>
    <w:rsid w:val="00150858"/>
    <w:rsid w:val="00152EF9"/>
    <w:rsid w:val="0016099B"/>
    <w:rsid w:val="001714D4"/>
    <w:rsid w:val="00171EE5"/>
    <w:rsid w:val="0017373A"/>
    <w:rsid w:val="00173AF4"/>
    <w:rsid w:val="00177BF0"/>
    <w:rsid w:val="001855AB"/>
    <w:rsid w:val="0018724F"/>
    <w:rsid w:val="00190985"/>
    <w:rsid w:val="0019714E"/>
    <w:rsid w:val="00197B3B"/>
    <w:rsid w:val="001A18A7"/>
    <w:rsid w:val="001A313C"/>
    <w:rsid w:val="001A6A90"/>
    <w:rsid w:val="001B2FA5"/>
    <w:rsid w:val="001B635C"/>
    <w:rsid w:val="001C1C2E"/>
    <w:rsid w:val="001D1D1C"/>
    <w:rsid w:val="001E071E"/>
    <w:rsid w:val="001E61E7"/>
    <w:rsid w:val="001F37D5"/>
    <w:rsid w:val="001F5988"/>
    <w:rsid w:val="00200D07"/>
    <w:rsid w:val="002024C9"/>
    <w:rsid w:val="00210552"/>
    <w:rsid w:val="002112A5"/>
    <w:rsid w:val="0021270E"/>
    <w:rsid w:val="0021435D"/>
    <w:rsid w:val="00217F1F"/>
    <w:rsid w:val="00224DB2"/>
    <w:rsid w:val="00235BA3"/>
    <w:rsid w:val="00243C7C"/>
    <w:rsid w:val="00246048"/>
    <w:rsid w:val="0025212A"/>
    <w:rsid w:val="002540DD"/>
    <w:rsid w:val="00254C45"/>
    <w:rsid w:val="00257C98"/>
    <w:rsid w:val="00264606"/>
    <w:rsid w:val="00271309"/>
    <w:rsid w:val="00271BAB"/>
    <w:rsid w:val="00284970"/>
    <w:rsid w:val="00286AA5"/>
    <w:rsid w:val="00287C07"/>
    <w:rsid w:val="0029385D"/>
    <w:rsid w:val="002A3353"/>
    <w:rsid w:val="002C4C03"/>
    <w:rsid w:val="002D138B"/>
    <w:rsid w:val="002D207B"/>
    <w:rsid w:val="002D39B0"/>
    <w:rsid w:val="002D5350"/>
    <w:rsid w:val="002E53D9"/>
    <w:rsid w:val="003026D2"/>
    <w:rsid w:val="003028FF"/>
    <w:rsid w:val="00307BDE"/>
    <w:rsid w:val="00313483"/>
    <w:rsid w:val="0031449A"/>
    <w:rsid w:val="00321CDB"/>
    <w:rsid w:val="00324015"/>
    <w:rsid w:val="00325372"/>
    <w:rsid w:val="00337C83"/>
    <w:rsid w:val="00337C92"/>
    <w:rsid w:val="0034466E"/>
    <w:rsid w:val="00350110"/>
    <w:rsid w:val="00353461"/>
    <w:rsid w:val="00354D33"/>
    <w:rsid w:val="0036113D"/>
    <w:rsid w:val="00363F5F"/>
    <w:rsid w:val="003755E2"/>
    <w:rsid w:val="00376A5F"/>
    <w:rsid w:val="0038311F"/>
    <w:rsid w:val="00385F4F"/>
    <w:rsid w:val="003867C4"/>
    <w:rsid w:val="003971FD"/>
    <w:rsid w:val="003A70CE"/>
    <w:rsid w:val="003A76A2"/>
    <w:rsid w:val="003B15C0"/>
    <w:rsid w:val="003B2657"/>
    <w:rsid w:val="003B5011"/>
    <w:rsid w:val="003C15C6"/>
    <w:rsid w:val="003D0B34"/>
    <w:rsid w:val="003D6B98"/>
    <w:rsid w:val="003E1A86"/>
    <w:rsid w:val="003E2326"/>
    <w:rsid w:val="003F0913"/>
    <w:rsid w:val="003F265F"/>
    <w:rsid w:val="003F2FCA"/>
    <w:rsid w:val="00400AA7"/>
    <w:rsid w:val="00403542"/>
    <w:rsid w:val="00407E2F"/>
    <w:rsid w:val="00407EAD"/>
    <w:rsid w:val="00421D99"/>
    <w:rsid w:val="004222EE"/>
    <w:rsid w:val="00427645"/>
    <w:rsid w:val="00430DCD"/>
    <w:rsid w:val="00431037"/>
    <w:rsid w:val="004437A2"/>
    <w:rsid w:val="004444B7"/>
    <w:rsid w:val="00444870"/>
    <w:rsid w:val="00450510"/>
    <w:rsid w:val="00455537"/>
    <w:rsid w:val="00460760"/>
    <w:rsid w:val="00466DD3"/>
    <w:rsid w:val="00474B18"/>
    <w:rsid w:val="004763B0"/>
    <w:rsid w:val="00477269"/>
    <w:rsid w:val="00480490"/>
    <w:rsid w:val="0048104C"/>
    <w:rsid w:val="00491E3D"/>
    <w:rsid w:val="004940F8"/>
    <w:rsid w:val="004A0F80"/>
    <w:rsid w:val="004A48D4"/>
    <w:rsid w:val="004A4E1A"/>
    <w:rsid w:val="004B4725"/>
    <w:rsid w:val="004B4D9C"/>
    <w:rsid w:val="004B60CD"/>
    <w:rsid w:val="004B68B5"/>
    <w:rsid w:val="004D0E48"/>
    <w:rsid w:val="004D55EA"/>
    <w:rsid w:val="004E0A7B"/>
    <w:rsid w:val="004E2253"/>
    <w:rsid w:val="004E6B3A"/>
    <w:rsid w:val="004F4D0C"/>
    <w:rsid w:val="004F634F"/>
    <w:rsid w:val="0050227B"/>
    <w:rsid w:val="00504126"/>
    <w:rsid w:val="00505421"/>
    <w:rsid w:val="00505D13"/>
    <w:rsid w:val="00513AF6"/>
    <w:rsid w:val="0052632F"/>
    <w:rsid w:val="005323E1"/>
    <w:rsid w:val="00533684"/>
    <w:rsid w:val="005337F9"/>
    <w:rsid w:val="00542A4F"/>
    <w:rsid w:val="00542B9F"/>
    <w:rsid w:val="00551499"/>
    <w:rsid w:val="005552EB"/>
    <w:rsid w:val="00555465"/>
    <w:rsid w:val="00555B77"/>
    <w:rsid w:val="00566400"/>
    <w:rsid w:val="00574C2E"/>
    <w:rsid w:val="00582681"/>
    <w:rsid w:val="00582D22"/>
    <w:rsid w:val="00583036"/>
    <w:rsid w:val="0058451C"/>
    <w:rsid w:val="005926B4"/>
    <w:rsid w:val="00593952"/>
    <w:rsid w:val="00593A2D"/>
    <w:rsid w:val="005A03BA"/>
    <w:rsid w:val="005A6131"/>
    <w:rsid w:val="005B043A"/>
    <w:rsid w:val="005B0F84"/>
    <w:rsid w:val="005B73BB"/>
    <w:rsid w:val="005C08DA"/>
    <w:rsid w:val="005C150B"/>
    <w:rsid w:val="005C3E9F"/>
    <w:rsid w:val="005D2BE0"/>
    <w:rsid w:val="005D2D79"/>
    <w:rsid w:val="005D5DC2"/>
    <w:rsid w:val="005D5E79"/>
    <w:rsid w:val="005D69CB"/>
    <w:rsid w:val="005E1D7B"/>
    <w:rsid w:val="005E60AB"/>
    <w:rsid w:val="005E73D0"/>
    <w:rsid w:val="005F2FAB"/>
    <w:rsid w:val="00601C38"/>
    <w:rsid w:val="00612C1E"/>
    <w:rsid w:val="00620ECC"/>
    <w:rsid w:val="00622634"/>
    <w:rsid w:val="00627A0F"/>
    <w:rsid w:val="00632517"/>
    <w:rsid w:val="00633C0C"/>
    <w:rsid w:val="00634096"/>
    <w:rsid w:val="00634239"/>
    <w:rsid w:val="00634E45"/>
    <w:rsid w:val="006531BA"/>
    <w:rsid w:val="00655D2B"/>
    <w:rsid w:val="00657021"/>
    <w:rsid w:val="0066277A"/>
    <w:rsid w:val="00666449"/>
    <w:rsid w:val="006727D9"/>
    <w:rsid w:val="00681383"/>
    <w:rsid w:val="00683F22"/>
    <w:rsid w:val="006847C8"/>
    <w:rsid w:val="00690091"/>
    <w:rsid w:val="00694F78"/>
    <w:rsid w:val="00695D5A"/>
    <w:rsid w:val="00697AF6"/>
    <w:rsid w:val="006A04BD"/>
    <w:rsid w:val="006A55BD"/>
    <w:rsid w:val="006A793C"/>
    <w:rsid w:val="006B0921"/>
    <w:rsid w:val="006C1E43"/>
    <w:rsid w:val="006D01C7"/>
    <w:rsid w:val="006D0E02"/>
    <w:rsid w:val="006D24D7"/>
    <w:rsid w:val="006D6F7F"/>
    <w:rsid w:val="006E2B1E"/>
    <w:rsid w:val="006E6881"/>
    <w:rsid w:val="006E7C8F"/>
    <w:rsid w:val="0070167A"/>
    <w:rsid w:val="00705440"/>
    <w:rsid w:val="00705D24"/>
    <w:rsid w:val="007063B2"/>
    <w:rsid w:val="00713508"/>
    <w:rsid w:val="0071367B"/>
    <w:rsid w:val="007166DE"/>
    <w:rsid w:val="00723F22"/>
    <w:rsid w:val="00726148"/>
    <w:rsid w:val="007269D4"/>
    <w:rsid w:val="007330F7"/>
    <w:rsid w:val="00743099"/>
    <w:rsid w:val="0074533C"/>
    <w:rsid w:val="00747A4C"/>
    <w:rsid w:val="007572F6"/>
    <w:rsid w:val="00757DD0"/>
    <w:rsid w:val="0077652A"/>
    <w:rsid w:val="00780C74"/>
    <w:rsid w:val="00786DBB"/>
    <w:rsid w:val="0079431E"/>
    <w:rsid w:val="00795DA2"/>
    <w:rsid w:val="007A3BD2"/>
    <w:rsid w:val="007A4B09"/>
    <w:rsid w:val="007B65CF"/>
    <w:rsid w:val="007B7CB1"/>
    <w:rsid w:val="007C5674"/>
    <w:rsid w:val="007D3474"/>
    <w:rsid w:val="007D552C"/>
    <w:rsid w:val="007D55FF"/>
    <w:rsid w:val="007E1FFC"/>
    <w:rsid w:val="007F2847"/>
    <w:rsid w:val="007F3EE4"/>
    <w:rsid w:val="007F4E7E"/>
    <w:rsid w:val="007F5EF1"/>
    <w:rsid w:val="0080344B"/>
    <w:rsid w:val="00807C6E"/>
    <w:rsid w:val="0082175A"/>
    <w:rsid w:val="0082287E"/>
    <w:rsid w:val="0082422A"/>
    <w:rsid w:val="00830A68"/>
    <w:rsid w:val="00832574"/>
    <w:rsid w:val="008340C6"/>
    <w:rsid w:val="008348BE"/>
    <w:rsid w:val="00842E10"/>
    <w:rsid w:val="008461D2"/>
    <w:rsid w:val="00846F7A"/>
    <w:rsid w:val="00866960"/>
    <w:rsid w:val="008701BF"/>
    <w:rsid w:val="00877151"/>
    <w:rsid w:val="00881059"/>
    <w:rsid w:val="008846C1"/>
    <w:rsid w:val="0088727B"/>
    <w:rsid w:val="00890BA6"/>
    <w:rsid w:val="0089107F"/>
    <w:rsid w:val="008936F5"/>
    <w:rsid w:val="00894B2D"/>
    <w:rsid w:val="00895831"/>
    <w:rsid w:val="008A465D"/>
    <w:rsid w:val="008A6450"/>
    <w:rsid w:val="008A691B"/>
    <w:rsid w:val="008A751F"/>
    <w:rsid w:val="008B42A9"/>
    <w:rsid w:val="008D0514"/>
    <w:rsid w:val="008D0E05"/>
    <w:rsid w:val="008D3560"/>
    <w:rsid w:val="008D3615"/>
    <w:rsid w:val="008D7BDD"/>
    <w:rsid w:val="008D7FDD"/>
    <w:rsid w:val="008E28EE"/>
    <w:rsid w:val="008E5893"/>
    <w:rsid w:val="008E7DD5"/>
    <w:rsid w:val="008F0407"/>
    <w:rsid w:val="008F3635"/>
    <w:rsid w:val="008F3C5F"/>
    <w:rsid w:val="008F473C"/>
    <w:rsid w:val="00900A78"/>
    <w:rsid w:val="0090545D"/>
    <w:rsid w:val="00906FD4"/>
    <w:rsid w:val="00914ED6"/>
    <w:rsid w:val="0092072C"/>
    <w:rsid w:val="00920B73"/>
    <w:rsid w:val="0092214E"/>
    <w:rsid w:val="00934E8A"/>
    <w:rsid w:val="00935B4A"/>
    <w:rsid w:val="009469A7"/>
    <w:rsid w:val="009510A8"/>
    <w:rsid w:val="009522BA"/>
    <w:rsid w:val="0096009F"/>
    <w:rsid w:val="0097538B"/>
    <w:rsid w:val="00980FB4"/>
    <w:rsid w:val="0098220F"/>
    <w:rsid w:val="009830BD"/>
    <w:rsid w:val="00985E59"/>
    <w:rsid w:val="00987216"/>
    <w:rsid w:val="00992960"/>
    <w:rsid w:val="0099331A"/>
    <w:rsid w:val="009A5CA5"/>
    <w:rsid w:val="009A5CE8"/>
    <w:rsid w:val="009B15B7"/>
    <w:rsid w:val="009B55D2"/>
    <w:rsid w:val="009B73DA"/>
    <w:rsid w:val="009C172D"/>
    <w:rsid w:val="009C299C"/>
    <w:rsid w:val="009C79AA"/>
    <w:rsid w:val="009E3500"/>
    <w:rsid w:val="009E3E16"/>
    <w:rsid w:val="009F2697"/>
    <w:rsid w:val="009F6BB5"/>
    <w:rsid w:val="00A00BF9"/>
    <w:rsid w:val="00A01E9E"/>
    <w:rsid w:val="00A110D4"/>
    <w:rsid w:val="00A15598"/>
    <w:rsid w:val="00A17BDB"/>
    <w:rsid w:val="00A17FCD"/>
    <w:rsid w:val="00A23338"/>
    <w:rsid w:val="00A24D9C"/>
    <w:rsid w:val="00A25271"/>
    <w:rsid w:val="00A25D6B"/>
    <w:rsid w:val="00A25EA3"/>
    <w:rsid w:val="00A3482A"/>
    <w:rsid w:val="00A37206"/>
    <w:rsid w:val="00A425CE"/>
    <w:rsid w:val="00A56AA3"/>
    <w:rsid w:val="00A5761C"/>
    <w:rsid w:val="00A57CD8"/>
    <w:rsid w:val="00A61FC6"/>
    <w:rsid w:val="00A64889"/>
    <w:rsid w:val="00A6670A"/>
    <w:rsid w:val="00A74388"/>
    <w:rsid w:val="00A753D9"/>
    <w:rsid w:val="00A76B0C"/>
    <w:rsid w:val="00A77456"/>
    <w:rsid w:val="00A80CED"/>
    <w:rsid w:val="00A82ECB"/>
    <w:rsid w:val="00A86F0B"/>
    <w:rsid w:val="00A9670F"/>
    <w:rsid w:val="00A96922"/>
    <w:rsid w:val="00AA36E2"/>
    <w:rsid w:val="00AB208C"/>
    <w:rsid w:val="00AB348B"/>
    <w:rsid w:val="00AB65FB"/>
    <w:rsid w:val="00AB7065"/>
    <w:rsid w:val="00AD2C01"/>
    <w:rsid w:val="00AD7533"/>
    <w:rsid w:val="00AE0D20"/>
    <w:rsid w:val="00AE147C"/>
    <w:rsid w:val="00AF5AF0"/>
    <w:rsid w:val="00B05DD3"/>
    <w:rsid w:val="00B122E7"/>
    <w:rsid w:val="00B20164"/>
    <w:rsid w:val="00B20A94"/>
    <w:rsid w:val="00B253D1"/>
    <w:rsid w:val="00B3198F"/>
    <w:rsid w:val="00B33AA8"/>
    <w:rsid w:val="00B413E7"/>
    <w:rsid w:val="00B41AB2"/>
    <w:rsid w:val="00B50E45"/>
    <w:rsid w:val="00B5121E"/>
    <w:rsid w:val="00B541D7"/>
    <w:rsid w:val="00B606ED"/>
    <w:rsid w:val="00B6185E"/>
    <w:rsid w:val="00B72FEB"/>
    <w:rsid w:val="00B75C7B"/>
    <w:rsid w:val="00B8585A"/>
    <w:rsid w:val="00B92694"/>
    <w:rsid w:val="00B93E10"/>
    <w:rsid w:val="00B963A7"/>
    <w:rsid w:val="00BA260C"/>
    <w:rsid w:val="00BA4E72"/>
    <w:rsid w:val="00BB404E"/>
    <w:rsid w:val="00BB4DD5"/>
    <w:rsid w:val="00BC0C7D"/>
    <w:rsid w:val="00BC1F85"/>
    <w:rsid w:val="00BD230E"/>
    <w:rsid w:val="00BE54D0"/>
    <w:rsid w:val="00BE6150"/>
    <w:rsid w:val="00BE66BC"/>
    <w:rsid w:val="00BF0DA9"/>
    <w:rsid w:val="00BF225A"/>
    <w:rsid w:val="00BF7057"/>
    <w:rsid w:val="00BF7AFE"/>
    <w:rsid w:val="00C013F7"/>
    <w:rsid w:val="00C04CA2"/>
    <w:rsid w:val="00C04D8A"/>
    <w:rsid w:val="00C07DF2"/>
    <w:rsid w:val="00C1711D"/>
    <w:rsid w:val="00C27DD9"/>
    <w:rsid w:val="00C36903"/>
    <w:rsid w:val="00C36C46"/>
    <w:rsid w:val="00C40EA8"/>
    <w:rsid w:val="00C427D5"/>
    <w:rsid w:val="00C42C82"/>
    <w:rsid w:val="00C46D41"/>
    <w:rsid w:val="00C51141"/>
    <w:rsid w:val="00C56EEA"/>
    <w:rsid w:val="00C66148"/>
    <w:rsid w:val="00C70257"/>
    <w:rsid w:val="00C74E9A"/>
    <w:rsid w:val="00C76EFE"/>
    <w:rsid w:val="00C83C88"/>
    <w:rsid w:val="00C85A4A"/>
    <w:rsid w:val="00C91562"/>
    <w:rsid w:val="00C92484"/>
    <w:rsid w:val="00C946CB"/>
    <w:rsid w:val="00C96030"/>
    <w:rsid w:val="00CA0588"/>
    <w:rsid w:val="00CA093A"/>
    <w:rsid w:val="00CA1E2C"/>
    <w:rsid w:val="00CA4F19"/>
    <w:rsid w:val="00CA7A69"/>
    <w:rsid w:val="00CB23BD"/>
    <w:rsid w:val="00CB7DAC"/>
    <w:rsid w:val="00CC5BCD"/>
    <w:rsid w:val="00CD168B"/>
    <w:rsid w:val="00CD38F6"/>
    <w:rsid w:val="00CD539C"/>
    <w:rsid w:val="00CD61D2"/>
    <w:rsid w:val="00CE0179"/>
    <w:rsid w:val="00CE0246"/>
    <w:rsid w:val="00CE7044"/>
    <w:rsid w:val="00D018B9"/>
    <w:rsid w:val="00D04613"/>
    <w:rsid w:val="00D11D25"/>
    <w:rsid w:val="00D125B1"/>
    <w:rsid w:val="00D22472"/>
    <w:rsid w:val="00D23FCC"/>
    <w:rsid w:val="00D3062A"/>
    <w:rsid w:val="00D33DCF"/>
    <w:rsid w:val="00D41321"/>
    <w:rsid w:val="00D53787"/>
    <w:rsid w:val="00D55B23"/>
    <w:rsid w:val="00D574AE"/>
    <w:rsid w:val="00D61524"/>
    <w:rsid w:val="00D621B0"/>
    <w:rsid w:val="00D6292B"/>
    <w:rsid w:val="00D6760C"/>
    <w:rsid w:val="00D74F72"/>
    <w:rsid w:val="00D75BFC"/>
    <w:rsid w:val="00D90ED2"/>
    <w:rsid w:val="00DA02CA"/>
    <w:rsid w:val="00DB10E9"/>
    <w:rsid w:val="00DC6505"/>
    <w:rsid w:val="00DD07F7"/>
    <w:rsid w:val="00DD3637"/>
    <w:rsid w:val="00DD5657"/>
    <w:rsid w:val="00DE6488"/>
    <w:rsid w:val="00DF6EB1"/>
    <w:rsid w:val="00E05BF4"/>
    <w:rsid w:val="00E123EC"/>
    <w:rsid w:val="00E2467D"/>
    <w:rsid w:val="00E265E5"/>
    <w:rsid w:val="00E26909"/>
    <w:rsid w:val="00E34B60"/>
    <w:rsid w:val="00E479B0"/>
    <w:rsid w:val="00E57FF9"/>
    <w:rsid w:val="00E6029E"/>
    <w:rsid w:val="00E618DB"/>
    <w:rsid w:val="00E623BA"/>
    <w:rsid w:val="00E66EB3"/>
    <w:rsid w:val="00E758DF"/>
    <w:rsid w:val="00E81F79"/>
    <w:rsid w:val="00E837F1"/>
    <w:rsid w:val="00EB1BA1"/>
    <w:rsid w:val="00EB3EDF"/>
    <w:rsid w:val="00EC0582"/>
    <w:rsid w:val="00EC0715"/>
    <w:rsid w:val="00EC0C18"/>
    <w:rsid w:val="00EC0D29"/>
    <w:rsid w:val="00EC3DC2"/>
    <w:rsid w:val="00EE0794"/>
    <w:rsid w:val="00EE402F"/>
    <w:rsid w:val="00EE57B3"/>
    <w:rsid w:val="00EF14A8"/>
    <w:rsid w:val="00EF5E17"/>
    <w:rsid w:val="00EF768A"/>
    <w:rsid w:val="00EF7BF0"/>
    <w:rsid w:val="00F307E5"/>
    <w:rsid w:val="00F43834"/>
    <w:rsid w:val="00F4434C"/>
    <w:rsid w:val="00F45921"/>
    <w:rsid w:val="00F46793"/>
    <w:rsid w:val="00F50D3A"/>
    <w:rsid w:val="00F52128"/>
    <w:rsid w:val="00F521F9"/>
    <w:rsid w:val="00F52413"/>
    <w:rsid w:val="00F549F6"/>
    <w:rsid w:val="00F621F3"/>
    <w:rsid w:val="00F64ACE"/>
    <w:rsid w:val="00F80F24"/>
    <w:rsid w:val="00F814B4"/>
    <w:rsid w:val="00F8250C"/>
    <w:rsid w:val="00F87004"/>
    <w:rsid w:val="00F929E5"/>
    <w:rsid w:val="00FA0C04"/>
    <w:rsid w:val="00FA1814"/>
    <w:rsid w:val="00FA2219"/>
    <w:rsid w:val="00FA3D0D"/>
    <w:rsid w:val="00FA67DB"/>
    <w:rsid w:val="00FB46F4"/>
    <w:rsid w:val="00FB5CFB"/>
    <w:rsid w:val="00FC662E"/>
    <w:rsid w:val="00FC7ED1"/>
    <w:rsid w:val="00FD581C"/>
    <w:rsid w:val="00FD60FE"/>
    <w:rsid w:val="00FE0658"/>
    <w:rsid w:val="00FE3964"/>
    <w:rsid w:val="00FE736D"/>
    <w:rsid w:val="00FF5E76"/>
    <w:rsid w:val="00FF749E"/>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4C"/>
    <w:pPr>
      <w:spacing w:after="0" w:line="240" w:lineRule="auto"/>
    </w:pPr>
    <w:rPr>
      <w:rFonts w:eastAsia="Times New Roman" w:cs="Times New Roman"/>
      <w:szCs w:val="28"/>
      <w:lang w:val="en-US"/>
    </w:rPr>
  </w:style>
  <w:style w:type="paragraph" w:styleId="Heading2">
    <w:name w:val="heading 2"/>
    <w:basedOn w:val="Normal"/>
    <w:link w:val="Heading2Char"/>
    <w:qFormat/>
    <w:rsid w:val="001D1D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A4C"/>
    <w:pPr>
      <w:ind w:left="720"/>
      <w:contextualSpacing/>
    </w:pPr>
  </w:style>
  <w:style w:type="paragraph" w:styleId="Header">
    <w:name w:val="header"/>
    <w:basedOn w:val="Normal"/>
    <w:link w:val="HeaderChar"/>
    <w:uiPriority w:val="99"/>
    <w:unhideWhenUsed/>
    <w:rsid w:val="001855AB"/>
    <w:pPr>
      <w:tabs>
        <w:tab w:val="center" w:pos="4513"/>
        <w:tab w:val="right" w:pos="9026"/>
      </w:tabs>
    </w:pPr>
  </w:style>
  <w:style w:type="character" w:customStyle="1" w:styleId="HeaderChar">
    <w:name w:val="Header Char"/>
    <w:basedOn w:val="DefaultParagraphFont"/>
    <w:link w:val="Header"/>
    <w:uiPriority w:val="99"/>
    <w:rsid w:val="001855AB"/>
    <w:rPr>
      <w:rFonts w:eastAsia="Times New Roman" w:cs="Times New Roman"/>
      <w:szCs w:val="28"/>
      <w:lang w:val="en-US"/>
    </w:rPr>
  </w:style>
  <w:style w:type="paragraph" w:styleId="Footer">
    <w:name w:val="footer"/>
    <w:basedOn w:val="Normal"/>
    <w:link w:val="FooterChar"/>
    <w:uiPriority w:val="99"/>
    <w:unhideWhenUsed/>
    <w:rsid w:val="001855AB"/>
    <w:pPr>
      <w:tabs>
        <w:tab w:val="center" w:pos="4513"/>
        <w:tab w:val="right" w:pos="9026"/>
      </w:tabs>
    </w:pPr>
  </w:style>
  <w:style w:type="character" w:customStyle="1" w:styleId="FooterChar">
    <w:name w:val="Footer Char"/>
    <w:basedOn w:val="DefaultParagraphFont"/>
    <w:link w:val="Footer"/>
    <w:uiPriority w:val="99"/>
    <w:rsid w:val="001855AB"/>
    <w:rPr>
      <w:rFonts w:eastAsia="Times New Roman" w:cs="Times New Roman"/>
      <w:szCs w:val="28"/>
      <w:lang w:val="en-US"/>
    </w:rPr>
  </w:style>
  <w:style w:type="paragraph" w:styleId="BalloonText">
    <w:name w:val="Balloon Text"/>
    <w:basedOn w:val="Normal"/>
    <w:link w:val="BalloonTextChar"/>
    <w:uiPriority w:val="99"/>
    <w:semiHidden/>
    <w:unhideWhenUsed/>
    <w:rsid w:val="00325372"/>
    <w:rPr>
      <w:rFonts w:ascii="Tahoma" w:hAnsi="Tahoma" w:cs="Tahoma"/>
      <w:sz w:val="16"/>
      <w:szCs w:val="16"/>
    </w:rPr>
  </w:style>
  <w:style w:type="character" w:customStyle="1" w:styleId="BalloonTextChar">
    <w:name w:val="Balloon Text Char"/>
    <w:basedOn w:val="DefaultParagraphFont"/>
    <w:link w:val="BalloonText"/>
    <w:uiPriority w:val="99"/>
    <w:semiHidden/>
    <w:rsid w:val="00325372"/>
    <w:rPr>
      <w:rFonts w:ascii="Tahoma" w:eastAsia="Times New Roman" w:hAnsi="Tahoma" w:cs="Tahoma"/>
      <w:sz w:val="16"/>
      <w:szCs w:val="16"/>
      <w:lang w:val="en-US"/>
    </w:rPr>
  </w:style>
  <w:style w:type="table" w:styleId="TableGrid">
    <w:name w:val="Table Grid"/>
    <w:basedOn w:val="TableNormal"/>
    <w:rsid w:val="00107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_Style 10"/>
    <w:basedOn w:val="Normal"/>
    <w:rsid w:val="00FA1814"/>
    <w:pPr>
      <w:widowControl w:val="0"/>
      <w:spacing w:after="160" w:line="240" w:lineRule="exact"/>
    </w:pPr>
  </w:style>
  <w:style w:type="paragraph" w:customStyle="1" w:styleId="Char">
    <w:name w:val="Char"/>
    <w:basedOn w:val="Normal"/>
    <w:rsid w:val="000D169A"/>
    <w:pPr>
      <w:widowControl w:val="0"/>
      <w:spacing w:after="160" w:line="240" w:lineRule="exact"/>
    </w:pPr>
  </w:style>
  <w:style w:type="paragraph" w:customStyle="1" w:styleId="LightGrid-Accent31">
    <w:name w:val="Light Grid - Accent 31"/>
    <w:basedOn w:val="Normal"/>
    <w:uiPriority w:val="99"/>
    <w:qFormat/>
    <w:rsid w:val="00A37206"/>
    <w:pPr>
      <w:ind w:left="720"/>
      <w:contextualSpacing/>
    </w:pPr>
    <w:rPr>
      <w:rFonts w:ascii="Helvetica" w:eastAsia="Cambria" w:hAnsi="Helvetica"/>
      <w:sz w:val="24"/>
      <w:szCs w:val="24"/>
    </w:rPr>
  </w:style>
  <w:style w:type="character" w:customStyle="1" w:styleId="Bodytext2Constantia">
    <w:name w:val="Body text (2) + Constantia"/>
    <w:aliases w:val="11 pt"/>
    <w:rsid w:val="0082287E"/>
    <w:rPr>
      <w:rFonts w:ascii="Constantia" w:eastAsia="Constantia" w:hAnsi="Constantia" w:cs="Constantia"/>
      <w:color w:val="000000"/>
      <w:spacing w:val="0"/>
      <w:w w:val="100"/>
      <w:position w:val="0"/>
      <w:sz w:val="22"/>
      <w:szCs w:val="22"/>
      <w:shd w:val="clear" w:color="auto" w:fill="FFFFFF"/>
      <w:lang w:val="vi-VN" w:eastAsia="vi-VN" w:bidi="vi-VN"/>
    </w:rPr>
  </w:style>
  <w:style w:type="character" w:customStyle="1" w:styleId="ListParagraphChar">
    <w:name w:val="List Paragraph Char"/>
    <w:basedOn w:val="DefaultParagraphFont"/>
    <w:link w:val="ListParagraph"/>
    <w:uiPriority w:val="34"/>
    <w:locked/>
    <w:rsid w:val="0082287E"/>
    <w:rPr>
      <w:rFonts w:eastAsia="Times New Roman" w:cs="Times New Roman"/>
      <w:szCs w:val="28"/>
      <w:lang w:val="en-US"/>
    </w:rPr>
  </w:style>
  <w:style w:type="character" w:customStyle="1" w:styleId="fontstyle01">
    <w:name w:val="fontstyle01"/>
    <w:basedOn w:val="DefaultParagraphFont"/>
    <w:rsid w:val="003A76A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A76A2"/>
    <w:rPr>
      <w:rFonts w:ascii="Symbol" w:hAnsi="Symbol" w:hint="default"/>
      <w:b w:val="0"/>
      <w:bCs w:val="0"/>
      <w:i w:val="0"/>
      <w:iCs w:val="0"/>
      <w:color w:val="000000"/>
      <w:sz w:val="28"/>
      <w:szCs w:val="28"/>
    </w:rPr>
  </w:style>
  <w:style w:type="paragraph" w:styleId="NormalWeb">
    <w:name w:val="Normal (Web)"/>
    <w:basedOn w:val="Normal"/>
    <w:uiPriority w:val="99"/>
    <w:semiHidden/>
    <w:unhideWhenUsed/>
    <w:rsid w:val="00832574"/>
    <w:pPr>
      <w:spacing w:before="100" w:beforeAutospacing="1" w:after="100" w:afterAutospacing="1"/>
    </w:pPr>
    <w:rPr>
      <w:sz w:val="24"/>
      <w:szCs w:val="24"/>
    </w:rPr>
  </w:style>
  <w:style w:type="character" w:styleId="Hyperlink">
    <w:name w:val="Hyperlink"/>
    <w:uiPriority w:val="99"/>
    <w:unhideWhenUsed/>
    <w:rsid w:val="00D41321"/>
    <w:rPr>
      <w:color w:val="0000FF"/>
      <w:u w:val="single"/>
    </w:rPr>
  </w:style>
  <w:style w:type="character" w:customStyle="1" w:styleId="Heading2Char">
    <w:name w:val="Heading 2 Char"/>
    <w:basedOn w:val="DefaultParagraphFont"/>
    <w:link w:val="Heading2"/>
    <w:rsid w:val="001D1D1C"/>
    <w:rPr>
      <w:rFonts w:eastAsia="Times New Roman" w:cs="Times New Roman"/>
      <w:b/>
      <w:bCs/>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4C"/>
    <w:pPr>
      <w:spacing w:after="0" w:line="240" w:lineRule="auto"/>
    </w:pPr>
    <w:rPr>
      <w:rFonts w:eastAsia="Times New Roman" w:cs="Times New Roman"/>
      <w:szCs w:val="28"/>
      <w:lang w:val="en-US"/>
    </w:rPr>
  </w:style>
  <w:style w:type="paragraph" w:styleId="Heading2">
    <w:name w:val="heading 2"/>
    <w:basedOn w:val="Normal"/>
    <w:link w:val="Heading2Char"/>
    <w:qFormat/>
    <w:rsid w:val="001D1D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A4C"/>
    <w:pPr>
      <w:ind w:left="720"/>
      <w:contextualSpacing/>
    </w:pPr>
  </w:style>
  <w:style w:type="paragraph" w:styleId="Header">
    <w:name w:val="header"/>
    <w:basedOn w:val="Normal"/>
    <w:link w:val="HeaderChar"/>
    <w:uiPriority w:val="99"/>
    <w:unhideWhenUsed/>
    <w:rsid w:val="001855AB"/>
    <w:pPr>
      <w:tabs>
        <w:tab w:val="center" w:pos="4513"/>
        <w:tab w:val="right" w:pos="9026"/>
      </w:tabs>
    </w:pPr>
  </w:style>
  <w:style w:type="character" w:customStyle="1" w:styleId="HeaderChar">
    <w:name w:val="Header Char"/>
    <w:basedOn w:val="DefaultParagraphFont"/>
    <w:link w:val="Header"/>
    <w:uiPriority w:val="99"/>
    <w:rsid w:val="001855AB"/>
    <w:rPr>
      <w:rFonts w:eastAsia="Times New Roman" w:cs="Times New Roman"/>
      <w:szCs w:val="28"/>
      <w:lang w:val="en-US"/>
    </w:rPr>
  </w:style>
  <w:style w:type="paragraph" w:styleId="Footer">
    <w:name w:val="footer"/>
    <w:basedOn w:val="Normal"/>
    <w:link w:val="FooterChar"/>
    <w:uiPriority w:val="99"/>
    <w:unhideWhenUsed/>
    <w:rsid w:val="001855AB"/>
    <w:pPr>
      <w:tabs>
        <w:tab w:val="center" w:pos="4513"/>
        <w:tab w:val="right" w:pos="9026"/>
      </w:tabs>
    </w:pPr>
  </w:style>
  <w:style w:type="character" w:customStyle="1" w:styleId="FooterChar">
    <w:name w:val="Footer Char"/>
    <w:basedOn w:val="DefaultParagraphFont"/>
    <w:link w:val="Footer"/>
    <w:uiPriority w:val="99"/>
    <w:rsid w:val="001855AB"/>
    <w:rPr>
      <w:rFonts w:eastAsia="Times New Roman" w:cs="Times New Roman"/>
      <w:szCs w:val="28"/>
      <w:lang w:val="en-US"/>
    </w:rPr>
  </w:style>
  <w:style w:type="paragraph" w:styleId="BalloonText">
    <w:name w:val="Balloon Text"/>
    <w:basedOn w:val="Normal"/>
    <w:link w:val="BalloonTextChar"/>
    <w:uiPriority w:val="99"/>
    <w:semiHidden/>
    <w:unhideWhenUsed/>
    <w:rsid w:val="00325372"/>
    <w:rPr>
      <w:rFonts w:ascii="Tahoma" w:hAnsi="Tahoma" w:cs="Tahoma"/>
      <w:sz w:val="16"/>
      <w:szCs w:val="16"/>
    </w:rPr>
  </w:style>
  <w:style w:type="character" w:customStyle="1" w:styleId="BalloonTextChar">
    <w:name w:val="Balloon Text Char"/>
    <w:basedOn w:val="DefaultParagraphFont"/>
    <w:link w:val="BalloonText"/>
    <w:uiPriority w:val="99"/>
    <w:semiHidden/>
    <w:rsid w:val="00325372"/>
    <w:rPr>
      <w:rFonts w:ascii="Tahoma" w:eastAsia="Times New Roman" w:hAnsi="Tahoma" w:cs="Tahoma"/>
      <w:sz w:val="16"/>
      <w:szCs w:val="16"/>
      <w:lang w:val="en-US"/>
    </w:rPr>
  </w:style>
  <w:style w:type="table" w:styleId="TableGrid">
    <w:name w:val="Table Grid"/>
    <w:basedOn w:val="TableNormal"/>
    <w:rsid w:val="00107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_Style 10"/>
    <w:basedOn w:val="Normal"/>
    <w:rsid w:val="00FA1814"/>
    <w:pPr>
      <w:widowControl w:val="0"/>
      <w:spacing w:after="160" w:line="240" w:lineRule="exact"/>
    </w:pPr>
  </w:style>
  <w:style w:type="paragraph" w:customStyle="1" w:styleId="Char">
    <w:name w:val="Char"/>
    <w:basedOn w:val="Normal"/>
    <w:rsid w:val="000D169A"/>
    <w:pPr>
      <w:widowControl w:val="0"/>
      <w:spacing w:after="160" w:line="240" w:lineRule="exact"/>
    </w:pPr>
  </w:style>
  <w:style w:type="paragraph" w:customStyle="1" w:styleId="LightGrid-Accent31">
    <w:name w:val="Light Grid - Accent 31"/>
    <w:basedOn w:val="Normal"/>
    <w:uiPriority w:val="99"/>
    <w:qFormat/>
    <w:rsid w:val="00A37206"/>
    <w:pPr>
      <w:ind w:left="720"/>
      <w:contextualSpacing/>
    </w:pPr>
    <w:rPr>
      <w:rFonts w:ascii="Helvetica" w:eastAsia="Cambria" w:hAnsi="Helvetica"/>
      <w:sz w:val="24"/>
      <w:szCs w:val="24"/>
    </w:rPr>
  </w:style>
  <w:style w:type="character" w:customStyle="1" w:styleId="Bodytext2Constantia">
    <w:name w:val="Body text (2) + Constantia"/>
    <w:aliases w:val="11 pt"/>
    <w:rsid w:val="0082287E"/>
    <w:rPr>
      <w:rFonts w:ascii="Constantia" w:eastAsia="Constantia" w:hAnsi="Constantia" w:cs="Constantia"/>
      <w:color w:val="000000"/>
      <w:spacing w:val="0"/>
      <w:w w:val="100"/>
      <w:position w:val="0"/>
      <w:sz w:val="22"/>
      <w:szCs w:val="22"/>
      <w:shd w:val="clear" w:color="auto" w:fill="FFFFFF"/>
      <w:lang w:val="vi-VN" w:eastAsia="vi-VN" w:bidi="vi-VN"/>
    </w:rPr>
  </w:style>
  <w:style w:type="character" w:customStyle="1" w:styleId="ListParagraphChar">
    <w:name w:val="List Paragraph Char"/>
    <w:basedOn w:val="DefaultParagraphFont"/>
    <w:link w:val="ListParagraph"/>
    <w:uiPriority w:val="34"/>
    <w:locked/>
    <w:rsid w:val="0082287E"/>
    <w:rPr>
      <w:rFonts w:eastAsia="Times New Roman" w:cs="Times New Roman"/>
      <w:szCs w:val="28"/>
      <w:lang w:val="en-US"/>
    </w:rPr>
  </w:style>
  <w:style w:type="character" w:customStyle="1" w:styleId="fontstyle01">
    <w:name w:val="fontstyle01"/>
    <w:basedOn w:val="DefaultParagraphFont"/>
    <w:rsid w:val="003A76A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A76A2"/>
    <w:rPr>
      <w:rFonts w:ascii="Symbol" w:hAnsi="Symbol" w:hint="default"/>
      <w:b w:val="0"/>
      <w:bCs w:val="0"/>
      <w:i w:val="0"/>
      <w:iCs w:val="0"/>
      <w:color w:val="000000"/>
      <w:sz w:val="28"/>
      <w:szCs w:val="28"/>
    </w:rPr>
  </w:style>
  <w:style w:type="paragraph" w:styleId="NormalWeb">
    <w:name w:val="Normal (Web)"/>
    <w:basedOn w:val="Normal"/>
    <w:uiPriority w:val="99"/>
    <w:semiHidden/>
    <w:unhideWhenUsed/>
    <w:rsid w:val="00832574"/>
    <w:pPr>
      <w:spacing w:before="100" w:beforeAutospacing="1" w:after="100" w:afterAutospacing="1"/>
    </w:pPr>
    <w:rPr>
      <w:sz w:val="24"/>
      <w:szCs w:val="24"/>
    </w:rPr>
  </w:style>
  <w:style w:type="character" w:styleId="Hyperlink">
    <w:name w:val="Hyperlink"/>
    <w:uiPriority w:val="99"/>
    <w:unhideWhenUsed/>
    <w:rsid w:val="00D41321"/>
    <w:rPr>
      <w:color w:val="0000FF"/>
      <w:u w:val="single"/>
    </w:rPr>
  </w:style>
  <w:style w:type="character" w:customStyle="1" w:styleId="Heading2Char">
    <w:name w:val="Heading 2 Char"/>
    <w:basedOn w:val="DefaultParagraphFont"/>
    <w:link w:val="Heading2"/>
    <w:rsid w:val="001D1D1C"/>
    <w:rPr>
      <w:rFonts w:eastAsia="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0909">
      <w:bodyDiv w:val="1"/>
      <w:marLeft w:val="0"/>
      <w:marRight w:val="0"/>
      <w:marTop w:val="0"/>
      <w:marBottom w:val="0"/>
      <w:divBdr>
        <w:top w:val="none" w:sz="0" w:space="0" w:color="auto"/>
        <w:left w:val="none" w:sz="0" w:space="0" w:color="auto"/>
        <w:bottom w:val="none" w:sz="0" w:space="0" w:color="auto"/>
        <w:right w:val="none" w:sz="0" w:space="0" w:color="auto"/>
      </w:divBdr>
    </w:div>
    <w:div w:id="642275453">
      <w:bodyDiv w:val="1"/>
      <w:marLeft w:val="0"/>
      <w:marRight w:val="0"/>
      <w:marTop w:val="0"/>
      <w:marBottom w:val="0"/>
      <w:divBdr>
        <w:top w:val="none" w:sz="0" w:space="0" w:color="auto"/>
        <w:left w:val="none" w:sz="0" w:space="0" w:color="auto"/>
        <w:bottom w:val="none" w:sz="0" w:space="0" w:color="auto"/>
        <w:right w:val="none" w:sz="0" w:space="0" w:color="auto"/>
      </w:divBdr>
    </w:div>
    <w:div w:id="1166017103">
      <w:bodyDiv w:val="1"/>
      <w:marLeft w:val="0"/>
      <w:marRight w:val="0"/>
      <w:marTop w:val="0"/>
      <w:marBottom w:val="0"/>
      <w:divBdr>
        <w:top w:val="none" w:sz="0" w:space="0" w:color="auto"/>
        <w:left w:val="none" w:sz="0" w:space="0" w:color="auto"/>
        <w:bottom w:val="none" w:sz="0" w:space="0" w:color="auto"/>
        <w:right w:val="none" w:sz="0" w:space="0" w:color="auto"/>
      </w:divBdr>
    </w:div>
    <w:div w:id="1362247115">
      <w:bodyDiv w:val="1"/>
      <w:marLeft w:val="0"/>
      <w:marRight w:val="0"/>
      <w:marTop w:val="0"/>
      <w:marBottom w:val="0"/>
      <w:divBdr>
        <w:top w:val="none" w:sz="0" w:space="0" w:color="auto"/>
        <w:left w:val="none" w:sz="0" w:space="0" w:color="auto"/>
        <w:bottom w:val="none" w:sz="0" w:space="0" w:color="auto"/>
        <w:right w:val="none" w:sz="0" w:space="0" w:color="auto"/>
      </w:divBdr>
    </w:div>
    <w:div w:id="17610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8D7A-67F8-4F20-A976-EAC5C999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391</Words>
  <Characters>2233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2022-10-03T14:24:00Z</cp:lastPrinted>
  <dcterms:created xsi:type="dcterms:W3CDTF">2022-10-04T13:35:00Z</dcterms:created>
  <dcterms:modified xsi:type="dcterms:W3CDTF">2022-10-06T06:42:00Z</dcterms:modified>
</cp:coreProperties>
</file>