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LỊCH SỬ 11 – CÁNH DIỀU</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2. SỰ HÌNH THÀNH LIÊN BANG CỘNG HÒA XÃ HỘI CHỦ NGHĨA XÔ VIẾT</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 MỤC TIÊU</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1. Về kiến thức</w:t>
      </w:r>
    </w:p>
    <w:p>
      <w:pPr>
        <w:spacing w:after="0" w:line="240" w:lineRule="auto"/>
        <w:ind w:left="-142" w:firstLine="52"/>
        <w:rPr>
          <w:rFonts w:ascii="Times New Roman" w:hAnsi="Times New Roman" w:eastAsia="Times New Roman" w:cs="Times New Roman"/>
          <w:sz w:val="28"/>
          <w:szCs w:val="28"/>
        </w:rPr>
      </w:pPr>
      <w:r>
        <w:rPr>
          <w:rFonts w:ascii="Times New Roman" w:hAnsi="Times New Roman" w:eastAsia="Times New Roman" w:cs="Times New Roman"/>
          <w:sz w:val="28"/>
          <w:szCs w:val="28"/>
        </w:rPr>
        <w:t>- Phân tích được quá trình hình thành Liên bang CHXHCN Xô Viết</w:t>
      </w:r>
    </w:p>
    <w:p>
      <w:pPr>
        <w:spacing w:after="0" w:line="240" w:lineRule="auto"/>
        <w:ind w:left="-142" w:firstLine="52"/>
        <w:rPr>
          <w:rFonts w:ascii="Times New Roman" w:hAnsi="Times New Roman" w:eastAsia="Times New Roman" w:cs="Times New Roman"/>
          <w:sz w:val="28"/>
          <w:szCs w:val="28"/>
        </w:rPr>
      </w:pPr>
      <w:r>
        <w:rPr>
          <w:rFonts w:ascii="Times New Roman" w:hAnsi="Times New Roman" w:eastAsia="Times New Roman" w:cs="Times New Roman"/>
          <w:sz w:val="28"/>
          <w:szCs w:val="28"/>
        </w:rPr>
        <w:t>- Phân tích được  ý nghĩa của sự ra đời Liên bang CHXHCN Xô Viết</w:t>
      </w:r>
    </w:p>
    <w:p>
      <w:pPr>
        <w:spacing w:after="0" w:line="240" w:lineRule="auto"/>
        <w:ind w:left="-142" w:right="-270" w:firstLine="52"/>
        <w:rPr>
          <w:rFonts w:ascii="Times New Roman" w:hAnsi="Times New Roman" w:eastAsia="Times New Roman" w:cs="Times New Roman"/>
          <w:sz w:val="28"/>
          <w:szCs w:val="28"/>
        </w:rPr>
      </w:pPr>
      <w:r>
        <w:rPr>
          <w:rFonts w:ascii="Times New Roman" w:hAnsi="Times New Roman" w:eastAsia="Times New Roman" w:cs="Times New Roman"/>
          <w:sz w:val="28"/>
          <w:szCs w:val="28"/>
        </w:rPr>
        <w:t>- Liên hệ thực tế vai trò của Liên bang CHXHCN Xô Viết đối với các nước hiện nay</w:t>
      </w:r>
    </w:p>
    <w:p>
      <w:pPr>
        <w:spacing w:after="0" w:line="240" w:lineRule="auto"/>
        <w:ind w:left="-142" w:firstLine="5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2. Năng lực</w:t>
      </w:r>
    </w:p>
    <w:p>
      <w:pPr>
        <w:spacing w:after="0" w:line="240" w:lineRule="auto"/>
        <w:ind w:left="-90"/>
        <w:textAlignment w:val="baseline"/>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 Năng lực chung: </w:t>
      </w:r>
    </w:p>
    <w:p>
      <w:pPr>
        <w:spacing w:after="0" w:line="240" w:lineRule="auto"/>
        <w:ind w:left="-90"/>
        <w:textAlignment w:val="baseline"/>
        <w:rPr>
          <w:rFonts w:ascii="Times New Roman" w:hAnsi="Times New Roman" w:eastAsia="Times New Roman" w:cs="Times New Roman"/>
          <w:b/>
          <w:bCs/>
          <w:i/>
          <w:iCs/>
          <w:sz w:val="28"/>
          <w:szCs w:val="28"/>
        </w:rPr>
      </w:pPr>
      <w:r>
        <w:rPr>
          <w:rFonts w:ascii="Times New Roman" w:hAnsi="Times New Roman" w:eastAsia="Times New Roman" w:cs="Times New Roman"/>
          <w:i/>
          <w:iCs/>
          <w:sz w:val="28"/>
          <w:szCs w:val="28"/>
        </w:rPr>
        <w:t>+ Tự chủ, tự học, giao tiếp và hợp tác, giải quyết vấn đề và sáng tạo:</w:t>
      </w:r>
      <w:r>
        <w:rPr>
          <w:rFonts w:ascii="Times New Roman" w:hAnsi="Times New Roman" w:eastAsia="Times New Roman" w:cs="Times New Roman"/>
          <w:b/>
          <w:bCs/>
          <w:i/>
          <w:iCs/>
          <w:sz w:val="28"/>
          <w:szCs w:val="28"/>
        </w:rPr>
        <w:t xml:space="preserve"> </w:t>
      </w:r>
      <w:r>
        <w:rPr>
          <w:rFonts w:ascii="Times New Roman" w:hAnsi="Times New Roman" w:eastAsia="Times New Roman" w:cs="Times New Roman"/>
          <w:sz w:val="28"/>
          <w:szCs w:val="28"/>
        </w:rPr>
        <w:t>thông qua giải quyết các nhiệm vụ học tập về sự hình thành Liên bang CHXHCN Xô Viết</w:t>
      </w:r>
    </w:p>
    <w:p>
      <w:pPr>
        <w:pStyle w:val="9"/>
        <w:numPr>
          <w:ilvl w:val="0"/>
          <w:numId w:val="1"/>
        </w:numPr>
        <w:spacing w:after="0" w:line="240" w:lineRule="auto"/>
        <w:textAlignment w:val="baseline"/>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Năng lực lịch sử:</w:t>
      </w:r>
    </w:p>
    <w:p>
      <w:pPr>
        <w:spacing w:after="0" w:line="240" w:lineRule="auto"/>
        <w:ind w:left="-90"/>
        <w:textAlignment w:val="baseline"/>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 Tìm hiểu lịch sử: </w:t>
      </w:r>
      <w:r>
        <w:rPr>
          <w:rFonts w:ascii="Times New Roman" w:hAnsi="Times New Roman" w:eastAsia="Times New Roman" w:cs="Times New Roman"/>
          <w:sz w:val="28"/>
          <w:szCs w:val="28"/>
        </w:rPr>
        <w:t>Thông qua bài học phân tích các vấn đề cơ bản hình thành Liên bang CHXHCN Xô Viết</w:t>
      </w:r>
      <w:r>
        <w:rPr>
          <w:rFonts w:ascii="Times New Roman" w:hAnsi="Times New Roman" w:eastAsia="Times New Roman" w:cs="Times New Roman"/>
          <w:i/>
          <w:iCs/>
          <w:sz w:val="28"/>
          <w:szCs w:val="28"/>
        </w:rPr>
        <w:t xml:space="preserve"> </w:t>
      </w:r>
    </w:p>
    <w:p>
      <w:pPr>
        <w:spacing w:after="0" w:line="240" w:lineRule="auto"/>
        <w:ind w:left="-90"/>
        <w:textAlignment w:val="baseline"/>
        <w:rPr>
          <w:rFonts w:ascii="Times New Roman" w:hAnsi="Times New Roman" w:eastAsia="Times New Roman" w:cs="Times New Roman"/>
          <w:b/>
          <w:bCs/>
          <w:sz w:val="28"/>
          <w:szCs w:val="28"/>
        </w:rPr>
      </w:pPr>
      <w:r>
        <w:rPr>
          <w:rFonts w:ascii="Times New Roman" w:hAnsi="Times New Roman" w:eastAsia="Times New Roman" w:cs="Times New Roman"/>
          <w:i/>
          <w:iCs/>
          <w:sz w:val="28"/>
          <w:szCs w:val="28"/>
        </w:rPr>
        <w:t xml:space="preserve">+ Nhận thức và tư duy lịch sử: </w:t>
      </w:r>
      <w:r>
        <w:rPr>
          <w:rFonts w:ascii="Times New Roman" w:hAnsi="Times New Roman" w:eastAsia="Times New Roman" w:cs="Times New Roman"/>
          <w:sz w:val="28"/>
          <w:szCs w:val="28"/>
        </w:rPr>
        <w:t>Thông qua khai thác, sử dụng các nguồn sử liệu để phân tích vai trò của Liên bang CHXHCN Xô Viết đối với ngày nay</w:t>
      </w:r>
    </w:p>
    <w:p>
      <w:pPr>
        <w:spacing w:after="0" w:line="240" w:lineRule="auto"/>
        <w:ind w:left="-142" w:firstLine="5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3. Phẩm chất</w:t>
      </w:r>
    </w:p>
    <w:p>
      <w:pPr>
        <w:spacing w:after="0" w:line="240" w:lineRule="auto"/>
        <w:ind w:left="-90"/>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Chăm chỉ trong học tập, tích cực tìm tòi và khám phá kiến thức mới.</w:t>
      </w:r>
    </w:p>
    <w:p>
      <w:pPr>
        <w:spacing w:after="0" w:line="240" w:lineRule="auto"/>
        <w:ind w:left="-90"/>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Có trách nhiệm đối với việc học tập của bản thân; tôn trọng quá khứ lịch sử, tôn trọng những thành quả của Liên bang CHXHCN Xô Viết</w:t>
      </w:r>
    </w:p>
    <w:p>
      <w:pPr>
        <w:tabs>
          <w:tab w:val="left" w:pos="360"/>
        </w:tabs>
        <w:spacing w:after="0" w:line="240" w:lineRule="auto"/>
        <w:ind w:left="-142" w:firstLine="5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1. Đối với giáo viên</w:t>
      </w:r>
    </w:p>
    <w:p>
      <w:pPr>
        <w:spacing w:after="0" w:line="240" w:lineRule="auto"/>
        <w:ind w:left="-90"/>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SGK, SGV, SBT Lịch sử 11, Giáo án.</w:t>
      </w:r>
    </w:p>
    <w:p>
      <w:pPr>
        <w:spacing w:after="0" w:line="240" w:lineRule="auto"/>
        <w:ind w:left="-90"/>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Giấy A0, Phiếu học tập để tổ chức hoạt động nhóm. </w:t>
      </w:r>
    </w:p>
    <w:p>
      <w:pPr>
        <w:spacing w:after="0" w:line="240" w:lineRule="auto"/>
        <w:ind w:left="-90"/>
        <w:textAlignment w:val="baseline"/>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Tranh vẽ, hình ảnh và tư liệu sưu tầm có liên quan đến nội dung bài học sự hình thành Liên bang CHXHCN Xô Viết</w:t>
      </w:r>
    </w:p>
    <w:p>
      <w:pPr>
        <w:spacing w:after="0" w:line="240" w:lineRule="auto"/>
        <w:ind w:left="-90"/>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Máy tính, máy chiếu (nếu có). </w:t>
      </w:r>
    </w:p>
    <w:p>
      <w:pPr>
        <w:tabs>
          <w:tab w:val="left" w:pos="360"/>
        </w:tabs>
        <w:spacing w:after="0" w:line="240" w:lineRule="auto"/>
        <w:ind w:left="-142" w:firstLine="5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2. Đối với học sinh</w:t>
      </w:r>
    </w:p>
    <w:p>
      <w:pPr>
        <w:spacing w:after="0" w:line="240" w:lineRule="auto"/>
        <w:ind w:left="-90"/>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SGK, SBT Lịch sử 11. </w:t>
      </w:r>
    </w:p>
    <w:p>
      <w:pPr>
        <w:spacing w:after="0" w:line="240" w:lineRule="auto"/>
        <w:ind w:left="-90"/>
        <w:textAlignment w:val="baseline"/>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Tranh ảnh, tư liệu sưu tầm liên quan đến bài học Liên bang CHXHCN Xô Viết</w:t>
      </w:r>
    </w:p>
    <w:p>
      <w:pPr>
        <w:spacing w:after="0" w:line="240" w:lineRule="auto"/>
        <w:ind w:left="-90"/>
        <w:textAlignment w:val="baseline"/>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TIẾN TRÌNH DẠY HỌC</w:t>
      </w:r>
    </w:p>
    <w:p>
      <w:pPr>
        <w:pStyle w:val="9"/>
        <w:numPr>
          <w:ilvl w:val="0"/>
          <w:numId w:val="2"/>
        </w:numPr>
        <w:spacing w:after="0" w:line="240" w:lineRule="auto"/>
        <w:ind w:left="-142" w:firstLine="52"/>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ỔN ĐỊNH TỔ CHỨC</w:t>
      </w:r>
    </w:p>
    <w:tbl>
      <w:tblPr>
        <w:tblStyle w:val="8"/>
        <w:tblW w:w="1017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845"/>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70" w:type="dxa"/>
          </w:tcPr>
          <w:p>
            <w:pPr>
              <w:spacing w:after="0" w:line="240" w:lineRule="auto"/>
              <w:ind w:left="-142" w:right="-234"/>
              <w:jc w:val="center"/>
              <w:rPr>
                <w:rFonts w:ascii="Times New Roman" w:hAnsi="Times New Roman" w:cs="Times New Roman"/>
                <w:b/>
                <w:sz w:val="28"/>
                <w:szCs w:val="28"/>
              </w:rPr>
            </w:pPr>
            <w:r>
              <w:rPr>
                <w:rFonts w:ascii="Times New Roman" w:hAnsi="Times New Roman" w:cs="Times New Roman"/>
                <w:b/>
                <w:sz w:val="28"/>
                <w:szCs w:val="28"/>
              </w:rPr>
              <w:t>Lớp</w:t>
            </w:r>
          </w:p>
        </w:tc>
        <w:tc>
          <w:tcPr>
            <w:tcW w:w="1845" w:type="dxa"/>
          </w:tcPr>
          <w:p>
            <w:pPr>
              <w:spacing w:after="0" w:line="240" w:lineRule="auto"/>
              <w:ind w:left="-142" w:right="-234"/>
              <w:jc w:val="center"/>
              <w:rPr>
                <w:rFonts w:ascii="Times New Roman" w:hAnsi="Times New Roman" w:cs="Times New Roman"/>
                <w:b/>
                <w:sz w:val="28"/>
                <w:szCs w:val="28"/>
              </w:rPr>
            </w:pPr>
            <w:r>
              <w:rPr>
                <w:rFonts w:ascii="Times New Roman" w:hAnsi="Times New Roman" w:cs="Times New Roman"/>
                <w:b/>
                <w:sz w:val="28"/>
                <w:szCs w:val="28"/>
              </w:rPr>
              <w:t>Ngày dạy</w:t>
            </w:r>
          </w:p>
        </w:tc>
        <w:tc>
          <w:tcPr>
            <w:tcW w:w="7155" w:type="dxa"/>
          </w:tcPr>
          <w:p>
            <w:pPr>
              <w:spacing w:after="0" w:line="240" w:lineRule="auto"/>
              <w:ind w:left="-142" w:right="-234"/>
              <w:jc w:val="center"/>
              <w:rPr>
                <w:rFonts w:ascii="Times New Roman" w:hAnsi="Times New Roman" w:cs="Times New Roman"/>
                <w:b/>
                <w:sz w:val="28"/>
                <w:szCs w:val="28"/>
              </w:rPr>
            </w:pPr>
            <w:r>
              <w:rPr>
                <w:rFonts w:ascii="Times New Roman" w:hAnsi="Times New Roman" w:cs="Times New Roman"/>
                <w:b/>
                <w:sz w:val="28"/>
                <w:szCs w:val="28"/>
              </w:rPr>
              <w:t>HS vắng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70" w:type="dxa"/>
          </w:tcPr>
          <w:p>
            <w:pPr>
              <w:spacing w:after="0" w:line="240" w:lineRule="auto"/>
              <w:ind w:left="-142" w:right="-234"/>
              <w:jc w:val="center"/>
              <w:rPr>
                <w:rFonts w:ascii="Times New Roman" w:hAnsi="Times New Roman" w:cs="Times New Roman"/>
                <w:sz w:val="28"/>
                <w:szCs w:val="28"/>
              </w:rPr>
            </w:pPr>
            <w:r>
              <w:rPr>
                <w:rFonts w:ascii="Times New Roman" w:hAnsi="Times New Roman" w:cs="Times New Roman"/>
                <w:sz w:val="28"/>
                <w:szCs w:val="28"/>
              </w:rPr>
              <w:t>10A</w:t>
            </w:r>
          </w:p>
        </w:tc>
        <w:tc>
          <w:tcPr>
            <w:tcW w:w="1845" w:type="dxa"/>
          </w:tcPr>
          <w:p>
            <w:pPr>
              <w:spacing w:after="0" w:line="240" w:lineRule="auto"/>
              <w:ind w:left="-142" w:right="-234"/>
              <w:rPr>
                <w:rFonts w:ascii="Times New Roman" w:hAnsi="Times New Roman" w:cs="Times New Roman"/>
                <w:b/>
                <w:sz w:val="28"/>
                <w:szCs w:val="28"/>
              </w:rPr>
            </w:pPr>
          </w:p>
        </w:tc>
        <w:tc>
          <w:tcPr>
            <w:tcW w:w="7155" w:type="dxa"/>
          </w:tcPr>
          <w:p>
            <w:pPr>
              <w:spacing w:after="0" w:line="240" w:lineRule="auto"/>
              <w:ind w:left="-142" w:right="-234"/>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70" w:type="dxa"/>
          </w:tcPr>
          <w:p>
            <w:pPr>
              <w:spacing w:after="0" w:line="240" w:lineRule="auto"/>
              <w:ind w:left="-142" w:right="-234"/>
              <w:jc w:val="center"/>
              <w:rPr>
                <w:rFonts w:ascii="Times New Roman" w:hAnsi="Times New Roman" w:cs="Times New Roman"/>
                <w:sz w:val="28"/>
                <w:szCs w:val="28"/>
              </w:rPr>
            </w:pPr>
            <w:r>
              <w:rPr>
                <w:rFonts w:ascii="Times New Roman" w:hAnsi="Times New Roman" w:cs="Times New Roman"/>
                <w:sz w:val="28"/>
                <w:szCs w:val="28"/>
              </w:rPr>
              <w:t>10A</w:t>
            </w:r>
          </w:p>
        </w:tc>
        <w:tc>
          <w:tcPr>
            <w:tcW w:w="1845" w:type="dxa"/>
          </w:tcPr>
          <w:p>
            <w:pPr>
              <w:spacing w:after="0" w:line="240" w:lineRule="auto"/>
              <w:ind w:left="-142" w:right="-234"/>
              <w:rPr>
                <w:rFonts w:ascii="Times New Roman" w:hAnsi="Times New Roman" w:cs="Times New Roman"/>
                <w:b/>
                <w:sz w:val="28"/>
                <w:szCs w:val="28"/>
              </w:rPr>
            </w:pPr>
          </w:p>
        </w:tc>
        <w:tc>
          <w:tcPr>
            <w:tcW w:w="7155" w:type="dxa"/>
          </w:tcPr>
          <w:p>
            <w:pPr>
              <w:spacing w:after="0" w:line="240" w:lineRule="auto"/>
              <w:ind w:left="-142" w:right="-234"/>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70" w:type="dxa"/>
          </w:tcPr>
          <w:p>
            <w:pPr>
              <w:spacing w:after="0" w:line="240" w:lineRule="auto"/>
              <w:ind w:left="-142" w:right="-234"/>
              <w:jc w:val="center"/>
              <w:rPr>
                <w:rFonts w:ascii="Times New Roman" w:hAnsi="Times New Roman" w:cs="Times New Roman"/>
                <w:sz w:val="28"/>
                <w:szCs w:val="28"/>
              </w:rPr>
            </w:pPr>
            <w:r>
              <w:rPr>
                <w:rFonts w:ascii="Times New Roman" w:hAnsi="Times New Roman" w:cs="Times New Roman"/>
                <w:sz w:val="28"/>
                <w:szCs w:val="28"/>
              </w:rPr>
              <w:t>10A</w:t>
            </w:r>
          </w:p>
        </w:tc>
        <w:tc>
          <w:tcPr>
            <w:tcW w:w="1845" w:type="dxa"/>
          </w:tcPr>
          <w:p>
            <w:pPr>
              <w:spacing w:after="0" w:line="240" w:lineRule="auto"/>
              <w:ind w:left="-142" w:right="-234"/>
              <w:rPr>
                <w:rFonts w:ascii="Times New Roman" w:hAnsi="Times New Roman" w:cs="Times New Roman"/>
                <w:b/>
                <w:sz w:val="28"/>
                <w:szCs w:val="28"/>
              </w:rPr>
            </w:pPr>
          </w:p>
        </w:tc>
        <w:tc>
          <w:tcPr>
            <w:tcW w:w="7155" w:type="dxa"/>
          </w:tcPr>
          <w:p>
            <w:pPr>
              <w:spacing w:after="0" w:line="240" w:lineRule="auto"/>
              <w:ind w:left="-142" w:right="-234"/>
              <w:rPr>
                <w:rFonts w:ascii="Times New Roman" w:hAnsi="Times New Roman" w:cs="Times New Roman"/>
                <w:b/>
                <w:sz w:val="28"/>
                <w:szCs w:val="28"/>
              </w:rPr>
            </w:pPr>
          </w:p>
        </w:tc>
      </w:tr>
    </w:tbl>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A. HOẠT ĐỘNG: KHỞI ĐỘNG</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a. Mục tiêu</w:t>
      </w:r>
      <w:r>
        <w:rPr>
          <w:rFonts w:ascii="Times New Roman" w:hAnsi="Times New Roman" w:eastAsia="Times New Roman" w:cs="Times New Roman"/>
          <w:bCs/>
          <w:sz w:val="28"/>
          <w:szCs w:val="28"/>
        </w:rPr>
        <w:t xml:space="preserve">: </w:t>
      </w:r>
      <w:r>
        <w:rPr>
          <w:rFonts w:ascii="Times New Roman" w:hAnsi="Times New Roman" w:eastAsia="Times New Roman" w:cs="Times New Roman"/>
          <w:sz w:val="28"/>
          <w:szCs w:val="28"/>
        </w:rPr>
        <w:t>Kích thích HS nảy sinh nhu cầu, mong muốn tìm hiểu về những vấn đề cốt lõi của bài học mới trong quá trình học tập. </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b. Tổ chức thực hiện</w:t>
      </w:r>
      <w:r>
        <w:rPr>
          <w:rFonts w:ascii="Times New Roman" w:hAnsi="Times New Roman" w:eastAsia="Times New Roman" w:cs="Times New Roman"/>
          <w:bCs/>
          <w:sz w:val="28"/>
          <w:szCs w:val="28"/>
        </w:rPr>
        <w:t>: </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sz w:val="28"/>
          <w:szCs w:val="28"/>
        </w:rPr>
        <w:t>Bước 1: Giáo viên chuyển giao nhiệm vụ</w:t>
      </w:r>
    </w:p>
    <w:p>
      <w:pPr>
        <w:pStyle w:val="9"/>
        <w:numPr>
          <w:ilvl w:val="0"/>
          <w:numId w:val="3"/>
        </w:numPr>
        <w:tabs>
          <w:tab w:val="left" w:pos="360"/>
          <w:tab w:val="clear" w:pos="720"/>
        </w:tabs>
        <w:spacing w:after="0" w:line="240" w:lineRule="auto"/>
        <w:ind w:left="-142" w:hanging="141"/>
        <w:rPr>
          <w:rFonts w:ascii="Times New Roman" w:hAnsi="Times New Roman" w:eastAsia="Times New Roman" w:cs="Times New Roman"/>
          <w:sz w:val="28"/>
          <w:szCs w:val="28"/>
        </w:rPr>
      </w:pPr>
      <w:r>
        <w:rPr>
          <w:rFonts w:ascii="Times New Roman" w:hAnsi="Times New Roman" w:eastAsia="Times New Roman" w:cs="Times New Roman"/>
          <w:sz w:val="28"/>
          <w:szCs w:val="28"/>
        </w:rPr>
        <w:t>HS xem đoạn ảnh về Lê Nin và lược đồ về Liên bang CHXHCN Xô Viết và hỏi: Em hãy cho biết đây là ai và nhà nước nào? Giữa hai hình này có mối quan hệ gì không?</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bCs/>
          <w:sz w:val="28"/>
          <w:szCs w:val="28"/>
        </w:rPr>
        <w:t>Bước 2: HS thực hiện nhiệm vụ học tập</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sz w:val="28"/>
          <w:szCs w:val="28"/>
        </w:rPr>
        <w:t>- HS vận dụng hiểu biết của bản thân và thực hiện nhiệm vụ. </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theo dõi, hỗ trợ HS (nếu cần thiết). </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bCs/>
          <w:sz w:val="28"/>
          <w:szCs w:val="28"/>
        </w:rPr>
        <w:t>Bước 3: Báo cáo kết quả hoạt động và thảo luận</w:t>
      </w:r>
    </w:p>
    <w:p>
      <w:pPr>
        <w:tabs>
          <w:tab w:val="left" w:pos="4713"/>
        </w:tabs>
        <w:spacing w:after="0" w:line="240" w:lineRule="auto"/>
        <w:ind w:left="-142"/>
        <w:rPr>
          <w:rFonts w:ascii="Times New Roman" w:hAnsi="Times New Roman" w:eastAsia="Times New Roman" w:cs="Times New Roman"/>
          <w:bCs/>
          <w:sz w:val="28"/>
          <w:szCs w:val="28"/>
        </w:rPr>
      </w:pPr>
      <w:r>
        <w:rPr>
          <w:rFonts w:ascii="Times New Roman" w:hAnsi="Times New Roman" w:eastAsia="Times New Roman" w:cs="Times New Roman"/>
          <w:sz w:val="28"/>
          <w:szCs w:val="28"/>
        </w:rPr>
        <w:t>- GV mời đại diện HS trả lời câu hỏi.</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HS khác nhận xét, bổ sung.</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bCs/>
          <w:sz w:val="28"/>
          <w:szCs w:val="28"/>
        </w:rPr>
        <w:t>Bước 4: Đánh giá kết quả, thực hiện nhiệm vụ học tập</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sz w:val="28"/>
          <w:szCs w:val="28"/>
        </w:rPr>
        <w:t>- GV đánh giá, nhận xét, chuẩn kiến thức.</w:t>
      </w:r>
    </w:p>
    <w:p>
      <w:pPr>
        <w:spacing w:after="0" w:line="240" w:lineRule="auto"/>
        <w:ind w:left="-142"/>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dẫn dắt HS vào bài học: </w:t>
      </w:r>
      <w:r>
        <w:rPr>
          <w:rFonts w:ascii="Times New Roman" w:hAnsi="Times New Roman" w:eastAsia="Times New Roman" w:cs="Times New Roman"/>
          <w:i/>
          <w:iCs/>
          <w:sz w:val="28"/>
          <w:szCs w:val="28"/>
        </w:rPr>
        <w:t xml:space="preserve">Từ những vấn đề trên, để hiễu biết rõ hơn về sự hình thành  nhà nước </w:t>
      </w:r>
      <w:r>
        <w:rPr>
          <w:rFonts w:ascii="Times New Roman" w:hAnsi="Times New Roman" w:eastAsia="Times New Roman" w:cs="Times New Roman"/>
          <w:sz w:val="28"/>
          <w:szCs w:val="28"/>
        </w:rPr>
        <w:t>Liên bang CHXHCN Xô Viết thì chúng ta đi vào tìm hiểu bài 3</w:t>
      </w:r>
    </w:p>
    <w:p>
      <w:pPr>
        <w:spacing w:after="0" w:line="240" w:lineRule="auto"/>
        <w:ind w:left="-142" w:right="-234"/>
        <w:rPr>
          <w:rFonts w:ascii="Times New Roman" w:hAnsi="Times New Roman" w:cs="Times New Roman"/>
          <w:b/>
          <w:sz w:val="28"/>
          <w:szCs w:val="28"/>
        </w:rPr>
      </w:pPr>
      <w:r>
        <w:rPr>
          <w:rFonts w:ascii="Times New Roman" w:hAnsi="Times New Roman" w:cs="Times New Roman"/>
          <w:b/>
          <w:sz w:val="28"/>
          <w:szCs w:val="28"/>
        </w:rPr>
        <w:t>B. HÌNH THÀNH KIẾN THỨC MỚI</w:t>
      </w:r>
    </w:p>
    <w:p>
      <w:pPr>
        <w:spacing w:after="0" w:line="240" w:lineRule="auto"/>
        <w:ind w:left="-142" w:right="-234"/>
        <w:rPr>
          <w:rFonts w:ascii="Times New Roman" w:hAnsi="Times New Roman" w:cs="Times New Roman"/>
          <w:sz w:val="28"/>
          <w:szCs w:val="28"/>
        </w:rPr>
      </w:pPr>
      <w:r>
        <w:rPr>
          <w:rFonts w:ascii="Times New Roman" w:hAnsi="Times New Roman" w:cs="Times New Roman"/>
          <w:b/>
          <w:sz w:val="28"/>
          <w:szCs w:val="28"/>
        </w:rPr>
        <w:t>Hoạt động 1:</w:t>
      </w:r>
      <w:r>
        <w:rPr>
          <w:rFonts w:ascii="Times New Roman" w:hAnsi="Times New Roman" w:cs="Times New Roman"/>
          <w:sz w:val="28"/>
          <w:szCs w:val="28"/>
        </w:rPr>
        <w:t xml:space="preserve"> </w:t>
      </w:r>
      <w:r>
        <w:rPr>
          <w:rFonts w:ascii="Times New Roman" w:hAnsi="Times New Roman" w:cs="Times New Roman"/>
          <w:b/>
          <w:sz w:val="28"/>
          <w:szCs w:val="28"/>
        </w:rPr>
        <w:t>Quá trình hình thành Liên bang Cộng hòa chủ nghĩa xã hội Xô Viết</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a. Mục tiêu: HS nắm được bối cảnh lịch sử, sự ra đời của nhà nước Liên bang Cộng hòa chủ nghĩa xã hội Xô Viết</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b. Nội dung: Học sinh nghiên cứu SGK, quan sát hình ảnh, thảo luận với nhau để trả lời câu hỏi của giáo viên.</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c. sản phẩm: Hs trả lời, giáo viên nhật xét</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d. Tổ chức thực hiện</w:t>
      </w:r>
    </w:p>
    <w:tbl>
      <w:tblPr>
        <w:tblStyle w:val="8"/>
        <w:tblW w:w="1017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0" w:type="dxa"/>
          </w:tcPr>
          <w:p>
            <w:pPr>
              <w:spacing w:after="0" w:line="240" w:lineRule="auto"/>
              <w:ind w:left="-142" w:right="-234"/>
              <w:jc w:val="center"/>
              <w:rPr>
                <w:rFonts w:ascii="Times New Roman" w:hAnsi="Times New Roman" w:cs="Times New Roman"/>
                <w:b/>
                <w:sz w:val="28"/>
                <w:szCs w:val="28"/>
              </w:rPr>
            </w:pPr>
            <w:r>
              <w:rPr>
                <w:rFonts w:ascii="Times New Roman" w:hAnsi="Times New Roman" w:cs="Times New Roman"/>
                <w:b/>
                <w:sz w:val="28"/>
                <w:szCs w:val="28"/>
              </w:rPr>
              <w:t>Hoạt động dạy- học</w:t>
            </w:r>
          </w:p>
        </w:tc>
        <w:tc>
          <w:tcPr>
            <w:tcW w:w="3510" w:type="dxa"/>
          </w:tcPr>
          <w:p>
            <w:pPr>
              <w:spacing w:after="0" w:line="240" w:lineRule="auto"/>
              <w:ind w:left="-142" w:right="-234"/>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660" w:type="dxa"/>
          </w:tcPr>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Bước 1: chuyển giao nhiệm vụ</w:t>
            </w:r>
          </w:p>
          <w:p>
            <w:pPr>
              <w:pStyle w:val="11"/>
              <w:numPr>
                <w:ilvl w:val="0"/>
                <w:numId w:val="4"/>
              </w:numPr>
              <w:tabs>
                <w:tab w:val="left" w:pos="866"/>
              </w:tabs>
              <w:spacing w:line="240" w:lineRule="auto"/>
              <w:ind w:right="29" w:hanging="160"/>
              <w:rPr>
                <w:sz w:val="28"/>
                <w:szCs w:val="28"/>
              </w:rPr>
            </w:pPr>
            <w:bookmarkStart w:id="0" w:name="bookmark592"/>
            <w:bookmarkEnd w:id="0"/>
            <w:r>
              <w:rPr>
                <w:sz w:val="28"/>
                <w:szCs w:val="28"/>
              </w:rPr>
              <w:t>GV có thể tổ chức cho HS làm việc nhóm</w:t>
            </w:r>
          </w:p>
          <w:p>
            <w:pPr>
              <w:pStyle w:val="11"/>
              <w:numPr>
                <w:ilvl w:val="0"/>
                <w:numId w:val="4"/>
              </w:numPr>
              <w:tabs>
                <w:tab w:val="left" w:pos="866"/>
              </w:tabs>
              <w:spacing w:line="240" w:lineRule="auto"/>
              <w:ind w:right="29" w:hanging="160"/>
              <w:rPr>
                <w:sz w:val="28"/>
                <w:szCs w:val="28"/>
              </w:rPr>
            </w:pPr>
            <w:r>
              <w:rPr>
                <w:sz w:val="28"/>
                <w:szCs w:val="28"/>
              </w:rPr>
              <w:t>- Nhóm 1: Vì sao năm 1917 ở Nga diễn ra hai cuộc cách mạng. Hãy bày kết quả của cách mạng tháng Mười Nga 1917?</w:t>
            </w:r>
          </w:p>
          <w:p>
            <w:pPr>
              <w:pStyle w:val="11"/>
              <w:numPr>
                <w:ilvl w:val="0"/>
                <w:numId w:val="4"/>
              </w:numPr>
              <w:tabs>
                <w:tab w:val="left" w:pos="866"/>
              </w:tabs>
              <w:spacing w:line="240" w:lineRule="auto"/>
              <w:ind w:right="29" w:hanging="160"/>
              <w:rPr>
                <w:sz w:val="28"/>
                <w:szCs w:val="28"/>
              </w:rPr>
            </w:pPr>
            <w:r>
              <w:rPr>
                <w:sz w:val="28"/>
                <w:szCs w:val="28"/>
              </w:rPr>
              <w:t>- Nhóm 2: Trình bày bối cảnh lịch sử, sự thành lập Liên bang CHXHCN Xô Viết?</w:t>
            </w:r>
          </w:p>
          <w:p>
            <w:pPr>
              <w:pStyle w:val="11"/>
              <w:numPr>
                <w:ilvl w:val="0"/>
                <w:numId w:val="4"/>
              </w:numPr>
              <w:tabs>
                <w:tab w:val="left" w:pos="866"/>
              </w:tabs>
              <w:spacing w:line="240" w:lineRule="auto"/>
              <w:ind w:right="29" w:hanging="160"/>
              <w:rPr>
                <w:sz w:val="28"/>
                <w:szCs w:val="28"/>
              </w:rPr>
            </w:pPr>
            <w:r>
              <w:rPr>
                <w:sz w:val="28"/>
                <w:szCs w:val="28"/>
              </w:rPr>
              <w:t>- Nhóm 3: Xác định vị trí và tên gọi các nước Cộng hòa trong liên bang?</w:t>
            </w:r>
          </w:p>
          <w:p>
            <w:pPr>
              <w:pStyle w:val="11"/>
              <w:numPr>
                <w:ilvl w:val="0"/>
                <w:numId w:val="4"/>
              </w:numPr>
              <w:tabs>
                <w:tab w:val="left" w:pos="866"/>
              </w:tabs>
              <w:spacing w:line="240" w:lineRule="auto"/>
              <w:ind w:right="29" w:hanging="160"/>
              <w:rPr>
                <w:sz w:val="28"/>
                <w:szCs w:val="28"/>
              </w:rPr>
            </w:pPr>
            <w:r>
              <w:rPr>
                <w:sz w:val="28"/>
                <w:szCs w:val="28"/>
              </w:rPr>
              <w:t>- Nhóm 4: Tư tưởng chỉ đạo của lê nin khi thành lập Liên bang CHXHCN Xô Viết?</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Bước 2: thực hiện nhiệm vụ</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HS làm phiếu học tập và trả lời các câu hỏi</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Bước 3: Báo cáo kết quả hoạt động</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Học sinh nộp phiếu học tập lại để đánh giá</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Bước 4: đánh giá kết quả thực hiện nhiệm vụ</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HS phân tích, nhận xét đánh giá những kết quả của học sinh</w:t>
            </w:r>
          </w:p>
          <w:p>
            <w:pPr>
              <w:shd w:val="clear" w:color="auto" w:fill="FFFFFF"/>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GV nhận xét và trình bày chốt ý</w:t>
            </w:r>
          </w:p>
          <w:p>
            <w:pPr>
              <w:shd w:val="clear" w:color="auto" w:fill="FFFFFF"/>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Nhóm 1:</w:t>
            </w:r>
          </w:p>
          <w:p>
            <w:pPr>
              <w:shd w:val="clear" w:color="auto" w:fill="FFFFFF"/>
              <w:spacing w:after="0" w:line="240" w:lineRule="auto"/>
              <w:ind w:right="9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+ 2/1917, Đảng Bôn Sê Vích lãnh đạo cách mạng lật đổ chế độ phong kiến Nga Hoàng, bầu ra các Xô Viết, giai cấp tư sản thành lập chính phủ tư sản lâm thời</w:t>
            </w:r>
          </w:p>
          <w:p>
            <w:pPr>
              <w:shd w:val="clear" w:color="auto" w:fill="FFFFFF"/>
              <w:spacing w:after="0" w:line="240" w:lineRule="auto"/>
              <w:ind w:right="9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Sau cách mạng tháng Hai ở Nga tồn tại song song hai chính quyền</w:t>
            </w:r>
          </w:p>
          <w:p>
            <w:pPr>
              <w:shd w:val="clear" w:color="auto" w:fill="FFFFFF"/>
              <w:spacing w:after="0" w:line="240" w:lineRule="auto"/>
              <w:ind w:right="9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Trước tình hình đó Lê Nin và Đảng Bôn Sê Vích lãnh đạo nhân dân Nga tiếp tục làm cách mạng lật đổ giai cấp tư sản (cách mạng tháng mười 1917)</w:t>
            </w:r>
          </w:p>
          <w:p>
            <w:pPr>
              <w:shd w:val="clear" w:color="auto" w:fill="FFFFFF"/>
              <w:spacing w:after="0" w:line="240" w:lineRule="auto"/>
              <w:ind w:right="90"/>
              <w:jc w:val="both"/>
              <w:rPr>
                <w:rFonts w:ascii="Times New Roman" w:hAnsi="Times New Roman" w:cs="Times New Roman"/>
                <w:sz w:val="28"/>
                <w:szCs w:val="28"/>
              </w:rPr>
            </w:pPr>
            <w:r>
              <w:rPr>
                <w:rFonts w:ascii="Times New Roman" w:hAnsi="Times New Roman" w:eastAsia="Times New Roman" w:cs="Times New Roman"/>
                <w:sz w:val="28"/>
                <w:szCs w:val="28"/>
              </w:rPr>
              <w:t>+ Ngay sau thắng lợi của Cách mạng tháng Mười Nga, tại Đại hội Xô viết toàn Nga lần thứ hai, Chính quyền Xô viết được thành lập do Lênin đứng đầu.</w:t>
            </w:r>
          </w:p>
          <w:p>
            <w:pPr>
              <w:shd w:val="clear" w:color="auto" w:fill="FFFFFF"/>
              <w:spacing w:after="0" w:line="240" w:lineRule="auto"/>
              <w:ind w:right="9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Nhóm 2:</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Sau thắng lợi của Cách mạng tháng Mười Nga, nhiệm vụ hàng đầu của Chính quyền Xô viết là đập tan bộ máy nhà nước cũ, xây dựng nhà nước mới của những người lao động. Để bảo vệ thành quả Cách mạng tháng Mười, nước Nga Xô viết và các nước cộng hoà Xô viết đồng minh đã liên minh với nhau và đánh bại kẻ thù chung (1920).</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Ngày 7/11/1917 (theo lịch mới): Đại hội Xô viết toàn Nga khai mạc tại điện Xmo-nưi, tuyên bố thành lập Chính quyền Xô viết do Lê - nin đứng đầu. Tư tưởng chỉ đạo của Lê-nin trong việc thành lập Liên bang Cộng hoà xã hội chủ nghĩa Xô viết là sự bình đẳng về mọi mặt, quyền dân tộc tự quyết và xây dựng một cộng đồng anh em giữa các dân tộc.</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Ngày 30 - 12 - 1922, tại Mát-xcơ-va, dưới sự chỉ đạo trực tiếp của Lê-nin, Đại hội lần thứ nhất các Xô viết toàn Liên bang đã thông qua bản Tuyên ngôn thành lập Liên bang Cộng hoà xã hội chủ nghĩa Xô viết (gọi tắt là Liên Xô) và bản Hiệp ước Liên bang.</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Khi mới thành lập, Liên Xô gồm 4 nước Cộng hoà Xô viết là Nga, U-crai-na, Bê-lô-rút-xi-a và Ngoại Cáp-ca-dơ. Đến năm 1940, Liên Xô gồm 15 nước cộng hoà. Liên bang Xô Viết nằm ở phía bắc lục địa Á-Âu.</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Tháng 1 - 1924: Hiến pháp đầu tiên của Liên Xô được thông qua, hoàn thành quá trình thành lập Nhà nước Liên bang Công hòa xã hội chủ nghĩa đầu tiên trên thế giới.</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Ngày 21-1-1924: Lê-nin qua đời, Xta-lin lên thay, tiếp tục lãnh đạo công cuộc xây dựng và bảo vệ đất nước Liên Xô.</w:t>
            </w:r>
          </w:p>
        </w:tc>
        <w:tc>
          <w:tcPr>
            <w:tcW w:w="3510" w:type="dxa"/>
          </w:tcPr>
          <w:p>
            <w:pPr>
              <w:pStyle w:val="9"/>
              <w:shd w:val="clear" w:color="auto" w:fill="FFFFFF"/>
              <w:spacing w:after="0" w:line="240" w:lineRule="auto"/>
              <w:ind w:left="-66" w:right="90"/>
              <w:jc w:val="both"/>
              <w:rPr>
                <w:rFonts w:ascii="Times New Roman" w:hAnsi="Times New Roman" w:cs="Times New Roman"/>
                <w:b/>
                <w:sz w:val="28"/>
                <w:szCs w:val="28"/>
              </w:rPr>
            </w:pPr>
            <w:r>
              <w:rPr>
                <w:rFonts w:ascii="Times New Roman" w:hAnsi="Times New Roman" w:cs="Times New Roman"/>
                <w:b/>
                <w:sz w:val="28"/>
                <w:szCs w:val="28"/>
              </w:rPr>
              <w:t>1. Quá trình hình thành Liên bang Cộng hòa chủ nghĩa xã hội Xô Viết</w:t>
            </w:r>
          </w:p>
          <w:p>
            <w:pPr>
              <w:pStyle w:val="9"/>
              <w:shd w:val="clear" w:color="auto" w:fill="FFFFFF"/>
              <w:spacing w:after="0" w:line="240" w:lineRule="auto"/>
              <w:ind w:left="-66" w:right="90"/>
              <w:jc w:val="both"/>
              <w:rPr>
                <w:rFonts w:ascii="Times New Roman" w:hAnsi="Times New Roman" w:cs="Times New Roman"/>
                <w:b/>
                <w:sz w:val="28"/>
                <w:szCs w:val="28"/>
              </w:rPr>
            </w:pPr>
            <w:r>
              <w:rPr>
                <w:rFonts w:ascii="Times New Roman" w:hAnsi="Times New Roman" w:cs="Times New Roman"/>
                <w:b/>
                <w:sz w:val="28"/>
                <w:szCs w:val="28"/>
              </w:rPr>
              <w:t>a. Sự ra đời của chính quyền Xô Viết</w:t>
            </w:r>
          </w:p>
          <w:p>
            <w:pPr>
              <w:shd w:val="clear" w:color="auto" w:fill="FFFFFF"/>
              <w:spacing w:after="0" w:line="240" w:lineRule="auto"/>
              <w:ind w:right="9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- 2/1917, Đảng Bôn Sê Vích lãnh đạo cách mạng lật đổ chế độ phong kiến Nga Hoàng</w:t>
            </w:r>
          </w:p>
          <w:p>
            <w:pPr>
              <w:shd w:val="clear" w:color="auto" w:fill="FFFFFF"/>
              <w:spacing w:after="0" w:line="240" w:lineRule="auto"/>
              <w:ind w:right="9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Cách mạng tháng Mười 1917 lật đổ giai cấp tư sản</w:t>
            </w:r>
          </w:p>
          <w:p>
            <w:pPr>
              <w:shd w:val="clear" w:color="auto" w:fill="FFFFFF"/>
              <w:spacing w:after="0" w:line="240" w:lineRule="auto"/>
              <w:ind w:right="90"/>
              <w:jc w:val="both"/>
              <w:rPr>
                <w:rFonts w:ascii="Times New Roman" w:hAnsi="Times New Roman" w:cs="Times New Roman"/>
                <w:sz w:val="28"/>
                <w:szCs w:val="28"/>
              </w:rPr>
            </w:pPr>
            <w:r>
              <w:rPr>
                <w:rFonts w:ascii="Times New Roman" w:hAnsi="Times New Roman" w:eastAsia="Times New Roman" w:cs="Times New Roman"/>
                <w:sz w:val="28"/>
                <w:szCs w:val="28"/>
              </w:rPr>
              <w:t>- Ngay sau thắng lợi của Cách mạng tháng Mười Nga, tại Đại hội Xô viết toàn Nga lần thứ hai, Chính quyền Xô viết được thành lập do Lênin đứng đầu.</w:t>
            </w:r>
          </w:p>
          <w:p>
            <w:pPr>
              <w:pStyle w:val="9"/>
              <w:shd w:val="clear" w:color="auto" w:fill="FFFFFF"/>
              <w:spacing w:after="0" w:line="240" w:lineRule="auto"/>
              <w:ind w:left="-66" w:right="90"/>
              <w:jc w:val="both"/>
              <w:rPr>
                <w:rFonts w:ascii="Times New Roman" w:hAnsi="Times New Roman" w:eastAsia="Times New Roman" w:cs="Times New Roman"/>
                <w:b/>
                <w:sz w:val="28"/>
                <w:szCs w:val="28"/>
              </w:rPr>
            </w:pPr>
          </w:p>
          <w:p>
            <w:pPr>
              <w:pStyle w:val="9"/>
              <w:shd w:val="clear" w:color="auto" w:fill="FFFFFF"/>
              <w:spacing w:after="0" w:line="240" w:lineRule="auto"/>
              <w:ind w:left="-66" w:right="90"/>
              <w:jc w:val="both"/>
              <w:rPr>
                <w:rFonts w:ascii="Times New Roman" w:hAnsi="Times New Roman" w:eastAsia="Times New Roman" w:cs="Times New Roman"/>
                <w:b/>
                <w:sz w:val="28"/>
                <w:szCs w:val="28"/>
              </w:rPr>
            </w:pPr>
          </w:p>
          <w:p>
            <w:pPr>
              <w:pStyle w:val="9"/>
              <w:shd w:val="clear" w:color="auto" w:fill="FFFFFF"/>
              <w:spacing w:after="0" w:line="240" w:lineRule="auto"/>
              <w:ind w:left="-66" w:right="90"/>
              <w:jc w:val="both"/>
              <w:rPr>
                <w:rFonts w:ascii="Times New Roman" w:hAnsi="Times New Roman" w:eastAsia="Times New Roman" w:cs="Times New Roman"/>
                <w:b/>
                <w:sz w:val="28"/>
                <w:szCs w:val="28"/>
              </w:rPr>
            </w:pPr>
          </w:p>
          <w:p>
            <w:pPr>
              <w:pStyle w:val="9"/>
              <w:shd w:val="clear" w:color="auto" w:fill="FFFFFF"/>
              <w:spacing w:after="0" w:line="240" w:lineRule="auto"/>
              <w:ind w:left="-66" w:right="90"/>
              <w:jc w:val="both"/>
              <w:rPr>
                <w:rFonts w:ascii="Times New Roman" w:hAnsi="Times New Roman" w:eastAsia="Times New Roman" w:cs="Times New Roman"/>
                <w:b/>
                <w:sz w:val="28"/>
                <w:szCs w:val="28"/>
              </w:rPr>
            </w:pPr>
          </w:p>
          <w:p>
            <w:pPr>
              <w:pStyle w:val="9"/>
              <w:shd w:val="clear" w:color="auto" w:fill="FFFFFF"/>
              <w:spacing w:after="0" w:line="240" w:lineRule="auto"/>
              <w:ind w:left="-66" w:right="90"/>
              <w:jc w:val="both"/>
              <w:rPr>
                <w:rFonts w:ascii="Times New Roman" w:hAnsi="Times New Roman" w:eastAsia="Times New Roman" w:cs="Times New Roman"/>
                <w:b/>
                <w:sz w:val="28"/>
                <w:szCs w:val="28"/>
              </w:rPr>
            </w:pPr>
          </w:p>
          <w:p>
            <w:pPr>
              <w:pStyle w:val="9"/>
              <w:shd w:val="clear" w:color="auto" w:fill="FFFFFF"/>
              <w:spacing w:after="0" w:line="240" w:lineRule="auto"/>
              <w:ind w:left="-66" w:right="90"/>
              <w:jc w:val="both"/>
              <w:rPr>
                <w:rFonts w:ascii="Times New Roman" w:hAnsi="Times New Roman" w:eastAsia="Times New Roman" w:cs="Times New Roman"/>
                <w:b/>
                <w:sz w:val="28"/>
                <w:szCs w:val="28"/>
              </w:rPr>
            </w:pPr>
          </w:p>
          <w:p>
            <w:pPr>
              <w:pStyle w:val="9"/>
              <w:shd w:val="clear" w:color="auto" w:fill="FFFFFF"/>
              <w:spacing w:after="0" w:line="240" w:lineRule="auto"/>
              <w:ind w:left="-66" w:right="90"/>
              <w:jc w:val="both"/>
              <w:rPr>
                <w:rFonts w:ascii="Times New Roman" w:hAnsi="Times New Roman" w:eastAsia="Times New Roman" w:cs="Times New Roman"/>
                <w:b/>
                <w:sz w:val="28"/>
                <w:szCs w:val="28"/>
              </w:rPr>
            </w:pPr>
          </w:p>
          <w:p>
            <w:pPr>
              <w:pStyle w:val="9"/>
              <w:shd w:val="clear" w:color="auto" w:fill="FFFFFF"/>
              <w:spacing w:after="0" w:line="240" w:lineRule="auto"/>
              <w:ind w:left="-66" w:right="90"/>
              <w:jc w:val="both"/>
              <w:rPr>
                <w:rFonts w:ascii="Times New Roman" w:hAnsi="Times New Roman" w:eastAsia="Times New Roman" w:cs="Times New Roman"/>
                <w:b/>
                <w:sz w:val="28"/>
                <w:szCs w:val="28"/>
              </w:rPr>
            </w:pPr>
          </w:p>
          <w:p>
            <w:pPr>
              <w:pStyle w:val="9"/>
              <w:shd w:val="clear" w:color="auto" w:fill="FFFFFF"/>
              <w:spacing w:after="0" w:line="240" w:lineRule="auto"/>
              <w:ind w:left="-66" w:right="90"/>
              <w:jc w:val="both"/>
              <w:rPr>
                <w:rFonts w:ascii="Times New Roman" w:hAnsi="Times New Roman" w:eastAsia="Times New Roman" w:cs="Times New Roman"/>
                <w:b/>
                <w:sz w:val="28"/>
                <w:szCs w:val="28"/>
              </w:rPr>
            </w:pPr>
          </w:p>
          <w:p>
            <w:pPr>
              <w:pStyle w:val="9"/>
              <w:shd w:val="clear" w:color="auto" w:fill="FFFFFF"/>
              <w:spacing w:after="0" w:line="240" w:lineRule="auto"/>
              <w:ind w:left="-66" w:right="9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 Sự thành lập Liêng bang Cộng hòa xã hội chủ nghĩa Xô Viết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Ngày 30 - 12 - 1922, Đại hội lần thứ nhất các Xô viết toàn Liên bang đã thông qua bản Tuyên ngôn thành lập Liên bang Cộng hoà xã hội chủ nghĩa Xô viết (gọi tắt là Liên Xô) </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Khi mới thành lập, Liên Xô gồm 4 nước Cộng hoà Xô viết là Nga, U-crai-na, Bê-lô-rút-xi-a và Ngoại Cáp-ca-dơ. Đến năm 1940, Liên Xô gồm 15 nước cộng hoà. Liên bang Xô Viết nằm ở phía bắc lục địa Á-Âu.</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Tháng 1 - 1924: Hiến pháp đầu tiên của Liên Xô được thông qua</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sz w:val="28"/>
                <w:szCs w:val="28"/>
              </w:rPr>
            </w:pPr>
          </w:p>
        </w:tc>
      </w:tr>
    </w:tbl>
    <w:p>
      <w:pPr>
        <w:spacing w:after="0" w:line="240" w:lineRule="auto"/>
        <w:ind w:left="-142" w:right="-234"/>
        <w:rPr>
          <w:rFonts w:ascii="Times New Roman" w:hAnsi="Times New Roman" w:cs="Times New Roman"/>
          <w:b/>
          <w:sz w:val="28"/>
          <w:szCs w:val="28"/>
        </w:rPr>
      </w:pPr>
      <w:r>
        <w:rPr>
          <w:rFonts w:ascii="Times New Roman" w:hAnsi="Times New Roman" w:cs="Times New Roman"/>
          <w:b/>
          <w:sz w:val="28"/>
          <w:szCs w:val="28"/>
        </w:rPr>
        <w:t>Hoạt động 2: Ý nghĩa sự ra đời Liên bang Cộng hòa xã hội chủ nghĩa Xô Viết</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a. Mục tiêu: tạo hứng thú, kích thích, lôi cuốn HS tìm hiểu về ý nghĩa sự ra đời Liên bang Cộng hòa xã hội chủ nghĩa Xô Viết</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b. Nội dung: Học sinh nghiên cứu SGK, quan sát hình ảnh, thảo luận với nhau để trả lời câu hỏi của giáo viên.</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c. sản phẩm: Đại diện HS trình bày câu trả lời của Gv, giáo viên chốt ý</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d. Tổ chức thực hiện</w:t>
      </w:r>
    </w:p>
    <w:tbl>
      <w:tblPr>
        <w:tblStyle w:val="8"/>
        <w:tblW w:w="1017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spacing w:after="0" w:line="240" w:lineRule="auto"/>
              <w:ind w:left="-142" w:right="-234"/>
              <w:jc w:val="center"/>
              <w:rPr>
                <w:rFonts w:ascii="Times New Roman" w:hAnsi="Times New Roman" w:cs="Times New Roman"/>
                <w:b/>
                <w:sz w:val="28"/>
                <w:szCs w:val="28"/>
              </w:rPr>
            </w:pPr>
            <w:r>
              <w:rPr>
                <w:rFonts w:ascii="Times New Roman" w:hAnsi="Times New Roman" w:cs="Times New Roman"/>
                <w:b/>
                <w:sz w:val="28"/>
                <w:szCs w:val="28"/>
              </w:rPr>
              <w:t>Hoạt động dạy- học</w:t>
            </w:r>
          </w:p>
        </w:tc>
        <w:tc>
          <w:tcPr>
            <w:tcW w:w="5580" w:type="dxa"/>
          </w:tcPr>
          <w:p>
            <w:pPr>
              <w:spacing w:after="0" w:line="240" w:lineRule="auto"/>
              <w:ind w:left="-142" w:right="-234"/>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Bước 1: Chuyển giao nhiệm vụ</w:t>
            </w:r>
          </w:p>
          <w:p>
            <w:pPr>
              <w:spacing w:after="0" w:line="240" w:lineRule="auto"/>
              <w:ind w:right="-102"/>
              <w:rPr>
                <w:rFonts w:ascii="Times New Roman" w:hAnsi="Times New Roman" w:cs="Times New Roman"/>
                <w:sz w:val="28"/>
                <w:szCs w:val="28"/>
              </w:rPr>
            </w:pPr>
            <w:r>
              <w:rPr>
                <w:rFonts w:ascii="Times New Roman" w:hAnsi="Times New Roman" w:cs="Times New Roman"/>
                <w:sz w:val="28"/>
                <w:szCs w:val="28"/>
              </w:rPr>
              <w:t>- Khai thác thông tin, tư liệu và bảng 1, phân tích ý nghĩa sự ra đời Liên bang Cộng hòa xã hội chủ nghĩa Xô Viết?</w:t>
            </w:r>
          </w:p>
          <w:p>
            <w:pPr>
              <w:spacing w:after="0" w:line="240" w:lineRule="auto"/>
              <w:ind w:right="-282"/>
              <w:rPr>
                <w:rFonts w:ascii="Times New Roman" w:hAnsi="Times New Roman" w:cs="Times New Roman"/>
                <w:sz w:val="28"/>
                <w:szCs w:val="28"/>
              </w:rPr>
            </w:pP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-Bước 2: thực hiện nhiệm vụ</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HS làm phiếu học tập và trả lời các câu hỏi</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Bước 3: Báo cáo kết quả hoạt động</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Học sinh nộp phiếu học tập lại để đánh giá</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Bước 4: đánh giá kết quả thực hiện nhiệm vụ</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HS phân tích, nhận xét đánh giá những kết quả của học sinh</w:t>
            </w:r>
          </w:p>
          <w:p>
            <w:pPr>
              <w:shd w:val="clear" w:color="auto" w:fill="FFFFFF"/>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GV nhận xét và trình bày chốt ý</w:t>
            </w:r>
          </w:p>
          <w:p>
            <w:pPr>
              <w:pStyle w:val="9"/>
              <w:shd w:val="clear" w:color="auto" w:fill="FFFFFF"/>
              <w:spacing w:after="0" w:line="240" w:lineRule="auto"/>
              <w:ind w:left="-12"/>
              <w:jc w:val="both"/>
              <w:rPr>
                <w:rFonts w:ascii="Times New Roman" w:hAnsi="Times New Roman" w:eastAsia="Times New Roman" w:cs="Times New Roman"/>
                <w:sz w:val="28"/>
                <w:szCs w:val="28"/>
              </w:rPr>
            </w:pPr>
          </w:p>
        </w:tc>
        <w:tc>
          <w:tcPr>
            <w:tcW w:w="5580" w:type="dxa"/>
          </w:tcPr>
          <w:p>
            <w:pPr>
              <w:spacing w:after="0" w:line="240" w:lineRule="auto"/>
              <w:ind w:left="-24" w:right="-234"/>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Ý nghĩa sự ra đời Liên bang Cộng hòa xã hội chủ nghĩa Xô Viết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 Ý nghĩa trong nước:</w:t>
            </w:r>
          </w:p>
          <w:p>
            <w:pPr>
              <w:numPr>
                <w:ilvl w:val="0"/>
                <w:numId w:val="5"/>
              </w:numPr>
              <w:shd w:val="clear" w:color="auto" w:fill="FFFFFF"/>
              <w:tabs>
                <w:tab w:val="left" w:pos="360"/>
                <w:tab w:val="clear" w:pos="720"/>
              </w:tabs>
              <w:spacing w:after="0" w:line="240" w:lineRule="auto"/>
              <w:ind w:left="-18" w:hanging="73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Đánh dấu sự sụp đổ hoàn toàn của đế quốc Nga và Chính phủ tư sản lâm thời của giai cấp tư sản; xác lập chế độ xã hội chủ nghĩa trên toàn lãnh thổ Liên Xô rộng lớn </w:t>
            </w:r>
          </w:p>
          <w:p>
            <w:pPr>
              <w:numPr>
                <w:ilvl w:val="0"/>
                <w:numId w:val="5"/>
              </w:numPr>
              <w:shd w:val="clear" w:color="auto" w:fill="FFFFFF"/>
              <w:tabs>
                <w:tab w:val="left" w:pos="360"/>
                <w:tab w:val="clear" w:pos="720"/>
              </w:tabs>
              <w:spacing w:after="0" w:line="240" w:lineRule="auto"/>
              <w:ind w:left="-18" w:hanging="73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Thể hiện quyền dân tộc tự quyết, sự liên minh đoàn kết của các nước cộng hoà Xô viết đồng minh; làm thất bại ý đồ và hành động chia rẽ của các thế lực thù địch trong và ngoài nước.</w:t>
            </w:r>
          </w:p>
          <w:p>
            <w:pPr>
              <w:pStyle w:val="9"/>
              <w:shd w:val="clear" w:color="auto" w:fill="FFFFFF"/>
              <w:spacing w:after="0" w:line="240"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-Tạo nên sức mạnh tổng hợp để nhân dân Liên Xô tập trung vào xây dựng chủ nghĩa xã hội và bảo vệ đất nước, chiến thắng ngoại xâm.</w:t>
            </w:r>
          </w:p>
          <w:p>
            <w:pPr>
              <w:shd w:val="clear" w:color="auto" w:fill="FFFFFF"/>
              <w:tabs>
                <w:tab w:val="left" w:pos="360"/>
              </w:tabs>
              <w:spacing w:after="0" w:line="240" w:lineRule="auto"/>
              <w:ind w:left="-18" w:firstLine="18"/>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 Ý nghĩa quốc tế:</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Chứng minh học thuyết Mác – Lê-nin là đúng đắn, khoa học: giai cấp công nhân đã thực hiện sứ mệnh lịch sử lãnh đạo nhân dân lật đổ ách thống trị của chủ nghĩa tư bản, đế quốc, thiết lập nền chuyên chính vô sản.</w:t>
            </w:r>
          </w:p>
          <w:p>
            <w:pPr>
              <w:pStyle w:val="9"/>
              <w:shd w:val="clear" w:color="auto" w:fill="FFFFFF"/>
              <w:spacing w:after="0" w:line="240" w:lineRule="auto"/>
              <w:ind w:left="-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Xác lập và xây dựng mô hình nhà nước mới đối lập với mô hình nhà nước tư bản chủ nghĩa; tác động lớn đến chính trị và quan hệ quốc tế.</w:t>
            </w:r>
          </w:p>
          <w:p>
            <w:pPr>
              <w:pStyle w:val="9"/>
              <w:shd w:val="clear" w:color="auto" w:fill="FFFFFF"/>
              <w:spacing w:after="0" w:line="240" w:lineRule="auto"/>
              <w:ind w:left="-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Cổ vũ các dân tộc bị áp bức đứng lên đấu tranh; để lại nhiều bài học kinh nghiệm quý báu cho các nước về sự lựa chọn con đường cứu nước giải phóng dân tộc, về mô hình nhà nước sau khi giành được chính quyền.</w:t>
            </w:r>
          </w:p>
          <w:p>
            <w:pPr>
              <w:spacing w:after="0" w:line="240" w:lineRule="auto"/>
              <w:ind w:left="-59" w:right="-234"/>
              <w:rPr>
                <w:rFonts w:ascii="Times New Roman" w:hAnsi="Times New Roman" w:cs="Times New Roman"/>
                <w:b/>
                <w:sz w:val="28"/>
                <w:szCs w:val="28"/>
              </w:rPr>
            </w:pPr>
          </w:p>
          <w:p>
            <w:pPr>
              <w:spacing w:after="0" w:line="240" w:lineRule="auto"/>
              <w:ind w:right="-234"/>
              <w:rPr>
                <w:rFonts w:ascii="Times New Roman" w:hAnsi="Times New Roman" w:cs="Times New Roman"/>
                <w:sz w:val="28"/>
                <w:szCs w:val="28"/>
              </w:rPr>
            </w:pPr>
          </w:p>
          <w:p>
            <w:pPr>
              <w:spacing w:after="0" w:line="240" w:lineRule="auto"/>
              <w:ind w:right="-234"/>
              <w:rPr>
                <w:rFonts w:ascii="Times New Roman" w:hAnsi="Times New Roman" w:cs="Times New Roman"/>
                <w:sz w:val="28"/>
                <w:szCs w:val="28"/>
              </w:rPr>
            </w:pPr>
          </w:p>
        </w:tc>
      </w:tr>
    </w:tbl>
    <w:p>
      <w:pPr>
        <w:spacing w:after="0" w:line="240" w:lineRule="auto"/>
        <w:ind w:right="-234"/>
        <w:rPr>
          <w:rFonts w:ascii="Times New Roman" w:hAnsi="Times New Roman" w:cs="Times New Roman"/>
          <w:sz w:val="28"/>
          <w:szCs w:val="28"/>
        </w:rPr>
      </w:pPr>
    </w:p>
    <w:p>
      <w:pPr>
        <w:spacing w:after="0" w:line="240" w:lineRule="auto"/>
        <w:ind w:left="-142" w:right="-234"/>
        <w:rPr>
          <w:rFonts w:ascii="Times New Roman" w:hAnsi="Times New Roman" w:cs="Times New Roman"/>
          <w:b/>
          <w:sz w:val="28"/>
          <w:szCs w:val="28"/>
        </w:rPr>
      </w:pPr>
      <w:r>
        <w:rPr>
          <w:rFonts w:ascii="Times New Roman" w:hAnsi="Times New Roman" w:cs="Times New Roman"/>
          <w:b/>
          <w:sz w:val="28"/>
          <w:szCs w:val="28"/>
        </w:rPr>
        <w:t xml:space="preserve">3. Hoạt động luyện tập </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a. Mục tiêu: Nhằm củng cố lại vững hơn kiến thức đã học  và lĩnh hội được kiến thức mới mà học sinh học trước đây</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b. Nội dung GV giao nhiệm vụ cho HS thông qua câu hỏi</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c. Sản phẩm: câu trả lời của học sinh</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d. Tổ chức thực hiện</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Câu hỏi 1: Trình bày quá trình hình thành nhà nước Liên bang Cộng hòa XHCN Xô Viết?</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Câu hỏi 2: Phân tích ý nghĩa của sự thành lập Liên bang Cộng hòa XHCN Xô Viết?</w:t>
      </w:r>
    </w:p>
    <w:p>
      <w:pPr>
        <w:spacing w:after="0" w:line="240" w:lineRule="auto"/>
        <w:ind w:left="-142" w:right="-234"/>
        <w:rPr>
          <w:rFonts w:ascii="Times New Roman" w:hAnsi="Times New Roman" w:cs="Times New Roman"/>
          <w:b/>
          <w:sz w:val="28"/>
          <w:szCs w:val="28"/>
        </w:rPr>
      </w:pPr>
      <w:r>
        <w:rPr>
          <w:rFonts w:ascii="Times New Roman" w:hAnsi="Times New Roman" w:cs="Times New Roman"/>
          <w:b/>
          <w:sz w:val="28"/>
          <w:szCs w:val="28"/>
        </w:rPr>
        <w:t>4. Hoạt động vận dụng</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b. Nội dụng: GV giao cho HS tự thực hiện khi về nhà</w:t>
      </w:r>
    </w:p>
    <w:p>
      <w:pPr>
        <w:spacing w:after="0" w:line="240" w:lineRule="auto"/>
        <w:ind w:left="-142" w:right="-234"/>
        <w:rPr>
          <w:rFonts w:ascii="Times New Roman" w:hAnsi="Times New Roman" w:cs="Times New Roman"/>
          <w:sz w:val="28"/>
          <w:szCs w:val="28"/>
        </w:rPr>
      </w:pPr>
      <w:r>
        <w:rPr>
          <w:rFonts w:ascii="Times New Roman" w:hAnsi="Times New Roman" w:cs="Times New Roman"/>
          <w:sz w:val="28"/>
          <w:szCs w:val="28"/>
        </w:rPr>
        <w:t xml:space="preserve">  c. sản phẩm: bài trả lời theo câu hỏi của GV</w:t>
      </w:r>
    </w:p>
    <w:p>
      <w:pPr>
        <w:shd w:val="clear" w:color="auto" w:fill="FFFFFF"/>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d. Tổ chức thực hiện: </w:t>
      </w:r>
    </w:p>
    <w:p>
      <w:pPr>
        <w:spacing w:after="0" w:line="240" w:lineRule="auto"/>
        <w:rPr>
          <w:rFonts w:ascii="Times New Roman" w:hAnsi="Times New Roman" w:cs="Times New Roman"/>
          <w:sz w:val="28"/>
          <w:szCs w:val="28"/>
        </w:rPr>
      </w:pPr>
      <w:r>
        <w:rPr>
          <w:rFonts w:ascii="Times New Roman" w:hAnsi="Times New Roman" w:cs="Times New Roman"/>
          <w:sz w:val="28"/>
          <w:szCs w:val="28"/>
        </w:rPr>
        <w:t>- Bước 1: Chuyển giao nhiệm vụ</w:t>
      </w:r>
    </w:p>
    <w:p>
      <w:pPr>
        <w:shd w:val="clear" w:color="auto" w:fill="FFFFFF"/>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Câu 1: </w:t>
      </w:r>
      <w:r>
        <w:rPr>
          <w:rFonts w:ascii="Times New Roman" w:hAnsi="Times New Roman" w:cs="Times New Roman"/>
          <w:sz w:val="28"/>
          <w:szCs w:val="28"/>
          <w:shd w:val="clear" w:color="auto" w:fill="FFFFFF"/>
        </w:rPr>
        <w:t>Liên bang Cộng hòa xã hội chủ nghĩa Xô viết ra đời có phải là một tất yếu lịch sử hay không? Vì sao?</w:t>
      </w:r>
    </w:p>
    <w:p>
      <w:pPr>
        <w:shd w:val="clear" w:color="auto" w:fill="FFFFFF"/>
        <w:spacing w:after="0" w:line="240" w:lineRule="auto"/>
        <w:ind w:right="90"/>
        <w:jc w:val="both"/>
        <w:rPr>
          <w:rFonts w:ascii="Times New Roman" w:hAnsi="Times New Roman" w:eastAsia="Times New Roman" w:cs="Times New Roman"/>
          <w:sz w:val="28"/>
          <w:szCs w:val="28"/>
        </w:rPr>
      </w:pPr>
      <w:r>
        <w:fldChar w:fldCharType="begin"/>
      </w:r>
      <w:r>
        <w:instrText xml:space="preserve"> HYPERLINK "https://tailieumoi.vn/bai-viet/83780/suu-tam-tu-lieu-tu-sach-bao-internet-ve-mot-cuoc-cach-mang-tu-san-ma-em-an-tuong-nhat" </w:instrText>
      </w:r>
      <w:r>
        <w:fldChar w:fldCharType="separate"/>
      </w:r>
      <w:r>
        <w:rPr>
          <w:rFonts w:ascii="Times New Roman" w:hAnsi="Times New Roman" w:eastAsia="Times New Roman" w:cs="Times New Roman"/>
          <w:sz w:val="28"/>
          <w:szCs w:val="28"/>
        </w:rPr>
        <w:t xml:space="preserve">Câu 2: </w:t>
      </w:r>
      <w:r>
        <w:rPr>
          <w:rFonts w:ascii="Times New Roman" w:hAnsi="Times New Roman" w:eastAsia="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eastAsia="Times New Roman" w:cs="Times New Roman"/>
          <w:sz w:val="28"/>
          <w:szCs w:val="28"/>
        </w:rPr>
        <w:t>Vì sao nói: Liên Xô trở thành chỗ dựa tinh thần, vật chất cho phong trào cách mạng thế giới?</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-Bước 2: thực hiện nhiệm vụ</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HS làm phiếu học tập và trả lời các câu hỏi</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Bước 3: Báo cáo kết quả hoạt động</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Học sinh nộp phiếu học tập lại để đánh giá</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Bước 4: đánh giá kết quả thực hiện nhiệm vụ</w:t>
      </w:r>
    </w:p>
    <w:p>
      <w:pPr>
        <w:spacing w:after="0" w:line="240" w:lineRule="auto"/>
        <w:ind w:right="29"/>
        <w:rPr>
          <w:rFonts w:ascii="Times New Roman" w:hAnsi="Times New Roman" w:cs="Times New Roman"/>
          <w:sz w:val="28"/>
          <w:szCs w:val="28"/>
        </w:rPr>
      </w:pPr>
      <w:r>
        <w:rPr>
          <w:rFonts w:ascii="Times New Roman" w:hAnsi="Times New Roman" w:cs="Times New Roman"/>
          <w:sz w:val="28"/>
          <w:szCs w:val="28"/>
        </w:rPr>
        <w:t>- HS phân tích, nhận xét đánh giá những kết quả của học sinh</w:t>
      </w:r>
    </w:p>
    <w:p>
      <w:pPr>
        <w:shd w:val="clear" w:color="auto" w:fill="FFFFFF"/>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GV nhận xét và trình bày chốt ý</w:t>
      </w:r>
    </w:p>
    <w:p>
      <w:pPr>
        <w:shd w:val="clear" w:color="auto" w:fill="FFFFFF"/>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Câu 1: </w:t>
      </w:r>
      <w:r>
        <w:rPr>
          <w:rFonts w:ascii="Times New Roman" w:hAnsi="Times New Roman" w:cs="Times New Roman"/>
          <w:sz w:val="28"/>
          <w:szCs w:val="28"/>
          <w:shd w:val="clear" w:color="auto" w:fill="FFFFFF"/>
        </w:rPr>
        <w:t>Liên bang Cộng hòa xã hội chủ nghĩa Xô viết ra đời có phải là một tất yếu lịch sử hay không? Vì sao?</w:t>
      </w:r>
    </w:p>
    <w:p>
      <w:pPr>
        <w:pStyle w:val="9"/>
        <w:shd w:val="clear" w:color="auto" w:fill="FFFFFF"/>
        <w:spacing w:after="0" w:line="240"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-Hậu quả của cuộc nội chiến đã khiến nhiều nền kinh tế của các nước cộng hòa bị phá hủy, và tiến trình xây dựng lại những hệ thống kinh tế đó theo các chính sách xã hội chủ nghĩa mới đang vấp phải nhiều khó khăn, đòi hỏi những cơ chế hợp tác chặt chẽ hơn. Trong quá trình phát triển, sự phát triển chênh lệch không đồng đều giữa các nước đặt ra yêu cầu nước Nga và các nước cộng hòa Xô viết đồng minh phải hợp tác, giúp đỡ lần nhau để cùng nhau phát triển.</w:t>
      </w:r>
    </w:p>
    <w:p>
      <w:pPr>
        <w:pStyle w:val="9"/>
        <w:shd w:val="clear" w:color="auto" w:fill="FFFFFF"/>
        <w:spacing w:after="0" w:line="240"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-Sau Cách mạng tháng Mười, nước Nga Xô Viết bị quân đội 14 nước đế quốc (do Mỹ đứng đầu) liên kết cùng lực lượng chống đối trong nước bao vây, tấn công. Để bảo vệ thành quả cách mạng, nước Nga và các nước cộng hòa Xô viết đồng minh buộc phải liên minh với nhau để đánh bại kẻ thù chung.</w:t>
      </w:r>
    </w:p>
    <w:p>
      <w:pPr>
        <w:pStyle w:val="9"/>
        <w:numPr>
          <w:ilvl w:val="0"/>
          <w:numId w:val="6"/>
        </w:numPr>
        <w:shd w:val="clear" w:color="auto" w:fill="FFFFFF"/>
        <w:spacing w:after="0" w:line="240"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Vì những lí do trên mà sự ra đời của liên bang Cộng hòa xã hội chủ nghĩa Xô viết là một tính tất yếu của lịch sử. Liên Xô là một quốc gia được thành lập trên nền tảng ý thức hệ chung là chủ nghĩa Cộng sản, và chủ nghĩa Cộng sản là nhân tố quan trọng nhất, gắn kết các nhà nước này lại với nhau</w:t>
      </w:r>
    </w:p>
    <w:p>
      <w:pPr>
        <w:shd w:val="clear" w:color="auto" w:fill="FFFFFF"/>
        <w:spacing w:after="0" w:line="240" w:lineRule="auto"/>
        <w:ind w:right="90"/>
        <w:jc w:val="both"/>
        <w:rPr>
          <w:rFonts w:ascii="Times New Roman" w:hAnsi="Times New Roman" w:eastAsia="Times New Roman" w:cs="Times New Roman"/>
          <w:sz w:val="28"/>
          <w:szCs w:val="28"/>
        </w:rPr>
      </w:pPr>
      <w:r>
        <w:fldChar w:fldCharType="begin"/>
      </w:r>
      <w:r>
        <w:instrText xml:space="preserve"> HYPERLINK "https://tailieumoi.vn/bai-viet/83780/suu-tam-tu-lieu-tu-sach-bao-internet-ve-mot-cuoc-cach-mang-tu-san-ma-em-an-tuong-nhat" </w:instrText>
      </w:r>
      <w:r>
        <w:fldChar w:fldCharType="separate"/>
      </w:r>
      <w:r>
        <w:rPr>
          <w:rFonts w:ascii="Times New Roman" w:hAnsi="Times New Roman" w:eastAsia="Times New Roman" w:cs="Times New Roman"/>
          <w:sz w:val="28"/>
          <w:szCs w:val="28"/>
        </w:rPr>
        <w:t xml:space="preserve">Câu 2: </w:t>
      </w:r>
      <w:r>
        <w:rPr>
          <w:rFonts w:ascii="Times New Roman" w:hAnsi="Times New Roman" w:eastAsia="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eastAsia="Times New Roman" w:cs="Times New Roman"/>
          <w:sz w:val="28"/>
          <w:szCs w:val="28"/>
        </w:rPr>
        <w:t>Vì sao nói: Liên Xô trở thành chỗ dựa tinh thần, vật chất cho phong trào cách mạng thế giới?</w:t>
      </w:r>
    </w:p>
    <w:p>
      <w:pPr>
        <w:shd w:val="clear" w:color="auto" w:fill="FFFFFF"/>
        <w:spacing w:after="0" w:line="240" w:lineRule="auto"/>
        <w:ind w:right="9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Trong nhiều thập niên (đặc biệt từ những năm 50 đến nửa đầu những năm 70 của thế kỉ XX), Liên Xô đã trở thành một cường quốc về chính trị - quân sự và kinh tế, chiếm lĩnh được nhiều đỉnh cao của khoa học - kĩ thuật thế giới… Sự lớn mạnh này đã giúp Liên Xô đạt được thế cân bằng với Mĩ; đồng thời, góp phần tăng cường sức mạnh cho hệ thống xã hội chủ nghĩa trong cuộc đối trọng với hệ thống tư bản chủ nghĩa.</w:t>
      </w:r>
    </w:p>
    <w:p>
      <w:pPr>
        <w:shd w:val="clear" w:color="auto" w:fill="FFFFFF"/>
        <w:spacing w:after="0" w:line="240" w:lineRule="auto"/>
        <w:ind w:right="9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Liên Xô tham gia sáng lập Liên hợp quốc và là một trong 5 nước ủy viên thường trực của Hội đồng Bảo an, đóng góp nhiều sáng kiến trong việc duy trì hòa bình, an ninh thế giới.</w:t>
      </w:r>
    </w:p>
    <w:p>
      <w:pPr>
        <w:shd w:val="clear" w:color="auto" w:fill="FFFFFF"/>
        <w:spacing w:after="0" w:line="240" w:lineRule="auto"/>
        <w:ind w:right="9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Về đối ngoại, Liên Xô thi hành chính sách bảo vệ hòa bình thế giới; ủng hộ phong trào giải phóng dân tộc và giúp đỡ các nước xã hội chủ nghĩa.</w:t>
      </w:r>
    </w:p>
    <w:p>
      <w:pPr>
        <w:shd w:val="clear" w:color="auto" w:fill="FFFFFF"/>
        <w:spacing w:after="0" w:line="240" w:lineRule="auto"/>
        <w:ind w:right="90"/>
        <w:jc w:val="both"/>
        <w:rPr>
          <w:rFonts w:ascii="Times New Roman" w:hAnsi="Times New Roman" w:cs="Times New Roman"/>
          <w:sz w:val="28"/>
          <w:szCs w:val="28"/>
        </w:rPr>
      </w:pPr>
    </w:p>
    <w:p>
      <w:pPr>
        <w:shd w:val="clear" w:color="auto" w:fill="FFFFFF"/>
        <w:spacing w:after="0" w:line="240" w:lineRule="auto"/>
        <w:ind w:right="90"/>
        <w:jc w:val="both"/>
        <w:rPr>
          <w:rFonts w:ascii="Times New Roman" w:hAnsi="Times New Roman" w:eastAsia="Times New Roman" w:cs="Times New Roman"/>
          <w:sz w:val="28"/>
          <w:szCs w:val="28"/>
        </w:rPr>
      </w:pPr>
    </w:p>
    <w:p>
      <w:pPr>
        <w:spacing w:after="0" w:line="240" w:lineRule="auto"/>
        <w:jc w:val="both"/>
        <w:rPr>
          <w:rFonts w:ascii="Times New Roman" w:hAnsi="Times New Roman" w:cs="Times New Roman"/>
          <w:b/>
          <w:sz w:val="28"/>
          <w:szCs w:val="28"/>
        </w:rPr>
      </w:pPr>
      <w:bookmarkStart w:id="1" w:name="_GoBack"/>
      <w:bookmarkEnd w:id="1"/>
    </w:p>
    <w:sectPr>
      <w:footerReference r:id="rId5" w:type="default"/>
      <w:pgSz w:w="12240" w:h="15840"/>
      <w:pgMar w:top="864" w:right="1440" w:bottom="864" w:left="1440" w:header="288" w:footer="28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6932131"/>
      <w:docPartObj>
        <w:docPartGallery w:val="AutoText"/>
      </w:docPartObj>
    </w:sdtPr>
    <w:sdtContent>
      <w:p>
        <w:pPr>
          <w:pStyle w:val="4"/>
          <w:jc w:val="right"/>
        </w:pPr>
        <w:r>
          <w:fldChar w:fldCharType="begin"/>
        </w:r>
        <w:r>
          <w:instrText xml:space="preserve"> PAGE   \* MERGEFORMAT </w:instrText>
        </w:r>
        <w:r>
          <w:fldChar w:fldCharType="separate"/>
        </w:r>
        <w:r>
          <w:t>6</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21934"/>
    <w:multiLevelType w:val="multilevel"/>
    <w:tmpl w:val="16E219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CAB37FA"/>
    <w:multiLevelType w:val="multilevel"/>
    <w:tmpl w:val="3CAB37FA"/>
    <w:lvl w:ilvl="0" w:tentative="0">
      <w:start w:val="1"/>
      <w:numFmt w:val="bullet"/>
      <w:lvlText w:val="-"/>
      <w:lvlJc w:val="left"/>
      <w:rPr>
        <w:rFonts w:ascii="Times New Roman" w:hAnsi="Times New Roman" w:eastAsia="Times New Roman" w:cs="Times New Roman"/>
        <w:b w:val="0"/>
        <w:bCs w:val="0"/>
        <w:i/>
        <w:iCs/>
        <w:smallCaps w:val="0"/>
        <w:strike w:val="0"/>
        <w:color w:val="00000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DB16010"/>
    <w:multiLevelType w:val="multilevel"/>
    <w:tmpl w:val="3DB160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8622315"/>
    <w:multiLevelType w:val="multilevel"/>
    <w:tmpl w:val="48622315"/>
    <w:lvl w:ilvl="0" w:tentative="0">
      <w:start w:val="2"/>
      <w:numFmt w:val="bullet"/>
      <w:lvlText w:val="-"/>
      <w:lvlJc w:val="left"/>
      <w:pPr>
        <w:ind w:left="270" w:hanging="360"/>
      </w:pPr>
      <w:rPr>
        <w:rFonts w:hint="default" w:ascii="Times New Roman" w:hAnsi="Times New Roman" w:eastAsia="Times New Roman" w:cs="Times New Roman"/>
      </w:rPr>
    </w:lvl>
    <w:lvl w:ilvl="1" w:tentative="0">
      <w:start w:val="1"/>
      <w:numFmt w:val="bullet"/>
      <w:lvlText w:val="o"/>
      <w:lvlJc w:val="left"/>
      <w:pPr>
        <w:ind w:left="990" w:hanging="360"/>
      </w:pPr>
      <w:rPr>
        <w:rFonts w:hint="default" w:ascii="Courier New" w:hAnsi="Courier New" w:cs="Courier New"/>
      </w:rPr>
    </w:lvl>
    <w:lvl w:ilvl="2" w:tentative="0">
      <w:start w:val="1"/>
      <w:numFmt w:val="bullet"/>
      <w:lvlText w:val=""/>
      <w:lvlJc w:val="left"/>
      <w:pPr>
        <w:ind w:left="1710" w:hanging="360"/>
      </w:pPr>
      <w:rPr>
        <w:rFonts w:hint="default" w:ascii="Wingdings" w:hAnsi="Wingdings"/>
      </w:rPr>
    </w:lvl>
    <w:lvl w:ilvl="3" w:tentative="0">
      <w:start w:val="1"/>
      <w:numFmt w:val="bullet"/>
      <w:lvlText w:val=""/>
      <w:lvlJc w:val="left"/>
      <w:pPr>
        <w:ind w:left="2430" w:hanging="360"/>
      </w:pPr>
      <w:rPr>
        <w:rFonts w:hint="default" w:ascii="Symbol" w:hAnsi="Symbol"/>
      </w:rPr>
    </w:lvl>
    <w:lvl w:ilvl="4" w:tentative="0">
      <w:start w:val="1"/>
      <w:numFmt w:val="bullet"/>
      <w:lvlText w:val="o"/>
      <w:lvlJc w:val="left"/>
      <w:pPr>
        <w:ind w:left="3150" w:hanging="360"/>
      </w:pPr>
      <w:rPr>
        <w:rFonts w:hint="default" w:ascii="Courier New" w:hAnsi="Courier New" w:cs="Courier New"/>
      </w:rPr>
    </w:lvl>
    <w:lvl w:ilvl="5" w:tentative="0">
      <w:start w:val="1"/>
      <w:numFmt w:val="bullet"/>
      <w:lvlText w:val=""/>
      <w:lvlJc w:val="left"/>
      <w:pPr>
        <w:ind w:left="3870" w:hanging="360"/>
      </w:pPr>
      <w:rPr>
        <w:rFonts w:hint="default" w:ascii="Wingdings" w:hAnsi="Wingdings"/>
      </w:rPr>
    </w:lvl>
    <w:lvl w:ilvl="6" w:tentative="0">
      <w:start w:val="1"/>
      <w:numFmt w:val="bullet"/>
      <w:lvlText w:val=""/>
      <w:lvlJc w:val="left"/>
      <w:pPr>
        <w:ind w:left="4590" w:hanging="360"/>
      </w:pPr>
      <w:rPr>
        <w:rFonts w:hint="default" w:ascii="Symbol" w:hAnsi="Symbol"/>
      </w:rPr>
    </w:lvl>
    <w:lvl w:ilvl="7" w:tentative="0">
      <w:start w:val="1"/>
      <w:numFmt w:val="bullet"/>
      <w:lvlText w:val="o"/>
      <w:lvlJc w:val="left"/>
      <w:pPr>
        <w:ind w:left="5310" w:hanging="360"/>
      </w:pPr>
      <w:rPr>
        <w:rFonts w:hint="default" w:ascii="Courier New" w:hAnsi="Courier New" w:cs="Courier New"/>
      </w:rPr>
    </w:lvl>
    <w:lvl w:ilvl="8" w:tentative="0">
      <w:start w:val="1"/>
      <w:numFmt w:val="bullet"/>
      <w:lvlText w:val=""/>
      <w:lvlJc w:val="left"/>
      <w:pPr>
        <w:ind w:left="6030" w:hanging="360"/>
      </w:pPr>
      <w:rPr>
        <w:rFonts w:hint="default" w:ascii="Wingdings" w:hAnsi="Wingdings"/>
      </w:rPr>
    </w:lvl>
  </w:abstractNum>
  <w:abstractNum w:abstractNumId="4">
    <w:nsid w:val="4B891952"/>
    <w:multiLevelType w:val="multilevel"/>
    <w:tmpl w:val="4B891952"/>
    <w:lvl w:ilvl="0" w:tentative="0">
      <w:start w:val="4"/>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41E01BA"/>
    <w:multiLevelType w:val="multilevel"/>
    <w:tmpl w:val="741E01BA"/>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02"/>
    <w:rsid w:val="000340C5"/>
    <w:rsid w:val="00233034"/>
    <w:rsid w:val="00562FFF"/>
    <w:rsid w:val="005B7903"/>
    <w:rsid w:val="005C2F24"/>
    <w:rsid w:val="006D6A5B"/>
    <w:rsid w:val="0079115D"/>
    <w:rsid w:val="00A13B10"/>
    <w:rsid w:val="00AD41F7"/>
    <w:rsid w:val="00B02F7F"/>
    <w:rsid w:val="00B15BFA"/>
    <w:rsid w:val="00BA2502"/>
    <w:rsid w:val="00CA3969"/>
    <w:rsid w:val="00CD6603"/>
    <w:rsid w:val="00D30DC3"/>
    <w:rsid w:val="00E27D3D"/>
    <w:rsid w:val="00E63E65"/>
    <w:rsid w:val="00F301B6"/>
    <w:rsid w:val="00FB3AE6"/>
    <w:rsid w:val="3163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680"/>
        <w:tab w:val="right" w:pos="9360"/>
      </w:tabs>
      <w:spacing w:after="0" w:line="240" w:lineRule="auto"/>
    </w:pPr>
  </w:style>
  <w:style w:type="paragraph" w:styleId="5">
    <w:name w:val="header"/>
    <w:basedOn w:val="1"/>
    <w:link w:val="13"/>
    <w:unhideWhenUsed/>
    <w:qFormat/>
    <w:uiPriority w:val="99"/>
    <w:pPr>
      <w:tabs>
        <w:tab w:val="center" w:pos="4680"/>
        <w:tab w:val="right" w:pos="9360"/>
      </w:tabs>
      <w:spacing w:after="0" w:line="240" w:lineRule="auto"/>
    </w:p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link w:val="12"/>
    <w:qFormat/>
    <w:uiPriority w:val="34"/>
    <w:pPr>
      <w:ind w:left="720"/>
      <w:contextualSpacing/>
    </w:pPr>
  </w:style>
  <w:style w:type="character" w:customStyle="1" w:styleId="10">
    <w:name w:val="Văn bản nội dung_"/>
    <w:basedOn w:val="2"/>
    <w:link w:val="11"/>
    <w:qFormat/>
    <w:uiPriority w:val="0"/>
    <w:rPr>
      <w:rFonts w:ascii="Times New Roman" w:hAnsi="Times New Roman" w:eastAsia="Times New Roman" w:cs="Times New Roman"/>
    </w:rPr>
  </w:style>
  <w:style w:type="paragraph" w:customStyle="1" w:styleId="11">
    <w:name w:val="Văn bản nội dung"/>
    <w:basedOn w:val="1"/>
    <w:link w:val="10"/>
    <w:qFormat/>
    <w:uiPriority w:val="0"/>
    <w:pPr>
      <w:widowControl w:val="0"/>
      <w:spacing w:after="0" w:line="276" w:lineRule="auto"/>
      <w:ind w:firstLine="400"/>
    </w:pPr>
    <w:rPr>
      <w:rFonts w:ascii="Times New Roman" w:hAnsi="Times New Roman" w:eastAsia="Times New Roman" w:cs="Times New Roman"/>
    </w:rPr>
  </w:style>
  <w:style w:type="character" w:customStyle="1" w:styleId="12">
    <w:name w:val="List Paragraph Char"/>
    <w:link w:val="9"/>
    <w:qFormat/>
    <w:locked/>
    <w:uiPriority w:val="34"/>
  </w:style>
  <w:style w:type="character" w:customStyle="1" w:styleId="13">
    <w:name w:val="Header Char"/>
    <w:basedOn w:val="2"/>
    <w:link w:val="5"/>
    <w:qFormat/>
    <w:uiPriority w:val="99"/>
  </w:style>
  <w:style w:type="character" w:customStyle="1" w:styleId="14">
    <w:name w:val="Footer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TotalTime>
  <Pages>6</Pages>
  <Words>2652</Words>
  <Characters>8972</Characters>
  <DocSecurity>0</DocSecurity>
  <Lines>86</Lines>
  <Paragraphs>24</Paragraphs>
  <ScaleCrop>false</ScaleCrop>
  <LinksUpToDate>false</LinksUpToDate>
  <CharactersWithSpaces>11519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2023-07-12T03:15:00Z</dcterms:created>
  <dcterms:modified xsi:type="dcterms:W3CDTF">2023-08-28T08:37:01Z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BB9FF4A9EF9E4F569D7D31A54E7C17A1</vt:lpwstr>
  </property>
</Properties>
</file>