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DF" w:rsidRDefault="003C01DF" w:rsidP="003C01DF">
      <w:pPr>
        <w:spacing w:before="0" w:after="0"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Phụ lụ</w:t>
      </w:r>
      <w:r w:rsidR="006271ED">
        <w:rPr>
          <w:b/>
          <w:bCs/>
          <w:color w:val="000000" w:themeColor="text1"/>
        </w:rPr>
        <w:t>c III</w:t>
      </w:r>
      <w:bookmarkStart w:id="0" w:name="_GoBack"/>
      <w:bookmarkEnd w:id="0"/>
    </w:p>
    <w:p w:rsidR="003C01DF" w:rsidRDefault="003C01DF" w:rsidP="003C01DF">
      <w:pPr>
        <w:spacing w:before="0" w:after="0" w:line="276" w:lineRule="auto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KHUNG KẾ HOẠCH GIÁO DỤC CỦA GIÁO VIÊN </w:t>
      </w:r>
    </w:p>
    <w:p w:rsidR="003C01DF" w:rsidRDefault="003C01DF" w:rsidP="003C01DF">
      <w:pPr>
        <w:spacing w:before="0" w:after="240" w:line="276" w:lineRule="auto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</w:t>
      </w:r>
      <w:r>
        <w:rPr>
          <w:bCs/>
          <w:i/>
          <w:color w:val="000000" w:themeColor="text1"/>
        </w:rPr>
        <w:t>Kèm theo Công văn số 5512/BGDĐT-GDTrH ngày 18 tháng 12 năm 2020 của Bộ GDĐT</w:t>
      </w:r>
      <w:r>
        <w:rPr>
          <w:bCs/>
          <w:color w:val="000000" w:themeColor="text1"/>
        </w:rPr>
        <w:t>)</w:t>
      </w: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4"/>
        <w:gridCol w:w="7886"/>
      </w:tblGrid>
      <w:tr w:rsidR="003C01DF" w:rsidRPr="00D006D0" w:rsidTr="00A21F7B">
        <w:tc>
          <w:tcPr>
            <w:tcW w:w="6408" w:type="dxa"/>
            <w:hideMark/>
          </w:tcPr>
          <w:p w:rsidR="003C01DF" w:rsidRPr="003C01DF" w:rsidRDefault="00A15685" w:rsidP="00A21F7B">
            <w:pPr>
              <w:spacing w:before="0" w:after="0" w:line="259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 </w:t>
            </w:r>
            <w:r w:rsidR="003C01DF" w:rsidRPr="00D006D0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TRƯỜNG: </w:t>
            </w:r>
            <w:r w:rsidR="003C01DF">
              <w:rPr>
                <w:rFonts w:eastAsia="Calibri"/>
                <w:b/>
                <w:sz w:val="26"/>
                <w:szCs w:val="26"/>
              </w:rPr>
              <w:t>PTDTBT TH&amp;THCS CHIỀNG MUÔN</w:t>
            </w:r>
          </w:p>
          <w:p w:rsidR="003C01DF" w:rsidRDefault="00A15685" w:rsidP="00A21F7B">
            <w:pPr>
              <w:spacing w:before="0" w:after="0" w:line="259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 </w:t>
            </w:r>
            <w:r w:rsidR="003C01DF" w:rsidRPr="00D006D0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TỔ: </w:t>
            </w:r>
            <w:r w:rsidR="003C01DF">
              <w:rPr>
                <w:rFonts w:eastAsia="Calibri"/>
                <w:b/>
                <w:sz w:val="26"/>
                <w:szCs w:val="26"/>
              </w:rPr>
              <w:t>THCS</w:t>
            </w:r>
          </w:p>
          <w:p w:rsidR="00A15685" w:rsidRPr="003C01DF" w:rsidRDefault="00A15685" w:rsidP="00A21F7B">
            <w:pPr>
              <w:spacing w:before="0" w:after="0" w:line="259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  Giáo viên: Quàng Thị Hạnh</w:t>
            </w:r>
          </w:p>
          <w:p w:rsidR="003C01DF" w:rsidRPr="00D006D0" w:rsidRDefault="003C01DF" w:rsidP="00A21F7B">
            <w:pPr>
              <w:spacing w:before="0" w:after="0" w:line="259" w:lineRule="auto"/>
              <w:rPr>
                <w:rFonts w:eastAsia="Calibri"/>
                <w:b/>
                <w:bCs/>
                <w:lang w:val="vi-VN"/>
              </w:rPr>
            </w:pPr>
          </w:p>
        </w:tc>
        <w:tc>
          <w:tcPr>
            <w:tcW w:w="8046" w:type="dxa"/>
            <w:hideMark/>
          </w:tcPr>
          <w:p w:rsidR="003C01DF" w:rsidRPr="00D006D0" w:rsidRDefault="003C01DF" w:rsidP="00A21F7B">
            <w:pPr>
              <w:spacing w:before="0" w:after="0" w:line="259" w:lineRule="auto"/>
              <w:jc w:val="center"/>
              <w:rPr>
                <w:rFonts w:eastAsia="Calibri"/>
                <w:b/>
                <w:bCs/>
                <w:lang w:val="vi-VN"/>
              </w:rPr>
            </w:pPr>
            <w:r w:rsidRPr="00D006D0">
              <w:rPr>
                <w:rFonts w:eastAsia="Calibri"/>
                <w:b/>
                <w:bCs/>
                <w:lang w:val="vi-VN"/>
              </w:rPr>
              <w:t xml:space="preserve">                  CỘNG HÒA XÃ HỘI CHỦ NGHĨA VIỆT NAM</w:t>
            </w:r>
          </w:p>
          <w:p w:rsidR="003C01DF" w:rsidRPr="00D006D0" w:rsidRDefault="003C01DF" w:rsidP="00A21F7B">
            <w:pPr>
              <w:spacing w:before="0" w:after="0" w:line="259" w:lineRule="auto"/>
              <w:jc w:val="center"/>
              <w:rPr>
                <w:rFonts w:eastAsia="Calibri"/>
                <w:b/>
                <w:bCs/>
                <w:lang w:val="vi-VN"/>
              </w:rPr>
            </w:pPr>
            <w:r w:rsidRPr="00D006D0"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F39772E" wp14:editId="3A9DFE9C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236219</wp:posOffset>
                      </wp:positionV>
                      <wp:extent cx="2027555" cy="0"/>
                      <wp:effectExtent l="0" t="0" r="1079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275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B3316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9pt,18.6pt" to="305.5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006D0">
              <w:rPr>
                <w:rFonts w:eastAsia="Calibri"/>
                <w:b/>
                <w:bCs/>
                <w:lang w:val="vi-VN"/>
              </w:rPr>
              <w:t xml:space="preserve">                 Độc lập - Tự do - Hạnh phúc</w:t>
            </w:r>
          </w:p>
        </w:tc>
      </w:tr>
    </w:tbl>
    <w:p w:rsidR="003C01DF" w:rsidRPr="003C01DF" w:rsidRDefault="003C01DF" w:rsidP="003C01DF">
      <w:pPr>
        <w:spacing w:before="240" w:after="0" w:line="276" w:lineRule="auto"/>
        <w:jc w:val="center"/>
        <w:rPr>
          <w:b/>
          <w:bCs/>
          <w:color w:val="000000" w:themeColor="text1"/>
          <w:szCs w:val="28"/>
        </w:rPr>
      </w:pPr>
      <w:r w:rsidRPr="003C01DF">
        <w:rPr>
          <w:b/>
          <w:bCs/>
          <w:color w:val="000000" w:themeColor="text1"/>
          <w:szCs w:val="28"/>
        </w:rPr>
        <w:t>KẾ</w:t>
      </w:r>
      <w:r w:rsidRPr="003C01DF">
        <w:rPr>
          <w:b/>
          <w:bCs/>
          <w:color w:val="000000" w:themeColor="text1"/>
          <w:szCs w:val="28"/>
          <w:lang w:val="vi-VN"/>
        </w:rPr>
        <w:t xml:space="preserve"> HOẠCH </w:t>
      </w:r>
      <w:r w:rsidRPr="003C01DF">
        <w:rPr>
          <w:b/>
          <w:bCs/>
          <w:color w:val="000000" w:themeColor="text1"/>
          <w:szCs w:val="28"/>
        </w:rPr>
        <w:t>GIÁO DỤC CỦA GIÁO VIÊN</w:t>
      </w:r>
    </w:p>
    <w:p w:rsidR="003C01DF" w:rsidRPr="003C01DF" w:rsidRDefault="003C01DF" w:rsidP="003C01DF">
      <w:pPr>
        <w:spacing w:before="0" w:after="0" w:line="276" w:lineRule="auto"/>
        <w:jc w:val="center"/>
        <w:rPr>
          <w:b/>
          <w:bCs/>
          <w:color w:val="000000" w:themeColor="text1"/>
          <w:szCs w:val="28"/>
        </w:rPr>
      </w:pPr>
      <w:r w:rsidRPr="003C01DF">
        <w:rPr>
          <w:b/>
          <w:bCs/>
          <w:color w:val="000000" w:themeColor="text1"/>
          <w:szCs w:val="28"/>
          <w:lang w:val="vi-VN"/>
        </w:rPr>
        <w:t xml:space="preserve">MÔN HỌC </w:t>
      </w:r>
      <w:r w:rsidRPr="003C01DF">
        <w:rPr>
          <w:b/>
          <w:bCs/>
          <w:color w:val="000000" w:themeColor="text1"/>
          <w:szCs w:val="28"/>
        </w:rPr>
        <w:t xml:space="preserve">GIÁO DỤC ĐỊA PHƯƠNG </w:t>
      </w:r>
      <w:r w:rsidRPr="003C01DF">
        <w:rPr>
          <w:b/>
          <w:bCs/>
          <w:color w:val="000000" w:themeColor="text1"/>
          <w:szCs w:val="28"/>
          <w:lang w:val="vi-VN"/>
        </w:rPr>
        <w:t xml:space="preserve">KHỐI LỚP </w:t>
      </w:r>
      <w:r w:rsidRPr="003C01DF">
        <w:rPr>
          <w:b/>
          <w:bCs/>
          <w:color w:val="000000" w:themeColor="text1"/>
          <w:szCs w:val="28"/>
        </w:rPr>
        <w:t>7</w:t>
      </w:r>
    </w:p>
    <w:p w:rsidR="003C01DF" w:rsidRPr="003C01DF" w:rsidRDefault="003C01DF" w:rsidP="003C01DF">
      <w:pPr>
        <w:spacing w:before="0" w:after="0" w:line="276" w:lineRule="auto"/>
        <w:jc w:val="center"/>
        <w:rPr>
          <w:b/>
          <w:color w:val="000000" w:themeColor="text1"/>
          <w:szCs w:val="28"/>
          <w:lang w:val="vi-VN"/>
        </w:rPr>
      </w:pPr>
      <w:r w:rsidRPr="003C01DF">
        <w:rPr>
          <w:b/>
          <w:color w:val="000000" w:themeColor="text1"/>
          <w:szCs w:val="28"/>
          <w:lang w:val="vi-VN"/>
        </w:rPr>
        <w:t>(Năm họ</w:t>
      </w:r>
      <w:r w:rsidR="00A15685">
        <w:rPr>
          <w:b/>
          <w:color w:val="000000" w:themeColor="text1"/>
          <w:szCs w:val="28"/>
          <w:lang w:val="vi-VN"/>
        </w:rPr>
        <w:t>c 2023 - 2024</w:t>
      </w:r>
      <w:r w:rsidRPr="003C01DF">
        <w:rPr>
          <w:b/>
          <w:color w:val="000000" w:themeColor="text1"/>
          <w:szCs w:val="28"/>
          <w:lang w:val="vi-VN"/>
        </w:rPr>
        <w:t>)</w:t>
      </w:r>
    </w:p>
    <w:p w:rsidR="003C01DF" w:rsidRPr="003C01DF" w:rsidRDefault="003C01DF" w:rsidP="003C01DF">
      <w:pPr>
        <w:spacing w:before="240" w:after="0" w:line="276" w:lineRule="auto"/>
        <w:jc w:val="both"/>
        <w:rPr>
          <w:b/>
          <w:bCs/>
          <w:color w:val="000000" w:themeColor="text1"/>
          <w:szCs w:val="28"/>
          <w:lang w:val="vi-VN"/>
        </w:rPr>
      </w:pPr>
      <w:r w:rsidRPr="003C01DF">
        <w:rPr>
          <w:b/>
          <w:bCs/>
          <w:color w:val="000000" w:themeColor="text1"/>
          <w:szCs w:val="28"/>
          <w:lang w:val="vi-VN"/>
        </w:rPr>
        <w:t>I. Kế hoạch dạy học (Phân phối chương trình)</w:t>
      </w:r>
    </w:p>
    <w:p w:rsidR="003C01DF" w:rsidRPr="003C01DF" w:rsidRDefault="003C01DF" w:rsidP="003C01DF">
      <w:pPr>
        <w:spacing w:before="0" w:after="0" w:line="276" w:lineRule="auto"/>
        <w:jc w:val="center"/>
        <w:rPr>
          <w:rFonts w:eastAsia="Times New Roman"/>
          <w:b/>
          <w:color w:val="000000" w:themeColor="text1"/>
          <w:szCs w:val="28"/>
          <w:lang w:val="vi-VN"/>
        </w:rPr>
      </w:pPr>
      <w:r w:rsidRPr="003C01DF">
        <w:rPr>
          <w:b/>
          <w:color w:val="000000" w:themeColor="text1"/>
          <w:szCs w:val="28"/>
          <w:lang w:val="vi-VN"/>
        </w:rPr>
        <w:t xml:space="preserve"> Cả năm: </w:t>
      </w:r>
      <w:r w:rsidRPr="003C01DF">
        <w:rPr>
          <w:iCs/>
          <w:color w:val="000000" w:themeColor="text1"/>
          <w:szCs w:val="28"/>
          <w:lang w:val="vi-VN"/>
        </w:rPr>
        <w:t>35 tuần x 1 tiết/tuần = 35 tiết</w:t>
      </w:r>
    </w:p>
    <w:p w:rsidR="003C01DF" w:rsidRPr="003C01DF" w:rsidRDefault="003C01DF" w:rsidP="003C01DF">
      <w:pPr>
        <w:spacing w:before="0" w:after="0" w:line="276" w:lineRule="auto"/>
        <w:jc w:val="center"/>
        <w:rPr>
          <w:i/>
          <w:color w:val="000000" w:themeColor="text1"/>
          <w:szCs w:val="28"/>
          <w:lang w:val="vi-VN"/>
        </w:rPr>
      </w:pPr>
      <w:r w:rsidRPr="003C01DF">
        <w:rPr>
          <w:b/>
          <w:color w:val="000000" w:themeColor="text1"/>
          <w:szCs w:val="28"/>
          <w:lang w:val="vi-VN"/>
        </w:rPr>
        <w:t>Học kì I:</w:t>
      </w:r>
      <w:r w:rsidRPr="003C01DF">
        <w:rPr>
          <w:i/>
          <w:color w:val="000000" w:themeColor="text1"/>
          <w:szCs w:val="28"/>
          <w:lang w:val="vi-VN"/>
        </w:rPr>
        <w:t xml:space="preserve"> </w:t>
      </w:r>
      <w:r w:rsidRPr="003C01DF">
        <w:rPr>
          <w:iCs/>
          <w:color w:val="000000" w:themeColor="text1"/>
          <w:szCs w:val="28"/>
          <w:lang w:val="vi-VN"/>
        </w:rPr>
        <w:t>18 tuần x 1 tiết/tuần = 18 tiết</w:t>
      </w:r>
    </w:p>
    <w:p w:rsidR="003C01DF" w:rsidRPr="003C01DF" w:rsidRDefault="003C01DF" w:rsidP="003C01DF">
      <w:pPr>
        <w:spacing w:before="0" w:line="276" w:lineRule="auto"/>
        <w:jc w:val="center"/>
        <w:rPr>
          <w:iCs/>
          <w:color w:val="000000" w:themeColor="text1"/>
          <w:szCs w:val="28"/>
          <w:lang w:val="vi-VN"/>
        </w:rPr>
      </w:pPr>
      <w:r w:rsidRPr="003C01DF">
        <w:rPr>
          <w:b/>
          <w:color w:val="000000" w:themeColor="text1"/>
          <w:szCs w:val="28"/>
          <w:lang w:val="vi-VN"/>
        </w:rPr>
        <w:t xml:space="preserve"> Học kì II:</w:t>
      </w:r>
      <w:r w:rsidRPr="003C01DF">
        <w:rPr>
          <w:i/>
          <w:color w:val="000000" w:themeColor="text1"/>
          <w:szCs w:val="28"/>
          <w:lang w:val="vi-VN"/>
        </w:rPr>
        <w:t xml:space="preserve"> </w:t>
      </w:r>
      <w:r w:rsidRPr="003C01DF">
        <w:rPr>
          <w:iCs/>
          <w:color w:val="000000" w:themeColor="text1"/>
          <w:szCs w:val="28"/>
          <w:lang w:val="vi-VN"/>
        </w:rPr>
        <w:t>17 tuần x 1 tiết/tuần = 17 tiết</w:t>
      </w:r>
    </w:p>
    <w:p w:rsidR="003C01DF" w:rsidRPr="003C01DF" w:rsidRDefault="003C01DF" w:rsidP="003C01DF">
      <w:pPr>
        <w:spacing w:before="0" w:line="276" w:lineRule="auto"/>
        <w:jc w:val="center"/>
        <w:rPr>
          <w:iCs/>
          <w:color w:val="000000" w:themeColor="text1"/>
          <w:szCs w:val="28"/>
          <w:lang w:val="vi-VN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810"/>
        <w:gridCol w:w="5053"/>
        <w:gridCol w:w="1069"/>
        <w:gridCol w:w="3654"/>
        <w:gridCol w:w="1422"/>
      </w:tblGrid>
      <w:tr w:rsidR="003C01DF" w:rsidRPr="003C01DF" w:rsidTr="00D84E95">
        <w:tc>
          <w:tcPr>
            <w:tcW w:w="1196" w:type="dxa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b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b/>
                <w:szCs w:val="28"/>
                <w:lang w:val="vi-VN" w:eastAsia="vi-VN" w:bidi="vi-VN"/>
              </w:rPr>
              <w:t>Thời điểm</w:t>
            </w:r>
          </w:p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b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b/>
                <w:szCs w:val="28"/>
                <w:lang w:val="vi-VN" w:eastAsia="vi-VN" w:bidi="vi-VN"/>
              </w:rPr>
              <w:t>(</w:t>
            </w:r>
            <w:r w:rsidRPr="003C01DF">
              <w:rPr>
                <w:rFonts w:eastAsia="Courier New"/>
                <w:b/>
                <w:szCs w:val="28"/>
                <w:lang w:eastAsia="vi-VN" w:bidi="vi-VN"/>
              </w:rPr>
              <w:t>1</w:t>
            </w:r>
            <w:r w:rsidRPr="003C01DF">
              <w:rPr>
                <w:rFonts w:eastAsia="Courier New"/>
                <w:b/>
                <w:szCs w:val="28"/>
                <w:lang w:val="vi-VN" w:eastAsia="vi-VN" w:bidi="vi-VN"/>
              </w:rPr>
              <w:t>)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b/>
                <w:szCs w:val="28"/>
                <w:lang w:eastAsia="vi-VN" w:bidi="vi-VN"/>
              </w:rPr>
            </w:pPr>
            <w:r w:rsidRPr="003C01DF">
              <w:rPr>
                <w:rFonts w:eastAsia="Courier New"/>
                <w:b/>
                <w:szCs w:val="28"/>
                <w:lang w:eastAsia="vi-VN" w:bidi="vi-VN"/>
              </w:rPr>
              <w:t>Tiết theo PPCT</w:t>
            </w:r>
          </w:p>
        </w:tc>
        <w:tc>
          <w:tcPr>
            <w:tcW w:w="5053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b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b/>
                <w:szCs w:val="28"/>
                <w:lang w:val="vi-VN" w:eastAsia="vi-VN" w:bidi="vi-VN"/>
              </w:rPr>
              <w:t>Bài học</w:t>
            </w:r>
          </w:p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b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b/>
                <w:szCs w:val="28"/>
                <w:lang w:val="vi-VN" w:eastAsia="vi-VN" w:bidi="vi-VN"/>
              </w:rPr>
              <w:t>(1)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b/>
                <w:szCs w:val="28"/>
                <w:lang w:eastAsia="vi-VN" w:bidi="vi-VN"/>
              </w:rPr>
            </w:pPr>
            <w:r w:rsidRPr="003C01DF">
              <w:rPr>
                <w:rFonts w:eastAsia="Courier New"/>
                <w:b/>
                <w:szCs w:val="28"/>
                <w:lang w:eastAsia="vi-VN" w:bidi="vi-VN"/>
              </w:rPr>
              <w:t>Số tiết</w:t>
            </w:r>
          </w:p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b/>
                <w:szCs w:val="28"/>
                <w:lang w:eastAsia="vi-VN" w:bidi="vi-VN"/>
              </w:rPr>
            </w:pPr>
            <w:r w:rsidRPr="003C01DF">
              <w:rPr>
                <w:rFonts w:eastAsia="Courier New"/>
                <w:b/>
                <w:szCs w:val="28"/>
                <w:lang w:eastAsia="vi-VN" w:bidi="vi-VN"/>
              </w:rPr>
              <w:t>(3)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b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b/>
                <w:szCs w:val="28"/>
                <w:lang w:val="vi-VN" w:eastAsia="vi-VN" w:bidi="vi-VN"/>
              </w:rPr>
              <w:t>Thiết bị dạy học</w:t>
            </w:r>
          </w:p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b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b/>
                <w:szCs w:val="28"/>
                <w:lang w:val="vi-VN" w:eastAsia="vi-VN" w:bidi="vi-VN"/>
              </w:rPr>
              <w:t>(</w:t>
            </w:r>
            <w:r w:rsidRPr="003C01DF">
              <w:rPr>
                <w:rFonts w:eastAsia="Courier New"/>
                <w:b/>
                <w:szCs w:val="28"/>
                <w:lang w:eastAsia="vi-VN" w:bidi="vi-VN"/>
              </w:rPr>
              <w:t>5</w:t>
            </w:r>
            <w:r w:rsidRPr="003C01DF">
              <w:rPr>
                <w:rFonts w:eastAsia="Courier New"/>
                <w:b/>
                <w:szCs w:val="28"/>
                <w:lang w:val="vi-VN" w:eastAsia="vi-VN" w:bidi="vi-VN"/>
              </w:rPr>
              <w:t>)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b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b/>
                <w:szCs w:val="28"/>
                <w:lang w:val="vi-VN" w:eastAsia="vi-VN" w:bidi="vi-VN"/>
              </w:rPr>
              <w:t>Địa điểm dạy học</w:t>
            </w:r>
          </w:p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b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b/>
                <w:szCs w:val="28"/>
                <w:lang w:val="vi-VN" w:eastAsia="vi-VN" w:bidi="vi-VN"/>
              </w:rPr>
              <w:t>(</w:t>
            </w:r>
            <w:r w:rsidRPr="003C01DF">
              <w:rPr>
                <w:rFonts w:eastAsia="Courier New"/>
                <w:b/>
                <w:szCs w:val="28"/>
                <w:lang w:eastAsia="vi-VN" w:bidi="vi-VN"/>
              </w:rPr>
              <w:t>6</w:t>
            </w:r>
            <w:r w:rsidRPr="003C01DF">
              <w:rPr>
                <w:rFonts w:eastAsia="Courier New"/>
                <w:b/>
                <w:szCs w:val="28"/>
                <w:lang w:val="vi-VN" w:eastAsia="vi-VN" w:bidi="vi-VN"/>
              </w:rPr>
              <w:t>)</w:t>
            </w:r>
          </w:p>
        </w:tc>
      </w:tr>
      <w:tr w:rsidR="00D84E95" w:rsidRPr="003C01DF" w:rsidTr="00D84E95">
        <w:tc>
          <w:tcPr>
            <w:tcW w:w="1196" w:type="dxa"/>
          </w:tcPr>
          <w:p w:rsidR="00D84E95" w:rsidRPr="003C01DF" w:rsidRDefault="00D84E95" w:rsidP="003C01DF">
            <w:pPr>
              <w:widowControl w:val="0"/>
              <w:spacing w:before="0" w:after="0"/>
              <w:jc w:val="both"/>
              <w:rPr>
                <w:rFonts w:eastAsia="Calibri"/>
                <w:color w:val="auto"/>
                <w:szCs w:val="28"/>
              </w:rPr>
            </w:pPr>
            <w:r w:rsidRPr="003C01DF">
              <w:rPr>
                <w:rFonts w:eastAsia="Calibri"/>
                <w:color w:val="auto"/>
                <w:szCs w:val="28"/>
              </w:rPr>
              <w:t>Tuầ</w:t>
            </w:r>
            <w:r>
              <w:rPr>
                <w:rFonts w:eastAsia="Calibri"/>
                <w:color w:val="auto"/>
                <w:szCs w:val="28"/>
              </w:rPr>
              <w:t>n 19</w:t>
            </w:r>
          </w:p>
        </w:tc>
        <w:tc>
          <w:tcPr>
            <w:tcW w:w="1810" w:type="dxa"/>
          </w:tcPr>
          <w:p w:rsidR="00D84E95" w:rsidRPr="003C01DF" w:rsidRDefault="00D84E95" w:rsidP="003C01DF">
            <w:pPr>
              <w:spacing w:line="312" w:lineRule="auto"/>
              <w:rPr>
                <w:rFonts w:eastAsia="Calibri"/>
                <w:color w:val="auto"/>
                <w:szCs w:val="28"/>
              </w:rPr>
            </w:pPr>
            <w:r w:rsidRPr="003C01DF">
              <w:rPr>
                <w:rFonts w:eastAsia="Calibri"/>
                <w:color w:val="auto"/>
                <w:szCs w:val="28"/>
              </w:rPr>
              <w:t>Tiết 1+tiết 2</w:t>
            </w:r>
          </w:p>
        </w:tc>
        <w:tc>
          <w:tcPr>
            <w:tcW w:w="5053" w:type="dxa"/>
            <w:shd w:val="clear" w:color="auto" w:fill="auto"/>
          </w:tcPr>
          <w:p w:rsidR="00D84E95" w:rsidRPr="003C01DF" w:rsidRDefault="00D84E95" w:rsidP="003C01DF">
            <w:pPr>
              <w:spacing w:line="312" w:lineRule="auto"/>
              <w:rPr>
                <w:rFonts w:eastAsia="Times New Roman"/>
                <w:b/>
                <w:noProof/>
                <w:color w:val="auto"/>
                <w:szCs w:val="28"/>
                <w:lang w:val="en-AU"/>
              </w:rPr>
            </w:pPr>
            <w:r w:rsidRPr="003C01DF">
              <w:rPr>
                <w:rFonts w:eastAsia="Calibri"/>
                <w:b/>
                <w:color w:val="auto"/>
                <w:szCs w:val="28"/>
                <w:lang w:val="vi-VN"/>
              </w:rPr>
              <w:t xml:space="preserve"> </w:t>
            </w:r>
            <w:r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Bài 1: </w:t>
            </w:r>
            <w:r w:rsidRPr="003C01DF">
              <w:rPr>
                <w:rFonts w:eastAsia="Times New Roman"/>
                <w:b/>
                <w:color w:val="auto"/>
                <w:szCs w:val="28"/>
                <w:lang w:val="vi-VN" w:eastAsia="vi-VN"/>
              </w:rPr>
              <w:t xml:space="preserve">Âm nhạc </w:t>
            </w:r>
            <w:r w:rsidRPr="003C01DF">
              <w:rPr>
                <w:rFonts w:eastAsia="Times New Roman"/>
                <w:b/>
                <w:color w:val="auto"/>
                <w:szCs w:val="28"/>
                <w:lang w:eastAsia="vi-VN"/>
              </w:rPr>
              <w:t xml:space="preserve">truyền thống của các </w:t>
            </w:r>
            <w:r w:rsidRPr="003C01DF">
              <w:rPr>
                <w:rFonts w:eastAsia="Times New Roman"/>
                <w:b/>
                <w:color w:val="auto"/>
                <w:szCs w:val="28"/>
                <w:lang w:val="vi-VN" w:eastAsia="vi-VN"/>
              </w:rPr>
              <w:t>dân tộc ở</w:t>
            </w:r>
            <w:r w:rsidRPr="003C01DF">
              <w:rPr>
                <w:rFonts w:eastAsia="Times New Roman"/>
                <w:b/>
                <w:color w:val="auto"/>
                <w:szCs w:val="28"/>
                <w:lang w:eastAsia="vi-VN"/>
              </w:rPr>
              <w:t xml:space="preserve"> tỉnh </w:t>
            </w:r>
            <w:r w:rsidRPr="003C01DF">
              <w:rPr>
                <w:rFonts w:eastAsia="Times New Roman"/>
                <w:b/>
                <w:color w:val="auto"/>
                <w:szCs w:val="28"/>
                <w:lang w:val="vi-VN" w:eastAsia="vi-VN"/>
              </w:rPr>
              <w:t>Sơn La</w:t>
            </w:r>
            <w:r w:rsidRPr="003C01DF">
              <w:rPr>
                <w:rFonts w:eastAsia="Times New Roman"/>
                <w:b/>
                <w:noProof/>
                <w:color w:val="auto"/>
                <w:szCs w:val="28"/>
                <w:lang w:val="en-AU"/>
              </w:rPr>
              <w:t xml:space="preserve"> </w:t>
            </w:r>
          </w:p>
          <w:p w:rsidR="00D84E95" w:rsidRPr="003C01DF" w:rsidRDefault="00D84E95" w:rsidP="003C01DF">
            <w:pPr>
              <w:spacing w:line="312" w:lineRule="auto"/>
              <w:rPr>
                <w:rFonts w:eastAsia="Courier New"/>
                <w:b/>
                <w:szCs w:val="28"/>
                <w:lang w:val="vi-VN" w:eastAsia="vi-VN" w:bidi="vi-VN"/>
              </w:rPr>
            </w:pPr>
            <w:r w:rsidRPr="003C01DF">
              <w:rPr>
                <w:rFonts w:eastAsia="Times New Roman"/>
                <w:b/>
                <w:noProof/>
                <w:color w:val="auto"/>
                <w:szCs w:val="28"/>
                <w:lang w:val="en-AU"/>
              </w:rPr>
              <w:t xml:space="preserve">Tiết 1: </w:t>
            </w:r>
            <w:r w:rsidRPr="003C01DF">
              <w:rPr>
                <w:rFonts w:eastAsia="Times New Roman"/>
                <w:noProof/>
                <w:color w:val="auto"/>
                <w:szCs w:val="28"/>
                <w:lang w:val="vi-VN"/>
              </w:rPr>
              <w:t xml:space="preserve">Một số khái quát về âm nhạc truyền thống của các dân tộc ở </w:t>
            </w:r>
            <w:r w:rsidRPr="003C01DF">
              <w:rPr>
                <w:rFonts w:eastAsia="Times New Roman"/>
                <w:noProof/>
                <w:color w:val="auto"/>
                <w:szCs w:val="28"/>
              </w:rPr>
              <w:t xml:space="preserve">tỉnh </w:t>
            </w:r>
            <w:r w:rsidRPr="003C01DF">
              <w:rPr>
                <w:rFonts w:eastAsia="Times New Roman"/>
                <w:noProof/>
                <w:color w:val="auto"/>
                <w:szCs w:val="28"/>
                <w:lang w:val="vi-VN"/>
              </w:rPr>
              <w:t>Sơn La</w:t>
            </w:r>
          </w:p>
          <w:p w:rsidR="00D84E95" w:rsidRPr="003C01DF" w:rsidRDefault="00D84E95" w:rsidP="003C01DF">
            <w:pPr>
              <w:spacing w:line="312" w:lineRule="auto"/>
              <w:rPr>
                <w:rFonts w:eastAsia="Courier New"/>
                <w:b/>
                <w:szCs w:val="28"/>
                <w:lang w:val="vi-VN" w:eastAsia="vi-VN" w:bidi="vi-VN"/>
              </w:rPr>
            </w:pPr>
            <w:r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lastRenderedPageBreak/>
              <w:t xml:space="preserve">Tiết 2: </w:t>
            </w:r>
            <w:r w:rsidRPr="003C01DF">
              <w:rPr>
                <w:rFonts w:eastAsia="Times New Roman"/>
                <w:noProof/>
                <w:color w:val="auto"/>
                <w:szCs w:val="28"/>
                <w:lang w:val="vi-VN"/>
              </w:rPr>
              <w:t>Tìm hiểu 1 số làn điệu dân ca truyền thống ở Sơn La: Luyện tập</w:t>
            </w:r>
          </w:p>
        </w:tc>
        <w:tc>
          <w:tcPr>
            <w:tcW w:w="1069" w:type="dxa"/>
            <w:shd w:val="clear" w:color="auto" w:fill="auto"/>
          </w:tcPr>
          <w:p w:rsidR="00D84E95" w:rsidRPr="003C01DF" w:rsidRDefault="00D84E95" w:rsidP="003C01DF">
            <w:pPr>
              <w:widowControl w:val="0"/>
              <w:spacing w:before="0" w:after="0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lastRenderedPageBreak/>
              <w:t xml:space="preserve">     2</w:t>
            </w:r>
          </w:p>
        </w:tc>
        <w:tc>
          <w:tcPr>
            <w:tcW w:w="3654" w:type="dxa"/>
            <w:shd w:val="clear" w:color="auto" w:fill="auto"/>
          </w:tcPr>
          <w:p w:rsidR="00D84E95" w:rsidRPr="003C01DF" w:rsidRDefault="00D84E95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- SGK, Tài liệu tham khảo GDĐP 7 của tỉnh Sơn La.</w:t>
            </w:r>
          </w:p>
          <w:p w:rsidR="00D84E95" w:rsidRPr="003C01DF" w:rsidRDefault="00D84E95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 xml:space="preserve">- KHBD, máy tính, máy chiếu, PHT, rubic, bảng kiểm </w:t>
            </w:r>
          </w:p>
          <w:p w:rsidR="00D84E95" w:rsidRPr="003C01DF" w:rsidRDefault="00D84E95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D84E95" w:rsidRPr="003C01DF" w:rsidRDefault="00D84E95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3C01DF">
            <w:pPr>
              <w:widowControl w:val="0"/>
              <w:spacing w:before="0" w:after="0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alibri"/>
                <w:color w:val="auto"/>
                <w:szCs w:val="28"/>
              </w:rPr>
              <w:lastRenderedPageBreak/>
              <w:t>Tuầ</w:t>
            </w:r>
            <w:r w:rsidR="00735261">
              <w:rPr>
                <w:rFonts w:eastAsia="Calibri"/>
                <w:color w:val="auto"/>
                <w:szCs w:val="28"/>
              </w:rPr>
              <w:t>n 20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spacing w:before="0" w:after="160" w:line="312" w:lineRule="auto"/>
              <w:rPr>
                <w:rFonts w:eastAsia="Times New Roman"/>
                <w:noProof/>
                <w:color w:val="auto"/>
                <w:szCs w:val="28"/>
              </w:rPr>
            </w:pPr>
            <w:r w:rsidRPr="003C01DF">
              <w:rPr>
                <w:rFonts w:eastAsia="Times New Roman"/>
                <w:noProof/>
                <w:color w:val="auto"/>
                <w:szCs w:val="28"/>
              </w:rPr>
              <w:t>Tiết 3+tiết 4</w:t>
            </w:r>
          </w:p>
        </w:tc>
        <w:tc>
          <w:tcPr>
            <w:tcW w:w="5053" w:type="dxa"/>
            <w:shd w:val="clear" w:color="auto" w:fill="auto"/>
          </w:tcPr>
          <w:p w:rsidR="003C01DF" w:rsidRPr="00735261" w:rsidRDefault="00735261" w:rsidP="003C01DF">
            <w:pPr>
              <w:spacing w:before="0" w:after="160" w:line="312" w:lineRule="auto"/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b/>
                <w:noProof/>
                <w:color w:val="auto"/>
                <w:szCs w:val="28"/>
              </w:rPr>
              <w:t xml:space="preserve">Chủ đề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>: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 Nghệ thuật múa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 xml:space="preserve">của các dân tộc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ở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 xml:space="preserve">tỉnh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>Sơn La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2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- SGK, Tài liệu tham khảo GDĐP 7 của tỉnh Sơn La.</w:t>
            </w:r>
          </w:p>
          <w:p w:rsidR="003C01DF" w:rsidRPr="003C01DF" w:rsidRDefault="003C01DF" w:rsidP="003C01DF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 xml:space="preserve">- KHBD, máy tính, máy chiếu, PHT, rubic, bảng kiểm 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3C01DF">
            <w:pPr>
              <w:widowControl w:val="0"/>
              <w:spacing w:before="0" w:after="0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 xml:space="preserve">Tuần </w:t>
            </w:r>
            <w:r w:rsidR="00735261">
              <w:rPr>
                <w:rFonts w:eastAsia="Courier New"/>
                <w:szCs w:val="28"/>
                <w:lang w:eastAsia="vi-VN" w:bidi="vi-VN"/>
              </w:rPr>
              <w:t>21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spacing w:before="0" w:after="160" w:line="312" w:lineRule="auto"/>
              <w:rPr>
                <w:rFonts w:eastAsia="Times New Roman"/>
                <w:noProof/>
                <w:color w:val="auto"/>
                <w:szCs w:val="28"/>
              </w:rPr>
            </w:pPr>
            <w:r w:rsidRPr="003C01DF">
              <w:rPr>
                <w:rFonts w:eastAsia="Times New Roman"/>
                <w:noProof/>
                <w:color w:val="auto"/>
                <w:szCs w:val="28"/>
              </w:rPr>
              <w:t>Tiết 5+tiết 6</w:t>
            </w:r>
          </w:p>
        </w:tc>
        <w:tc>
          <w:tcPr>
            <w:tcW w:w="5053" w:type="dxa"/>
            <w:shd w:val="clear" w:color="auto" w:fill="auto"/>
          </w:tcPr>
          <w:p w:rsidR="003C01DF" w:rsidRPr="00735261" w:rsidRDefault="00735261" w:rsidP="003C01DF">
            <w:pPr>
              <w:spacing w:before="0" w:after="160" w:line="312" w:lineRule="auto"/>
              <w:rPr>
                <w:rFonts w:eastAsia="Times New Roman"/>
                <w:b/>
                <w:noProof/>
                <w:color w:val="auto"/>
                <w:szCs w:val="28"/>
              </w:rPr>
            </w:pPr>
            <w:r>
              <w:rPr>
                <w:rFonts w:eastAsia="Times New Roman"/>
                <w:b/>
                <w:noProof/>
                <w:color w:val="auto"/>
                <w:szCs w:val="28"/>
              </w:rPr>
              <w:t>Chủ đề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>: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 Trang phục truyền thống của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>một số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 dân tộc ở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 xml:space="preserve">tỉnh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Sơn La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2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eastAsia="vi-VN" w:bidi="vi-VN"/>
              </w:rPr>
              <w:t xml:space="preserve">- SGK, Tài liệu tham khảo GDĐP </w:t>
            </w:r>
            <w:r w:rsidRPr="003C01DF">
              <w:rPr>
                <w:rFonts w:eastAsia="Courier New"/>
                <w:szCs w:val="28"/>
                <w:lang w:val="vi-VN" w:eastAsia="vi-VN" w:bidi="vi-VN"/>
              </w:rPr>
              <w:t>7</w:t>
            </w:r>
            <w:r w:rsidRPr="003C01DF">
              <w:rPr>
                <w:rFonts w:eastAsia="Courier New"/>
                <w:szCs w:val="28"/>
                <w:lang w:eastAsia="vi-VN" w:bidi="vi-VN"/>
              </w:rPr>
              <w:t xml:space="preserve"> của tỉnh Sơn La.</w:t>
            </w:r>
          </w:p>
          <w:p w:rsidR="003C01DF" w:rsidRPr="003C01DF" w:rsidRDefault="003C01DF" w:rsidP="00735261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Times New Roman"/>
                <w:color w:val="auto"/>
                <w:szCs w:val="28"/>
              </w:rPr>
              <w:t xml:space="preserve">- KHBD, máy tính, máy chiếu, PHT, rubic, bảng kiểm 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3C01DF">
            <w:pPr>
              <w:widowControl w:val="0"/>
              <w:spacing w:before="0" w:after="0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 xml:space="preserve">Tuần </w:t>
            </w:r>
            <w:r w:rsidR="00735261">
              <w:rPr>
                <w:rFonts w:eastAsia="Courier New"/>
                <w:szCs w:val="28"/>
                <w:lang w:eastAsia="vi-VN" w:bidi="vi-VN"/>
              </w:rPr>
              <w:t>22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widowControl w:val="0"/>
              <w:spacing w:before="0" w:after="0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eastAsia="vi-VN" w:bidi="vi-VN"/>
              </w:rPr>
              <w:t>Tiết 7</w:t>
            </w:r>
          </w:p>
        </w:tc>
        <w:tc>
          <w:tcPr>
            <w:tcW w:w="5053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rPr>
                <w:rFonts w:eastAsia="Courier New"/>
                <w:b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b/>
                <w:szCs w:val="28"/>
                <w:lang w:eastAsia="vi-VN" w:bidi="vi-VN"/>
              </w:rPr>
              <w:t>Ôn tập</w:t>
            </w:r>
            <w:r w:rsidRPr="003C01DF">
              <w:rPr>
                <w:rFonts w:eastAsia="Courier New"/>
                <w:b/>
                <w:szCs w:val="28"/>
                <w:lang w:val="vi-VN" w:eastAsia="vi-VN" w:bidi="vi-VN"/>
              </w:rPr>
              <w:t xml:space="preserve"> giữa kỳ I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D404BC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eastAsia="vi-VN" w:bidi="vi-VN"/>
              </w:rPr>
              <w:t xml:space="preserve">- SGK, Tài liệu tham khảo GDĐP </w:t>
            </w:r>
            <w:r w:rsidRPr="003C01DF">
              <w:rPr>
                <w:rFonts w:eastAsia="Courier New"/>
                <w:szCs w:val="28"/>
                <w:lang w:val="vi-VN" w:eastAsia="vi-VN" w:bidi="vi-VN"/>
              </w:rPr>
              <w:t>7</w:t>
            </w:r>
            <w:r w:rsidRPr="003C01DF">
              <w:rPr>
                <w:rFonts w:eastAsia="Courier New"/>
                <w:szCs w:val="28"/>
                <w:lang w:eastAsia="vi-VN" w:bidi="vi-VN"/>
              </w:rPr>
              <w:t xml:space="preserve"> của tỉnh Sơn La.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3C01DF">
            <w:pPr>
              <w:widowControl w:val="0"/>
              <w:spacing w:before="0" w:after="0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Tuầ</w:t>
            </w:r>
            <w:r w:rsidR="00735261">
              <w:rPr>
                <w:rFonts w:eastAsia="Courier New"/>
                <w:szCs w:val="28"/>
                <w:lang w:val="vi-VN" w:eastAsia="vi-VN" w:bidi="vi-VN"/>
              </w:rPr>
              <w:t>n 22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widowControl w:val="0"/>
              <w:spacing w:before="0" w:after="0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eastAsia="vi-VN" w:bidi="vi-VN"/>
              </w:rPr>
              <w:t>Tiết 8</w:t>
            </w:r>
          </w:p>
        </w:tc>
        <w:tc>
          <w:tcPr>
            <w:tcW w:w="5053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rPr>
                <w:rFonts w:eastAsia="Courier New"/>
                <w:b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b/>
                <w:szCs w:val="28"/>
                <w:lang w:val="vi-VN" w:eastAsia="vi-VN" w:bidi="vi-VN"/>
              </w:rPr>
              <w:t>Kiểm tra giữa kỳ I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D404BC" w:rsidRPr="00D84E95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Times New Roman"/>
                <w:color w:val="auto"/>
                <w:szCs w:val="28"/>
                <w:lang w:val="vi-VN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>- Đề kiểm tra và giấy kiểm tra.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3C01DF">
            <w:pPr>
              <w:widowControl w:val="0"/>
              <w:spacing w:before="0" w:after="0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Tuần</w:t>
            </w:r>
            <w:r w:rsidRPr="003C01DF">
              <w:rPr>
                <w:rFonts w:eastAsia="Courier New"/>
                <w:szCs w:val="28"/>
                <w:lang w:eastAsia="vi-VN" w:bidi="vi-VN"/>
              </w:rPr>
              <w:t xml:space="preserve"> </w:t>
            </w:r>
            <w:r w:rsidR="00735261">
              <w:rPr>
                <w:rFonts w:eastAsia="Courier New"/>
                <w:szCs w:val="28"/>
                <w:lang w:val="vi-VN" w:eastAsia="vi-VN" w:bidi="vi-VN"/>
              </w:rPr>
              <w:t>23</w:t>
            </w:r>
          </w:p>
        </w:tc>
        <w:tc>
          <w:tcPr>
            <w:tcW w:w="1810" w:type="dxa"/>
          </w:tcPr>
          <w:p w:rsidR="003C01DF" w:rsidRPr="00735261" w:rsidRDefault="003C01DF" w:rsidP="00735261">
            <w:pPr>
              <w:spacing w:before="0" w:after="160" w:line="259" w:lineRule="auto"/>
              <w:rPr>
                <w:rFonts w:eastAsia="Times New Roman"/>
                <w:noProof/>
                <w:color w:val="auto"/>
                <w:szCs w:val="28"/>
              </w:rPr>
            </w:pPr>
            <w:r w:rsidRPr="003C01DF">
              <w:rPr>
                <w:rFonts w:eastAsia="Times New Roman"/>
                <w:noProof/>
                <w:color w:val="auto"/>
                <w:szCs w:val="28"/>
              </w:rPr>
              <w:t>Tiết 9+tiết 10</w:t>
            </w:r>
          </w:p>
        </w:tc>
        <w:tc>
          <w:tcPr>
            <w:tcW w:w="5053" w:type="dxa"/>
            <w:shd w:val="clear" w:color="auto" w:fill="auto"/>
          </w:tcPr>
          <w:p w:rsidR="00735261" w:rsidRPr="00735261" w:rsidRDefault="00735261" w:rsidP="003C01DF">
            <w:pPr>
              <w:spacing w:before="0" w:after="160" w:line="259" w:lineRule="auto"/>
              <w:rPr>
                <w:rFonts w:eastAsia="Times New Roman"/>
                <w:b/>
                <w:noProof/>
                <w:color w:val="auto"/>
                <w:szCs w:val="28"/>
              </w:rPr>
            </w:pPr>
            <w:r>
              <w:rPr>
                <w:rFonts w:eastAsia="Times New Roman"/>
                <w:b/>
                <w:noProof/>
                <w:color w:val="auto"/>
                <w:szCs w:val="28"/>
              </w:rPr>
              <w:t>Chủ đề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: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>Tình hình chính trị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 xml:space="preserve">,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kinh tế, xã hội ở Sơn La từ thế kỉ X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>đến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 cuối thế kỉ XVI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 xml:space="preserve"> </w:t>
            </w:r>
            <w:r w:rsidR="00D404BC">
              <w:rPr>
                <w:rFonts w:eastAsia="Times New Roman"/>
                <w:b/>
                <w:noProof/>
                <w:color w:val="auto"/>
                <w:szCs w:val="28"/>
              </w:rPr>
              <w:t>.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2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- SGK, Tài liệu tham khảo GDĐP 7  của tỉnh Sơn La.</w:t>
            </w:r>
          </w:p>
          <w:p w:rsidR="003C01DF" w:rsidRPr="00D84E95" w:rsidRDefault="003C01DF" w:rsidP="00D404BC">
            <w:pPr>
              <w:widowControl w:val="0"/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>- KHBD, máy tính, máy chiếu, PHT, rubic, bảng kiểm</w:t>
            </w:r>
            <w:r w:rsidR="00D404BC">
              <w:rPr>
                <w:rFonts w:eastAsia="Times New Roman"/>
                <w:color w:val="auto"/>
                <w:szCs w:val="28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735261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  <w:p w:rsidR="00735261" w:rsidRPr="00735261" w:rsidRDefault="00735261" w:rsidP="00735261">
            <w:pPr>
              <w:rPr>
                <w:rFonts w:eastAsia="Courier New"/>
                <w:szCs w:val="28"/>
                <w:lang w:val="vi-VN" w:eastAsia="vi-VN" w:bidi="vi-VN"/>
              </w:rPr>
            </w:pPr>
          </w:p>
          <w:p w:rsidR="003C01DF" w:rsidRPr="00735261" w:rsidRDefault="003C01DF" w:rsidP="00735261">
            <w:pPr>
              <w:rPr>
                <w:rFonts w:eastAsia="Courier New"/>
                <w:szCs w:val="28"/>
                <w:lang w:val="vi-VN" w:eastAsia="vi-VN" w:bidi="vi-VN"/>
              </w:rPr>
            </w:pP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3C01DF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 xml:space="preserve">Tuần </w:t>
            </w:r>
            <w:r w:rsidR="00735261">
              <w:rPr>
                <w:rFonts w:eastAsia="Courier New"/>
                <w:szCs w:val="28"/>
                <w:lang w:eastAsia="vi-VN" w:bidi="vi-VN"/>
              </w:rPr>
              <w:t>24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jc w:val="both"/>
              <w:rPr>
                <w:rFonts w:eastAsia="Times New Roman"/>
                <w:noProof/>
                <w:color w:val="auto"/>
                <w:szCs w:val="28"/>
              </w:rPr>
            </w:pPr>
            <w:r w:rsidRPr="003C01DF">
              <w:rPr>
                <w:rFonts w:eastAsia="Times New Roman"/>
                <w:noProof/>
                <w:color w:val="auto"/>
                <w:szCs w:val="28"/>
              </w:rPr>
              <w:t>Tiết 11+tiết 12</w:t>
            </w:r>
          </w:p>
        </w:tc>
        <w:tc>
          <w:tcPr>
            <w:tcW w:w="5053" w:type="dxa"/>
            <w:shd w:val="clear" w:color="auto" w:fill="auto"/>
          </w:tcPr>
          <w:p w:rsidR="003C01DF" w:rsidRPr="003C01DF" w:rsidRDefault="00735261" w:rsidP="00735261">
            <w:pPr>
              <w:jc w:val="both"/>
              <w:rPr>
                <w:rFonts w:eastAsia="Times New Roman"/>
                <w:b/>
                <w:noProof/>
                <w:color w:val="auto"/>
                <w:szCs w:val="28"/>
              </w:rPr>
            </w:pPr>
            <w:r>
              <w:rPr>
                <w:rFonts w:eastAsia="Times New Roman"/>
                <w:b/>
                <w:noProof/>
                <w:color w:val="auto"/>
                <w:szCs w:val="28"/>
              </w:rPr>
              <w:t>Chủ đề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: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 xml:space="preserve">Nhân dân Sơn La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>đấu tranh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 xml:space="preserve">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>chống ngoại xâm từ thế kỳ X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 xml:space="preserve"> đến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 thế kỉ XVI</w:t>
            </w:r>
            <w:r w:rsidR="003C01DF" w:rsidRPr="003C01DF">
              <w:rPr>
                <w:rFonts w:eastAsia="Times New Roman"/>
                <w:noProof/>
                <w:color w:val="auto"/>
                <w:szCs w:val="28"/>
                <w:lang w:val="vi-VN"/>
              </w:rPr>
              <w:t xml:space="preserve">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eastAsia="vi-VN" w:bidi="vi-VN"/>
              </w:rPr>
              <w:t>2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- SGK, Tài liệu tham khảo GDĐP 7 của tỉnh Sơn La.</w:t>
            </w:r>
          </w:p>
          <w:p w:rsidR="003C01DF" w:rsidRPr="00D84E95" w:rsidRDefault="003C01DF" w:rsidP="003C01DF">
            <w:pPr>
              <w:widowControl w:val="0"/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>- KHBD, máy tính, máy chiếu, PHT, rubic, bảng kiểm</w:t>
            </w:r>
            <w:r w:rsidR="00D84E95">
              <w:rPr>
                <w:rFonts w:eastAsia="Times New Roman"/>
                <w:color w:val="auto"/>
                <w:szCs w:val="28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735261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 xml:space="preserve">Tuần </w:t>
            </w:r>
            <w:r w:rsidR="00735261">
              <w:rPr>
                <w:rFonts w:eastAsia="Courier New"/>
                <w:szCs w:val="28"/>
                <w:lang w:eastAsia="vi-VN" w:bidi="vi-VN"/>
              </w:rPr>
              <w:t>25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rPr>
                <w:rFonts w:eastAsia="Times New Roman"/>
                <w:noProof/>
                <w:color w:val="auto"/>
                <w:szCs w:val="28"/>
              </w:rPr>
            </w:pPr>
            <w:r w:rsidRPr="003C01DF">
              <w:rPr>
                <w:rFonts w:eastAsia="Times New Roman"/>
                <w:noProof/>
                <w:color w:val="auto"/>
                <w:szCs w:val="28"/>
              </w:rPr>
              <w:t>Tiết 13+ tiết 14</w:t>
            </w:r>
          </w:p>
        </w:tc>
        <w:tc>
          <w:tcPr>
            <w:tcW w:w="5053" w:type="dxa"/>
            <w:shd w:val="clear" w:color="auto" w:fill="auto"/>
          </w:tcPr>
          <w:p w:rsidR="003C01DF" w:rsidRPr="00D404BC" w:rsidRDefault="00735261" w:rsidP="003C01DF">
            <w:pPr>
              <w:rPr>
                <w:rFonts w:eastAsia="Times New Roman"/>
                <w:b/>
                <w:noProof/>
                <w:color w:val="auto"/>
                <w:szCs w:val="28"/>
              </w:rPr>
            </w:pPr>
            <w:r>
              <w:rPr>
                <w:rFonts w:eastAsia="Times New Roman"/>
                <w:b/>
                <w:noProof/>
                <w:color w:val="auto"/>
                <w:szCs w:val="28"/>
              </w:rPr>
              <w:t>Chủ đề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: Những thành tựu văn hóa tiêu biểu ở Sơn La 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>từ thế kỉ X đến thế kỉ XVI</w:t>
            </w:r>
            <w:r w:rsidR="00D404BC">
              <w:rPr>
                <w:rFonts w:eastAsia="Times New Roman"/>
                <w:b/>
                <w:noProof/>
                <w:color w:val="auto"/>
                <w:szCs w:val="28"/>
              </w:rPr>
              <w:t>.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2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- SGK, Tài liệu tham khảo GDĐP 7 của tỉnh Sơn La.</w:t>
            </w:r>
          </w:p>
          <w:p w:rsidR="003C01DF" w:rsidRPr="003C01DF" w:rsidRDefault="003C01DF" w:rsidP="003C01DF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 xml:space="preserve">- KHBD, máy tính, máy chiếu, PHT, rubic, bảng kiểm 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735261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 xml:space="preserve">Tuần </w:t>
            </w:r>
            <w:r w:rsidR="00735261">
              <w:rPr>
                <w:rFonts w:eastAsia="Courier New"/>
                <w:szCs w:val="28"/>
                <w:lang w:eastAsia="vi-VN" w:bidi="vi-VN"/>
              </w:rPr>
              <w:t>26</w:t>
            </w:r>
          </w:p>
        </w:tc>
        <w:tc>
          <w:tcPr>
            <w:tcW w:w="1810" w:type="dxa"/>
          </w:tcPr>
          <w:p w:rsidR="003C01DF" w:rsidRPr="003C01DF" w:rsidRDefault="003C01DF" w:rsidP="00FE2E66">
            <w:pPr>
              <w:widowControl w:val="0"/>
              <w:spacing w:before="0" w:after="0"/>
              <w:rPr>
                <w:rFonts w:eastAsia="Times New Roman"/>
                <w:noProof/>
                <w:color w:val="auto"/>
                <w:szCs w:val="28"/>
              </w:rPr>
            </w:pPr>
            <w:r w:rsidRPr="003C01DF">
              <w:rPr>
                <w:rFonts w:eastAsia="Times New Roman"/>
                <w:noProof/>
                <w:color w:val="auto"/>
                <w:szCs w:val="28"/>
              </w:rPr>
              <w:t>Tiết 15+tiết 16</w:t>
            </w:r>
          </w:p>
        </w:tc>
        <w:tc>
          <w:tcPr>
            <w:tcW w:w="5053" w:type="dxa"/>
            <w:shd w:val="clear" w:color="auto" w:fill="auto"/>
          </w:tcPr>
          <w:p w:rsidR="003C01DF" w:rsidRPr="003C01DF" w:rsidRDefault="00735261" w:rsidP="003C01DF">
            <w:pPr>
              <w:widowControl w:val="0"/>
              <w:spacing w:before="0" w:after="0"/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b/>
                <w:noProof/>
                <w:color w:val="auto"/>
                <w:szCs w:val="28"/>
              </w:rPr>
              <w:t>Chủ đề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>. Dân cư ở Sơn La</w:t>
            </w:r>
          </w:p>
          <w:p w:rsidR="003C01DF" w:rsidRPr="003C01DF" w:rsidRDefault="003C01DF" w:rsidP="003C01DF">
            <w:pPr>
              <w:widowControl w:val="0"/>
              <w:spacing w:before="0" w:after="0"/>
              <w:rPr>
                <w:rFonts w:eastAsia="Courier New"/>
                <w:b/>
                <w:szCs w:val="28"/>
                <w:lang w:val="fr-FR" w:eastAsia="vi-VN" w:bidi="vi-VN"/>
              </w:rPr>
            </w:pP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2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- SGK, Tài liệu tham khảo GDĐP 7 của tỉnh Sơn La.</w:t>
            </w:r>
          </w:p>
          <w:p w:rsidR="00D404BC" w:rsidRPr="00D84E95" w:rsidRDefault="003C01DF" w:rsidP="003C01DF">
            <w:pPr>
              <w:widowControl w:val="0"/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lastRenderedPageBreak/>
              <w:t>- KHBD, máy tính, m</w:t>
            </w:r>
            <w:r w:rsidR="00D404BC">
              <w:rPr>
                <w:rFonts w:eastAsia="Times New Roman"/>
                <w:color w:val="auto"/>
                <w:szCs w:val="28"/>
                <w:lang w:val="vi-VN"/>
              </w:rPr>
              <w:t>áy chiếu, PHT, rubic, bảng kiểm.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lastRenderedPageBreak/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3C01DF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lastRenderedPageBreak/>
              <w:t>Tuầ</w:t>
            </w:r>
            <w:r w:rsidR="00735261">
              <w:rPr>
                <w:rFonts w:eastAsia="Courier New"/>
                <w:szCs w:val="28"/>
                <w:lang w:val="vi-VN" w:eastAsia="vi-VN" w:bidi="vi-VN"/>
              </w:rPr>
              <w:t>n 2</w:t>
            </w:r>
            <w:r w:rsidR="00735261">
              <w:rPr>
                <w:rFonts w:eastAsia="Courier New"/>
                <w:szCs w:val="28"/>
                <w:lang w:eastAsia="vi-VN" w:bidi="vi-VN"/>
              </w:rPr>
              <w:t>7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widowControl w:val="0"/>
              <w:spacing w:before="0" w:after="0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eastAsia="vi-VN" w:bidi="vi-VN"/>
              </w:rPr>
              <w:t>Tiế</w:t>
            </w:r>
            <w:r w:rsidR="00FE2E66">
              <w:rPr>
                <w:rFonts w:eastAsia="Courier New"/>
                <w:szCs w:val="28"/>
                <w:lang w:eastAsia="vi-VN" w:bidi="vi-VN"/>
              </w:rPr>
              <w:t>t 17</w:t>
            </w:r>
          </w:p>
        </w:tc>
        <w:tc>
          <w:tcPr>
            <w:tcW w:w="5053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rPr>
                <w:rFonts w:eastAsia="Courier New"/>
                <w:b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b/>
                <w:szCs w:val="28"/>
                <w:lang w:val="vi-VN" w:eastAsia="vi-VN" w:bidi="vi-VN"/>
              </w:rPr>
              <w:t>Kiểm tra cuối kỳ I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D404BC" w:rsidRPr="00D84E95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Times New Roman"/>
                <w:color w:val="auto"/>
                <w:szCs w:val="28"/>
                <w:lang w:val="vi-VN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>- Đề kiểm tra và giấy kiểm tra.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3C01DF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 xml:space="preserve">Tuần </w:t>
            </w:r>
            <w:r w:rsidR="00735261">
              <w:rPr>
                <w:rFonts w:eastAsia="Courier New"/>
                <w:szCs w:val="28"/>
                <w:lang w:eastAsia="vi-VN" w:bidi="vi-VN"/>
              </w:rPr>
              <w:t>2</w:t>
            </w:r>
            <w:r w:rsidR="00AF3C11">
              <w:rPr>
                <w:rFonts w:eastAsia="Courier New"/>
                <w:szCs w:val="28"/>
                <w:lang w:eastAsia="vi-VN" w:bidi="vi-VN"/>
              </w:rPr>
              <w:t>7</w:t>
            </w:r>
          </w:p>
        </w:tc>
        <w:tc>
          <w:tcPr>
            <w:tcW w:w="1810" w:type="dxa"/>
          </w:tcPr>
          <w:p w:rsidR="003C01DF" w:rsidRPr="003C01DF" w:rsidRDefault="00FE2E66" w:rsidP="003C01DF">
            <w:pPr>
              <w:spacing w:line="312" w:lineRule="auto"/>
              <w:rPr>
                <w:rFonts w:eastAsia="Times New Roman"/>
                <w:noProof/>
                <w:color w:val="auto"/>
                <w:szCs w:val="28"/>
              </w:rPr>
            </w:pPr>
            <w:r>
              <w:rPr>
                <w:rFonts w:eastAsia="Times New Roman"/>
                <w:noProof/>
                <w:color w:val="auto"/>
                <w:szCs w:val="28"/>
              </w:rPr>
              <w:t>Tiết 18+ tiết 19</w:t>
            </w:r>
          </w:p>
        </w:tc>
        <w:tc>
          <w:tcPr>
            <w:tcW w:w="5053" w:type="dxa"/>
            <w:shd w:val="clear" w:color="auto" w:fill="auto"/>
          </w:tcPr>
          <w:p w:rsidR="003C01DF" w:rsidRPr="003C01DF" w:rsidRDefault="004532EF" w:rsidP="003C01DF">
            <w:pPr>
              <w:spacing w:line="312" w:lineRule="auto"/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b/>
                <w:noProof/>
                <w:color w:val="auto"/>
                <w:szCs w:val="28"/>
              </w:rPr>
              <w:t>Chủ đề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. Cộng đồng các dân tộc ở  Sơn La </w:t>
            </w:r>
          </w:p>
          <w:p w:rsidR="003C01DF" w:rsidRPr="003C01DF" w:rsidRDefault="003C01DF" w:rsidP="003C01DF">
            <w:pPr>
              <w:widowControl w:val="0"/>
              <w:spacing w:before="0" w:after="0"/>
              <w:rPr>
                <w:rFonts w:eastAsia="Courier New"/>
                <w:b/>
                <w:szCs w:val="28"/>
                <w:lang w:val="vi-VN" w:eastAsia="vi-VN" w:bidi="vi-VN"/>
              </w:rPr>
            </w:pP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Times New Roman"/>
                <w:color w:val="auto"/>
                <w:spacing w:val="-8"/>
                <w:szCs w:val="28"/>
                <w:lang w:val="vi-VN"/>
              </w:rPr>
              <w:t xml:space="preserve"> </w:t>
            </w:r>
            <w:r w:rsidRPr="003C01DF">
              <w:rPr>
                <w:rFonts w:eastAsia="Courier New"/>
                <w:szCs w:val="28"/>
                <w:lang w:val="vi-VN" w:eastAsia="vi-VN" w:bidi="vi-VN"/>
              </w:rPr>
              <w:t>- SGK, Tài liệu tham khảo GDĐP 7 của tỉnh Sơn La.</w:t>
            </w:r>
          </w:p>
          <w:p w:rsidR="00D404BC" w:rsidRPr="00D84E95" w:rsidRDefault="003C01DF" w:rsidP="003C01DF">
            <w:pPr>
              <w:widowControl w:val="0"/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>- KHBD, máy tính, máy chiếu, PHT, rubic, bảng kiểm</w:t>
            </w:r>
            <w:r w:rsidR="00D404BC">
              <w:rPr>
                <w:rFonts w:eastAsia="Times New Roman"/>
                <w:color w:val="auto"/>
                <w:szCs w:val="28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735261" w:rsidRDefault="003C01DF" w:rsidP="00AF3C11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 xml:space="preserve">Tuần </w:t>
            </w:r>
            <w:r w:rsidR="00735261">
              <w:rPr>
                <w:rFonts w:eastAsia="Courier New"/>
                <w:szCs w:val="28"/>
                <w:lang w:eastAsia="vi-VN" w:bidi="vi-VN"/>
              </w:rPr>
              <w:t>28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spacing w:before="0" w:after="160" w:line="312" w:lineRule="auto"/>
              <w:rPr>
                <w:rFonts w:eastAsia="Times New Roman"/>
                <w:noProof/>
                <w:color w:val="auto"/>
                <w:szCs w:val="28"/>
              </w:rPr>
            </w:pPr>
            <w:r w:rsidRPr="003C01DF">
              <w:rPr>
                <w:rFonts w:eastAsia="Times New Roman"/>
                <w:noProof/>
                <w:color w:val="auto"/>
                <w:szCs w:val="28"/>
              </w:rPr>
              <w:t>Tiết 20+tiết 21</w:t>
            </w:r>
          </w:p>
        </w:tc>
        <w:tc>
          <w:tcPr>
            <w:tcW w:w="5053" w:type="dxa"/>
            <w:shd w:val="clear" w:color="auto" w:fill="auto"/>
          </w:tcPr>
          <w:p w:rsidR="003C01DF" w:rsidRPr="00AF3C11" w:rsidRDefault="00AF3C11" w:rsidP="00AF3C11">
            <w:pPr>
              <w:spacing w:before="0" w:after="160" w:line="312" w:lineRule="auto"/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b/>
                <w:noProof/>
                <w:color w:val="auto"/>
                <w:szCs w:val="28"/>
              </w:rPr>
              <w:t>Chủ đề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. Lao động, việc làm và chất lượng cuộc sống của dân cư Sơn La  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2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- SGK, Tài liệu tham khảo GDĐP 7 của tỉnh Sơn La.</w:t>
            </w:r>
          </w:p>
          <w:p w:rsidR="003C01DF" w:rsidRPr="00D404BC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Times New Roman"/>
                <w:color w:val="auto"/>
                <w:szCs w:val="28"/>
                <w:lang w:val="vi-VN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 xml:space="preserve">- KHBD, máy tính, </w:t>
            </w:r>
            <w:r w:rsidR="00D404BC">
              <w:rPr>
                <w:rFonts w:eastAsia="Times New Roman"/>
                <w:color w:val="auto"/>
                <w:szCs w:val="28"/>
                <w:lang w:val="vi-VN"/>
              </w:rPr>
              <w:t>máy chiếu, PHT, rubic, bảng kiểm.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AF3C11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 xml:space="preserve">Tuần </w:t>
            </w:r>
            <w:r w:rsidR="00735261">
              <w:rPr>
                <w:rFonts w:eastAsia="Courier New"/>
                <w:szCs w:val="28"/>
                <w:lang w:eastAsia="vi-VN" w:bidi="vi-VN"/>
              </w:rPr>
              <w:t>29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spacing w:line="312" w:lineRule="auto"/>
              <w:rPr>
                <w:bCs/>
                <w:color w:val="auto"/>
                <w:szCs w:val="28"/>
              </w:rPr>
            </w:pPr>
            <w:r w:rsidRPr="003C01DF">
              <w:rPr>
                <w:bCs/>
                <w:color w:val="auto"/>
                <w:szCs w:val="28"/>
              </w:rPr>
              <w:t>Tiết 22+23</w:t>
            </w:r>
          </w:p>
        </w:tc>
        <w:tc>
          <w:tcPr>
            <w:tcW w:w="5053" w:type="dxa"/>
            <w:shd w:val="clear" w:color="auto" w:fill="auto"/>
          </w:tcPr>
          <w:p w:rsidR="003C01DF" w:rsidRPr="00AF3C11" w:rsidRDefault="003C01DF" w:rsidP="003C01DF">
            <w:pPr>
              <w:spacing w:line="312" w:lineRule="auto"/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</w:pPr>
            <w:r w:rsidRPr="003C01DF">
              <w:rPr>
                <w:b/>
                <w:bCs/>
                <w:color w:val="auto"/>
                <w:szCs w:val="28"/>
              </w:rPr>
              <w:t xml:space="preserve"> </w:t>
            </w:r>
            <w:r w:rsidR="00AF3C11">
              <w:rPr>
                <w:rFonts w:eastAsia="Times New Roman"/>
                <w:b/>
                <w:noProof/>
                <w:color w:val="auto"/>
                <w:szCs w:val="28"/>
              </w:rPr>
              <w:t>Chủ đề</w:t>
            </w:r>
            <w:r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>. Khái quát nền kinh tế  Sơn La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eastAsia="vi-VN" w:bidi="vi-VN"/>
              </w:rPr>
              <w:t>2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- SGK, Tài liệu tham khảo GDĐP 7 của tỉnh Sơn La.</w:t>
            </w:r>
          </w:p>
          <w:p w:rsidR="00D404BC" w:rsidRPr="00D84E95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>- KHBD, máy tính, máy chiếu, PHT, rubic, bảng kiểm</w:t>
            </w:r>
            <w:r w:rsidR="00D404BC">
              <w:rPr>
                <w:rFonts w:eastAsia="Times New Roman"/>
                <w:color w:val="auto"/>
                <w:szCs w:val="28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3C01DF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Tuầ</w:t>
            </w:r>
            <w:r w:rsidR="00735261">
              <w:rPr>
                <w:rFonts w:eastAsia="Courier New"/>
                <w:szCs w:val="28"/>
                <w:lang w:val="vi-VN" w:eastAsia="vi-VN" w:bidi="vi-VN"/>
              </w:rPr>
              <w:t>n 30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spacing w:line="312" w:lineRule="auto"/>
              <w:rPr>
                <w:bCs/>
                <w:color w:val="auto"/>
                <w:szCs w:val="28"/>
              </w:rPr>
            </w:pPr>
            <w:r w:rsidRPr="003C01DF">
              <w:rPr>
                <w:bCs/>
                <w:color w:val="auto"/>
                <w:szCs w:val="28"/>
              </w:rPr>
              <w:t>Tiết 24</w:t>
            </w:r>
          </w:p>
        </w:tc>
        <w:tc>
          <w:tcPr>
            <w:tcW w:w="5053" w:type="dxa"/>
            <w:shd w:val="clear" w:color="auto" w:fill="auto"/>
          </w:tcPr>
          <w:p w:rsidR="003C01DF" w:rsidRPr="003C01DF" w:rsidRDefault="003C01DF" w:rsidP="003C01DF">
            <w:pPr>
              <w:spacing w:line="312" w:lineRule="auto"/>
              <w:rPr>
                <w:rFonts w:eastAsia="Times New Roman"/>
                <w:b/>
                <w:noProof/>
                <w:color w:val="auto"/>
                <w:szCs w:val="28"/>
              </w:rPr>
            </w:pPr>
            <w:r w:rsidRPr="003C01DF">
              <w:rPr>
                <w:b/>
                <w:bCs/>
                <w:color w:val="auto"/>
                <w:szCs w:val="28"/>
              </w:rPr>
              <w:t xml:space="preserve"> </w:t>
            </w:r>
            <w:r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Ôn tập </w:t>
            </w:r>
            <w:r w:rsidRPr="003C01DF">
              <w:rPr>
                <w:rFonts w:eastAsia="Times New Roman"/>
                <w:b/>
                <w:noProof/>
                <w:color w:val="auto"/>
                <w:szCs w:val="28"/>
              </w:rPr>
              <w:t>giữa kì II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- SGK, Tài liệu tham khảo GDĐP 7 của tỉnh Sơn La.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rPr>
          <w:trHeight w:val="447"/>
        </w:trPr>
        <w:tc>
          <w:tcPr>
            <w:tcW w:w="1196" w:type="dxa"/>
          </w:tcPr>
          <w:p w:rsidR="003C01DF" w:rsidRPr="003C01DF" w:rsidRDefault="003C01DF" w:rsidP="003C01DF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Tuầ</w:t>
            </w:r>
            <w:r w:rsidR="00AF3C11">
              <w:rPr>
                <w:rFonts w:eastAsia="Courier New"/>
                <w:szCs w:val="28"/>
                <w:lang w:val="vi-VN" w:eastAsia="vi-VN" w:bidi="vi-VN"/>
              </w:rPr>
              <w:t>n 30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spacing w:line="312" w:lineRule="auto"/>
              <w:rPr>
                <w:bCs/>
                <w:color w:val="auto"/>
                <w:szCs w:val="28"/>
              </w:rPr>
            </w:pPr>
            <w:r w:rsidRPr="003C01DF">
              <w:rPr>
                <w:bCs/>
                <w:color w:val="auto"/>
                <w:szCs w:val="28"/>
              </w:rPr>
              <w:t>Tiết 25</w:t>
            </w:r>
          </w:p>
        </w:tc>
        <w:tc>
          <w:tcPr>
            <w:tcW w:w="5053" w:type="dxa"/>
            <w:shd w:val="clear" w:color="auto" w:fill="auto"/>
          </w:tcPr>
          <w:p w:rsidR="003C01DF" w:rsidRPr="003C01DF" w:rsidRDefault="003C01DF" w:rsidP="003C01DF">
            <w:pPr>
              <w:spacing w:line="312" w:lineRule="auto"/>
              <w:rPr>
                <w:b/>
                <w:bCs/>
                <w:color w:val="auto"/>
                <w:szCs w:val="28"/>
                <w:lang w:val="vi-VN"/>
              </w:rPr>
            </w:pPr>
            <w:r w:rsidRPr="003C01DF">
              <w:rPr>
                <w:b/>
                <w:bCs/>
                <w:color w:val="auto"/>
                <w:szCs w:val="28"/>
                <w:lang w:val="vi-VN"/>
              </w:rPr>
              <w:t>Kiểm tra giữa kì II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Times New Roman"/>
                <w:color w:val="auto"/>
                <w:spacing w:val="-8"/>
                <w:szCs w:val="28"/>
                <w:lang w:val="vi-VN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>- Đề kiểm tra và giấy kiểm tra.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AF3C11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 xml:space="preserve">Tuần </w:t>
            </w:r>
            <w:r w:rsidR="00735261">
              <w:rPr>
                <w:rFonts w:eastAsia="Courier New"/>
                <w:szCs w:val="28"/>
                <w:lang w:eastAsia="vi-VN" w:bidi="vi-VN"/>
              </w:rPr>
              <w:t>31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spacing w:line="312" w:lineRule="auto"/>
              <w:rPr>
                <w:bCs/>
                <w:color w:val="auto"/>
                <w:szCs w:val="28"/>
              </w:rPr>
            </w:pPr>
            <w:r w:rsidRPr="003C01DF">
              <w:rPr>
                <w:bCs/>
                <w:color w:val="auto"/>
                <w:szCs w:val="28"/>
              </w:rPr>
              <w:t>Tiết 26+tiết 27</w:t>
            </w:r>
          </w:p>
        </w:tc>
        <w:tc>
          <w:tcPr>
            <w:tcW w:w="5053" w:type="dxa"/>
            <w:shd w:val="clear" w:color="auto" w:fill="auto"/>
          </w:tcPr>
          <w:p w:rsidR="003C01DF" w:rsidRPr="003C01DF" w:rsidRDefault="00AF3C11" w:rsidP="003C01DF">
            <w:pPr>
              <w:spacing w:line="312" w:lineRule="auto"/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b/>
                <w:noProof/>
                <w:color w:val="auto"/>
                <w:szCs w:val="28"/>
              </w:rPr>
              <w:t>Chủ đề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.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>Lựa chọn n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ghề nghiệp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>phù hợp với các ngành nghề ở tỉnh Sơn La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 </w:t>
            </w:r>
          </w:p>
          <w:p w:rsidR="003C01DF" w:rsidRPr="003C01DF" w:rsidRDefault="003C01DF" w:rsidP="003C01DF">
            <w:pPr>
              <w:spacing w:line="312" w:lineRule="auto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2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- SGK, Tài liệu tham khảo GDĐP 7 của tỉnh Sơn La.</w:t>
            </w:r>
          </w:p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Times New Roman"/>
                <w:color w:val="auto"/>
                <w:spacing w:val="-8"/>
                <w:szCs w:val="28"/>
                <w:lang w:val="vi-VN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>- KHBD, máy tính, máy chiếu, PHT, rubic, bảng kiểm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735261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 xml:space="preserve">Tuần </w:t>
            </w:r>
            <w:r w:rsidR="00735261">
              <w:rPr>
                <w:rFonts w:eastAsia="Courier New"/>
                <w:szCs w:val="28"/>
                <w:lang w:eastAsia="vi-VN" w:bidi="vi-VN"/>
              </w:rPr>
              <w:t>32+33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spacing w:before="0" w:after="0" w:line="312" w:lineRule="auto"/>
              <w:rPr>
                <w:rFonts w:eastAsia="Times New Roman"/>
                <w:noProof/>
                <w:color w:val="auto"/>
                <w:szCs w:val="28"/>
              </w:rPr>
            </w:pPr>
            <w:r w:rsidRPr="003C01DF">
              <w:rPr>
                <w:rFonts w:eastAsia="Times New Roman"/>
                <w:noProof/>
                <w:color w:val="auto"/>
                <w:szCs w:val="28"/>
              </w:rPr>
              <w:t>Tiết 28+ tiết 29+ tiết 30</w:t>
            </w:r>
          </w:p>
        </w:tc>
        <w:tc>
          <w:tcPr>
            <w:tcW w:w="5053" w:type="dxa"/>
            <w:shd w:val="clear" w:color="auto" w:fill="auto"/>
          </w:tcPr>
          <w:p w:rsidR="003C01DF" w:rsidRPr="003C01DF" w:rsidRDefault="00AF3C11" w:rsidP="003C01DF">
            <w:pPr>
              <w:spacing w:before="0" w:after="0" w:line="312" w:lineRule="auto"/>
              <w:rPr>
                <w:rFonts w:eastAsia="Times New Roman"/>
                <w:b/>
                <w:noProof/>
                <w:color w:val="auto"/>
                <w:szCs w:val="28"/>
              </w:rPr>
            </w:pPr>
            <w:r>
              <w:rPr>
                <w:rFonts w:eastAsia="Times New Roman"/>
                <w:b/>
                <w:noProof/>
                <w:color w:val="auto"/>
                <w:szCs w:val="28"/>
              </w:rPr>
              <w:t>Chủ đề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.  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</w:rPr>
              <w:t>Tổ chức bộ máy chính quyền cấp cơ sở ở tỉnh Sơn La</w:t>
            </w:r>
          </w:p>
          <w:p w:rsidR="003C01DF" w:rsidRPr="003C01DF" w:rsidRDefault="003C01DF" w:rsidP="003C01DF">
            <w:pPr>
              <w:spacing w:before="0" w:after="0" w:line="312" w:lineRule="auto"/>
              <w:rPr>
                <w:rFonts w:eastAsia="Times New Roman"/>
                <w:b/>
                <w:noProof/>
                <w:color w:val="auto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eastAsia="vi-VN" w:bidi="vi-VN"/>
              </w:rPr>
              <w:t>3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- SGK, Tài liệu tham khảo GDĐP 7 của tỉnh Sơn La.</w:t>
            </w:r>
          </w:p>
          <w:p w:rsidR="00D404BC" w:rsidRPr="00D84E95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 xml:space="preserve">- KHBD, máy tính, máy chiếu, </w:t>
            </w:r>
            <w:r w:rsidRPr="003C01DF">
              <w:rPr>
                <w:rFonts w:eastAsia="Times New Roman"/>
                <w:color w:val="auto"/>
                <w:szCs w:val="28"/>
                <w:lang w:val="vi-VN"/>
              </w:rPr>
              <w:lastRenderedPageBreak/>
              <w:t>PHT, rubic, bảng kiểm</w:t>
            </w:r>
            <w:r w:rsidR="00D404BC">
              <w:rPr>
                <w:rFonts w:eastAsia="Times New Roman"/>
                <w:color w:val="auto"/>
                <w:szCs w:val="28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lastRenderedPageBreak/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735261" w:rsidRDefault="003C01DF" w:rsidP="003C01DF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lastRenderedPageBreak/>
              <w:t>Tuần 3</w:t>
            </w:r>
            <w:r w:rsidR="00AF3C11">
              <w:rPr>
                <w:rFonts w:eastAsia="Courier New"/>
                <w:szCs w:val="28"/>
                <w:lang w:eastAsia="vi-VN" w:bidi="vi-VN"/>
              </w:rPr>
              <w:t>3+34</w:t>
            </w:r>
          </w:p>
          <w:p w:rsidR="003C01DF" w:rsidRPr="003C01DF" w:rsidRDefault="003C01DF" w:rsidP="003C01DF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eastAsia="vi-VN" w:bidi="vi-VN"/>
              </w:rPr>
            </w:pPr>
          </w:p>
        </w:tc>
        <w:tc>
          <w:tcPr>
            <w:tcW w:w="1810" w:type="dxa"/>
          </w:tcPr>
          <w:p w:rsidR="003C01DF" w:rsidRPr="003C01DF" w:rsidRDefault="003C01DF" w:rsidP="003C01DF">
            <w:pPr>
              <w:spacing w:before="0" w:after="0" w:line="312" w:lineRule="auto"/>
              <w:rPr>
                <w:rFonts w:eastAsia="Times New Roman"/>
                <w:noProof/>
                <w:color w:val="auto"/>
                <w:szCs w:val="28"/>
              </w:rPr>
            </w:pPr>
            <w:r w:rsidRPr="003C01DF">
              <w:rPr>
                <w:rFonts w:eastAsia="Times New Roman"/>
                <w:noProof/>
                <w:color w:val="auto"/>
                <w:szCs w:val="28"/>
              </w:rPr>
              <w:t>Tiết 31+ tiết 32+ tiết 33</w:t>
            </w:r>
          </w:p>
        </w:tc>
        <w:tc>
          <w:tcPr>
            <w:tcW w:w="5053" w:type="dxa"/>
            <w:shd w:val="clear" w:color="auto" w:fill="auto"/>
          </w:tcPr>
          <w:p w:rsidR="003C01DF" w:rsidRPr="003C01DF" w:rsidRDefault="00AF3C11" w:rsidP="003C01DF">
            <w:pPr>
              <w:spacing w:before="0" w:after="0" w:line="312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noProof/>
                <w:color w:val="auto"/>
                <w:szCs w:val="28"/>
              </w:rPr>
              <w:t>Chủ đề</w:t>
            </w:r>
            <w:r w:rsidR="003C01DF" w:rsidRPr="003C01DF">
              <w:rPr>
                <w:rFonts w:eastAsia="Times New Roman"/>
                <w:b/>
                <w:noProof/>
                <w:color w:val="auto"/>
                <w:szCs w:val="28"/>
                <w:lang w:val="vi-VN"/>
              </w:rPr>
              <w:t xml:space="preserve">. </w:t>
            </w:r>
            <w:r w:rsidR="003C01DF" w:rsidRPr="003C01DF">
              <w:rPr>
                <w:rFonts w:eastAsia="Times New Roman"/>
                <w:b/>
                <w:szCs w:val="28"/>
              </w:rPr>
              <w:t xml:space="preserve">Bảo vệ và sử dụng bền vững tài nguyên rừng ở tỉnh Sơn la </w:t>
            </w:r>
          </w:p>
          <w:p w:rsidR="003C01DF" w:rsidRPr="003C01DF" w:rsidRDefault="003C01DF" w:rsidP="003C01DF">
            <w:pPr>
              <w:spacing w:before="0" w:after="0" w:line="312" w:lineRule="auto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eastAsia="vi-VN" w:bidi="vi-VN"/>
              </w:rPr>
              <w:t>3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- SGK, Tài liệu tham khảo GDĐP 7 của tỉnh Sơn La.</w:t>
            </w:r>
          </w:p>
          <w:p w:rsidR="00D404BC" w:rsidRPr="00D84E95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>- KHBD, máy tính, máy chiếu, PHT, rubic, bảng kiểm</w:t>
            </w:r>
            <w:r w:rsidR="00D404BC">
              <w:rPr>
                <w:rFonts w:eastAsia="Times New Roman"/>
                <w:color w:val="auto"/>
                <w:szCs w:val="28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3C01DF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Tuầ</w:t>
            </w:r>
            <w:r w:rsidR="00AF3C11">
              <w:rPr>
                <w:rFonts w:eastAsia="Courier New"/>
                <w:szCs w:val="28"/>
                <w:lang w:val="vi-VN" w:eastAsia="vi-VN" w:bidi="vi-VN"/>
              </w:rPr>
              <w:t>n 35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spacing w:line="312" w:lineRule="auto"/>
              <w:rPr>
                <w:color w:val="auto"/>
                <w:szCs w:val="28"/>
              </w:rPr>
            </w:pPr>
            <w:r w:rsidRPr="003C01DF">
              <w:rPr>
                <w:color w:val="auto"/>
                <w:szCs w:val="28"/>
              </w:rPr>
              <w:t>Tiết 34</w:t>
            </w:r>
          </w:p>
        </w:tc>
        <w:tc>
          <w:tcPr>
            <w:tcW w:w="5053" w:type="dxa"/>
            <w:shd w:val="clear" w:color="auto" w:fill="auto"/>
          </w:tcPr>
          <w:p w:rsidR="003C01DF" w:rsidRPr="003C01DF" w:rsidRDefault="003C01DF" w:rsidP="003C01DF">
            <w:pPr>
              <w:spacing w:line="312" w:lineRule="auto"/>
              <w:rPr>
                <w:rFonts w:eastAsia="Times New Roman"/>
                <w:b/>
                <w:szCs w:val="28"/>
              </w:rPr>
            </w:pPr>
            <w:r w:rsidRPr="003C01DF">
              <w:rPr>
                <w:b/>
                <w:color w:val="auto"/>
                <w:szCs w:val="28"/>
                <w:lang w:val="vi-VN"/>
              </w:rPr>
              <w:t>Ôn tập cuối học kỳ II</w:t>
            </w:r>
            <w:r w:rsidRPr="003C01DF">
              <w:rPr>
                <w:b/>
                <w:color w:val="auto"/>
                <w:szCs w:val="28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- SGK, Tài liệu tham khảo GDĐP 7 của tỉnh Sơn La.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  <w:tr w:rsidR="003C01DF" w:rsidRPr="003C01DF" w:rsidTr="00D84E95">
        <w:tc>
          <w:tcPr>
            <w:tcW w:w="1196" w:type="dxa"/>
          </w:tcPr>
          <w:p w:rsidR="003C01DF" w:rsidRPr="003C01DF" w:rsidRDefault="003C01DF" w:rsidP="003C01DF">
            <w:pPr>
              <w:widowControl w:val="0"/>
              <w:spacing w:before="0" w:after="0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Tuầ</w:t>
            </w:r>
            <w:r w:rsidR="00AF3C11">
              <w:rPr>
                <w:rFonts w:eastAsia="Courier New"/>
                <w:szCs w:val="28"/>
                <w:lang w:val="vi-VN" w:eastAsia="vi-VN" w:bidi="vi-VN"/>
              </w:rPr>
              <w:t>n 35</w:t>
            </w:r>
          </w:p>
        </w:tc>
        <w:tc>
          <w:tcPr>
            <w:tcW w:w="1810" w:type="dxa"/>
          </w:tcPr>
          <w:p w:rsidR="003C01DF" w:rsidRPr="003C01DF" w:rsidRDefault="003C01DF" w:rsidP="003C01DF">
            <w:pPr>
              <w:spacing w:line="312" w:lineRule="auto"/>
              <w:rPr>
                <w:color w:val="auto"/>
                <w:szCs w:val="28"/>
              </w:rPr>
            </w:pPr>
            <w:r w:rsidRPr="003C01DF">
              <w:rPr>
                <w:color w:val="auto"/>
                <w:szCs w:val="28"/>
              </w:rPr>
              <w:t>Tiết 35</w:t>
            </w:r>
          </w:p>
        </w:tc>
        <w:tc>
          <w:tcPr>
            <w:tcW w:w="5053" w:type="dxa"/>
            <w:shd w:val="clear" w:color="auto" w:fill="auto"/>
          </w:tcPr>
          <w:p w:rsidR="003C01DF" w:rsidRPr="003C01DF" w:rsidRDefault="003C01DF" w:rsidP="003C01DF">
            <w:pPr>
              <w:spacing w:line="312" w:lineRule="auto"/>
              <w:rPr>
                <w:b/>
                <w:color w:val="auto"/>
                <w:szCs w:val="28"/>
                <w:lang w:val="vi-VN"/>
              </w:rPr>
            </w:pPr>
            <w:r w:rsidRPr="003C01DF">
              <w:rPr>
                <w:b/>
                <w:color w:val="auto"/>
                <w:szCs w:val="28"/>
                <w:lang w:val="vi-VN"/>
              </w:rPr>
              <w:t>Kiểm tra cuối học kì II</w:t>
            </w:r>
          </w:p>
        </w:tc>
        <w:tc>
          <w:tcPr>
            <w:tcW w:w="1069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 w:line="264" w:lineRule="auto"/>
              <w:jc w:val="both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Times New Roman"/>
                <w:color w:val="auto"/>
                <w:szCs w:val="28"/>
                <w:lang w:val="vi-VN"/>
              </w:rPr>
              <w:t>- Đề kiểm tra và giấy kiểm tra.</w:t>
            </w:r>
          </w:p>
        </w:tc>
        <w:tc>
          <w:tcPr>
            <w:tcW w:w="1422" w:type="dxa"/>
            <w:shd w:val="clear" w:color="auto" w:fill="auto"/>
          </w:tcPr>
          <w:p w:rsidR="003C01DF" w:rsidRPr="003C01DF" w:rsidRDefault="003C01DF" w:rsidP="003C01DF">
            <w:pPr>
              <w:widowControl w:val="0"/>
              <w:spacing w:before="0" w:after="0"/>
              <w:jc w:val="center"/>
              <w:rPr>
                <w:rFonts w:eastAsia="Courier New"/>
                <w:szCs w:val="28"/>
                <w:lang w:val="vi-VN" w:eastAsia="vi-VN" w:bidi="vi-VN"/>
              </w:rPr>
            </w:pPr>
            <w:r w:rsidRPr="003C01DF">
              <w:rPr>
                <w:rFonts w:eastAsia="Courier New"/>
                <w:szCs w:val="28"/>
                <w:lang w:val="vi-VN" w:eastAsia="vi-VN" w:bidi="vi-VN"/>
              </w:rPr>
              <w:t>Lớp học</w:t>
            </w:r>
          </w:p>
        </w:tc>
      </w:tr>
    </w:tbl>
    <w:p w:rsidR="00D404BC" w:rsidRDefault="003C01DF" w:rsidP="003C01DF">
      <w:pPr>
        <w:spacing w:before="0" w:after="0" w:line="276" w:lineRule="auto"/>
        <w:jc w:val="both"/>
        <w:rPr>
          <w:rFonts w:eastAsia="Calibri"/>
          <w:b/>
          <w:bCs/>
          <w:color w:val="auto"/>
          <w:szCs w:val="28"/>
        </w:rPr>
      </w:pPr>
      <w:r w:rsidRPr="003C01DF">
        <w:rPr>
          <w:rFonts w:eastAsia="Calibri"/>
          <w:b/>
          <w:bCs/>
          <w:color w:val="auto"/>
          <w:szCs w:val="28"/>
        </w:rPr>
        <w:t xml:space="preserve">         </w:t>
      </w:r>
    </w:p>
    <w:p w:rsidR="003C01DF" w:rsidRPr="003C01DF" w:rsidRDefault="003C01DF" w:rsidP="003C01DF">
      <w:pPr>
        <w:spacing w:before="0" w:after="0" w:line="276" w:lineRule="auto"/>
        <w:jc w:val="both"/>
        <w:rPr>
          <w:rFonts w:eastAsia="Calibri"/>
          <w:i/>
          <w:iCs/>
          <w:color w:val="auto"/>
          <w:szCs w:val="28"/>
          <w:lang w:val="vi-VN"/>
        </w:rPr>
      </w:pPr>
      <w:r w:rsidRPr="003C01DF">
        <w:rPr>
          <w:rFonts w:eastAsia="Calibri"/>
          <w:b/>
          <w:bCs/>
          <w:color w:val="auto"/>
          <w:szCs w:val="28"/>
          <w:lang w:val="vi-VN"/>
        </w:rPr>
        <w:t xml:space="preserve">II. Nhiệm vụ khác (nếu có): </w:t>
      </w:r>
    </w:p>
    <w:p w:rsidR="003C01DF" w:rsidRPr="003C01DF" w:rsidRDefault="003C01DF" w:rsidP="003C01DF">
      <w:pPr>
        <w:spacing w:before="0" w:after="0" w:line="276" w:lineRule="auto"/>
        <w:ind w:left="720"/>
        <w:contextualSpacing/>
        <w:jc w:val="both"/>
        <w:rPr>
          <w:rFonts w:eastAsia="Calibri"/>
          <w:i/>
          <w:iCs/>
          <w:color w:val="auto"/>
          <w:szCs w:val="28"/>
          <w:lang w:val="vi-VN"/>
        </w:rPr>
      </w:pPr>
      <w:r w:rsidRPr="003C01DF">
        <w:rPr>
          <w:rFonts w:eastAsia="Calibri"/>
          <w:bCs/>
          <w:color w:val="auto"/>
          <w:szCs w:val="28"/>
          <w:lang w:val="vi-VN"/>
        </w:rPr>
        <w:t>Tham gia các hoạt động của các ban ngành đoàn thể trong nhà trường.</w:t>
      </w:r>
    </w:p>
    <w:p w:rsidR="003C01DF" w:rsidRPr="003C01DF" w:rsidRDefault="003C01DF" w:rsidP="003C01DF">
      <w:pPr>
        <w:spacing w:before="0" w:line="276" w:lineRule="auto"/>
        <w:jc w:val="center"/>
        <w:rPr>
          <w:iCs/>
          <w:color w:val="000000" w:themeColor="text1"/>
          <w:szCs w:val="28"/>
          <w:lang w:val="vi-VN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53"/>
        <w:gridCol w:w="4315"/>
        <w:gridCol w:w="5270"/>
      </w:tblGrid>
      <w:tr w:rsidR="003C01DF" w:rsidRPr="003C01DF" w:rsidTr="00A21F7B">
        <w:tc>
          <w:tcPr>
            <w:tcW w:w="4536" w:type="dxa"/>
            <w:shd w:val="clear" w:color="auto" w:fill="auto"/>
          </w:tcPr>
          <w:p w:rsidR="003C01DF" w:rsidRPr="003C01DF" w:rsidRDefault="003C01DF" w:rsidP="00A21F7B">
            <w:pPr>
              <w:spacing w:after="0"/>
              <w:rPr>
                <w:b/>
                <w:bCs/>
                <w:szCs w:val="28"/>
                <w:lang w:val="vi-VN"/>
              </w:rPr>
            </w:pPr>
            <w:r w:rsidRPr="003C01DF">
              <w:rPr>
                <w:b/>
                <w:bCs/>
                <w:szCs w:val="28"/>
                <w:lang w:val="vi-VN"/>
              </w:rPr>
              <w:t xml:space="preserve">            </w:t>
            </w:r>
          </w:p>
          <w:p w:rsidR="003C01DF" w:rsidRPr="003C01DF" w:rsidRDefault="003C01DF" w:rsidP="00A21F7B">
            <w:pPr>
              <w:spacing w:after="0"/>
              <w:rPr>
                <w:b/>
                <w:bCs/>
                <w:szCs w:val="28"/>
                <w:lang w:val="vi-VN"/>
              </w:rPr>
            </w:pPr>
            <w:r w:rsidRPr="003C01DF">
              <w:rPr>
                <w:b/>
                <w:bCs/>
                <w:szCs w:val="28"/>
                <w:lang w:val="vi-VN"/>
              </w:rPr>
              <w:t xml:space="preserve">          </w:t>
            </w:r>
            <w:r w:rsidR="00AF3C11">
              <w:rPr>
                <w:b/>
                <w:bCs/>
                <w:szCs w:val="28"/>
              </w:rPr>
              <w:t>P.</w:t>
            </w:r>
            <w:r w:rsidRPr="003C01DF">
              <w:rPr>
                <w:b/>
                <w:bCs/>
                <w:szCs w:val="28"/>
                <w:lang w:val="vi-VN"/>
              </w:rPr>
              <w:t xml:space="preserve"> HIỆU TRƯỞNG</w:t>
            </w:r>
          </w:p>
          <w:p w:rsidR="003C01DF" w:rsidRPr="003C01DF" w:rsidRDefault="003C01DF" w:rsidP="00A21F7B">
            <w:pPr>
              <w:spacing w:after="0"/>
              <w:rPr>
                <w:b/>
                <w:bCs/>
                <w:szCs w:val="28"/>
                <w:lang w:val="vi-VN"/>
              </w:rPr>
            </w:pPr>
            <w:r w:rsidRPr="003C01DF">
              <w:rPr>
                <w:i/>
                <w:iCs/>
                <w:szCs w:val="28"/>
                <w:lang w:val="vi-VN"/>
              </w:rPr>
              <w:t xml:space="preserve">  (Ký và ghi rõ họ tên, đóng dấu)</w:t>
            </w:r>
          </w:p>
          <w:p w:rsidR="003C01DF" w:rsidRPr="003C01DF" w:rsidRDefault="003C01DF" w:rsidP="00A21F7B">
            <w:pPr>
              <w:spacing w:after="0"/>
              <w:jc w:val="center"/>
              <w:rPr>
                <w:i/>
                <w:iCs/>
                <w:szCs w:val="28"/>
                <w:lang w:val="vi-VN"/>
              </w:rPr>
            </w:pPr>
          </w:p>
          <w:p w:rsidR="003C01DF" w:rsidRPr="003C01DF" w:rsidRDefault="003C01DF" w:rsidP="00A21F7B">
            <w:pPr>
              <w:spacing w:after="0"/>
              <w:jc w:val="center"/>
              <w:rPr>
                <w:i/>
                <w:iCs/>
                <w:szCs w:val="28"/>
                <w:lang w:val="vi-VN"/>
              </w:rPr>
            </w:pPr>
          </w:p>
          <w:p w:rsidR="003C01DF" w:rsidRPr="003C01DF" w:rsidRDefault="003C01DF" w:rsidP="00A21F7B">
            <w:pPr>
              <w:spacing w:after="0"/>
              <w:jc w:val="center"/>
              <w:rPr>
                <w:i/>
                <w:iCs/>
                <w:szCs w:val="28"/>
                <w:lang w:val="vi-VN"/>
              </w:rPr>
            </w:pPr>
          </w:p>
          <w:p w:rsidR="003C01DF" w:rsidRPr="003C01DF" w:rsidRDefault="003C01DF" w:rsidP="00A21F7B">
            <w:pPr>
              <w:spacing w:after="0"/>
              <w:rPr>
                <w:i/>
                <w:iCs/>
                <w:szCs w:val="28"/>
                <w:lang w:val="vi-VN"/>
              </w:rPr>
            </w:pPr>
          </w:p>
          <w:p w:rsidR="003C01DF" w:rsidRPr="003C01DF" w:rsidRDefault="00AF3C11" w:rsidP="00A21F7B">
            <w:pPr>
              <w:spacing w:after="0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              Hoàng Văn Hà</w:t>
            </w:r>
          </w:p>
        </w:tc>
        <w:tc>
          <w:tcPr>
            <w:tcW w:w="4394" w:type="dxa"/>
            <w:shd w:val="clear" w:color="auto" w:fill="auto"/>
          </w:tcPr>
          <w:p w:rsidR="003C01DF" w:rsidRPr="003C01DF" w:rsidRDefault="003C01DF" w:rsidP="00A21F7B">
            <w:pPr>
              <w:spacing w:after="0"/>
              <w:jc w:val="center"/>
              <w:rPr>
                <w:b/>
                <w:bCs/>
                <w:szCs w:val="28"/>
                <w:lang w:val="vi-VN"/>
              </w:rPr>
            </w:pPr>
          </w:p>
          <w:p w:rsidR="003C01DF" w:rsidRPr="003C01DF" w:rsidRDefault="003C01DF" w:rsidP="00A21F7B">
            <w:pPr>
              <w:spacing w:after="0"/>
              <w:jc w:val="center"/>
              <w:rPr>
                <w:b/>
                <w:bCs/>
                <w:szCs w:val="28"/>
                <w:lang w:val="vi-VN"/>
              </w:rPr>
            </w:pPr>
            <w:r w:rsidRPr="003C01DF">
              <w:rPr>
                <w:b/>
                <w:bCs/>
                <w:szCs w:val="28"/>
                <w:lang w:val="vi-VN"/>
              </w:rPr>
              <w:t>TỔ TRƯỞNG</w:t>
            </w:r>
          </w:p>
          <w:p w:rsidR="003C01DF" w:rsidRPr="003C01DF" w:rsidRDefault="003C01DF" w:rsidP="00A21F7B">
            <w:pPr>
              <w:spacing w:after="0"/>
              <w:jc w:val="center"/>
              <w:rPr>
                <w:i/>
                <w:iCs/>
                <w:szCs w:val="28"/>
                <w:lang w:val="vi-VN"/>
              </w:rPr>
            </w:pPr>
            <w:r w:rsidRPr="003C01DF">
              <w:rPr>
                <w:i/>
                <w:iCs/>
                <w:szCs w:val="28"/>
                <w:lang w:val="vi-VN"/>
              </w:rPr>
              <w:t>(Ký và ghi rõ họ tên)</w:t>
            </w:r>
          </w:p>
          <w:p w:rsidR="003C01DF" w:rsidRPr="003C01DF" w:rsidRDefault="003C01DF" w:rsidP="00A21F7B">
            <w:pPr>
              <w:spacing w:after="0"/>
              <w:jc w:val="center"/>
              <w:rPr>
                <w:i/>
                <w:iCs/>
                <w:szCs w:val="28"/>
                <w:lang w:val="vi-VN"/>
              </w:rPr>
            </w:pPr>
          </w:p>
          <w:p w:rsidR="003C01DF" w:rsidRPr="003C01DF" w:rsidRDefault="003C01DF" w:rsidP="00A21F7B">
            <w:pPr>
              <w:spacing w:after="0"/>
              <w:jc w:val="center"/>
              <w:rPr>
                <w:i/>
                <w:iCs/>
                <w:szCs w:val="28"/>
                <w:lang w:val="vi-VN"/>
              </w:rPr>
            </w:pPr>
          </w:p>
          <w:p w:rsidR="003C01DF" w:rsidRPr="003C01DF" w:rsidRDefault="003C01DF" w:rsidP="00A21F7B">
            <w:pPr>
              <w:spacing w:after="0"/>
              <w:jc w:val="center"/>
              <w:rPr>
                <w:i/>
                <w:iCs/>
                <w:szCs w:val="28"/>
                <w:lang w:val="vi-VN"/>
              </w:rPr>
            </w:pPr>
          </w:p>
          <w:p w:rsidR="003C01DF" w:rsidRPr="003C01DF" w:rsidRDefault="003C01DF" w:rsidP="00A21F7B">
            <w:pPr>
              <w:spacing w:after="0"/>
              <w:rPr>
                <w:i/>
                <w:iCs/>
                <w:szCs w:val="28"/>
                <w:lang w:val="vi-VN"/>
              </w:rPr>
            </w:pPr>
          </w:p>
          <w:p w:rsidR="003C01DF" w:rsidRPr="003C01DF" w:rsidRDefault="003C01DF" w:rsidP="00A21F7B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3C01DF">
              <w:rPr>
                <w:b/>
                <w:iCs/>
                <w:szCs w:val="28"/>
              </w:rPr>
              <w:t>Đinh Công Thục</w:t>
            </w:r>
          </w:p>
        </w:tc>
        <w:tc>
          <w:tcPr>
            <w:tcW w:w="5387" w:type="dxa"/>
            <w:shd w:val="clear" w:color="auto" w:fill="auto"/>
          </w:tcPr>
          <w:p w:rsidR="003C01DF" w:rsidRPr="003C01DF" w:rsidRDefault="003C01DF" w:rsidP="00A21F7B">
            <w:pPr>
              <w:spacing w:after="0"/>
              <w:rPr>
                <w:b/>
                <w:bCs/>
                <w:i/>
                <w:szCs w:val="28"/>
                <w:lang w:val="vi-VN"/>
              </w:rPr>
            </w:pPr>
            <w:r w:rsidRPr="003C01DF">
              <w:rPr>
                <w:i/>
                <w:szCs w:val="28"/>
              </w:rPr>
              <w:t>Chiềng Muôn</w:t>
            </w:r>
            <w:r w:rsidR="00A15685">
              <w:rPr>
                <w:i/>
                <w:szCs w:val="28"/>
                <w:lang w:val="vi-VN"/>
              </w:rPr>
              <w:t>, ngày 24 tháng 08</w:t>
            </w:r>
            <w:r w:rsidRPr="003C01DF">
              <w:rPr>
                <w:i/>
                <w:szCs w:val="28"/>
                <w:lang w:val="vi-VN"/>
              </w:rPr>
              <w:t xml:space="preserve"> năm 2023</w:t>
            </w:r>
          </w:p>
          <w:p w:rsidR="003C01DF" w:rsidRPr="003C01DF" w:rsidRDefault="003C01DF" w:rsidP="00A21F7B">
            <w:pPr>
              <w:spacing w:after="0"/>
              <w:rPr>
                <w:b/>
                <w:bCs/>
                <w:szCs w:val="28"/>
                <w:lang w:val="vi-VN"/>
              </w:rPr>
            </w:pPr>
            <w:r w:rsidRPr="003C01DF">
              <w:rPr>
                <w:b/>
                <w:bCs/>
                <w:szCs w:val="28"/>
                <w:lang w:val="vi-VN"/>
              </w:rPr>
              <w:t xml:space="preserve">                        GIÁO VIÊN</w:t>
            </w:r>
          </w:p>
          <w:p w:rsidR="003C01DF" w:rsidRPr="003C01DF" w:rsidRDefault="003C01DF" w:rsidP="00A21F7B">
            <w:pPr>
              <w:spacing w:after="0"/>
              <w:rPr>
                <w:i/>
                <w:iCs/>
                <w:szCs w:val="28"/>
                <w:lang w:val="vi-VN"/>
              </w:rPr>
            </w:pPr>
            <w:r w:rsidRPr="003C01DF">
              <w:rPr>
                <w:i/>
                <w:iCs/>
                <w:szCs w:val="28"/>
                <w:lang w:val="vi-VN"/>
              </w:rPr>
              <w:t xml:space="preserve">                   (Ký và ghi rõ họ tên)</w:t>
            </w:r>
          </w:p>
          <w:p w:rsidR="003C01DF" w:rsidRPr="003C01DF" w:rsidRDefault="003C01DF" w:rsidP="00A21F7B">
            <w:pPr>
              <w:spacing w:after="0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  <w:p w:rsidR="003C01DF" w:rsidRPr="003C01DF" w:rsidRDefault="003C01DF" w:rsidP="00A21F7B">
            <w:pPr>
              <w:spacing w:after="0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  <w:p w:rsidR="003C01DF" w:rsidRPr="003C01DF" w:rsidRDefault="003C01DF" w:rsidP="00A21F7B">
            <w:pPr>
              <w:spacing w:after="0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  <w:p w:rsidR="003C01DF" w:rsidRPr="003C01DF" w:rsidRDefault="003C01DF" w:rsidP="00A21F7B">
            <w:pPr>
              <w:spacing w:after="0"/>
              <w:jc w:val="center"/>
              <w:rPr>
                <w:b/>
                <w:bCs/>
                <w:szCs w:val="28"/>
                <w:lang w:val="vi-VN"/>
              </w:rPr>
            </w:pPr>
          </w:p>
          <w:p w:rsidR="003C01DF" w:rsidRPr="003C01DF" w:rsidRDefault="003C01DF" w:rsidP="00A21F7B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3C01DF">
              <w:rPr>
                <w:b/>
                <w:bCs/>
                <w:szCs w:val="28"/>
              </w:rPr>
              <w:t>Quàng Thị Hạnh</w:t>
            </w:r>
          </w:p>
        </w:tc>
      </w:tr>
    </w:tbl>
    <w:p w:rsidR="001D6BB8" w:rsidRPr="003C01DF" w:rsidRDefault="001D6BB8">
      <w:pPr>
        <w:rPr>
          <w:szCs w:val="28"/>
        </w:rPr>
      </w:pPr>
    </w:p>
    <w:sectPr w:rsidR="001D6BB8" w:rsidRPr="003C01DF" w:rsidSect="00D84E95">
      <w:pgSz w:w="16840" w:h="11907" w:orient="landscape" w:code="9"/>
      <w:pgMar w:top="1134" w:right="85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DF"/>
    <w:rsid w:val="001D6BB8"/>
    <w:rsid w:val="002B42B9"/>
    <w:rsid w:val="003660F9"/>
    <w:rsid w:val="003C01DF"/>
    <w:rsid w:val="004532EF"/>
    <w:rsid w:val="006271ED"/>
    <w:rsid w:val="006923A9"/>
    <w:rsid w:val="00735261"/>
    <w:rsid w:val="00A15685"/>
    <w:rsid w:val="00A836E1"/>
    <w:rsid w:val="00AF3C11"/>
    <w:rsid w:val="00D404BC"/>
    <w:rsid w:val="00D84E95"/>
    <w:rsid w:val="00E96663"/>
    <w:rsid w:val="00FD431E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A172B-6B53-4D5F-AEC5-4A742BCC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1DF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C01DF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C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663</Words>
  <Characters>3784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2023-01-30T02:20:00Z</dcterms:created>
  <dcterms:modified xsi:type="dcterms:W3CDTF">2023-08-24T02:53:00Z</dcterms:modified>
</cp:coreProperties>
</file>