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9D697" w14:textId="3C215DB9" w:rsidR="00B41B5C" w:rsidRPr="00006E77" w:rsidRDefault="00A118F5" w:rsidP="00C424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bookmarkStart w:id="0" w:name="_GoBack"/>
      <w:bookmarkEnd w:id="0"/>
      <w:r w:rsidRPr="00006E77">
        <w:rPr>
          <w:lang w:val="en-US"/>
        </w:rPr>
        <w:drawing>
          <wp:anchor distT="0" distB="0" distL="114300" distR="114300" simplePos="0" relativeHeight="251661312" behindDoc="0" locked="0" layoutInCell="1" hidden="0" allowOverlap="1" wp14:anchorId="15A3A255" wp14:editId="3CF98493">
            <wp:simplePos x="0" y="0"/>
            <wp:positionH relativeFrom="column">
              <wp:posOffset>302545</wp:posOffset>
            </wp:positionH>
            <wp:positionV relativeFrom="paragraph">
              <wp:posOffset>-68909</wp:posOffset>
            </wp:positionV>
            <wp:extent cx="1301115" cy="773430"/>
            <wp:effectExtent l="0" t="0" r="0" b="0"/>
            <wp:wrapNone/>
            <wp:docPr id="3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0A2284" w14:textId="77777777" w:rsidR="00B41B5C" w:rsidRPr="00006E77" w:rsidRDefault="00B41B5C" w:rsidP="00C424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6"/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3730"/>
        <w:gridCol w:w="2569"/>
      </w:tblGrid>
      <w:tr w:rsidR="00B41B5C" w:rsidRPr="00006E77" w14:paraId="2051E95D" w14:textId="77777777" w:rsidTr="009A00E2">
        <w:trPr>
          <w:trHeight w:val="603"/>
        </w:trPr>
        <w:tc>
          <w:tcPr>
            <w:tcW w:w="4312" w:type="dxa"/>
          </w:tcPr>
          <w:p w14:paraId="7FDAFC9D" w14:textId="77777777" w:rsidR="00B41B5C" w:rsidRPr="00006E77" w:rsidRDefault="00B41B5C" w:rsidP="00C424BE">
            <w:pPr>
              <w:tabs>
                <w:tab w:val="left" w:pos="3039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9" w:type="dxa"/>
            <w:gridSpan w:val="2"/>
            <w:vMerge w:val="restart"/>
          </w:tcPr>
          <w:p w14:paraId="0F1A0B00" w14:textId="77777777" w:rsidR="00B41B5C" w:rsidRPr="00006E77" w:rsidRDefault="00983D8E" w:rsidP="00C42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TRUNG HỌC VINSCHOOL</w:t>
            </w:r>
          </w:p>
          <w:p w14:paraId="7524AB21" w14:textId="2EF3E586" w:rsidR="00B41B5C" w:rsidRPr="00006E77" w:rsidRDefault="00983D8E" w:rsidP="00C42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THI </w:t>
            </w:r>
            <w:r w:rsidR="00A118F5" w:rsidRPr="00006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CUỐI</w:t>
            </w:r>
            <w:r w:rsidRPr="00006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HỌC KÌ II – KHỐI 8</w:t>
            </w:r>
          </w:p>
          <w:p w14:paraId="1AC610AB" w14:textId="77777777" w:rsidR="00B41B5C" w:rsidRPr="00006E77" w:rsidRDefault="00983D8E" w:rsidP="00C42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2021 - 2022</w:t>
            </w:r>
          </w:p>
          <w:p w14:paraId="3B7A3761" w14:textId="77777777" w:rsidR="00B41B5C" w:rsidRPr="00006E77" w:rsidRDefault="00983D8E" w:rsidP="00C42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 TOÁN - HỆ CHUẨN VINSCHOOL</w:t>
            </w:r>
          </w:p>
          <w:p w14:paraId="5AAB541C" w14:textId="77777777" w:rsidR="00B41B5C" w:rsidRPr="00006E77" w:rsidRDefault="00983D8E" w:rsidP="00C424BE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6E77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Thời gian làm bài: 60 phút, không kể thời gian phát đề</w:t>
            </w:r>
          </w:p>
          <w:p w14:paraId="79C6A822" w14:textId="77777777" w:rsidR="00B41B5C" w:rsidRPr="00006E77" w:rsidRDefault="00983D8E" w:rsidP="00C424BE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 w:rsidRPr="00006E77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319B8DF" wp14:editId="4CD62ADD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12700</wp:posOffset>
                      </wp:positionV>
                      <wp:extent cx="2305050" cy="31750"/>
                      <wp:effectExtent l="0" t="0" r="0" b="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12700</wp:posOffset>
                      </wp:positionV>
                      <wp:extent cx="2305050" cy="31750"/>
                      <wp:effectExtent b="0" l="0" r="0" t="0"/>
                      <wp:wrapNone/>
                      <wp:docPr id="2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50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52D2B1E" w14:textId="77777777" w:rsidR="00B41B5C" w:rsidRPr="00006E77" w:rsidRDefault="00B41B5C" w:rsidP="00C424BE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0DC0706" w14:textId="77777777" w:rsidR="00B41B5C" w:rsidRPr="00006E77" w:rsidRDefault="00B41B5C" w:rsidP="00C424BE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40644F3" w14:textId="77777777" w:rsidR="00B41B5C" w:rsidRPr="00006E77" w:rsidRDefault="00B41B5C" w:rsidP="00C424BE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F8FFAF8" w14:textId="77777777" w:rsidR="00B41B5C" w:rsidRPr="00006E77" w:rsidRDefault="00B41B5C" w:rsidP="00C424BE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19BA3A8" w14:textId="77777777" w:rsidR="00B41B5C" w:rsidRPr="00006E77" w:rsidRDefault="00B41B5C" w:rsidP="00C424BE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AE23A45" w14:textId="77777777" w:rsidR="00B41B5C" w:rsidRPr="00006E77" w:rsidRDefault="00B41B5C" w:rsidP="00C424BE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3E26BE5" w14:textId="77777777" w:rsidR="00B41B5C" w:rsidRPr="00006E77" w:rsidRDefault="00B41B5C" w:rsidP="00C424BE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B41B5C" w:rsidRPr="00006E77" w14:paraId="163D155B" w14:textId="77777777" w:rsidTr="009A00E2">
        <w:trPr>
          <w:trHeight w:val="189"/>
        </w:trPr>
        <w:tc>
          <w:tcPr>
            <w:tcW w:w="4312" w:type="dxa"/>
          </w:tcPr>
          <w:p w14:paraId="01725EF8" w14:textId="77777777" w:rsidR="00B41B5C" w:rsidRPr="00006E77" w:rsidRDefault="00B41B5C" w:rsidP="00C424BE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299" w:type="dxa"/>
            <w:gridSpan w:val="2"/>
            <w:vMerge/>
          </w:tcPr>
          <w:p w14:paraId="1BB1FCD4" w14:textId="77777777" w:rsidR="00B41B5C" w:rsidRPr="00006E77" w:rsidRDefault="00B41B5C" w:rsidP="00C42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41B5C" w:rsidRPr="00006E77" w14:paraId="01519CC8" w14:textId="77777777" w:rsidTr="009A00E2">
        <w:trPr>
          <w:trHeight w:val="400"/>
        </w:trPr>
        <w:tc>
          <w:tcPr>
            <w:tcW w:w="4312" w:type="dxa"/>
          </w:tcPr>
          <w:p w14:paraId="4068F5D9" w14:textId="77777777" w:rsidR="00B41B5C" w:rsidRPr="00006E77" w:rsidRDefault="00983D8E" w:rsidP="00C424BE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ĐỀ THI CHÍNH THỨC</w:t>
            </w:r>
          </w:p>
          <w:p w14:paraId="15AC675B" w14:textId="77777777" w:rsidR="00B41B5C" w:rsidRPr="00006E77" w:rsidRDefault="00983D8E" w:rsidP="00C424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(Đề thi có … trang)</w:t>
            </w:r>
          </w:p>
        </w:tc>
        <w:tc>
          <w:tcPr>
            <w:tcW w:w="6299" w:type="dxa"/>
            <w:gridSpan w:val="2"/>
            <w:vMerge/>
          </w:tcPr>
          <w:p w14:paraId="1205BDDE" w14:textId="77777777" w:rsidR="00B41B5C" w:rsidRPr="00006E77" w:rsidRDefault="00B41B5C" w:rsidP="00C42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B5C" w:rsidRPr="00006E77" w14:paraId="41152A9B" w14:textId="77777777" w:rsidTr="009A00E2">
        <w:tc>
          <w:tcPr>
            <w:tcW w:w="8042" w:type="dxa"/>
            <w:gridSpan w:val="2"/>
            <w:vAlign w:val="center"/>
          </w:tcPr>
          <w:p w14:paraId="32F861CD" w14:textId="77777777" w:rsidR="00B41B5C" w:rsidRPr="00006E77" w:rsidRDefault="00983D8E" w:rsidP="00C424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6E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Họ, tên thí sinh: </w:t>
            </w:r>
            <w:r w:rsidRPr="00006E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14:paraId="7DCCB157" w14:textId="77777777" w:rsidR="00B41B5C" w:rsidRPr="00006E77" w:rsidRDefault="00983D8E" w:rsidP="00C424BE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6E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Số báo danh: </w:t>
            </w:r>
            <w:r w:rsidRPr="00006E77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</w:tcPr>
          <w:p w14:paraId="30BC40F8" w14:textId="77777777" w:rsidR="00B41B5C" w:rsidRPr="00006E77" w:rsidRDefault="00983D8E" w:rsidP="00C424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F3730AF" wp14:editId="13537F9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60120" cy="333375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A11F77" w14:textId="77777777" w:rsidR="00B41B5C" w:rsidRDefault="00983D8E">
                                  <w:pPr>
                                    <w:spacing w:line="240" w:lineRule="auto"/>
                                    <w:ind w:hanging="2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Mã đề 001</w:t>
                                  </w:r>
                                </w:p>
                                <w:p w14:paraId="6D40D06D" w14:textId="77777777" w:rsidR="00B41B5C" w:rsidRDefault="00B41B5C">
                                  <w:pPr>
                                    <w:spacing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F3730AF" id="Rectangle 28" o:spid="_x0000_s1026" style="position:absolute;left:0;text-align:left;margin-left:0;margin-top:0;width:75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1A11F77" w14:textId="77777777" w:rsidR="00B41B5C" w:rsidRDefault="00983D8E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Mã đề 001</w:t>
                            </w:r>
                          </w:p>
                          <w:p w14:paraId="6D40D06D" w14:textId="77777777" w:rsidR="00B41B5C" w:rsidRDefault="00B41B5C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41B5C" w:rsidRPr="00006E77" w14:paraId="6407877B" w14:textId="77777777" w:rsidTr="009A00E2">
        <w:trPr>
          <w:trHeight w:val="20"/>
        </w:trPr>
        <w:tc>
          <w:tcPr>
            <w:tcW w:w="10611" w:type="dxa"/>
            <w:gridSpan w:val="3"/>
          </w:tcPr>
          <w:p w14:paraId="64106535" w14:textId="77777777" w:rsidR="00B41B5C" w:rsidRPr="00006E77" w:rsidRDefault="00983D8E" w:rsidP="00C424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0552B1C7" wp14:editId="507AE4A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600825" cy="31750"/>
                      <wp:effectExtent l="0" t="0" r="0" b="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600825" cy="31750"/>
                      <wp:effectExtent b="0" l="0" r="0" t="0"/>
                      <wp:wrapNone/>
                      <wp:docPr id="2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00825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207E2699" w14:textId="77777777" w:rsidR="00A118F5" w:rsidRPr="00006E77" w:rsidRDefault="00A118F5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 các phương trình sau, phương trình bậc nhất một ẩn là</w:t>
      </w:r>
    </w:p>
    <w:p w14:paraId="51B5EEBA" w14:textId="7C82B190" w:rsidR="005B374F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="005B374F" w:rsidRPr="00006E77">
        <w:rPr>
          <w:rFonts w:ascii="Times New Roman" w:eastAsia="Cambria Math" w:hAnsi="Times New Roman" w:cs="Times New Roman"/>
          <w:bCs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Times New Roman"/>
            <w:sz w:val="24"/>
            <w:szCs w:val="24"/>
          </w:rPr>
          <m:t>+3=0</m:t>
        </m:r>
      </m:oMath>
      <w:r w:rsidR="005B374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B374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B374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eastAsia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Times New Roman"/>
            <w:sz w:val="24"/>
            <w:szCs w:val="24"/>
          </w:rPr>
          <m:t>-x=0</m:t>
        </m:r>
      </m:oMath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  </w:t>
      </w:r>
      <w:r w:rsidR="005B374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29B768D" w14:textId="3CE2EB8E" w:rsidR="00A118F5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+x=0</m:t>
        </m:r>
      </m:oMath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B374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B374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x-3=y+4</m:t>
        </m:r>
      </m:oMath>
      <w:r w:rsidR="005B374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86D5465" w14:textId="66C38A04" w:rsidR="00A118F5" w:rsidRPr="00006E77" w:rsidRDefault="00A118F5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Nghiệm của phương trình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2023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-1=0</m:t>
        </m:r>
      </m:oMath>
      <w:r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là</w:t>
      </w:r>
    </w:p>
    <w:p w14:paraId="454B9F53" w14:textId="1255AE27" w:rsidR="00A118F5" w:rsidRPr="00006E77" w:rsidRDefault="005B374F" w:rsidP="006567B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1</m:t>
        </m:r>
      </m:oMath>
      <w:r w:rsidR="00A118F5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118F5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-2022</m:t>
        </m:r>
      </m:oMath>
      <w:r w:rsidR="00A118F5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118F5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-1</m:t>
        </m:r>
      </m:oMath>
      <w:r w:rsidR="00A118F5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118F5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202</m:t>
        </m:r>
        <m:r>
          <w:rPr>
            <w:rFonts w:ascii="Cambria Math" w:eastAsia="Cambria Math" w:hAnsi="Cambria Math" w:cs="Times New Roman"/>
            <w:color w:val="000000"/>
            <w:sz w:val="24"/>
            <w:szCs w:val="24"/>
          </w:rPr>
          <m:t>2</m:t>
        </m:r>
      </m:oMath>
      <w:r w:rsidR="00A118F5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CE33482" w14:textId="4FCCAD4A" w:rsidR="00A118F5" w:rsidRPr="00006E77" w:rsidRDefault="00A118F5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Điều kiện xác định của phương trình </w:t>
      </w:r>
      <m:oMath>
        <m:f>
          <m:fPr>
            <m:ctrlPr>
              <w:rPr>
                <w:rFonts w:ascii="Cambria Math" w:eastAsia="Cambria Math" w:hAnsi="Cambria Math" w:cs="Times New Roman"/>
                <w:b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x-30</m:t>
            </m:r>
          </m:den>
        </m:f>
        <m:r>
          <w:rPr>
            <w:rFonts w:ascii="Cambria Math" w:eastAsia="Cambria Math" w:hAnsi="Cambria Math" w:cs="Times New Roman"/>
            <w:color w:val="000000"/>
            <w:sz w:val="24"/>
            <w:szCs w:val="24"/>
          </w:rPr>
          <m:t>-</m:t>
        </m:r>
        <m:f>
          <m:fPr>
            <m:ctrlPr>
              <w:rPr>
                <w:rFonts w:ascii="Cambria Math" w:eastAsia="Cambria Math" w:hAnsi="Cambria Math" w:cs="Times New Roman"/>
                <w:b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x-4</m:t>
            </m:r>
          </m:den>
        </m:f>
        <m:r>
          <w:rPr>
            <w:rFonts w:ascii="Cambria Math" w:eastAsia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Times New Roman"/>
                <w:b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2022</m:t>
            </m:r>
          </m:num>
          <m:den>
            <m:sSup>
              <m:sSupPr>
                <m:ctrlPr>
                  <w:rPr>
                    <w:rFonts w:ascii="Cambria Math" w:eastAsia="Cambria Math" w:hAnsi="Cambria Math" w:cs="Times New Roman"/>
                    <w:bCs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+16</m:t>
            </m:r>
          </m:den>
        </m:f>
      </m:oMath>
      <w:r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là</w:t>
      </w:r>
    </w:p>
    <w:p w14:paraId="33626A98" w14:textId="28333B26" w:rsidR="00A118F5" w:rsidRPr="00006E77" w:rsidRDefault="00C424BE" w:rsidP="006567B6">
      <w:pPr>
        <w:tabs>
          <w:tab w:val="left" w:pos="900"/>
          <w:tab w:val="left" w:pos="5669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bookmark=id.2et92p0" w:colFirst="0" w:colLast="0"/>
      <w:bookmarkEnd w:id="1"/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bookmarkStart w:id="2" w:name="_Hlk100732171"/>
      <m:oMath>
        <m:r>
          <w:rPr>
            <w:rFonts w:ascii="Cambria Math" w:eastAsia="Cambria Math" w:hAnsi="Cambria Math" w:cs="Times New Roman"/>
            <w:sz w:val="24"/>
            <w:szCs w:val="24"/>
          </w:rPr>
          <m:t xml:space="preserve">x≠30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và</m:t>
        </m:r>
        <w:bookmarkEnd w:id="2"/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mbria Math" w:hAnsi="Cambria Math" w:cs="Times New Roman"/>
            <w:sz w:val="24"/>
            <w:szCs w:val="24"/>
          </w:rPr>
          <m:t>x≠4</m:t>
        </m:r>
      </m:oMath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3" w:name="bookmark=id.tyjcwt" w:colFirst="0" w:colLast="0"/>
      <w:bookmarkEnd w:id="3"/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B.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x≠4</m:t>
        </m:r>
      </m:oMath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9ECA976" w14:textId="5070E42A" w:rsidR="00A118F5" w:rsidRPr="00006E77" w:rsidRDefault="00C424BE" w:rsidP="006567B6">
      <w:pPr>
        <w:tabs>
          <w:tab w:val="left" w:pos="900"/>
          <w:tab w:val="left" w:pos="566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bookmark=id.3dy6vkm" w:colFirst="0" w:colLast="0"/>
      <w:bookmarkEnd w:id="4"/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>C.</w:t>
      </w:r>
      <w:bookmarkStart w:id="5" w:name="bookmark=id.1t3h5sf" w:colFirst="0" w:colLast="0"/>
      <w:bookmarkEnd w:id="5"/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x≠30</m:t>
        </m:r>
      </m:oMath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 xml:space="preserve">x≠30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và</m:t>
        </m:r>
        <m:r>
          <w:rPr>
            <w:rFonts w:ascii="Cambria Math" w:eastAsia="Cambria Math" w:hAnsi="Cambria Math" w:cs="Times New Roman"/>
            <w:sz w:val="24"/>
            <w:szCs w:val="24"/>
          </w:rPr>
          <m:t>x≠±4</m:t>
        </m:r>
      </m:oMath>
      <w:r w:rsidR="00A118F5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FF45F4" w14:textId="5E74F637" w:rsidR="0072515F" w:rsidRPr="00006E77" w:rsidRDefault="00DB1A78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</w:t>
      </w:r>
      <w:r w:rsidR="00D7586B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ích</w:t>
      </w:r>
      <w:r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các nghiệm của p</w:t>
      </w:r>
      <w:r w:rsidR="0072515F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hương trình </w:t>
      </w:r>
      <m:oMath>
        <m:d>
          <m:dPr>
            <m:ctrlPr>
              <w:rPr>
                <w:rFonts w:ascii="Cambria Math" w:eastAsia="Cambria Math" w:hAnsi="Cambria Math" w:cs="Times New Roman"/>
                <w:bCs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eastAsia="Cambria Math" w:hAnsi="Cambria Math" w:cs="Times New Roman"/>
                <w:bCs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x+2</m:t>
            </m:r>
          </m:e>
        </m:d>
        <m:r>
          <w:rPr>
            <w:rFonts w:ascii="Cambria Math" w:eastAsia="Cambria Math" w:hAnsi="Cambria Math" w:cs="Times New Roman"/>
            <w:color w:val="000000"/>
            <w:sz w:val="24"/>
            <w:szCs w:val="24"/>
          </w:rPr>
          <m:t>=0</m:t>
        </m:r>
      </m:oMath>
      <w:r w:rsidR="0072515F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là</w:t>
      </w:r>
    </w:p>
    <w:p w14:paraId="3E7B5343" w14:textId="6DB069AB" w:rsidR="0072515F" w:rsidRPr="00006E77" w:rsidRDefault="0072515F" w:rsidP="006567B6">
      <w:pPr>
        <w:tabs>
          <w:tab w:val="left" w:pos="900"/>
        </w:tabs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bookmark=id.1y810tw" w:colFirst="0" w:colLast="0"/>
      <w:bookmarkEnd w:id="6"/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</m:oMath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7" w:name="bookmark=id.4i7ojhp" w:colFirst="0" w:colLast="0"/>
      <w:bookmarkEnd w:id="7"/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B1A78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424BE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="00DB1A7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D45F4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8" w:name="bookmark=id.2xcytpi" w:colFirst="0" w:colLast="0"/>
      <w:bookmarkEnd w:id="8"/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A6124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>C.</w:t>
      </w:r>
      <w:r w:rsidR="00D7586B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B1A7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</w:t>
      </w:r>
      <w:r w:rsidR="004D45F4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-2</m:t>
        </m:r>
      </m:oMath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9" w:name="bookmark=id.1ci93xb" w:colFirst="0" w:colLast="0"/>
      <w:bookmarkEnd w:id="9"/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A6124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r w:rsidR="00DB1A7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2</m:t>
        </m:r>
      </m:oMath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1C19E3C" w14:textId="1ADA3BD1" w:rsidR="00E76398" w:rsidRPr="00006E77" w:rsidRDefault="00E76398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Mẫu số của một phân số (không chắc chắn là phân số tối giản) lớn hơn tử số của nó 1</w:t>
      </w:r>
      <w:r w:rsidR="0069119F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5</w:t>
      </w:r>
      <w:r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đơn vị. Nếu tăng cả tử và mẫu số thêm </w:t>
      </w:r>
      <w:r w:rsidR="0069119F"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đơn vị thì được phân số mới bằng </w:t>
      </w:r>
      <m:oMath>
        <m:f>
          <m:fPr>
            <m:ctrlPr>
              <w:rPr>
                <w:rFonts w:ascii="Cambria Math" w:eastAsia="Cambria Math" w:hAnsi="Cambria Math" w:cs="Times New Roman"/>
                <w:b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Cambria Math" w:hAnsi="Cambria Math" w:cs="Times New Roman"/>
            <w:color w:val="000000"/>
            <w:sz w:val="24"/>
            <w:szCs w:val="24"/>
          </w:rPr>
          <m:t>.</m:t>
        </m:r>
      </m:oMath>
      <w:r w:rsidRPr="00006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Phân số đó là:</w:t>
      </w:r>
    </w:p>
    <w:p w14:paraId="5BE047D3" w14:textId="7CFE044D" w:rsidR="00E76398" w:rsidRPr="00006E77" w:rsidRDefault="00006E77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hAnsi="Times New Roman" w:cs="Times New Roman"/>
          <w:b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BD5CA26" wp14:editId="2F6AD2F2">
                <wp:simplePos x="0" y="0"/>
                <wp:positionH relativeFrom="column">
                  <wp:posOffset>2110105</wp:posOffset>
                </wp:positionH>
                <wp:positionV relativeFrom="paragraph">
                  <wp:posOffset>332740</wp:posOffset>
                </wp:positionV>
                <wp:extent cx="219608" cy="163068"/>
                <wp:effectExtent l="0" t="0" r="28575" b="279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8" cy="16306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B288FD" w14:textId="77777777" w:rsidR="0072515F" w:rsidRDefault="0072515F" w:rsidP="0072515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D5CA26" id="Rectangle 49" o:spid="_x0000_s1027" style="position:absolute;left:0;text-align:left;margin-left:166.15pt;margin-top:26.2pt;width:17.3pt;height:12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" filled="f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6B288FD" w14:textId="77777777" w:rsidR="0072515F" w:rsidRDefault="0072515F" w:rsidP="0072515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424BE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76398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eastAsia="Cambria Math" w:hAnsi="Cambria Math" w:cs="Times New Roman"/>
                <w:bCs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18</m:t>
            </m:r>
          </m:den>
        </m:f>
      </m:oMath>
      <w:r w:rsidR="00E76398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6398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B. </w:t>
      </w:r>
      <m:oMath>
        <m:f>
          <m:fPr>
            <m:ctrlPr>
              <w:rPr>
                <w:rFonts w:ascii="Cambria Math" w:eastAsia="Cambria Math" w:hAnsi="Cambria Math" w:cs="Times New Roman"/>
                <w:bCs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20</m:t>
            </m:r>
          </m:den>
        </m:f>
      </m:oMath>
      <w:r w:rsidR="00E76398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6398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eastAsia="Cambria Math" w:hAnsi="Cambria Math" w:cs="Times New Roman"/>
                <w:bCs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22</m:t>
            </m:r>
          </m:den>
        </m:f>
      </m:oMath>
      <w:r w:rsidR="00E76398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6398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eastAsia="Cambria Math" w:hAnsi="Cambria Math" w:cs="Times New Roman"/>
                <w:bCs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3</m:t>
            </m:r>
          </m:den>
        </m:f>
      </m:oMath>
      <w:r w:rsidR="00E76398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BAE929D" w14:textId="6B497AEF" w:rsidR="0072515F" w:rsidRPr="00006E77" w:rsidRDefault="0072515F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Với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="Cambria Math" w:hAnsi="Cambria Math" w:cs="Times New Roman"/>
            <w:sz w:val="24"/>
            <w:szCs w:val="24"/>
          </w:rPr>
          <m:t>≥b</m:t>
        </m:r>
      </m:oMath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, ta có: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a+19</m:t>
        </m:r>
      </m:oMath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b+19</m:t>
        </m:r>
      </m:oMath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>. Dấu thích hợp để điền vào chỗ trống là</w:t>
      </w:r>
    </w:p>
    <w:p w14:paraId="033B7A77" w14:textId="64DDECF3" w:rsidR="0072515F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B.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&lt;</m:t>
        </m:r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>C.</w:t>
      </w:r>
      <w:r w:rsidR="00AA6124" w:rsidRPr="00006E77">
        <w:rPr>
          <w:rFonts w:ascii="Times New Roman" w:eastAsia="Cambria Math" w:hAnsi="Times New Roman" w:cs="Times New Roman"/>
          <w:bCs/>
          <w:i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=</m:t>
        </m:r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&gt;</m:t>
        </m:r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AE6B24B" w14:textId="77777777" w:rsidR="0072515F" w:rsidRPr="00006E77" w:rsidRDefault="0072515F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</w:rPr>
          <m:t>x=3</m:t>
        </m:r>
      </m:oMath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nghiệm của bất phương trình nào sau đây</w:t>
      </w:r>
    </w:p>
    <w:p w14:paraId="00BDD3CB" w14:textId="30D801D7" w:rsidR="00A345F3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  <m:r>
          <w:rPr>
            <w:rFonts w:ascii="Cambria Math" w:eastAsia="Cambria Math" w:hAnsi="Cambria Math" w:cs="Times New Roman"/>
            <w:sz w:val="24"/>
            <w:szCs w:val="24"/>
          </w:rPr>
          <m:t>x+6≥0</m:t>
        </m:r>
      </m:oMath>
      <w:r w:rsidR="00A345F3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5F3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-5x+15&lt;0</m:t>
        </m:r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7F52DE9A" w14:textId="69CB6D98" w:rsidR="0072515F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eastAsia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Cambria Math" w:hAnsi="Cambria Math" w:cs="Times New Roman"/>
            <w:sz w:val="24"/>
            <w:szCs w:val="24"/>
          </w:rPr>
          <m:t>-1&lt;0</m:t>
        </m:r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5F3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4x-12&gt;0</m:t>
        </m:r>
      </m:oMath>
      <w:r w:rsidR="00A345F3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DA3D9CD" w14:textId="47697AF4" w:rsidR="0072515F" w:rsidRPr="00006E77" w:rsidRDefault="0072515F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Tập nghiệm của bất phương trình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4-3x&lt;1</m:t>
        </m:r>
      </m:oMath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06FD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có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biểu diễn trên trục số là</w:t>
      </w:r>
    </w:p>
    <w:tbl>
      <w:tblPr>
        <w:tblW w:w="8067" w:type="dxa"/>
        <w:tblInd w:w="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1"/>
        <w:gridCol w:w="3809"/>
        <w:gridCol w:w="581"/>
        <w:gridCol w:w="3166"/>
      </w:tblGrid>
      <w:tr w:rsidR="0082576D" w:rsidRPr="00006E77" w14:paraId="03C96C96" w14:textId="77777777" w:rsidTr="006E67DE">
        <w:tc>
          <w:tcPr>
            <w:tcW w:w="511" w:type="dxa"/>
          </w:tcPr>
          <w:p w14:paraId="51E75866" w14:textId="77777777" w:rsidR="0072515F" w:rsidRPr="00006E77" w:rsidRDefault="0072515F" w:rsidP="006567B6">
            <w:pPr>
              <w:tabs>
                <w:tab w:val="left" w:pos="900"/>
                <w:tab w:val="left" w:pos="3402"/>
                <w:tab w:val="left" w:pos="5669"/>
                <w:tab w:val="left" w:pos="7937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A.</w:t>
            </w:r>
          </w:p>
        </w:tc>
        <w:tc>
          <w:tcPr>
            <w:tcW w:w="3809" w:type="dxa"/>
          </w:tcPr>
          <w:p w14:paraId="33373379" w14:textId="1086F349" w:rsidR="0072515F" w:rsidRPr="00006E77" w:rsidRDefault="0082576D" w:rsidP="006567B6">
            <w:pPr>
              <w:tabs>
                <w:tab w:val="left" w:pos="900"/>
                <w:tab w:val="left" w:pos="3402"/>
                <w:tab w:val="left" w:pos="5669"/>
                <w:tab w:val="left" w:pos="7937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drawing>
                <wp:inline distT="0" distB="0" distL="0" distR="0" wp14:anchorId="449B716A" wp14:editId="1A5AD171">
                  <wp:extent cx="1877495" cy="442933"/>
                  <wp:effectExtent l="0" t="0" r="0" b="0"/>
                  <wp:docPr id="62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495" cy="4429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14:paraId="67BE6A71" w14:textId="77777777" w:rsidR="0072515F" w:rsidRPr="00006E77" w:rsidRDefault="0072515F" w:rsidP="006567B6">
            <w:pPr>
              <w:tabs>
                <w:tab w:val="left" w:pos="900"/>
                <w:tab w:val="left" w:pos="3402"/>
                <w:tab w:val="left" w:pos="5669"/>
                <w:tab w:val="left" w:pos="7937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</w:t>
            </w:r>
          </w:p>
        </w:tc>
        <w:tc>
          <w:tcPr>
            <w:tcW w:w="3166" w:type="dxa"/>
          </w:tcPr>
          <w:p w14:paraId="0F0667D1" w14:textId="77777777" w:rsidR="0072515F" w:rsidRPr="00006E77" w:rsidRDefault="0072515F" w:rsidP="006567B6">
            <w:pPr>
              <w:tabs>
                <w:tab w:val="left" w:pos="900"/>
                <w:tab w:val="left" w:pos="3402"/>
                <w:tab w:val="left" w:pos="5669"/>
                <w:tab w:val="left" w:pos="7937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drawing>
                <wp:inline distT="0" distB="0" distL="0" distR="0" wp14:anchorId="7F824CC0" wp14:editId="44C74F85">
                  <wp:extent cx="1907379" cy="453588"/>
                  <wp:effectExtent l="0" t="0" r="0" b="0"/>
                  <wp:docPr id="59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379" cy="453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76D" w:rsidRPr="00006E77" w14:paraId="6E0A3400" w14:textId="77777777" w:rsidTr="006E67DE">
        <w:tc>
          <w:tcPr>
            <w:tcW w:w="511" w:type="dxa"/>
          </w:tcPr>
          <w:p w14:paraId="615757AF" w14:textId="77777777" w:rsidR="0072515F" w:rsidRPr="00006E77" w:rsidRDefault="0072515F" w:rsidP="006567B6">
            <w:pPr>
              <w:tabs>
                <w:tab w:val="left" w:pos="900"/>
                <w:tab w:val="left" w:pos="3402"/>
                <w:tab w:val="left" w:pos="5669"/>
                <w:tab w:val="left" w:pos="7937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</w:t>
            </w:r>
          </w:p>
        </w:tc>
        <w:tc>
          <w:tcPr>
            <w:tcW w:w="3809" w:type="dxa"/>
          </w:tcPr>
          <w:p w14:paraId="6ECBC052" w14:textId="7BAECF80" w:rsidR="0072515F" w:rsidRPr="00006E77" w:rsidRDefault="0082576D" w:rsidP="006567B6">
            <w:pPr>
              <w:tabs>
                <w:tab w:val="left" w:pos="900"/>
                <w:tab w:val="left" w:pos="3402"/>
                <w:tab w:val="left" w:pos="5669"/>
                <w:tab w:val="left" w:pos="7937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drawing>
                <wp:inline distT="0" distB="0" distL="0" distR="0" wp14:anchorId="7C5B5530" wp14:editId="56DFFDA9">
                  <wp:extent cx="1921496" cy="453313"/>
                  <wp:effectExtent l="0" t="0" r="0" b="0"/>
                  <wp:docPr id="60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496" cy="453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14:paraId="199DEB46" w14:textId="77777777" w:rsidR="0072515F" w:rsidRPr="00006E77" w:rsidRDefault="0072515F" w:rsidP="006567B6">
            <w:pPr>
              <w:tabs>
                <w:tab w:val="left" w:pos="900"/>
                <w:tab w:val="left" w:pos="3402"/>
                <w:tab w:val="left" w:pos="5669"/>
                <w:tab w:val="left" w:pos="7937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</w:t>
            </w:r>
          </w:p>
        </w:tc>
        <w:tc>
          <w:tcPr>
            <w:tcW w:w="3166" w:type="dxa"/>
          </w:tcPr>
          <w:p w14:paraId="5A579C0B" w14:textId="77777777" w:rsidR="0072515F" w:rsidRPr="00006E77" w:rsidRDefault="0072515F" w:rsidP="006567B6">
            <w:pPr>
              <w:tabs>
                <w:tab w:val="left" w:pos="900"/>
                <w:tab w:val="left" w:pos="3402"/>
                <w:tab w:val="left" w:pos="5669"/>
                <w:tab w:val="left" w:pos="7937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drawing>
                <wp:inline distT="0" distB="0" distL="0" distR="0" wp14:anchorId="61A61D60" wp14:editId="3CC1CE68">
                  <wp:extent cx="1929883" cy="458940"/>
                  <wp:effectExtent l="0" t="0" r="0" b="0"/>
                  <wp:docPr id="61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883" cy="458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7D2B0" w14:textId="19E6E3D4" w:rsidR="0072515F" w:rsidRPr="00006E77" w:rsidRDefault="0072515F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>Tập nghiệm của bất phương trình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 w:rsidR="00EC2AD8" w:rsidRPr="00006E77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</w:p>
    <w:p w14:paraId="7E69BFF5" w14:textId="3C384DEA" w:rsidR="00EC2AD8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" w:name="_heading=h.1pxezwc" w:colFirst="0" w:colLast="0"/>
      <w:bookmarkEnd w:id="10"/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eastAsia="Cambria Math" w:hAnsi="Cambria Math" w:cs="Times New Roman"/>
                <w:bCs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x|x&gt;4</m:t>
            </m:r>
          </m:e>
        </m:d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C2AD8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eastAsia="Cambria Math" w:hAnsi="Cambria Math" w:cs="Times New Roman"/>
                <w:bCs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x|x&lt;-4</m:t>
            </m:r>
          </m:e>
        </m:d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26A5B3D" w14:textId="5711E0D9" w:rsidR="0072515F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eastAsia="Cambria Math" w:hAnsi="Cambria Math" w:cs="Times New Roman"/>
                <w:bCs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x|x&lt;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4</m:t>
            </m:r>
          </m:e>
        </m:d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C2AD8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eastAsia="Cambria Math" w:hAnsi="Cambria Math" w:cs="Times New Roman"/>
                <w:bCs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x|x&gt;-4</m:t>
            </m:r>
          </m:e>
        </m:d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EADF95" w14:textId="358FD2EE" w:rsidR="0072515F" w:rsidRPr="00006E77" w:rsidRDefault="0072515F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Tại vòng sơ loại của một cuộc thi </w:t>
      </w:r>
      <w:r w:rsidR="00EC2AD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Violympic Toán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C2AD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bài thi có 25 câu hỏi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Mỗi </w:t>
      </w:r>
      <w:r w:rsidR="00EC2AD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trả lời đúng 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được 4 điểm, mỗi </w:t>
      </w:r>
      <w:r w:rsidR="00EC2AD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trả lời sai 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(hoặc </w:t>
      </w:r>
      <w:r w:rsidR="00EC2AD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không trả lời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 bị trừ </w:t>
      </w:r>
      <w:r w:rsidR="00EC2AD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điểm. Những </w:t>
      </w:r>
      <w:r w:rsidR="00E85A84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bạn đạt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5A84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50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điểm trở lên thì được lọt vào vòng trong. Gọi x là số </w:t>
      </w:r>
      <w:r w:rsidR="00EC2AD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câu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bạn </w:t>
      </w:r>
      <w:r w:rsidR="00EC2AD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Minh trả lời đúng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C2AD8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Minh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đủ điều kiện vào vòng trong nếu</w:t>
      </w:r>
    </w:p>
    <w:p w14:paraId="489032B1" w14:textId="63CE0CBC" w:rsidR="0072515F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4x-2(25-x)≥50</m:t>
        </m:r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B.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4x-2</m:t>
        </m:r>
        <m:d>
          <m:dPr>
            <m:ctrlPr>
              <w:rPr>
                <w:rFonts w:ascii="Cambria Math" w:eastAsia="Cambria Math" w:hAnsi="Cambria Math" w:cs="Times New Roman"/>
                <w:bCs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25-x</m:t>
            </m:r>
          </m:e>
        </m:d>
        <m:r>
          <w:rPr>
            <w:rFonts w:ascii="Cambria Math" w:eastAsia="Cambria Math" w:hAnsi="Cambria Math" w:cs="Times New Roman"/>
            <w:sz w:val="24"/>
            <w:szCs w:val="24"/>
          </w:rPr>
          <m:t>&gt;50</m:t>
        </m:r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5EF588CA" w14:textId="72CB631B" w:rsidR="0072515F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4x≥50</m:t>
        </m:r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D.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4x-(25-x)≥50</m:t>
        </m:r>
      </m:oMath>
      <w:r w:rsidR="0072515F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3369DFD" w14:textId="2EFC903E" w:rsidR="000B652B" w:rsidRPr="00006E77" w:rsidRDefault="00115CE0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hương trình 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bCs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x-3</m:t>
            </m:r>
          </m:e>
        </m:d>
        <m:r>
          <w:rPr>
            <w:rFonts w:ascii="Cambria Math" w:eastAsia="Cambria Math" w:hAnsi="Cambria Math" w:cs="Times New Roman"/>
            <w:sz w:val="24"/>
            <w:szCs w:val="24"/>
          </w:rPr>
          <m:t>=-2x+3</m:t>
        </m:r>
      </m:oMath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có số nghiệm là</w:t>
      </w:r>
    </w:p>
    <w:p w14:paraId="6157A99C" w14:textId="7FA608B4" w:rsidR="000B652B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11" w:name="bookmark=id.147n2zr" w:colFirst="0" w:colLast="0"/>
      <w:bookmarkEnd w:id="11"/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1</m:t>
        </m:r>
      </m:oMath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12" w:name="bookmark=id.3o7alnk" w:colFirst="0" w:colLast="0"/>
      <w:bookmarkEnd w:id="12"/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0</m:t>
        </m:r>
      </m:oMath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13" w:name="bookmark=id.23ckvvd" w:colFirst="0" w:colLast="0"/>
      <w:bookmarkEnd w:id="13"/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2</m:t>
        </m:r>
      </m:oMath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14" w:name="bookmark=id.ihv636" w:colFirst="0" w:colLast="0"/>
      <w:bookmarkEnd w:id="14"/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D. </w:t>
      </w:r>
      <w:r w:rsidR="004F54BB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Vô số.</w:t>
      </w:r>
    </w:p>
    <w:p w14:paraId="795F7EF4" w14:textId="5E78287C" w:rsidR="005552B3" w:rsidRPr="00006E77" w:rsidRDefault="000B652B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Một người đi </w:t>
      </w:r>
      <w:r w:rsidR="005552B3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xe đạp trên 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quãng đường dài 18 km </w:t>
      </w:r>
      <w:r w:rsidR="005552B3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gồm một đoạn lên dốc và một đoạn đường bằng. Đoạn đường lên dốc, người đó đi với vận tốc 8km/h, đoạn đường bằng người đó đi với vận tốc 12km/h. Biết người đó xuất phát lúc 7 giờ</w:t>
      </w:r>
      <w:r w:rsidR="00443791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và</w:t>
      </w:r>
      <w:r w:rsidR="005552B3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đến nơi </w:t>
      </w:r>
      <w:r w:rsidR="00443791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không sau</w:t>
      </w:r>
      <w:r w:rsidR="005552B3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9h</w:t>
      </w:r>
      <w:r w:rsidR="00443791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5552B3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Độ dài đoạn đường bằng tối thiểu người đó đã đi là</w:t>
      </w:r>
    </w:p>
    <w:p w14:paraId="59537BE7" w14:textId="5F0E6107" w:rsidR="000B652B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</m:t>
        </m:r>
      </m:oMath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B.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8</m:t>
        </m:r>
      </m:oMath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</m:t>
        </m:r>
      </m:oMath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12</m:t>
        </m:r>
      </m:oMath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6A824E0" w14:textId="4779C890" w:rsidR="000B652B" w:rsidRPr="00006E77" w:rsidRDefault="00E85A84" w:rsidP="00656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Số giá trị nguyên của x để </w:t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biểu thức 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bCs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x-2021</m:t>
            </m:r>
          </m:e>
        </m:d>
        <m:r>
          <w:rPr>
            <w:rFonts w:ascii="Cambria Math" w:eastAsia="Cambria Math" w:hAnsi="Cambria Math" w:cs="Times New Roman"/>
            <w:sz w:val="24"/>
            <w:szCs w:val="24"/>
          </w:rPr>
          <m:t>+|x-2022|</m:t>
        </m:r>
      </m:oMath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đạt giá trị nhỏ nhất là</w:t>
      </w:r>
    </w:p>
    <w:p w14:paraId="1B9B6105" w14:textId="45AD34C4" w:rsidR="000B652B" w:rsidRPr="00006E77" w:rsidRDefault="00C424BE" w:rsidP="006567B6">
      <w:pPr>
        <w:tabs>
          <w:tab w:val="left" w:pos="900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2</m:t>
        </m:r>
      </m:oMath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B. </w:t>
      </w:r>
      <w:r w:rsidR="00E85A84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</w:t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C. </w:t>
      </w:r>
      <w:r w:rsidR="00E85A84" w:rsidRPr="0000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2022</w:t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D.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2021</m:t>
        </m:r>
      </m:oMath>
      <w:r w:rsidR="000B652B" w:rsidRPr="00006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CDF9727" w14:textId="22823F45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7">
        <w:rPr>
          <w:rFonts w:ascii="Times New Roman" w:eastAsia="Times New Roman" w:hAnsi="Times New Roman" w:cs="Times New Roman"/>
          <w:b/>
          <w:sz w:val="24"/>
          <w:szCs w:val="24"/>
        </w:rPr>
        <w:t>Câu 14</w:t>
      </w: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006E77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006E77">
        <w:rPr>
          <w:rFonts w:ascii="Times New Roman" w:eastAsia="Times New Roman" w:hAnsi="Times New Roman" w:cs="Times New Roman"/>
          <w:sz w:val="24"/>
          <w:szCs w:val="24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MNP có EF//NP (như hình vẽ)</w:t>
      </w:r>
      <w:r w:rsidRPr="00006E77">
        <w:rPr>
          <w:rFonts w:ascii="Times New Roman" w:eastAsia="Times New Roman" w:hAnsi="Times New Roman" w:cs="Times New Roman"/>
          <w:sz w:val="24"/>
          <w:szCs w:val="24"/>
        </w:rPr>
        <w:t>, chọn khẳng định đúng trong các khẳng định sau</w:t>
      </w:r>
    </w:p>
    <w:p w14:paraId="7BFBBEF3" w14:textId="79C1F40F" w:rsidR="00DF3E5A" w:rsidRPr="00006E77" w:rsidRDefault="00725232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6E60B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6pt;margin-top:2.5pt;width:104.25pt;height:72.55pt;z-index:251665408;mso-position-horizontal-relative:text;mso-position-vertical-relative:text;mso-width-relative:page;mso-height-relative:page" wrapcoords="-106 0 -106 21448 21600 21448 21600 0 -106 0">
            <v:imagedata r:id="rId14" o:title=""/>
            <w10:wrap type="through"/>
          </v:shape>
          <o:OLEObject Type="Embed" ProgID="PBrush" ShapeID="_x0000_s1026" DrawAspect="Content" ObjectID="_1711614124" r:id="rId15"/>
        </w:object>
      </w:r>
    </w:p>
    <w:tbl>
      <w:tblPr>
        <w:tblW w:w="55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91"/>
        <w:gridCol w:w="2542"/>
      </w:tblGrid>
      <w:tr w:rsidR="00DF3E5A" w:rsidRPr="00006E77" w14:paraId="460DD3E7" w14:textId="77777777" w:rsidTr="00F36CA8">
        <w:trPr>
          <w:trHeight w:val="1581"/>
        </w:trPr>
        <w:tc>
          <w:tcPr>
            <w:tcW w:w="2991" w:type="dxa"/>
          </w:tcPr>
          <w:p w14:paraId="78B669CA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ME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EN</m:t>
                  </m:r>
                </m:den>
              </m:f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MF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FP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905542F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MN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EN</m:t>
                  </m:r>
                </m:den>
              </m:f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MF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FP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2" w:type="dxa"/>
          </w:tcPr>
          <w:p w14:paraId="2C7B54D5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ME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MN</m:t>
                  </m:r>
                </m:den>
              </m:f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PF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MP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2724D58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MF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FP</m:t>
                  </m:r>
                </m:den>
              </m:f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EF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NP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1B8721D5" w14:textId="2E3764C1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b/>
          <w:sz w:val="24"/>
          <w:szCs w:val="24"/>
        </w:rPr>
        <w:t>Câu 15</w:t>
      </w: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006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ABC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Lamsymbol" w:char="F09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A’B’C’ theo tỉ số đồng dạng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7</m:t>
            </m:r>
          </m:den>
        </m:f>
      </m:oMath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Khi đó tỉ số diện tích của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ABC và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A’B’C’ là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DF3E5A" w:rsidRPr="00006E77" w14:paraId="56469DC5" w14:textId="77777777" w:rsidTr="00F36CA8">
        <w:tc>
          <w:tcPr>
            <w:tcW w:w="2337" w:type="dxa"/>
            <w:shd w:val="clear" w:color="auto" w:fill="auto"/>
          </w:tcPr>
          <w:p w14:paraId="2A29A4D9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49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shd w:val="clear" w:color="auto" w:fill="auto"/>
          </w:tcPr>
          <w:p w14:paraId="1AA5E2B7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68F73DB3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7006F735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1F6F99" w14:textId="34D24550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1F75FC52" wp14:editId="2EFD3B56">
            <wp:simplePos x="0" y="0"/>
            <wp:positionH relativeFrom="column">
              <wp:posOffset>3919220</wp:posOffset>
            </wp:positionH>
            <wp:positionV relativeFrom="paragraph">
              <wp:posOffset>247015</wp:posOffset>
            </wp:positionV>
            <wp:extent cx="1728773" cy="1111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73" cy="111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E77">
        <w:rPr>
          <w:rFonts w:ascii="Times New Roman" w:eastAsia="Times New Roman" w:hAnsi="Times New Roman" w:cs="Times New Roman"/>
          <w:b/>
          <w:sz w:val="24"/>
          <w:szCs w:val="24"/>
        </w:rPr>
        <w:t>Câu 16</w:t>
      </w: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006E77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006E77">
        <w:rPr>
          <w:rFonts w:ascii="Times New Roman" w:eastAsia="Times New Roman" w:hAnsi="Times New Roman" w:cs="Times New Roman"/>
          <w:sz w:val="24"/>
          <w:szCs w:val="24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MNP có MD là tia phân giác của góc MNP (như hình vẽ). Độ dài đoạn thẳng DP là</w:t>
      </w:r>
    </w:p>
    <w:p w14:paraId="01B9CD62" w14:textId="77777777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91"/>
        <w:gridCol w:w="2542"/>
      </w:tblGrid>
      <w:tr w:rsidR="00DF3E5A" w:rsidRPr="00006E77" w14:paraId="6CBDB4B5" w14:textId="77777777" w:rsidTr="00F36CA8">
        <w:trPr>
          <w:trHeight w:val="1581"/>
        </w:trPr>
        <w:tc>
          <w:tcPr>
            <w:tcW w:w="2991" w:type="dxa"/>
          </w:tcPr>
          <w:p w14:paraId="4709230A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cm.</w:t>
            </w:r>
          </w:p>
          <w:p w14:paraId="4492042F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5,5 cm.</w:t>
            </w:r>
          </w:p>
        </w:tc>
        <w:tc>
          <w:tcPr>
            <w:tcW w:w="2542" w:type="dxa"/>
          </w:tcPr>
          <w:p w14:paraId="30B758D7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cm.</w:t>
            </w:r>
          </w:p>
          <w:p w14:paraId="04D7FAD0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cm.</w:t>
            </w:r>
          </w:p>
        </w:tc>
      </w:tr>
    </w:tbl>
    <w:p w14:paraId="44CA77F8" w14:textId="61501797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b/>
          <w:sz w:val="24"/>
          <w:szCs w:val="24"/>
        </w:rPr>
        <w:t>Câu 17</w:t>
      </w: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006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MNP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Lamsymbol" w:char="F09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HIK, có MN = 4cm; NP = 5,5cm; HI = 3cm. Độ dài đoạn thẳng IK là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DF3E5A" w:rsidRPr="00006E77" w14:paraId="71FD1129" w14:textId="77777777" w:rsidTr="00F36CA8">
        <w:tc>
          <w:tcPr>
            <w:tcW w:w="2337" w:type="dxa"/>
            <w:shd w:val="clear" w:color="auto" w:fill="auto"/>
          </w:tcPr>
          <w:p w14:paraId="26693472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33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shd w:val="clear" w:color="auto" w:fill="auto"/>
          </w:tcPr>
          <w:p w14:paraId="2D0DBA9A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cm.</w:t>
            </w:r>
          </w:p>
        </w:tc>
        <w:tc>
          <w:tcPr>
            <w:tcW w:w="2338" w:type="dxa"/>
          </w:tcPr>
          <w:p w14:paraId="02BC80D6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14A751E2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4883C5F" w14:textId="71C0E8C2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18</w:t>
      </w: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ABC, đường cao AK. Khi đó</w:t>
      </w:r>
    </w:p>
    <w:p w14:paraId="4980C055" w14:textId="77777777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ABK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Lamsymbol" w:char="F09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CAK.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ABK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Lamsymbol" w:char="F09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ACK.</w:t>
      </w:r>
    </w:p>
    <w:p w14:paraId="6B5F6314" w14:textId="77777777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ABC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Lamsymbol" w:char="F09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ABK.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ABC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Lamsymbol" w:char="F09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44"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KCA.</w:t>
      </w:r>
    </w:p>
    <w:p w14:paraId="4568ED2D" w14:textId="09DFADB9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7F7298D0" wp14:editId="500BB25B">
            <wp:simplePos x="0" y="0"/>
            <wp:positionH relativeFrom="column">
              <wp:posOffset>3874135</wp:posOffset>
            </wp:positionH>
            <wp:positionV relativeFrom="paragraph">
              <wp:posOffset>459834</wp:posOffset>
            </wp:positionV>
            <wp:extent cx="1494934" cy="971550"/>
            <wp:effectExtent l="0" t="0" r="0" b="0"/>
            <wp:wrapNone/>
            <wp:docPr id="1" name="Picture 1" descr="Ứng dụng thực tế của tam giác đồng d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Ứng dụng thực tế của tam giác đồng dạ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34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E77">
        <w:rPr>
          <w:rFonts w:ascii="Times New Roman" w:eastAsia="Times New Roman" w:hAnsi="Times New Roman" w:cs="Times New Roman"/>
          <w:b/>
          <w:sz w:val="24"/>
          <w:szCs w:val="24"/>
        </w:rPr>
        <w:t>Câu 19</w:t>
      </w: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Để đo chiều cao của một ngôi nhà, người ta sử dụng thước ngắm AB (như hình vẽ). Biết rằng AC = 1m; A’C = 8,75m; AB = 1,2m, chiều cao của tòa nhà là</w:t>
      </w:r>
    </w:p>
    <w:p w14:paraId="655FBB60" w14:textId="77777777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5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91"/>
        <w:gridCol w:w="2542"/>
      </w:tblGrid>
      <w:tr w:rsidR="00DF3E5A" w:rsidRPr="00006E77" w14:paraId="1205C9B9" w14:textId="77777777" w:rsidTr="00F36CA8">
        <w:trPr>
          <w:trHeight w:val="1581"/>
        </w:trPr>
        <w:tc>
          <w:tcPr>
            <w:tcW w:w="2991" w:type="dxa"/>
          </w:tcPr>
          <w:p w14:paraId="24A43E86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10,5 m.</w:t>
            </w:r>
          </w:p>
          <w:p w14:paraId="4BFF5CB1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9,35 m.</w:t>
            </w:r>
          </w:p>
        </w:tc>
        <w:tc>
          <w:tcPr>
            <w:tcW w:w="2542" w:type="dxa"/>
          </w:tcPr>
          <w:p w14:paraId="1E93CD1E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9,5 m.</w:t>
            </w:r>
          </w:p>
          <w:p w14:paraId="2730B112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 m.</w:t>
            </w:r>
          </w:p>
        </w:tc>
      </w:tr>
    </w:tbl>
    <w:p w14:paraId="03186AF1" w14:textId="56A09803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Câu 20: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Cho tam giác ABC vuông tại A, đường cao AH. Tia phân giác của góc C cắt AH, AB lần lượt tại M, N. Chọn hệ thức đúng</w:t>
      </w:r>
    </w:p>
    <w:p w14:paraId="5ACB63E2" w14:textId="77777777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A. AN.MC = HM.NC.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AB.BH = AC.CH.</w:t>
      </w:r>
    </w:p>
    <w:p w14:paraId="47C3C81E" w14:textId="6BC633C8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C. AH.BC = BH.HC.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BH.BC = AH.AB</w:t>
      </w:r>
    </w:p>
    <w:p w14:paraId="3CE110C6" w14:textId="650F6AF5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Câu 21: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Số mặt của hình lăng trụ đứng MNPQ.M’N’P’Q’ là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DF3E5A" w:rsidRPr="00006E77" w14:paraId="79265DF4" w14:textId="77777777" w:rsidTr="00F36CA8">
        <w:tc>
          <w:tcPr>
            <w:tcW w:w="2337" w:type="dxa"/>
            <w:shd w:val="clear" w:color="auto" w:fill="auto"/>
          </w:tcPr>
          <w:p w14:paraId="214D48A9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mặt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shd w:val="clear" w:color="auto" w:fill="auto"/>
          </w:tcPr>
          <w:p w14:paraId="2CE92EDF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mặt.</w:t>
            </w:r>
          </w:p>
        </w:tc>
        <w:tc>
          <w:tcPr>
            <w:tcW w:w="2338" w:type="dxa"/>
          </w:tcPr>
          <w:p w14:paraId="08B7F2B0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mặt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13E5FCF7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mặt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FEF4BC1" w14:textId="2BE44C5C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Câu 22: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Cho hình lăng trụ đứng tam giác ABC.A’B’C’, biết AB = 2cm; A’C’ = 4,5 cm; BC = 6 cm; CC’ = 7,5 cm. Diện tích xung quanh hình lăng trụ ABC.A’B’C’ là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DF3E5A" w:rsidRPr="00006E77" w14:paraId="684476EE" w14:textId="77777777" w:rsidTr="00F36CA8">
        <w:tc>
          <w:tcPr>
            <w:tcW w:w="2337" w:type="dxa"/>
            <w:shd w:val="clear" w:color="auto" w:fill="auto"/>
          </w:tcPr>
          <w:p w14:paraId="2A3A1D88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93,75 cm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7" w:type="dxa"/>
            <w:shd w:val="clear" w:color="auto" w:fill="auto"/>
          </w:tcPr>
          <w:p w14:paraId="128BABE6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 cm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8" w:type="dxa"/>
          </w:tcPr>
          <w:p w14:paraId="134E4098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405 cm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3C10B6E0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 cm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25937436" w14:textId="1E18419A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1D9AD300" wp14:editId="579D77EC">
            <wp:simplePos x="0" y="0"/>
            <wp:positionH relativeFrom="column">
              <wp:posOffset>3940634</wp:posOffset>
            </wp:positionH>
            <wp:positionV relativeFrom="paragraph">
              <wp:posOffset>252731</wp:posOffset>
            </wp:positionV>
            <wp:extent cx="1684561" cy="10985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013" cy="109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Câu 23: 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Một lều dã ngoại bạn An đã dựng có chiều cao 2,3m và kích thước như hình vẽ. Thể tích không khí trong lều là</w:t>
      </w:r>
    </w:p>
    <w:tbl>
      <w:tblPr>
        <w:tblW w:w="55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91"/>
        <w:gridCol w:w="2542"/>
      </w:tblGrid>
      <w:tr w:rsidR="00DF3E5A" w:rsidRPr="00006E77" w14:paraId="57CFD8E0" w14:textId="77777777" w:rsidTr="00F36CA8">
        <w:trPr>
          <w:trHeight w:val="1581"/>
        </w:trPr>
        <w:tc>
          <w:tcPr>
            <w:tcW w:w="2991" w:type="dxa"/>
          </w:tcPr>
          <w:p w14:paraId="24DDF6BD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4F7032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2" w:type="dxa"/>
          </w:tcPr>
          <w:p w14:paraId="6C902F90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7D9BD3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69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5BBFE084" w14:textId="4F7D4B98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Câu 24: 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>Một bể cá có kích thước tiêu chuẩn chiều dài 60 cm; chiều rộng 30 cm; chiều cao 30 cm. Thể tích của bể cá (khi đầy nước) là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DF3E5A" w:rsidRPr="00006E77" w14:paraId="5F24B42E" w14:textId="77777777" w:rsidTr="00F36CA8">
        <w:tc>
          <w:tcPr>
            <w:tcW w:w="2337" w:type="dxa"/>
            <w:shd w:val="clear" w:color="auto" w:fill="auto"/>
          </w:tcPr>
          <w:p w14:paraId="6B150B4E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54 000 cm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7" w:type="dxa"/>
            <w:shd w:val="clear" w:color="auto" w:fill="auto"/>
          </w:tcPr>
          <w:p w14:paraId="215FA9FF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18 000 cm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8" w:type="dxa"/>
          </w:tcPr>
          <w:p w14:paraId="6E095C72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27 000 cm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782C862F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20 000 cm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1E213356" w14:textId="211B2050" w:rsidR="00DF3E5A" w:rsidRPr="00006E77" w:rsidRDefault="00DF3E5A" w:rsidP="00DF3E5A">
      <w:pPr>
        <w:spacing w:after="6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6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Câu 25:  </w:t>
      </w:r>
      <w:r w:rsidRPr="00006E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Để chuẩn bị cho ngày hội Leadership day, học sinh khối 8 xây dựng mô hình mô phỏng </w:t>
      </w:r>
      <w:r w:rsidRPr="00006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06E77">
        <w:rPr>
          <w:rFonts w:ascii="Times New Roman" w:hAnsi="Times New Roman" w:cs="Times New Roman"/>
          <w:sz w:val="24"/>
          <w:szCs w:val="24"/>
        </w:rPr>
        <w:t xml:space="preserve">im tự tháp Lu-vrơ có dạng hình chóp đều cao </w:t>
      </w:r>
      <w:r w:rsidRPr="00006E77">
        <w:rPr>
          <w:rFonts w:ascii="Times New Roman" w:hAnsi="Times New Roman" w:cs="Times New Roman"/>
          <w:sz w:val="24"/>
          <w:szCs w:val="24"/>
          <w:lang w:val="en-US"/>
        </w:rPr>
        <w:t>1,2</w:t>
      </w:r>
      <w:r w:rsidRPr="00006E77">
        <w:rPr>
          <w:rFonts w:ascii="Times New Roman" w:hAnsi="Times New Roman" w:cs="Times New Roman"/>
          <w:sz w:val="24"/>
          <w:szCs w:val="24"/>
        </w:rPr>
        <w:t>m, độ dài cạnh đáy là 1m</w:t>
      </w:r>
      <w:r w:rsidRPr="00006E77">
        <w:rPr>
          <w:rFonts w:ascii="Times New Roman" w:hAnsi="Times New Roman" w:cs="Times New Roman"/>
          <w:sz w:val="24"/>
          <w:szCs w:val="24"/>
          <w:lang w:val="en-US"/>
        </w:rPr>
        <w:t xml:space="preserve"> bằng các tấm bìa. Diện tích bìa cần (tính cả mặt đáy, các nếp gấp không đáng kể) là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DF3E5A" w:rsidRPr="00DF3E5A" w14:paraId="28025258" w14:textId="77777777" w:rsidTr="00F36CA8">
        <w:tc>
          <w:tcPr>
            <w:tcW w:w="2337" w:type="dxa"/>
            <w:shd w:val="clear" w:color="auto" w:fill="auto"/>
          </w:tcPr>
          <w:p w14:paraId="7ABB2FEC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3,6 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7" w:type="dxa"/>
            <w:shd w:val="clear" w:color="auto" w:fill="auto"/>
          </w:tcPr>
          <w:p w14:paraId="7A2A6E16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 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8" w:type="dxa"/>
          </w:tcPr>
          <w:p w14:paraId="48CE3DD9" w14:textId="77777777" w:rsidR="00DF3E5A" w:rsidRPr="00006E77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2,6 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2B27916A" w14:textId="77777777" w:rsidR="00DF3E5A" w:rsidRPr="00DF3E5A" w:rsidRDefault="00DF3E5A" w:rsidP="00F36CA8">
            <w:pPr>
              <w:spacing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1,2 m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06E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7C1DD4B4" w14:textId="77777777" w:rsidR="00DF3E5A" w:rsidRPr="00DF3E5A" w:rsidRDefault="00DF3E5A" w:rsidP="00DF3E5A">
      <w:pPr>
        <w:spacing w:after="6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533D32" w14:textId="77777777" w:rsidR="000B652B" w:rsidRPr="00DF3E5A" w:rsidRDefault="000B652B" w:rsidP="00C424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B652B" w:rsidRPr="00DF3E5A" w:rsidSect="00A118F5">
      <w:type w:val="continuous"/>
      <w:pgSz w:w="12240" w:h="15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52257"/>
    <w:multiLevelType w:val="multilevel"/>
    <w:tmpl w:val="456E10E4"/>
    <w:lvl w:ilvl="0">
      <w:start w:val="1"/>
      <w:numFmt w:val="upperLetter"/>
      <w:lvlText w:val="%1."/>
      <w:lvlJc w:val="left"/>
      <w:pPr>
        <w:ind w:left="207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792" w:hanging="360"/>
      </w:pPr>
    </w:lvl>
    <w:lvl w:ilvl="2">
      <w:start w:val="1"/>
      <w:numFmt w:val="lowerRoman"/>
      <w:lvlText w:val="%3."/>
      <w:lvlJc w:val="right"/>
      <w:pPr>
        <w:ind w:left="3512" w:hanging="180"/>
      </w:pPr>
    </w:lvl>
    <w:lvl w:ilvl="3">
      <w:start w:val="1"/>
      <w:numFmt w:val="decimal"/>
      <w:lvlText w:val="%4."/>
      <w:lvlJc w:val="left"/>
      <w:pPr>
        <w:ind w:left="4232" w:hanging="360"/>
      </w:pPr>
    </w:lvl>
    <w:lvl w:ilvl="4">
      <w:start w:val="1"/>
      <w:numFmt w:val="lowerLetter"/>
      <w:lvlText w:val="%5."/>
      <w:lvlJc w:val="left"/>
      <w:pPr>
        <w:ind w:left="4952" w:hanging="360"/>
      </w:pPr>
    </w:lvl>
    <w:lvl w:ilvl="5">
      <w:start w:val="1"/>
      <w:numFmt w:val="lowerRoman"/>
      <w:lvlText w:val="%6."/>
      <w:lvlJc w:val="right"/>
      <w:pPr>
        <w:ind w:left="5672" w:hanging="180"/>
      </w:pPr>
    </w:lvl>
    <w:lvl w:ilvl="6">
      <w:start w:val="1"/>
      <w:numFmt w:val="decimal"/>
      <w:lvlText w:val="%7."/>
      <w:lvlJc w:val="left"/>
      <w:pPr>
        <w:ind w:left="6392" w:hanging="360"/>
      </w:pPr>
    </w:lvl>
    <w:lvl w:ilvl="7">
      <w:start w:val="1"/>
      <w:numFmt w:val="lowerLetter"/>
      <w:lvlText w:val="%8."/>
      <w:lvlJc w:val="left"/>
      <w:pPr>
        <w:ind w:left="7112" w:hanging="360"/>
      </w:pPr>
    </w:lvl>
    <w:lvl w:ilvl="8">
      <w:start w:val="1"/>
      <w:numFmt w:val="lowerRoman"/>
      <w:lvlText w:val="%9."/>
      <w:lvlJc w:val="right"/>
      <w:pPr>
        <w:ind w:left="7832" w:hanging="180"/>
      </w:pPr>
    </w:lvl>
  </w:abstractNum>
  <w:abstractNum w:abstractNumId="1">
    <w:nsid w:val="4D630455"/>
    <w:multiLevelType w:val="multilevel"/>
    <w:tmpl w:val="D4207702"/>
    <w:lvl w:ilvl="0">
      <w:start w:val="1"/>
      <w:numFmt w:val="decimal"/>
      <w:lvlText w:val="Câu %1:"/>
      <w:lvlJc w:val="left"/>
      <w:pPr>
        <w:ind w:left="9272" w:hanging="992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7B136D8A"/>
    <w:multiLevelType w:val="hybridMultilevel"/>
    <w:tmpl w:val="5CB60F7A"/>
    <w:lvl w:ilvl="0" w:tplc="814A916C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5C"/>
    <w:rsid w:val="00006E77"/>
    <w:rsid w:val="000B652B"/>
    <w:rsid w:val="00115CE0"/>
    <w:rsid w:val="002F72F2"/>
    <w:rsid w:val="00443791"/>
    <w:rsid w:val="004D45F4"/>
    <w:rsid w:val="004F54BB"/>
    <w:rsid w:val="005552B3"/>
    <w:rsid w:val="005B374F"/>
    <w:rsid w:val="006567B6"/>
    <w:rsid w:val="0069119F"/>
    <w:rsid w:val="0072515F"/>
    <w:rsid w:val="00725232"/>
    <w:rsid w:val="00763839"/>
    <w:rsid w:val="0082576D"/>
    <w:rsid w:val="00983D8E"/>
    <w:rsid w:val="009A00E2"/>
    <w:rsid w:val="00A118F5"/>
    <w:rsid w:val="00A345F3"/>
    <w:rsid w:val="00AA6124"/>
    <w:rsid w:val="00AD749D"/>
    <w:rsid w:val="00AE602E"/>
    <w:rsid w:val="00B41B5C"/>
    <w:rsid w:val="00C424BE"/>
    <w:rsid w:val="00CC423E"/>
    <w:rsid w:val="00D63F10"/>
    <w:rsid w:val="00D7586B"/>
    <w:rsid w:val="00DB1A78"/>
    <w:rsid w:val="00DF3E5A"/>
    <w:rsid w:val="00E76398"/>
    <w:rsid w:val="00E85A84"/>
    <w:rsid w:val="00EC2AD8"/>
    <w:rsid w:val="00EF3550"/>
    <w:rsid w:val="00F006FD"/>
    <w:rsid w:val="00F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2BDA9B"/>
  <w15:docId w15:val="{675B08DB-F777-43F7-ACF4-4CD39F6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446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46E1"/>
    <w:rPr>
      <w:color w:val="808080"/>
    </w:rPr>
  </w:style>
  <w:style w:type="table" w:styleId="TableGrid">
    <w:name w:val="Table Grid"/>
    <w:basedOn w:val="TableNormal"/>
    <w:uiPriority w:val="39"/>
    <w:rsid w:val="0088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noProof/>
      <w:sz w:val="20"/>
      <w:szCs w:val="20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9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Lirwkhr0DXWFlARhLID6mgXeRw==">AMUW2mU3I0GzNhkqCjQ6U24Ddy+tr4oxWOs4OSL+UmzvOAWoW2nI0NvsyNAp3KAMa+GMKY5cJCDjcwOIc8X7DOvCB/dcMdRiV/F80B0W6ZxC1pmch2PpGZo=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2022-03-07T09:38:00Z</cp:lastPrinted>
  <dcterms:created xsi:type="dcterms:W3CDTF">2022-04-16T04:29:00Z</dcterms:created>
  <dcterms:modified xsi:type="dcterms:W3CDTF">2022-04-16T04:29:00Z</dcterms:modified>
</cp:coreProperties>
</file>