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767F" w:rsidRDefault="0091767F"/>
    <w:tbl>
      <w:tblPr>
        <w:tblStyle w:val="LiBang"/>
        <w:tblW w:w="10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5217"/>
      </w:tblGrid>
      <w:tr w:rsidR="00B34A07" w:rsidRPr="00554905" w:rsidTr="0091767F">
        <w:trPr>
          <w:trHeight w:val="982"/>
        </w:trPr>
        <w:tc>
          <w:tcPr>
            <w:tcW w:w="5300" w:type="dxa"/>
          </w:tcPr>
          <w:p w:rsidR="00B34A07" w:rsidRPr="00554905" w:rsidRDefault="00B34A07" w:rsidP="009C2DC8">
            <w:pPr>
              <w:tabs>
                <w:tab w:val="center" w:pos="2268"/>
                <w:tab w:val="center" w:pos="7938"/>
              </w:tabs>
              <w:spacing w:line="312" w:lineRule="auto"/>
              <w:rPr>
                <w:rFonts w:eastAsia="Calibri" w:cs="Times New Roman"/>
                <w:b/>
                <w:color w:val="000000"/>
                <w:sz w:val="26"/>
                <w:szCs w:val="26"/>
              </w:rPr>
            </w:pPr>
            <w:r w:rsidRPr="00554905">
              <w:rPr>
                <w:rFonts w:eastAsia="Calibri" w:cs="Times New Roman"/>
                <w:b/>
                <w:noProof/>
                <w:color w:val="000000"/>
                <w:sz w:val="26"/>
                <w:szCs w:val="26"/>
              </w:rPr>
              <mc:AlternateContent>
                <mc:Choice Requires="wps">
                  <w:drawing>
                    <wp:anchor distT="0" distB="0" distL="114300" distR="114300" simplePos="0" relativeHeight="251659264" behindDoc="0" locked="0" layoutInCell="0" allowOverlap="1" wp14:anchorId="30936D6E" wp14:editId="22D9F09A">
                      <wp:simplePos x="0" y="0"/>
                      <wp:positionH relativeFrom="column">
                        <wp:posOffset>1493520</wp:posOffset>
                      </wp:positionH>
                      <wp:positionV relativeFrom="paragraph">
                        <wp:posOffset>222250</wp:posOffset>
                      </wp:positionV>
                      <wp:extent cx="13315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pt,17.5pt" to="222.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" o:allowincell="f"/>
                  </w:pict>
                </mc:Fallback>
              </mc:AlternateContent>
            </w:r>
          </w:p>
        </w:tc>
        <w:tc>
          <w:tcPr>
            <w:tcW w:w="5217" w:type="dxa"/>
          </w:tcPr>
          <w:p w:rsidR="00B34A07" w:rsidRPr="00554905" w:rsidRDefault="00B34A07" w:rsidP="009C2DC8">
            <w:pPr>
              <w:tabs>
                <w:tab w:val="center" w:pos="2268"/>
                <w:tab w:val="center" w:pos="7938"/>
              </w:tabs>
              <w:spacing w:line="312" w:lineRule="auto"/>
              <w:rPr>
                <w:rFonts w:eastAsia="Calibri" w:cs="Times New Roman"/>
                <w:b/>
                <w:color w:val="000000"/>
                <w:sz w:val="26"/>
                <w:szCs w:val="26"/>
              </w:rPr>
            </w:pPr>
            <w:r w:rsidRPr="00554905">
              <w:rPr>
                <w:rFonts w:eastAsia="Calibri" w:cs="Times New Roman"/>
                <w:b/>
                <w:noProof/>
                <w:color w:val="000000"/>
                <w:sz w:val="26"/>
                <w:szCs w:val="26"/>
              </w:rPr>
              <mc:AlternateContent>
                <mc:Choice Requires="wps">
                  <w:drawing>
                    <wp:anchor distT="0" distB="0" distL="114300" distR="114300" simplePos="0" relativeHeight="251660288" behindDoc="0" locked="0" layoutInCell="0" allowOverlap="1" wp14:anchorId="1DEFFD0B" wp14:editId="1ACB5236">
                      <wp:simplePos x="0" y="0"/>
                      <wp:positionH relativeFrom="column">
                        <wp:posOffset>1451610</wp:posOffset>
                      </wp:positionH>
                      <wp:positionV relativeFrom="paragraph">
                        <wp:posOffset>226695</wp:posOffset>
                      </wp:positionV>
                      <wp:extent cx="13315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17.85pt" to="219.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n5JQ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" o:allowincell="f"/>
                  </w:pict>
                </mc:Fallback>
              </mc:AlternateContent>
            </w:r>
          </w:p>
        </w:tc>
      </w:tr>
    </w:tbl>
    <w:p w:rsidR="00B34A07" w:rsidRPr="00554905" w:rsidRDefault="00B34A07" w:rsidP="00B34A07">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MA TRẬN ĐỀ KIỂ</w:t>
      </w:r>
      <w:r>
        <w:rPr>
          <w:rFonts w:cs="Times New Roman"/>
          <w:b/>
          <w:color w:val="000000" w:themeColor="text1"/>
          <w:sz w:val="26"/>
          <w:szCs w:val="26"/>
        </w:rPr>
        <w:t>M TRA CUỐI</w:t>
      </w:r>
      <w:r w:rsidRPr="00554905">
        <w:rPr>
          <w:rFonts w:cs="Times New Roman"/>
          <w:b/>
          <w:color w:val="000000" w:themeColor="text1"/>
          <w:sz w:val="26"/>
          <w:szCs w:val="26"/>
        </w:rPr>
        <w:t xml:space="preserve"> KÌ II</w:t>
      </w:r>
    </w:p>
    <w:p w:rsidR="00B34A07" w:rsidRPr="00554905" w:rsidRDefault="00B34A07" w:rsidP="00B34A07">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MÔN: VẬT LÍ 10 – THỜI GIAN LÀM BÀI: 45 PHÚT</w:t>
      </w:r>
    </w:p>
    <w:p w:rsidR="00B34A07" w:rsidRPr="00554905" w:rsidRDefault="00B34A07" w:rsidP="00B34A07">
      <w:pPr>
        <w:tabs>
          <w:tab w:val="left" w:pos="1134"/>
        </w:tabs>
        <w:spacing w:after="0" w:line="312" w:lineRule="auto"/>
        <w:rPr>
          <w:rFonts w:cs="Times New Roman"/>
          <w:b/>
          <w:bCs/>
          <w:sz w:val="26"/>
          <w:szCs w:val="26"/>
          <w:lang w:val="it-IT"/>
        </w:rPr>
      </w:pPr>
      <w:r w:rsidRPr="00554905">
        <w:rPr>
          <w:rFonts w:cs="Times New Roman"/>
          <w:b/>
          <w:bCs/>
          <w:sz w:val="26"/>
          <w:szCs w:val="26"/>
          <w:lang w:val="it-IT"/>
        </w:rPr>
        <w:t>I. Khung ma trận</w:t>
      </w:r>
    </w:p>
    <w:p w:rsidR="00B34A07" w:rsidRPr="00554905" w:rsidRDefault="00B34A07" w:rsidP="00B34A07">
      <w:pPr>
        <w:tabs>
          <w:tab w:val="left" w:pos="1134"/>
        </w:tabs>
        <w:spacing w:after="0" w:line="312" w:lineRule="auto"/>
        <w:rPr>
          <w:rFonts w:cs="Times New Roman"/>
          <w:sz w:val="26"/>
          <w:szCs w:val="26"/>
        </w:rPr>
      </w:pPr>
      <w:r w:rsidRPr="00554905">
        <w:rPr>
          <w:rFonts w:cs="Times New Roman"/>
          <w:b/>
          <w:bCs/>
          <w:sz w:val="26"/>
          <w:szCs w:val="26"/>
          <w:lang w:val="it-IT"/>
        </w:rPr>
        <w:t xml:space="preserve">- Thời điểm kiểm tra: </w:t>
      </w:r>
      <w:r w:rsidRPr="00554905">
        <w:rPr>
          <w:rFonts w:cs="Times New Roman"/>
          <w:sz w:val="26"/>
          <w:szCs w:val="26"/>
          <w:lang w:val="it-IT"/>
        </w:rPr>
        <w:t>Kiể</w:t>
      </w:r>
      <w:r>
        <w:rPr>
          <w:rFonts w:cs="Times New Roman"/>
          <w:sz w:val="26"/>
          <w:szCs w:val="26"/>
          <w:lang w:val="it-IT"/>
        </w:rPr>
        <w:t>m tra cuối</w:t>
      </w:r>
      <w:r w:rsidRPr="00554905">
        <w:rPr>
          <w:rFonts w:cs="Times New Roman"/>
          <w:sz w:val="26"/>
          <w:szCs w:val="26"/>
          <w:lang w:val="it-IT"/>
        </w:rPr>
        <w:t xml:space="preserve"> kì II khi kết thúc nộ</w:t>
      </w:r>
      <w:r>
        <w:rPr>
          <w:rFonts w:cs="Times New Roman"/>
          <w:sz w:val="26"/>
          <w:szCs w:val="26"/>
          <w:lang w:val="it-IT"/>
        </w:rPr>
        <w:t xml:space="preserve">i dung bài 34: Khối lượng riêng – Áp </w:t>
      </w:r>
      <w:r w:rsidR="00C62BD6">
        <w:rPr>
          <w:rFonts w:cs="Times New Roman"/>
          <w:sz w:val="26"/>
          <w:szCs w:val="26"/>
          <w:lang w:val="it-IT"/>
        </w:rPr>
        <w:t>suất chất lỏng</w:t>
      </w:r>
    </w:p>
    <w:p w:rsidR="00B34A07" w:rsidRPr="00554905" w:rsidRDefault="00B34A07" w:rsidP="00B34A07">
      <w:pPr>
        <w:tabs>
          <w:tab w:val="left" w:pos="1134"/>
        </w:tabs>
        <w:spacing w:after="0" w:line="312" w:lineRule="auto"/>
        <w:rPr>
          <w:rFonts w:cs="Times New Roman"/>
          <w:sz w:val="26"/>
          <w:szCs w:val="26"/>
        </w:rPr>
      </w:pPr>
      <w:r w:rsidRPr="00554905">
        <w:rPr>
          <w:rFonts w:cs="Times New Roman"/>
          <w:b/>
          <w:bCs/>
          <w:sz w:val="26"/>
          <w:szCs w:val="26"/>
        </w:rPr>
        <w:t xml:space="preserve">- Thời gian làm bài: </w:t>
      </w:r>
      <w:r w:rsidRPr="00554905">
        <w:rPr>
          <w:rFonts w:cs="Times New Roman"/>
          <w:sz w:val="26"/>
          <w:szCs w:val="26"/>
        </w:rPr>
        <w:t>45 phút.</w:t>
      </w:r>
    </w:p>
    <w:p w:rsidR="00B34A07" w:rsidRPr="00554905" w:rsidRDefault="00B34A07" w:rsidP="00B34A07">
      <w:pPr>
        <w:tabs>
          <w:tab w:val="left" w:pos="1134"/>
        </w:tabs>
        <w:spacing w:after="0" w:line="312" w:lineRule="auto"/>
        <w:rPr>
          <w:rFonts w:cs="Times New Roman"/>
          <w:sz w:val="26"/>
          <w:szCs w:val="26"/>
        </w:rPr>
      </w:pPr>
      <w:r w:rsidRPr="00554905">
        <w:rPr>
          <w:rFonts w:cs="Times New Roman"/>
          <w:b/>
          <w:bCs/>
          <w:sz w:val="26"/>
          <w:szCs w:val="26"/>
        </w:rPr>
        <w:t>- Hình thức kiểm tra:</w:t>
      </w:r>
      <w:r w:rsidRPr="00554905">
        <w:rPr>
          <w:rFonts w:cs="Times New Roman"/>
          <w:sz w:val="26"/>
          <w:szCs w:val="26"/>
        </w:rPr>
        <w:t xml:space="preserve"> Kết hợp giữa trắc nghiệm và tự luận (28 câu trắc nghiệm, 4 câu tự luận).</w:t>
      </w:r>
    </w:p>
    <w:p w:rsidR="00B34A07" w:rsidRPr="00554905" w:rsidRDefault="00B34A07" w:rsidP="00B34A07">
      <w:pPr>
        <w:tabs>
          <w:tab w:val="left" w:pos="1134"/>
        </w:tabs>
        <w:spacing w:after="0" w:line="312" w:lineRule="auto"/>
        <w:rPr>
          <w:rFonts w:cs="Times New Roman"/>
          <w:sz w:val="26"/>
          <w:szCs w:val="26"/>
        </w:rPr>
      </w:pPr>
      <w:r w:rsidRPr="00554905">
        <w:rPr>
          <w:rFonts w:cs="Times New Roman"/>
          <w:b/>
          <w:bCs/>
          <w:sz w:val="26"/>
          <w:szCs w:val="26"/>
        </w:rPr>
        <w:t>- Cách thức:</w:t>
      </w:r>
      <w:r w:rsidRPr="00554905">
        <w:rPr>
          <w:rFonts w:cs="Times New Roman"/>
          <w:sz w:val="26"/>
          <w:szCs w:val="26"/>
        </w:rPr>
        <w:t xml:space="preserve"> Kiểm tra trực tiếp.</w:t>
      </w:r>
    </w:p>
    <w:tbl>
      <w:tblPr>
        <w:tblStyle w:val="LiBang"/>
        <w:tblW w:w="15543" w:type="dxa"/>
        <w:tblLayout w:type="fixed"/>
        <w:tblLook w:val="04A0" w:firstRow="1" w:lastRow="0" w:firstColumn="1" w:lastColumn="0" w:noHBand="0" w:noVBand="1"/>
      </w:tblPr>
      <w:tblGrid>
        <w:gridCol w:w="1023"/>
        <w:gridCol w:w="1212"/>
        <w:gridCol w:w="4441"/>
        <w:gridCol w:w="709"/>
        <w:gridCol w:w="850"/>
        <w:gridCol w:w="678"/>
        <w:gridCol w:w="710"/>
        <w:gridCol w:w="737"/>
        <w:gridCol w:w="710"/>
        <w:gridCol w:w="808"/>
        <w:gridCol w:w="710"/>
        <w:gridCol w:w="750"/>
        <w:gridCol w:w="708"/>
        <w:gridCol w:w="710"/>
        <w:gridCol w:w="787"/>
      </w:tblGrid>
      <w:tr w:rsidR="00B34A07" w:rsidRPr="00554905" w:rsidTr="00F3401F">
        <w:tc>
          <w:tcPr>
            <w:tcW w:w="1023" w:type="dxa"/>
            <w:vMerge w:val="restart"/>
          </w:tcPr>
          <w:p w:rsidR="00B34A07" w:rsidRPr="00554905" w:rsidRDefault="00B34A07" w:rsidP="00F3401F">
            <w:pPr>
              <w:spacing w:line="312" w:lineRule="auto"/>
              <w:rPr>
                <w:rFonts w:cs="Times New Roman"/>
                <w:b/>
                <w:sz w:val="26"/>
                <w:szCs w:val="26"/>
              </w:rPr>
            </w:pPr>
            <w:r w:rsidRPr="00554905">
              <w:rPr>
                <w:rFonts w:cs="Times New Roman"/>
                <w:b/>
                <w:sz w:val="26"/>
                <w:szCs w:val="26"/>
              </w:rPr>
              <w:t>TT</w:t>
            </w:r>
          </w:p>
        </w:tc>
        <w:tc>
          <w:tcPr>
            <w:tcW w:w="1212" w:type="dxa"/>
            <w:vMerge w:val="restart"/>
          </w:tcPr>
          <w:p w:rsidR="00B34A07" w:rsidRPr="00554905" w:rsidRDefault="00B34A07" w:rsidP="00F3401F">
            <w:pPr>
              <w:spacing w:line="312" w:lineRule="auto"/>
              <w:rPr>
                <w:rFonts w:cs="Times New Roman"/>
                <w:b/>
                <w:sz w:val="26"/>
                <w:szCs w:val="26"/>
              </w:rPr>
            </w:pPr>
            <w:r w:rsidRPr="00554905">
              <w:rPr>
                <w:rFonts w:cs="Times New Roman"/>
                <w:b/>
                <w:sz w:val="26"/>
                <w:szCs w:val="26"/>
              </w:rPr>
              <w:t>Nội dung kiến thức</w:t>
            </w:r>
          </w:p>
        </w:tc>
        <w:tc>
          <w:tcPr>
            <w:tcW w:w="4441" w:type="dxa"/>
            <w:vMerge w:val="restart"/>
          </w:tcPr>
          <w:p w:rsidR="00B34A07" w:rsidRPr="00554905" w:rsidRDefault="00B34A07" w:rsidP="00F3401F">
            <w:pPr>
              <w:spacing w:line="312" w:lineRule="auto"/>
              <w:rPr>
                <w:rFonts w:cs="Times New Roman"/>
                <w:b/>
                <w:sz w:val="26"/>
                <w:szCs w:val="26"/>
              </w:rPr>
            </w:pPr>
            <w:r w:rsidRPr="00554905">
              <w:rPr>
                <w:rFonts w:cs="Times New Roman"/>
                <w:b/>
                <w:sz w:val="26"/>
                <w:szCs w:val="26"/>
              </w:rPr>
              <w:t>Đơn vị kiến thức, kĩ năng</w:t>
            </w:r>
          </w:p>
        </w:tc>
        <w:tc>
          <w:tcPr>
            <w:tcW w:w="5912" w:type="dxa"/>
            <w:gridSpan w:val="8"/>
          </w:tcPr>
          <w:p w:rsidR="00B34A07" w:rsidRPr="00554905" w:rsidRDefault="00B34A07" w:rsidP="00F3401F">
            <w:pPr>
              <w:spacing w:line="312" w:lineRule="auto"/>
              <w:rPr>
                <w:rFonts w:cs="Times New Roman"/>
                <w:b/>
                <w:sz w:val="26"/>
                <w:szCs w:val="26"/>
              </w:rPr>
            </w:pPr>
            <w:r w:rsidRPr="00554905">
              <w:rPr>
                <w:rFonts w:cs="Times New Roman"/>
                <w:b/>
                <w:sz w:val="26"/>
                <w:szCs w:val="26"/>
              </w:rPr>
              <w:t xml:space="preserve">Số câu hỏi theo các mức độ </w:t>
            </w:r>
          </w:p>
        </w:tc>
        <w:tc>
          <w:tcPr>
            <w:tcW w:w="2168" w:type="dxa"/>
            <w:gridSpan w:val="3"/>
          </w:tcPr>
          <w:p w:rsidR="00B34A07" w:rsidRPr="00554905" w:rsidRDefault="00B34A07" w:rsidP="00F3401F">
            <w:pPr>
              <w:spacing w:line="312" w:lineRule="auto"/>
              <w:rPr>
                <w:rFonts w:cs="Times New Roman"/>
                <w:b/>
                <w:sz w:val="26"/>
                <w:szCs w:val="26"/>
              </w:rPr>
            </w:pPr>
            <w:r w:rsidRPr="00554905">
              <w:rPr>
                <w:rFonts w:cs="Times New Roman"/>
                <w:b/>
                <w:sz w:val="26"/>
                <w:szCs w:val="26"/>
              </w:rPr>
              <w:t>Tổng</w:t>
            </w:r>
          </w:p>
        </w:tc>
        <w:tc>
          <w:tcPr>
            <w:tcW w:w="787" w:type="dxa"/>
            <w:vMerge w:val="restart"/>
          </w:tcPr>
          <w:p w:rsidR="00B34A07" w:rsidRPr="00554905" w:rsidRDefault="00B34A07" w:rsidP="00F3401F">
            <w:pPr>
              <w:spacing w:line="312" w:lineRule="auto"/>
              <w:rPr>
                <w:rFonts w:cs="Times New Roman"/>
                <w:b/>
                <w:sz w:val="26"/>
                <w:szCs w:val="26"/>
              </w:rPr>
            </w:pPr>
            <w:r w:rsidRPr="00554905">
              <w:rPr>
                <w:rFonts w:cs="Times New Roman"/>
                <w:b/>
                <w:sz w:val="26"/>
                <w:szCs w:val="26"/>
              </w:rPr>
              <w:t>% tổng điểm</w:t>
            </w:r>
          </w:p>
        </w:tc>
      </w:tr>
      <w:tr w:rsidR="00B34A07" w:rsidRPr="00554905" w:rsidTr="00F3401F">
        <w:tc>
          <w:tcPr>
            <w:tcW w:w="1023" w:type="dxa"/>
            <w:vMerge/>
          </w:tcPr>
          <w:p w:rsidR="00B34A07" w:rsidRPr="00554905" w:rsidRDefault="00B34A07" w:rsidP="00F3401F">
            <w:pPr>
              <w:spacing w:line="312" w:lineRule="auto"/>
              <w:rPr>
                <w:rFonts w:cs="Times New Roman"/>
                <w:b/>
                <w:sz w:val="26"/>
                <w:szCs w:val="26"/>
              </w:rPr>
            </w:pPr>
          </w:p>
        </w:tc>
        <w:tc>
          <w:tcPr>
            <w:tcW w:w="1212" w:type="dxa"/>
            <w:vMerge/>
          </w:tcPr>
          <w:p w:rsidR="00B34A07" w:rsidRPr="00554905" w:rsidRDefault="00B34A07" w:rsidP="00F3401F">
            <w:pPr>
              <w:spacing w:line="312" w:lineRule="auto"/>
              <w:rPr>
                <w:rFonts w:cs="Times New Roman"/>
                <w:b/>
                <w:sz w:val="26"/>
                <w:szCs w:val="26"/>
              </w:rPr>
            </w:pPr>
          </w:p>
        </w:tc>
        <w:tc>
          <w:tcPr>
            <w:tcW w:w="4441" w:type="dxa"/>
            <w:vMerge/>
          </w:tcPr>
          <w:p w:rsidR="00B34A07" w:rsidRPr="00554905" w:rsidRDefault="00B34A07" w:rsidP="00F3401F">
            <w:pPr>
              <w:spacing w:line="312" w:lineRule="auto"/>
              <w:rPr>
                <w:rFonts w:cs="Times New Roman"/>
                <w:b/>
                <w:sz w:val="26"/>
                <w:szCs w:val="26"/>
              </w:rPr>
            </w:pPr>
          </w:p>
        </w:tc>
        <w:tc>
          <w:tcPr>
            <w:tcW w:w="1559" w:type="dxa"/>
            <w:gridSpan w:val="2"/>
          </w:tcPr>
          <w:p w:rsidR="00B34A07" w:rsidRPr="00554905" w:rsidRDefault="00B34A07" w:rsidP="00F3401F">
            <w:pPr>
              <w:spacing w:line="312" w:lineRule="auto"/>
              <w:rPr>
                <w:rFonts w:cs="Times New Roman"/>
                <w:b/>
                <w:sz w:val="26"/>
                <w:szCs w:val="26"/>
              </w:rPr>
            </w:pPr>
            <w:r w:rsidRPr="00554905">
              <w:rPr>
                <w:rFonts w:cs="Times New Roman"/>
                <w:b/>
                <w:sz w:val="26"/>
                <w:szCs w:val="26"/>
              </w:rPr>
              <w:t>Nhận biết</w:t>
            </w:r>
          </w:p>
        </w:tc>
        <w:tc>
          <w:tcPr>
            <w:tcW w:w="1388" w:type="dxa"/>
            <w:gridSpan w:val="2"/>
          </w:tcPr>
          <w:p w:rsidR="00B34A07" w:rsidRPr="00554905" w:rsidRDefault="00B34A07" w:rsidP="00F3401F">
            <w:pPr>
              <w:spacing w:line="312" w:lineRule="auto"/>
              <w:rPr>
                <w:rFonts w:cs="Times New Roman"/>
                <w:b/>
                <w:sz w:val="26"/>
                <w:szCs w:val="26"/>
              </w:rPr>
            </w:pPr>
            <w:r w:rsidRPr="00554905">
              <w:rPr>
                <w:rFonts w:cs="Times New Roman"/>
                <w:b/>
                <w:sz w:val="26"/>
                <w:szCs w:val="26"/>
              </w:rPr>
              <w:t>Thông hiểu</w:t>
            </w:r>
          </w:p>
        </w:tc>
        <w:tc>
          <w:tcPr>
            <w:tcW w:w="1447" w:type="dxa"/>
            <w:gridSpan w:val="2"/>
          </w:tcPr>
          <w:p w:rsidR="00B34A07" w:rsidRPr="00554905" w:rsidRDefault="00B34A07" w:rsidP="00F3401F">
            <w:pPr>
              <w:spacing w:line="312" w:lineRule="auto"/>
              <w:rPr>
                <w:rFonts w:cs="Times New Roman"/>
                <w:b/>
                <w:sz w:val="26"/>
                <w:szCs w:val="26"/>
              </w:rPr>
            </w:pPr>
            <w:r w:rsidRPr="00554905">
              <w:rPr>
                <w:rFonts w:cs="Times New Roman"/>
                <w:b/>
                <w:sz w:val="26"/>
                <w:szCs w:val="26"/>
              </w:rPr>
              <w:t>Vận dụng</w:t>
            </w:r>
          </w:p>
        </w:tc>
        <w:tc>
          <w:tcPr>
            <w:tcW w:w="1518" w:type="dxa"/>
            <w:gridSpan w:val="2"/>
          </w:tcPr>
          <w:p w:rsidR="00B34A07" w:rsidRPr="00554905" w:rsidRDefault="00B34A07" w:rsidP="00F3401F">
            <w:pPr>
              <w:spacing w:line="312" w:lineRule="auto"/>
              <w:rPr>
                <w:rFonts w:cs="Times New Roman"/>
                <w:b/>
                <w:sz w:val="26"/>
                <w:szCs w:val="26"/>
              </w:rPr>
            </w:pPr>
            <w:r w:rsidRPr="00554905">
              <w:rPr>
                <w:rFonts w:cs="Times New Roman"/>
                <w:b/>
                <w:sz w:val="26"/>
                <w:szCs w:val="26"/>
              </w:rPr>
              <w:t>Vận dụng cao</w:t>
            </w:r>
          </w:p>
        </w:tc>
        <w:tc>
          <w:tcPr>
            <w:tcW w:w="1458" w:type="dxa"/>
            <w:gridSpan w:val="2"/>
          </w:tcPr>
          <w:p w:rsidR="00B34A07" w:rsidRPr="00554905" w:rsidRDefault="00B34A07" w:rsidP="00F3401F">
            <w:pPr>
              <w:spacing w:line="312" w:lineRule="auto"/>
              <w:rPr>
                <w:rFonts w:cs="Times New Roman"/>
                <w:b/>
                <w:sz w:val="26"/>
                <w:szCs w:val="26"/>
              </w:rPr>
            </w:pPr>
            <w:r w:rsidRPr="00554905">
              <w:rPr>
                <w:rFonts w:cs="Times New Roman"/>
                <w:b/>
                <w:sz w:val="26"/>
                <w:szCs w:val="26"/>
              </w:rPr>
              <w:t>Số CH</w:t>
            </w:r>
          </w:p>
        </w:tc>
        <w:tc>
          <w:tcPr>
            <w:tcW w:w="710" w:type="dxa"/>
            <w:vMerge w:val="restart"/>
          </w:tcPr>
          <w:p w:rsidR="00B34A07" w:rsidRPr="00554905" w:rsidRDefault="00B34A07" w:rsidP="00F3401F">
            <w:pPr>
              <w:spacing w:line="312" w:lineRule="auto"/>
              <w:rPr>
                <w:rFonts w:cs="Times New Roman"/>
                <w:b/>
                <w:sz w:val="26"/>
                <w:szCs w:val="26"/>
              </w:rPr>
            </w:pPr>
            <w:r w:rsidRPr="00554905">
              <w:rPr>
                <w:rFonts w:cs="Times New Roman"/>
                <w:b/>
                <w:sz w:val="26"/>
                <w:szCs w:val="26"/>
              </w:rPr>
              <w:t>Thời gian (ph)</w:t>
            </w:r>
          </w:p>
        </w:tc>
        <w:tc>
          <w:tcPr>
            <w:tcW w:w="787" w:type="dxa"/>
            <w:vMerge/>
          </w:tcPr>
          <w:p w:rsidR="00B34A07" w:rsidRPr="00554905" w:rsidRDefault="00B34A07" w:rsidP="00F3401F">
            <w:pPr>
              <w:spacing w:line="312" w:lineRule="auto"/>
              <w:rPr>
                <w:rFonts w:cs="Times New Roman"/>
                <w:b/>
                <w:sz w:val="26"/>
                <w:szCs w:val="26"/>
              </w:rPr>
            </w:pPr>
          </w:p>
        </w:tc>
      </w:tr>
      <w:tr w:rsidR="00B34A07" w:rsidRPr="00554905" w:rsidTr="00F3401F">
        <w:tc>
          <w:tcPr>
            <w:tcW w:w="1023" w:type="dxa"/>
            <w:vMerge/>
          </w:tcPr>
          <w:p w:rsidR="00B34A07" w:rsidRPr="00554905" w:rsidRDefault="00B34A07" w:rsidP="00F3401F">
            <w:pPr>
              <w:spacing w:line="312" w:lineRule="auto"/>
              <w:rPr>
                <w:rFonts w:cs="Times New Roman"/>
                <w:b/>
                <w:sz w:val="26"/>
                <w:szCs w:val="26"/>
              </w:rPr>
            </w:pPr>
          </w:p>
        </w:tc>
        <w:tc>
          <w:tcPr>
            <w:tcW w:w="1212" w:type="dxa"/>
            <w:vMerge/>
          </w:tcPr>
          <w:p w:rsidR="00B34A07" w:rsidRPr="00554905" w:rsidRDefault="00B34A07" w:rsidP="00F3401F">
            <w:pPr>
              <w:spacing w:line="312" w:lineRule="auto"/>
              <w:rPr>
                <w:rFonts w:cs="Times New Roman"/>
                <w:b/>
                <w:sz w:val="26"/>
                <w:szCs w:val="26"/>
              </w:rPr>
            </w:pPr>
          </w:p>
        </w:tc>
        <w:tc>
          <w:tcPr>
            <w:tcW w:w="4441" w:type="dxa"/>
            <w:vMerge/>
          </w:tcPr>
          <w:p w:rsidR="00B34A07" w:rsidRPr="00554905" w:rsidRDefault="00B34A07" w:rsidP="00F3401F">
            <w:pPr>
              <w:spacing w:line="312" w:lineRule="auto"/>
              <w:rPr>
                <w:rFonts w:cs="Times New Roman"/>
                <w:b/>
                <w:sz w:val="26"/>
                <w:szCs w:val="26"/>
              </w:rPr>
            </w:pPr>
          </w:p>
        </w:tc>
        <w:tc>
          <w:tcPr>
            <w:tcW w:w="709"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Số CH</w:t>
            </w:r>
          </w:p>
        </w:tc>
        <w:tc>
          <w:tcPr>
            <w:tcW w:w="850"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Thời gian (ph)</w:t>
            </w:r>
          </w:p>
        </w:tc>
        <w:tc>
          <w:tcPr>
            <w:tcW w:w="678"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Số CH</w:t>
            </w:r>
          </w:p>
        </w:tc>
        <w:tc>
          <w:tcPr>
            <w:tcW w:w="710"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Thời gian (ph)</w:t>
            </w:r>
          </w:p>
        </w:tc>
        <w:tc>
          <w:tcPr>
            <w:tcW w:w="737"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Số CH</w:t>
            </w:r>
          </w:p>
        </w:tc>
        <w:tc>
          <w:tcPr>
            <w:tcW w:w="710"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Thời gian (ph)</w:t>
            </w:r>
          </w:p>
        </w:tc>
        <w:tc>
          <w:tcPr>
            <w:tcW w:w="808"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Số CH</w:t>
            </w:r>
          </w:p>
        </w:tc>
        <w:tc>
          <w:tcPr>
            <w:tcW w:w="710"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Thời gian (ph)</w:t>
            </w:r>
          </w:p>
        </w:tc>
        <w:tc>
          <w:tcPr>
            <w:tcW w:w="750"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TN</w:t>
            </w:r>
          </w:p>
        </w:tc>
        <w:tc>
          <w:tcPr>
            <w:tcW w:w="708"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TL</w:t>
            </w:r>
          </w:p>
        </w:tc>
        <w:tc>
          <w:tcPr>
            <w:tcW w:w="710" w:type="dxa"/>
            <w:vMerge/>
          </w:tcPr>
          <w:p w:rsidR="00B34A07" w:rsidRPr="00554905" w:rsidRDefault="00B34A07" w:rsidP="00F3401F">
            <w:pPr>
              <w:spacing w:line="312" w:lineRule="auto"/>
              <w:rPr>
                <w:rFonts w:cs="Times New Roman"/>
                <w:b/>
                <w:sz w:val="26"/>
                <w:szCs w:val="26"/>
              </w:rPr>
            </w:pPr>
          </w:p>
        </w:tc>
        <w:tc>
          <w:tcPr>
            <w:tcW w:w="787" w:type="dxa"/>
            <w:vMerge/>
          </w:tcPr>
          <w:p w:rsidR="00B34A07" w:rsidRPr="00554905" w:rsidRDefault="00B34A07" w:rsidP="00F3401F">
            <w:pPr>
              <w:spacing w:line="312" w:lineRule="auto"/>
              <w:rPr>
                <w:rFonts w:cs="Times New Roman"/>
                <w:b/>
                <w:sz w:val="26"/>
                <w:szCs w:val="26"/>
              </w:rPr>
            </w:pPr>
          </w:p>
        </w:tc>
      </w:tr>
      <w:tr w:rsidR="00B34A07" w:rsidRPr="00554905" w:rsidTr="00F3401F">
        <w:tc>
          <w:tcPr>
            <w:tcW w:w="1023" w:type="dxa"/>
          </w:tcPr>
          <w:p w:rsidR="00B34A07" w:rsidRPr="00554905" w:rsidRDefault="0093299E" w:rsidP="00F3401F">
            <w:pPr>
              <w:spacing w:line="312" w:lineRule="auto"/>
              <w:rPr>
                <w:rFonts w:cs="Times New Roman"/>
                <w:sz w:val="26"/>
                <w:szCs w:val="26"/>
              </w:rPr>
            </w:pPr>
            <w:r>
              <w:rPr>
                <w:rFonts w:cs="Times New Roman"/>
                <w:sz w:val="26"/>
                <w:szCs w:val="26"/>
              </w:rPr>
              <w:t>1</w:t>
            </w:r>
          </w:p>
        </w:tc>
        <w:tc>
          <w:tcPr>
            <w:tcW w:w="1212" w:type="dxa"/>
          </w:tcPr>
          <w:p w:rsidR="00B34A07" w:rsidRPr="00CB2ACF" w:rsidRDefault="00B34A07" w:rsidP="00F3401F">
            <w:pPr>
              <w:spacing w:line="312" w:lineRule="auto"/>
              <w:rPr>
                <w:rFonts w:cs="Times New Roman"/>
                <w:b/>
                <w:sz w:val="26"/>
                <w:szCs w:val="26"/>
              </w:rPr>
            </w:pPr>
            <w:r w:rsidRPr="00CB2ACF">
              <w:rPr>
                <w:rFonts w:cs="Times New Roman"/>
                <w:b/>
                <w:sz w:val="26"/>
                <w:szCs w:val="26"/>
              </w:rPr>
              <w:t>Chương IV: Năng lượng – Công suất</w:t>
            </w:r>
          </w:p>
        </w:tc>
        <w:tc>
          <w:tcPr>
            <w:tcW w:w="4441" w:type="dxa"/>
          </w:tcPr>
          <w:p w:rsidR="00B34A07" w:rsidRPr="00F3700F" w:rsidRDefault="0093299E" w:rsidP="00F3401F">
            <w:pPr>
              <w:spacing w:line="312" w:lineRule="auto"/>
              <w:rPr>
                <w:rFonts w:cs="Times New Roman"/>
                <w:sz w:val="26"/>
                <w:szCs w:val="26"/>
              </w:rPr>
            </w:pPr>
            <w:r>
              <w:rPr>
                <w:rFonts w:cs="Times New Roman"/>
                <w:sz w:val="26"/>
                <w:szCs w:val="26"/>
              </w:rPr>
              <w:t>1</w:t>
            </w:r>
            <w:r w:rsidR="00B34A07" w:rsidRPr="00F3700F">
              <w:rPr>
                <w:rFonts w:cs="Times New Roman"/>
                <w:sz w:val="26"/>
                <w:szCs w:val="26"/>
              </w:rPr>
              <w:t>.1 Bài 23: Năng lượng – Công cơ học</w:t>
            </w:r>
          </w:p>
        </w:tc>
        <w:tc>
          <w:tcPr>
            <w:tcW w:w="709" w:type="dxa"/>
          </w:tcPr>
          <w:p w:rsidR="00B34A07" w:rsidRPr="00554905" w:rsidRDefault="00B34A07" w:rsidP="00F3401F">
            <w:pPr>
              <w:spacing w:line="312" w:lineRule="auto"/>
              <w:rPr>
                <w:rFonts w:cs="Times New Roman"/>
                <w:sz w:val="26"/>
                <w:szCs w:val="26"/>
              </w:rPr>
            </w:pPr>
            <w:r w:rsidRPr="00554905">
              <w:rPr>
                <w:rFonts w:cs="Times New Roman"/>
                <w:sz w:val="26"/>
                <w:szCs w:val="26"/>
              </w:rPr>
              <w:t>2</w:t>
            </w:r>
          </w:p>
        </w:tc>
        <w:tc>
          <w:tcPr>
            <w:tcW w:w="850" w:type="dxa"/>
          </w:tcPr>
          <w:p w:rsidR="00B34A07" w:rsidRPr="00554905" w:rsidRDefault="00B34A07" w:rsidP="00F3401F">
            <w:pPr>
              <w:spacing w:line="312" w:lineRule="auto"/>
              <w:rPr>
                <w:rFonts w:cs="Times New Roman"/>
                <w:sz w:val="26"/>
                <w:szCs w:val="26"/>
              </w:rPr>
            </w:pPr>
            <w:r>
              <w:rPr>
                <w:rFonts w:cs="Times New Roman"/>
                <w:sz w:val="26"/>
                <w:szCs w:val="26"/>
              </w:rPr>
              <w:t>1,5</w:t>
            </w:r>
          </w:p>
        </w:tc>
        <w:tc>
          <w:tcPr>
            <w:tcW w:w="678"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737"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8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750" w:type="dxa"/>
          </w:tcPr>
          <w:p w:rsidR="00B34A07" w:rsidRPr="00554905" w:rsidRDefault="00921639" w:rsidP="00F3401F">
            <w:pPr>
              <w:spacing w:line="312" w:lineRule="auto"/>
              <w:rPr>
                <w:rFonts w:cs="Times New Roman"/>
                <w:sz w:val="26"/>
                <w:szCs w:val="26"/>
              </w:rPr>
            </w:pPr>
            <w:r>
              <w:rPr>
                <w:rFonts w:cs="Times New Roman"/>
                <w:sz w:val="26"/>
                <w:szCs w:val="26"/>
              </w:rPr>
              <w:t>3</w:t>
            </w:r>
          </w:p>
        </w:tc>
        <w:tc>
          <w:tcPr>
            <w:tcW w:w="7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2,5</w:t>
            </w:r>
          </w:p>
        </w:tc>
        <w:tc>
          <w:tcPr>
            <w:tcW w:w="787" w:type="dxa"/>
          </w:tcPr>
          <w:p w:rsidR="00B34A07" w:rsidRPr="00554905" w:rsidRDefault="00B34A07" w:rsidP="00F3401F">
            <w:pPr>
              <w:spacing w:line="312" w:lineRule="auto"/>
              <w:rPr>
                <w:rFonts w:cs="Times New Roman"/>
                <w:sz w:val="26"/>
                <w:szCs w:val="26"/>
              </w:rPr>
            </w:pPr>
          </w:p>
        </w:tc>
      </w:tr>
      <w:tr w:rsidR="00B34A07" w:rsidRPr="00554905" w:rsidTr="00F3401F">
        <w:tc>
          <w:tcPr>
            <w:tcW w:w="1023" w:type="dxa"/>
          </w:tcPr>
          <w:p w:rsidR="00B34A07" w:rsidRPr="00554905" w:rsidRDefault="00B34A07" w:rsidP="00F3401F">
            <w:pPr>
              <w:spacing w:line="312" w:lineRule="auto"/>
              <w:rPr>
                <w:rFonts w:cs="Times New Roman"/>
                <w:sz w:val="26"/>
                <w:szCs w:val="26"/>
              </w:rPr>
            </w:pPr>
          </w:p>
        </w:tc>
        <w:tc>
          <w:tcPr>
            <w:tcW w:w="1212" w:type="dxa"/>
          </w:tcPr>
          <w:p w:rsidR="00B34A07" w:rsidRPr="00554905" w:rsidRDefault="00B34A07" w:rsidP="00F3401F">
            <w:pPr>
              <w:spacing w:line="312" w:lineRule="auto"/>
              <w:rPr>
                <w:rFonts w:cs="Times New Roman"/>
                <w:sz w:val="26"/>
                <w:szCs w:val="26"/>
              </w:rPr>
            </w:pPr>
          </w:p>
        </w:tc>
        <w:tc>
          <w:tcPr>
            <w:tcW w:w="4441" w:type="dxa"/>
          </w:tcPr>
          <w:p w:rsidR="00B34A07" w:rsidRPr="00F3700F" w:rsidRDefault="0093299E" w:rsidP="00F3401F">
            <w:pPr>
              <w:spacing w:line="312" w:lineRule="auto"/>
              <w:rPr>
                <w:rFonts w:cs="Times New Roman"/>
                <w:sz w:val="26"/>
                <w:szCs w:val="26"/>
              </w:rPr>
            </w:pPr>
            <w:r>
              <w:rPr>
                <w:rFonts w:cs="Times New Roman"/>
                <w:sz w:val="26"/>
                <w:szCs w:val="26"/>
              </w:rPr>
              <w:t>1</w:t>
            </w:r>
            <w:r w:rsidR="00B34A07" w:rsidRPr="00F3700F">
              <w:rPr>
                <w:rFonts w:cs="Times New Roman"/>
                <w:sz w:val="26"/>
                <w:szCs w:val="26"/>
              </w:rPr>
              <w:t>.2 Bài 24: Công suất</w:t>
            </w:r>
          </w:p>
        </w:tc>
        <w:tc>
          <w:tcPr>
            <w:tcW w:w="709"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850" w:type="dxa"/>
          </w:tcPr>
          <w:p w:rsidR="00B34A07" w:rsidRPr="00554905" w:rsidRDefault="00921639" w:rsidP="00F3401F">
            <w:pPr>
              <w:spacing w:line="312" w:lineRule="auto"/>
              <w:rPr>
                <w:rFonts w:cs="Times New Roman"/>
                <w:sz w:val="26"/>
                <w:szCs w:val="26"/>
              </w:rPr>
            </w:pPr>
            <w:r>
              <w:rPr>
                <w:rFonts w:cs="Times New Roman"/>
                <w:sz w:val="26"/>
                <w:szCs w:val="26"/>
              </w:rPr>
              <w:t>0,75</w:t>
            </w:r>
          </w:p>
        </w:tc>
        <w:tc>
          <w:tcPr>
            <w:tcW w:w="678"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737"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8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750" w:type="dxa"/>
          </w:tcPr>
          <w:p w:rsidR="00B34A07" w:rsidRPr="00554905" w:rsidRDefault="00921639" w:rsidP="00F3401F">
            <w:pPr>
              <w:spacing w:line="312" w:lineRule="auto"/>
              <w:rPr>
                <w:rFonts w:cs="Times New Roman"/>
                <w:sz w:val="26"/>
                <w:szCs w:val="26"/>
              </w:rPr>
            </w:pPr>
            <w:r>
              <w:rPr>
                <w:rFonts w:cs="Times New Roman"/>
                <w:sz w:val="26"/>
                <w:szCs w:val="26"/>
              </w:rPr>
              <w:t>2</w:t>
            </w:r>
          </w:p>
        </w:tc>
        <w:tc>
          <w:tcPr>
            <w:tcW w:w="7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1,75</w:t>
            </w:r>
          </w:p>
        </w:tc>
        <w:tc>
          <w:tcPr>
            <w:tcW w:w="787" w:type="dxa"/>
          </w:tcPr>
          <w:p w:rsidR="00B34A07" w:rsidRPr="00554905" w:rsidRDefault="00B34A07" w:rsidP="00F3401F">
            <w:pPr>
              <w:spacing w:line="312" w:lineRule="auto"/>
              <w:rPr>
                <w:rFonts w:cs="Times New Roman"/>
                <w:sz w:val="26"/>
                <w:szCs w:val="26"/>
              </w:rPr>
            </w:pPr>
          </w:p>
        </w:tc>
      </w:tr>
      <w:tr w:rsidR="00B34A07" w:rsidRPr="00554905" w:rsidTr="00F3401F">
        <w:tc>
          <w:tcPr>
            <w:tcW w:w="1023" w:type="dxa"/>
          </w:tcPr>
          <w:p w:rsidR="00B34A07" w:rsidRPr="00554905" w:rsidRDefault="00B34A07" w:rsidP="00F3401F">
            <w:pPr>
              <w:spacing w:line="312" w:lineRule="auto"/>
              <w:rPr>
                <w:rFonts w:cs="Times New Roman"/>
                <w:sz w:val="26"/>
                <w:szCs w:val="26"/>
              </w:rPr>
            </w:pPr>
          </w:p>
        </w:tc>
        <w:tc>
          <w:tcPr>
            <w:tcW w:w="1212" w:type="dxa"/>
          </w:tcPr>
          <w:p w:rsidR="00B34A07" w:rsidRPr="00554905" w:rsidRDefault="00B34A07" w:rsidP="00F3401F">
            <w:pPr>
              <w:spacing w:line="312" w:lineRule="auto"/>
              <w:rPr>
                <w:rFonts w:cs="Times New Roman"/>
                <w:sz w:val="26"/>
                <w:szCs w:val="26"/>
              </w:rPr>
            </w:pPr>
          </w:p>
        </w:tc>
        <w:tc>
          <w:tcPr>
            <w:tcW w:w="4441" w:type="dxa"/>
          </w:tcPr>
          <w:p w:rsidR="00B34A07" w:rsidRPr="00F3700F" w:rsidRDefault="0093299E" w:rsidP="00F3401F">
            <w:pPr>
              <w:spacing w:line="312" w:lineRule="auto"/>
              <w:rPr>
                <w:rFonts w:cs="Times New Roman"/>
                <w:sz w:val="26"/>
                <w:szCs w:val="26"/>
              </w:rPr>
            </w:pPr>
            <w:r>
              <w:rPr>
                <w:rFonts w:cs="Times New Roman"/>
                <w:sz w:val="26"/>
                <w:szCs w:val="26"/>
              </w:rPr>
              <w:t>1</w:t>
            </w:r>
            <w:r w:rsidR="00B34A07" w:rsidRPr="00F3700F">
              <w:rPr>
                <w:rFonts w:cs="Times New Roman"/>
                <w:sz w:val="26"/>
                <w:szCs w:val="26"/>
              </w:rPr>
              <w:t>.3 Bài 25: Động năng – Thế năng</w:t>
            </w:r>
          </w:p>
        </w:tc>
        <w:tc>
          <w:tcPr>
            <w:tcW w:w="709"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850" w:type="dxa"/>
          </w:tcPr>
          <w:p w:rsidR="00B34A07" w:rsidRPr="00554905" w:rsidRDefault="00921639" w:rsidP="00F3401F">
            <w:pPr>
              <w:spacing w:line="312" w:lineRule="auto"/>
              <w:rPr>
                <w:rFonts w:cs="Times New Roman"/>
                <w:sz w:val="26"/>
                <w:szCs w:val="26"/>
              </w:rPr>
            </w:pPr>
            <w:r>
              <w:rPr>
                <w:rFonts w:cs="Times New Roman"/>
                <w:sz w:val="26"/>
                <w:szCs w:val="26"/>
              </w:rPr>
              <w:t>0,75</w:t>
            </w:r>
          </w:p>
        </w:tc>
        <w:tc>
          <w:tcPr>
            <w:tcW w:w="678" w:type="dxa"/>
          </w:tcPr>
          <w:p w:rsidR="00B34A07" w:rsidRPr="00554905" w:rsidRDefault="00B34A07" w:rsidP="00F3401F">
            <w:pPr>
              <w:spacing w:line="312" w:lineRule="auto"/>
              <w:rPr>
                <w:rFonts w:cs="Times New Roman"/>
                <w:sz w:val="26"/>
                <w:szCs w:val="26"/>
              </w:rPr>
            </w:pPr>
            <w:r w:rsidRPr="00554905">
              <w:rPr>
                <w:rFonts w:cs="Times New Roman"/>
                <w:sz w:val="26"/>
                <w:szCs w:val="26"/>
              </w:rPr>
              <w:t>2</w:t>
            </w:r>
          </w:p>
        </w:tc>
        <w:tc>
          <w:tcPr>
            <w:tcW w:w="710" w:type="dxa"/>
          </w:tcPr>
          <w:p w:rsidR="00B34A07" w:rsidRPr="00554905" w:rsidRDefault="00B34A07" w:rsidP="00F3401F">
            <w:pPr>
              <w:spacing w:line="312" w:lineRule="auto"/>
              <w:rPr>
                <w:rFonts w:cs="Times New Roman"/>
                <w:sz w:val="26"/>
                <w:szCs w:val="26"/>
              </w:rPr>
            </w:pPr>
            <w:r>
              <w:rPr>
                <w:rFonts w:cs="Times New Roman"/>
                <w:sz w:val="26"/>
                <w:szCs w:val="26"/>
              </w:rPr>
              <w:t>2</w:t>
            </w:r>
          </w:p>
        </w:tc>
        <w:tc>
          <w:tcPr>
            <w:tcW w:w="737"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8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750" w:type="dxa"/>
          </w:tcPr>
          <w:p w:rsidR="00B34A07" w:rsidRPr="00554905" w:rsidRDefault="00921639" w:rsidP="00F3401F">
            <w:pPr>
              <w:spacing w:line="312" w:lineRule="auto"/>
              <w:rPr>
                <w:rFonts w:cs="Times New Roman"/>
                <w:sz w:val="26"/>
                <w:szCs w:val="26"/>
              </w:rPr>
            </w:pPr>
            <w:r>
              <w:rPr>
                <w:rFonts w:cs="Times New Roman"/>
                <w:sz w:val="26"/>
                <w:szCs w:val="26"/>
              </w:rPr>
              <w:t>3</w:t>
            </w:r>
          </w:p>
        </w:tc>
        <w:tc>
          <w:tcPr>
            <w:tcW w:w="7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2,75</w:t>
            </w:r>
          </w:p>
        </w:tc>
        <w:tc>
          <w:tcPr>
            <w:tcW w:w="787" w:type="dxa"/>
          </w:tcPr>
          <w:p w:rsidR="00B34A07" w:rsidRPr="00554905" w:rsidRDefault="00B34A07" w:rsidP="00F3401F">
            <w:pPr>
              <w:spacing w:line="312" w:lineRule="auto"/>
              <w:rPr>
                <w:rFonts w:cs="Times New Roman"/>
                <w:sz w:val="26"/>
                <w:szCs w:val="26"/>
              </w:rPr>
            </w:pPr>
          </w:p>
        </w:tc>
      </w:tr>
      <w:tr w:rsidR="00B34A07" w:rsidRPr="00554905" w:rsidTr="00F3401F">
        <w:tc>
          <w:tcPr>
            <w:tcW w:w="1023" w:type="dxa"/>
          </w:tcPr>
          <w:p w:rsidR="00B34A07" w:rsidRPr="00554905" w:rsidRDefault="00B34A07" w:rsidP="00F3401F">
            <w:pPr>
              <w:spacing w:line="312" w:lineRule="auto"/>
              <w:rPr>
                <w:rFonts w:cs="Times New Roman"/>
                <w:sz w:val="26"/>
                <w:szCs w:val="26"/>
              </w:rPr>
            </w:pPr>
          </w:p>
        </w:tc>
        <w:tc>
          <w:tcPr>
            <w:tcW w:w="1212" w:type="dxa"/>
          </w:tcPr>
          <w:p w:rsidR="00B34A07" w:rsidRPr="00554905" w:rsidRDefault="00B34A07" w:rsidP="00F3401F">
            <w:pPr>
              <w:spacing w:line="312" w:lineRule="auto"/>
              <w:rPr>
                <w:rFonts w:cs="Times New Roman"/>
                <w:sz w:val="26"/>
                <w:szCs w:val="26"/>
              </w:rPr>
            </w:pPr>
          </w:p>
        </w:tc>
        <w:tc>
          <w:tcPr>
            <w:tcW w:w="4441" w:type="dxa"/>
          </w:tcPr>
          <w:p w:rsidR="00B34A07" w:rsidRPr="00F3700F" w:rsidRDefault="0093299E" w:rsidP="00F3401F">
            <w:pPr>
              <w:spacing w:line="312" w:lineRule="auto"/>
              <w:rPr>
                <w:rFonts w:cs="Times New Roman"/>
                <w:sz w:val="26"/>
                <w:szCs w:val="26"/>
              </w:rPr>
            </w:pPr>
            <w:r>
              <w:rPr>
                <w:rFonts w:cs="Times New Roman"/>
                <w:sz w:val="26"/>
                <w:szCs w:val="26"/>
              </w:rPr>
              <w:t>1</w:t>
            </w:r>
            <w:r w:rsidR="00B34A07" w:rsidRPr="00F3700F">
              <w:rPr>
                <w:rFonts w:cs="Times New Roman"/>
                <w:sz w:val="26"/>
                <w:szCs w:val="26"/>
              </w:rPr>
              <w:t>.4 Bài 26: Cơ năng và định luật bảo toàn cơ năng</w:t>
            </w:r>
          </w:p>
        </w:tc>
        <w:tc>
          <w:tcPr>
            <w:tcW w:w="709"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850" w:type="dxa"/>
          </w:tcPr>
          <w:p w:rsidR="00B34A07" w:rsidRPr="00554905" w:rsidRDefault="00921639" w:rsidP="00F3401F">
            <w:pPr>
              <w:spacing w:line="312" w:lineRule="auto"/>
              <w:rPr>
                <w:rFonts w:cs="Times New Roman"/>
                <w:sz w:val="26"/>
                <w:szCs w:val="26"/>
              </w:rPr>
            </w:pPr>
            <w:r>
              <w:rPr>
                <w:rFonts w:cs="Times New Roman"/>
                <w:sz w:val="26"/>
                <w:szCs w:val="26"/>
              </w:rPr>
              <w:t>0,75</w:t>
            </w:r>
          </w:p>
        </w:tc>
        <w:tc>
          <w:tcPr>
            <w:tcW w:w="678"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1</w:t>
            </w:r>
          </w:p>
        </w:tc>
        <w:tc>
          <w:tcPr>
            <w:tcW w:w="737"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808" w:type="dxa"/>
          </w:tcPr>
          <w:p w:rsidR="00B34A07" w:rsidRPr="00554905" w:rsidRDefault="00B34A07" w:rsidP="00F3401F">
            <w:pPr>
              <w:spacing w:line="312" w:lineRule="auto"/>
              <w:rPr>
                <w:rFonts w:cs="Times New Roman"/>
                <w:sz w:val="26"/>
                <w:szCs w:val="26"/>
              </w:rPr>
            </w:pPr>
            <w:r w:rsidRPr="00554905">
              <w:rPr>
                <w:rFonts w:cs="Times New Roman"/>
                <w:sz w:val="26"/>
                <w:szCs w:val="26"/>
                <w:highlight w:val="yellow"/>
              </w:rPr>
              <w:t>1</w:t>
            </w:r>
          </w:p>
        </w:tc>
        <w:tc>
          <w:tcPr>
            <w:tcW w:w="710" w:type="dxa"/>
          </w:tcPr>
          <w:p w:rsidR="00B34A07" w:rsidRPr="00554905" w:rsidRDefault="00B34A07" w:rsidP="00F3401F">
            <w:pPr>
              <w:spacing w:line="312" w:lineRule="auto"/>
              <w:rPr>
                <w:rFonts w:cs="Times New Roman"/>
                <w:sz w:val="26"/>
                <w:szCs w:val="26"/>
              </w:rPr>
            </w:pPr>
            <w:r>
              <w:rPr>
                <w:rFonts w:cs="Times New Roman"/>
                <w:sz w:val="26"/>
                <w:szCs w:val="26"/>
              </w:rPr>
              <w:t>6</w:t>
            </w:r>
          </w:p>
        </w:tc>
        <w:tc>
          <w:tcPr>
            <w:tcW w:w="750" w:type="dxa"/>
          </w:tcPr>
          <w:p w:rsidR="00B34A07" w:rsidRPr="00554905" w:rsidRDefault="00921639" w:rsidP="00F3401F">
            <w:pPr>
              <w:spacing w:line="312" w:lineRule="auto"/>
              <w:rPr>
                <w:rFonts w:cs="Times New Roman"/>
                <w:sz w:val="26"/>
                <w:szCs w:val="26"/>
              </w:rPr>
            </w:pPr>
            <w:r>
              <w:rPr>
                <w:rFonts w:cs="Times New Roman"/>
                <w:sz w:val="26"/>
                <w:szCs w:val="26"/>
              </w:rPr>
              <w:t>2</w:t>
            </w:r>
          </w:p>
        </w:tc>
        <w:tc>
          <w:tcPr>
            <w:tcW w:w="708" w:type="dxa"/>
          </w:tcPr>
          <w:p w:rsidR="00B34A07" w:rsidRPr="00554905" w:rsidRDefault="00B34A07" w:rsidP="00F3401F">
            <w:pPr>
              <w:spacing w:line="312" w:lineRule="auto"/>
              <w:rPr>
                <w:rFonts w:cs="Times New Roman"/>
                <w:sz w:val="26"/>
                <w:szCs w:val="26"/>
              </w:rPr>
            </w:pPr>
            <w:r>
              <w:rPr>
                <w:rFonts w:cs="Times New Roman"/>
                <w:sz w:val="26"/>
                <w:szCs w:val="26"/>
              </w:rPr>
              <w:t>1</w:t>
            </w: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7,75</w:t>
            </w:r>
          </w:p>
        </w:tc>
        <w:tc>
          <w:tcPr>
            <w:tcW w:w="787" w:type="dxa"/>
          </w:tcPr>
          <w:p w:rsidR="00B34A07" w:rsidRPr="00554905" w:rsidRDefault="00B34A07" w:rsidP="00F3401F">
            <w:pPr>
              <w:spacing w:line="312" w:lineRule="auto"/>
              <w:rPr>
                <w:rFonts w:cs="Times New Roman"/>
                <w:sz w:val="26"/>
                <w:szCs w:val="26"/>
              </w:rPr>
            </w:pPr>
          </w:p>
        </w:tc>
      </w:tr>
      <w:tr w:rsidR="00B34A07" w:rsidRPr="00554905" w:rsidTr="00F3401F">
        <w:tc>
          <w:tcPr>
            <w:tcW w:w="1023" w:type="dxa"/>
          </w:tcPr>
          <w:p w:rsidR="00B34A07" w:rsidRPr="00554905" w:rsidRDefault="00B34A07" w:rsidP="00F3401F">
            <w:pPr>
              <w:spacing w:line="312" w:lineRule="auto"/>
              <w:rPr>
                <w:rFonts w:cs="Times New Roman"/>
                <w:sz w:val="26"/>
                <w:szCs w:val="26"/>
              </w:rPr>
            </w:pPr>
          </w:p>
        </w:tc>
        <w:tc>
          <w:tcPr>
            <w:tcW w:w="1212" w:type="dxa"/>
          </w:tcPr>
          <w:p w:rsidR="00B34A07" w:rsidRPr="00554905" w:rsidRDefault="00B34A07" w:rsidP="00F3401F">
            <w:pPr>
              <w:spacing w:line="312" w:lineRule="auto"/>
              <w:rPr>
                <w:rFonts w:cs="Times New Roman"/>
                <w:sz w:val="26"/>
                <w:szCs w:val="26"/>
              </w:rPr>
            </w:pPr>
          </w:p>
        </w:tc>
        <w:tc>
          <w:tcPr>
            <w:tcW w:w="4441" w:type="dxa"/>
          </w:tcPr>
          <w:p w:rsidR="00B34A07" w:rsidRPr="00F3700F" w:rsidRDefault="0093299E" w:rsidP="00F3401F">
            <w:pPr>
              <w:spacing w:line="312" w:lineRule="auto"/>
              <w:rPr>
                <w:rFonts w:cs="Times New Roman"/>
                <w:sz w:val="26"/>
                <w:szCs w:val="26"/>
              </w:rPr>
            </w:pPr>
            <w:r>
              <w:rPr>
                <w:rFonts w:cs="Times New Roman"/>
                <w:sz w:val="26"/>
                <w:szCs w:val="26"/>
              </w:rPr>
              <w:t>1</w:t>
            </w:r>
            <w:r w:rsidR="00B34A07" w:rsidRPr="00F3700F">
              <w:rPr>
                <w:rFonts w:cs="Times New Roman"/>
                <w:sz w:val="26"/>
                <w:szCs w:val="26"/>
              </w:rPr>
              <w:t>.5 Bài 27: Hiệu suất</w:t>
            </w:r>
          </w:p>
        </w:tc>
        <w:tc>
          <w:tcPr>
            <w:tcW w:w="709" w:type="dxa"/>
          </w:tcPr>
          <w:p w:rsidR="00B34A07" w:rsidRPr="00554905" w:rsidRDefault="00921639" w:rsidP="00F3401F">
            <w:pPr>
              <w:spacing w:line="312" w:lineRule="auto"/>
              <w:rPr>
                <w:rFonts w:cs="Times New Roman"/>
                <w:sz w:val="26"/>
                <w:szCs w:val="26"/>
              </w:rPr>
            </w:pPr>
            <w:r>
              <w:rPr>
                <w:rFonts w:cs="Times New Roman"/>
                <w:sz w:val="26"/>
                <w:szCs w:val="26"/>
              </w:rPr>
              <w:t>2</w:t>
            </w:r>
          </w:p>
        </w:tc>
        <w:tc>
          <w:tcPr>
            <w:tcW w:w="850" w:type="dxa"/>
          </w:tcPr>
          <w:p w:rsidR="00B34A07" w:rsidRPr="00554905" w:rsidRDefault="00921639" w:rsidP="00F3401F">
            <w:pPr>
              <w:spacing w:line="312" w:lineRule="auto"/>
              <w:rPr>
                <w:rFonts w:cs="Times New Roman"/>
                <w:sz w:val="26"/>
                <w:szCs w:val="26"/>
              </w:rPr>
            </w:pPr>
            <w:r>
              <w:rPr>
                <w:rFonts w:cs="Times New Roman"/>
                <w:sz w:val="26"/>
                <w:szCs w:val="26"/>
              </w:rPr>
              <w:t>1,5</w:t>
            </w:r>
          </w:p>
        </w:tc>
        <w:tc>
          <w:tcPr>
            <w:tcW w:w="678" w:type="dxa"/>
          </w:tcPr>
          <w:p w:rsidR="00B34A07" w:rsidRPr="00554905" w:rsidRDefault="00B34A07" w:rsidP="00F3401F">
            <w:pPr>
              <w:spacing w:line="312" w:lineRule="auto"/>
              <w:rPr>
                <w:rFonts w:cs="Times New Roman"/>
                <w:sz w:val="26"/>
                <w:szCs w:val="26"/>
              </w:rPr>
            </w:pPr>
            <w:r w:rsidRPr="00554905">
              <w:rPr>
                <w:rFonts w:cs="Times New Roman"/>
                <w:sz w:val="26"/>
                <w:szCs w:val="26"/>
              </w:rPr>
              <w:t>1</w:t>
            </w:r>
          </w:p>
        </w:tc>
        <w:tc>
          <w:tcPr>
            <w:tcW w:w="710" w:type="dxa"/>
          </w:tcPr>
          <w:p w:rsidR="00B34A07" w:rsidRPr="00554905" w:rsidRDefault="00B34A07" w:rsidP="00F3401F">
            <w:pPr>
              <w:spacing w:line="312" w:lineRule="auto"/>
              <w:rPr>
                <w:rFonts w:cs="Times New Roman"/>
                <w:sz w:val="26"/>
                <w:szCs w:val="26"/>
              </w:rPr>
            </w:pPr>
            <w:r>
              <w:rPr>
                <w:rFonts w:cs="Times New Roman"/>
                <w:sz w:val="26"/>
                <w:szCs w:val="26"/>
              </w:rPr>
              <w:t>1</w:t>
            </w:r>
          </w:p>
        </w:tc>
        <w:tc>
          <w:tcPr>
            <w:tcW w:w="737"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8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B34A07" w:rsidP="00F3401F">
            <w:pPr>
              <w:spacing w:line="312" w:lineRule="auto"/>
              <w:rPr>
                <w:rFonts w:cs="Times New Roman"/>
                <w:sz w:val="26"/>
                <w:szCs w:val="26"/>
              </w:rPr>
            </w:pPr>
          </w:p>
        </w:tc>
        <w:tc>
          <w:tcPr>
            <w:tcW w:w="750" w:type="dxa"/>
          </w:tcPr>
          <w:p w:rsidR="00B34A07" w:rsidRPr="00554905" w:rsidRDefault="00921639" w:rsidP="00F3401F">
            <w:pPr>
              <w:spacing w:line="312" w:lineRule="auto"/>
              <w:rPr>
                <w:rFonts w:cs="Times New Roman"/>
                <w:sz w:val="26"/>
                <w:szCs w:val="26"/>
              </w:rPr>
            </w:pPr>
            <w:r>
              <w:rPr>
                <w:rFonts w:cs="Times New Roman"/>
                <w:sz w:val="26"/>
                <w:szCs w:val="26"/>
              </w:rPr>
              <w:t>3</w:t>
            </w:r>
          </w:p>
        </w:tc>
        <w:tc>
          <w:tcPr>
            <w:tcW w:w="708" w:type="dxa"/>
          </w:tcPr>
          <w:p w:rsidR="00B34A07" w:rsidRPr="00554905" w:rsidRDefault="00B34A07" w:rsidP="00F3401F">
            <w:pPr>
              <w:spacing w:line="312" w:lineRule="auto"/>
              <w:rPr>
                <w:rFonts w:cs="Times New Roman"/>
                <w:sz w:val="26"/>
                <w:szCs w:val="26"/>
              </w:rPr>
            </w:pPr>
          </w:p>
        </w:tc>
        <w:tc>
          <w:tcPr>
            <w:tcW w:w="710" w:type="dxa"/>
          </w:tcPr>
          <w:p w:rsidR="00B34A07" w:rsidRPr="00554905" w:rsidRDefault="00921639" w:rsidP="00F3401F">
            <w:pPr>
              <w:spacing w:line="312" w:lineRule="auto"/>
              <w:rPr>
                <w:rFonts w:cs="Times New Roman"/>
                <w:sz w:val="26"/>
                <w:szCs w:val="26"/>
              </w:rPr>
            </w:pPr>
            <w:r>
              <w:rPr>
                <w:rFonts w:cs="Times New Roman"/>
                <w:sz w:val="26"/>
                <w:szCs w:val="26"/>
              </w:rPr>
              <w:t>2,5</w:t>
            </w:r>
          </w:p>
        </w:tc>
        <w:tc>
          <w:tcPr>
            <w:tcW w:w="787" w:type="dxa"/>
          </w:tcPr>
          <w:p w:rsidR="00B34A07" w:rsidRPr="00554905" w:rsidRDefault="00B34A07" w:rsidP="00F3401F">
            <w:pPr>
              <w:spacing w:line="312" w:lineRule="auto"/>
              <w:rPr>
                <w:rFonts w:cs="Times New Roman"/>
                <w:sz w:val="26"/>
                <w:szCs w:val="26"/>
              </w:rPr>
            </w:pPr>
          </w:p>
        </w:tc>
      </w:tr>
      <w:tr w:rsidR="0093299E" w:rsidRPr="00554905" w:rsidTr="00F3401F">
        <w:tc>
          <w:tcPr>
            <w:tcW w:w="1023" w:type="dxa"/>
          </w:tcPr>
          <w:p w:rsidR="0093299E" w:rsidRPr="00554905" w:rsidRDefault="0093299E" w:rsidP="00F3401F">
            <w:pPr>
              <w:spacing w:line="312" w:lineRule="auto"/>
              <w:rPr>
                <w:rFonts w:cs="Times New Roman"/>
                <w:sz w:val="26"/>
                <w:szCs w:val="26"/>
              </w:rPr>
            </w:pPr>
            <w:r>
              <w:rPr>
                <w:rFonts w:cs="Times New Roman"/>
                <w:sz w:val="26"/>
                <w:szCs w:val="26"/>
              </w:rPr>
              <w:t>2</w:t>
            </w:r>
          </w:p>
        </w:tc>
        <w:tc>
          <w:tcPr>
            <w:tcW w:w="1212" w:type="dxa"/>
          </w:tcPr>
          <w:p w:rsidR="0093299E" w:rsidRPr="00CB2ACF" w:rsidRDefault="0093299E" w:rsidP="00F3401F">
            <w:pPr>
              <w:spacing w:line="312" w:lineRule="auto"/>
              <w:rPr>
                <w:rFonts w:cs="Times New Roman"/>
                <w:b/>
                <w:sz w:val="26"/>
                <w:szCs w:val="26"/>
              </w:rPr>
            </w:pPr>
            <w:r w:rsidRPr="00CB2ACF">
              <w:rPr>
                <w:rFonts w:cs="Times New Roman"/>
                <w:b/>
                <w:sz w:val="26"/>
                <w:szCs w:val="26"/>
              </w:rPr>
              <w:t>Chương V: Động lượng</w:t>
            </w:r>
          </w:p>
        </w:tc>
        <w:tc>
          <w:tcPr>
            <w:tcW w:w="4441" w:type="dxa"/>
          </w:tcPr>
          <w:p w:rsidR="0093299E" w:rsidRDefault="0093299E" w:rsidP="00F3401F">
            <w:pPr>
              <w:spacing w:line="312" w:lineRule="auto"/>
              <w:rPr>
                <w:rFonts w:cs="Times New Roman"/>
                <w:sz w:val="26"/>
                <w:szCs w:val="26"/>
              </w:rPr>
            </w:pPr>
            <w:r>
              <w:rPr>
                <w:rFonts w:cs="Times New Roman"/>
                <w:sz w:val="26"/>
                <w:szCs w:val="26"/>
              </w:rPr>
              <w:t>2.1 Bài 28: Động lượng</w:t>
            </w:r>
          </w:p>
        </w:tc>
        <w:tc>
          <w:tcPr>
            <w:tcW w:w="709" w:type="dxa"/>
          </w:tcPr>
          <w:p w:rsidR="0093299E" w:rsidRPr="00554905" w:rsidRDefault="00921639" w:rsidP="00F3401F">
            <w:pPr>
              <w:spacing w:line="312" w:lineRule="auto"/>
              <w:rPr>
                <w:rFonts w:cs="Times New Roman"/>
                <w:sz w:val="26"/>
                <w:szCs w:val="26"/>
              </w:rPr>
            </w:pPr>
            <w:r>
              <w:rPr>
                <w:rFonts w:cs="Times New Roman"/>
                <w:sz w:val="26"/>
                <w:szCs w:val="26"/>
              </w:rPr>
              <w:t>2</w:t>
            </w:r>
          </w:p>
        </w:tc>
        <w:tc>
          <w:tcPr>
            <w:tcW w:w="850" w:type="dxa"/>
          </w:tcPr>
          <w:p w:rsidR="0093299E" w:rsidRDefault="00921639" w:rsidP="00F3401F">
            <w:pPr>
              <w:spacing w:line="312" w:lineRule="auto"/>
              <w:rPr>
                <w:rFonts w:cs="Times New Roman"/>
                <w:sz w:val="26"/>
                <w:szCs w:val="26"/>
              </w:rPr>
            </w:pPr>
            <w:r>
              <w:rPr>
                <w:rFonts w:cs="Times New Roman"/>
                <w:sz w:val="26"/>
                <w:szCs w:val="26"/>
              </w:rPr>
              <w:t>1,5</w:t>
            </w:r>
          </w:p>
        </w:tc>
        <w:tc>
          <w:tcPr>
            <w:tcW w:w="67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1</w:t>
            </w:r>
          </w:p>
        </w:tc>
        <w:tc>
          <w:tcPr>
            <w:tcW w:w="737" w:type="dxa"/>
          </w:tcPr>
          <w:p w:rsidR="0093299E" w:rsidRPr="00554905" w:rsidRDefault="0093299E" w:rsidP="00F3401F">
            <w:pPr>
              <w:spacing w:line="312" w:lineRule="auto"/>
              <w:rPr>
                <w:rFonts w:cs="Times New Roman"/>
                <w:sz w:val="26"/>
                <w:szCs w:val="26"/>
                <w:highlight w:val="yellow"/>
              </w:rPr>
            </w:pPr>
          </w:p>
        </w:tc>
        <w:tc>
          <w:tcPr>
            <w:tcW w:w="710" w:type="dxa"/>
          </w:tcPr>
          <w:p w:rsidR="0093299E" w:rsidRDefault="0093299E" w:rsidP="00F3401F">
            <w:pPr>
              <w:spacing w:line="312" w:lineRule="auto"/>
              <w:rPr>
                <w:rFonts w:cs="Times New Roman"/>
                <w:sz w:val="26"/>
                <w:szCs w:val="26"/>
              </w:rPr>
            </w:pPr>
          </w:p>
        </w:tc>
        <w:tc>
          <w:tcPr>
            <w:tcW w:w="808" w:type="dxa"/>
          </w:tcPr>
          <w:p w:rsidR="0093299E" w:rsidRPr="00554905" w:rsidRDefault="0093299E" w:rsidP="00F3401F">
            <w:pPr>
              <w:spacing w:line="312" w:lineRule="auto"/>
              <w:rPr>
                <w:rFonts w:cs="Times New Roman"/>
                <w:sz w:val="26"/>
                <w:szCs w:val="26"/>
              </w:rPr>
            </w:pPr>
          </w:p>
        </w:tc>
        <w:tc>
          <w:tcPr>
            <w:tcW w:w="710" w:type="dxa"/>
          </w:tcPr>
          <w:p w:rsidR="0093299E" w:rsidRPr="00554905" w:rsidRDefault="0093299E" w:rsidP="00F3401F">
            <w:pPr>
              <w:spacing w:line="312" w:lineRule="auto"/>
              <w:rPr>
                <w:rFonts w:cs="Times New Roman"/>
                <w:sz w:val="26"/>
                <w:szCs w:val="26"/>
              </w:rPr>
            </w:pPr>
          </w:p>
        </w:tc>
        <w:tc>
          <w:tcPr>
            <w:tcW w:w="750" w:type="dxa"/>
          </w:tcPr>
          <w:p w:rsidR="0093299E" w:rsidRDefault="00921639" w:rsidP="00F3401F">
            <w:pPr>
              <w:spacing w:line="312" w:lineRule="auto"/>
              <w:rPr>
                <w:rFonts w:cs="Times New Roman"/>
                <w:sz w:val="26"/>
                <w:szCs w:val="26"/>
              </w:rPr>
            </w:pPr>
            <w:r>
              <w:rPr>
                <w:rFonts w:cs="Times New Roman"/>
                <w:sz w:val="26"/>
                <w:szCs w:val="26"/>
              </w:rPr>
              <w:t>3</w:t>
            </w:r>
          </w:p>
        </w:tc>
        <w:tc>
          <w:tcPr>
            <w:tcW w:w="708" w:type="dxa"/>
          </w:tcPr>
          <w:p w:rsidR="0093299E" w:rsidRDefault="0093299E" w:rsidP="00F3401F">
            <w:pPr>
              <w:spacing w:line="312" w:lineRule="auto"/>
              <w:rPr>
                <w:rFonts w:cs="Times New Roman"/>
                <w:sz w:val="26"/>
                <w:szCs w:val="26"/>
              </w:rPr>
            </w:pPr>
          </w:p>
        </w:tc>
        <w:tc>
          <w:tcPr>
            <w:tcW w:w="710" w:type="dxa"/>
          </w:tcPr>
          <w:p w:rsidR="0093299E" w:rsidRDefault="00921639" w:rsidP="00F3401F">
            <w:pPr>
              <w:spacing w:line="312" w:lineRule="auto"/>
              <w:rPr>
                <w:rFonts w:cs="Times New Roman"/>
                <w:sz w:val="26"/>
                <w:szCs w:val="26"/>
              </w:rPr>
            </w:pPr>
            <w:r>
              <w:rPr>
                <w:rFonts w:cs="Times New Roman"/>
                <w:sz w:val="26"/>
                <w:szCs w:val="26"/>
              </w:rPr>
              <w:t>2,5</w:t>
            </w:r>
          </w:p>
        </w:tc>
        <w:tc>
          <w:tcPr>
            <w:tcW w:w="787" w:type="dxa"/>
          </w:tcPr>
          <w:p w:rsidR="0093299E" w:rsidRPr="00554905" w:rsidRDefault="0093299E" w:rsidP="00F3401F">
            <w:pPr>
              <w:spacing w:line="312" w:lineRule="auto"/>
              <w:rPr>
                <w:rFonts w:cs="Times New Roman"/>
                <w:sz w:val="26"/>
                <w:szCs w:val="26"/>
              </w:rPr>
            </w:pPr>
          </w:p>
        </w:tc>
      </w:tr>
      <w:tr w:rsidR="0093299E" w:rsidRPr="00554905" w:rsidTr="00F3401F">
        <w:tc>
          <w:tcPr>
            <w:tcW w:w="1023" w:type="dxa"/>
          </w:tcPr>
          <w:p w:rsidR="0093299E" w:rsidRDefault="0093299E" w:rsidP="00F3401F">
            <w:pPr>
              <w:spacing w:line="312" w:lineRule="auto"/>
              <w:rPr>
                <w:rFonts w:cs="Times New Roman"/>
                <w:sz w:val="26"/>
                <w:szCs w:val="26"/>
              </w:rPr>
            </w:pPr>
          </w:p>
        </w:tc>
        <w:tc>
          <w:tcPr>
            <w:tcW w:w="1212" w:type="dxa"/>
          </w:tcPr>
          <w:p w:rsidR="0093299E" w:rsidRDefault="0093299E" w:rsidP="00F3401F">
            <w:pPr>
              <w:spacing w:line="312" w:lineRule="auto"/>
              <w:rPr>
                <w:rFonts w:cs="Times New Roman"/>
                <w:sz w:val="26"/>
                <w:szCs w:val="26"/>
              </w:rPr>
            </w:pPr>
          </w:p>
        </w:tc>
        <w:tc>
          <w:tcPr>
            <w:tcW w:w="4441" w:type="dxa"/>
          </w:tcPr>
          <w:p w:rsidR="0093299E" w:rsidRDefault="0093299E" w:rsidP="00F3401F">
            <w:pPr>
              <w:spacing w:line="312" w:lineRule="auto"/>
              <w:rPr>
                <w:rFonts w:cs="Times New Roman"/>
                <w:sz w:val="26"/>
                <w:szCs w:val="26"/>
              </w:rPr>
            </w:pPr>
            <w:r>
              <w:rPr>
                <w:rFonts w:cs="Times New Roman"/>
                <w:sz w:val="26"/>
                <w:szCs w:val="26"/>
              </w:rPr>
              <w:t>2.2 Bài 29: Định luật bảo toàn động lượng</w:t>
            </w:r>
          </w:p>
        </w:tc>
        <w:tc>
          <w:tcPr>
            <w:tcW w:w="709"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850" w:type="dxa"/>
          </w:tcPr>
          <w:p w:rsidR="0093299E" w:rsidRDefault="00921639" w:rsidP="00F3401F">
            <w:pPr>
              <w:spacing w:line="312" w:lineRule="auto"/>
              <w:rPr>
                <w:rFonts w:cs="Times New Roman"/>
                <w:sz w:val="26"/>
                <w:szCs w:val="26"/>
              </w:rPr>
            </w:pPr>
            <w:r>
              <w:rPr>
                <w:rFonts w:cs="Times New Roman"/>
                <w:sz w:val="26"/>
                <w:szCs w:val="26"/>
              </w:rPr>
              <w:t>0,75</w:t>
            </w:r>
          </w:p>
        </w:tc>
        <w:tc>
          <w:tcPr>
            <w:tcW w:w="67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1</w:t>
            </w:r>
          </w:p>
        </w:tc>
        <w:tc>
          <w:tcPr>
            <w:tcW w:w="737" w:type="dxa"/>
          </w:tcPr>
          <w:p w:rsidR="0093299E" w:rsidRPr="00554905" w:rsidRDefault="0093299E" w:rsidP="00F3401F">
            <w:pPr>
              <w:spacing w:line="312" w:lineRule="auto"/>
              <w:rPr>
                <w:rFonts w:cs="Times New Roman"/>
                <w:sz w:val="26"/>
                <w:szCs w:val="26"/>
                <w:highlight w:val="yellow"/>
              </w:rPr>
            </w:pPr>
          </w:p>
        </w:tc>
        <w:tc>
          <w:tcPr>
            <w:tcW w:w="710" w:type="dxa"/>
          </w:tcPr>
          <w:p w:rsidR="0093299E" w:rsidRDefault="0093299E" w:rsidP="00F3401F">
            <w:pPr>
              <w:spacing w:line="312" w:lineRule="auto"/>
              <w:rPr>
                <w:rFonts w:cs="Times New Roman"/>
                <w:sz w:val="26"/>
                <w:szCs w:val="26"/>
              </w:rPr>
            </w:pPr>
          </w:p>
        </w:tc>
        <w:tc>
          <w:tcPr>
            <w:tcW w:w="80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Pr="00554905" w:rsidRDefault="00921639" w:rsidP="00F3401F">
            <w:pPr>
              <w:spacing w:line="312" w:lineRule="auto"/>
              <w:rPr>
                <w:rFonts w:cs="Times New Roman"/>
                <w:sz w:val="26"/>
                <w:szCs w:val="26"/>
              </w:rPr>
            </w:pPr>
            <w:r>
              <w:rPr>
                <w:rFonts w:cs="Times New Roman"/>
                <w:sz w:val="26"/>
                <w:szCs w:val="26"/>
              </w:rPr>
              <w:t>6</w:t>
            </w:r>
          </w:p>
        </w:tc>
        <w:tc>
          <w:tcPr>
            <w:tcW w:w="750" w:type="dxa"/>
          </w:tcPr>
          <w:p w:rsidR="0093299E" w:rsidRDefault="00921639" w:rsidP="00F3401F">
            <w:pPr>
              <w:spacing w:line="312" w:lineRule="auto"/>
              <w:rPr>
                <w:rFonts w:cs="Times New Roman"/>
                <w:sz w:val="26"/>
                <w:szCs w:val="26"/>
              </w:rPr>
            </w:pPr>
            <w:r>
              <w:rPr>
                <w:rFonts w:cs="Times New Roman"/>
                <w:sz w:val="26"/>
                <w:szCs w:val="26"/>
              </w:rPr>
              <w:t>2</w:t>
            </w:r>
          </w:p>
        </w:tc>
        <w:tc>
          <w:tcPr>
            <w:tcW w:w="708" w:type="dxa"/>
          </w:tcPr>
          <w:p w:rsidR="0093299E"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7,75</w:t>
            </w:r>
          </w:p>
        </w:tc>
        <w:tc>
          <w:tcPr>
            <w:tcW w:w="787" w:type="dxa"/>
          </w:tcPr>
          <w:p w:rsidR="0093299E" w:rsidRPr="00554905" w:rsidRDefault="0093299E" w:rsidP="00F3401F">
            <w:pPr>
              <w:spacing w:line="312" w:lineRule="auto"/>
              <w:rPr>
                <w:rFonts w:cs="Times New Roman"/>
                <w:sz w:val="26"/>
                <w:szCs w:val="26"/>
              </w:rPr>
            </w:pPr>
          </w:p>
        </w:tc>
      </w:tr>
      <w:tr w:rsidR="0093299E" w:rsidRPr="00554905" w:rsidTr="00F3401F">
        <w:tc>
          <w:tcPr>
            <w:tcW w:w="1023" w:type="dxa"/>
          </w:tcPr>
          <w:p w:rsidR="0093299E" w:rsidRDefault="0093299E" w:rsidP="00F3401F">
            <w:pPr>
              <w:spacing w:line="312" w:lineRule="auto"/>
              <w:rPr>
                <w:rFonts w:cs="Times New Roman"/>
                <w:sz w:val="26"/>
                <w:szCs w:val="26"/>
              </w:rPr>
            </w:pPr>
          </w:p>
        </w:tc>
        <w:tc>
          <w:tcPr>
            <w:tcW w:w="1212" w:type="dxa"/>
          </w:tcPr>
          <w:p w:rsidR="0093299E" w:rsidRDefault="0093299E" w:rsidP="00F3401F">
            <w:pPr>
              <w:spacing w:line="312" w:lineRule="auto"/>
              <w:rPr>
                <w:rFonts w:cs="Times New Roman"/>
                <w:sz w:val="26"/>
                <w:szCs w:val="26"/>
              </w:rPr>
            </w:pPr>
          </w:p>
        </w:tc>
        <w:tc>
          <w:tcPr>
            <w:tcW w:w="4441" w:type="dxa"/>
          </w:tcPr>
          <w:p w:rsidR="0093299E" w:rsidRDefault="0093299E" w:rsidP="00F3401F">
            <w:pPr>
              <w:spacing w:line="312" w:lineRule="auto"/>
              <w:rPr>
                <w:rFonts w:cs="Times New Roman"/>
                <w:sz w:val="26"/>
                <w:szCs w:val="26"/>
              </w:rPr>
            </w:pPr>
            <w:r>
              <w:rPr>
                <w:rFonts w:cs="Times New Roman"/>
                <w:sz w:val="26"/>
                <w:szCs w:val="26"/>
              </w:rPr>
              <w:t>2.3 Bài 30: Thực hành: Xác định động lượng của vật trước và sau va chạm</w:t>
            </w:r>
          </w:p>
        </w:tc>
        <w:tc>
          <w:tcPr>
            <w:tcW w:w="709" w:type="dxa"/>
          </w:tcPr>
          <w:p w:rsidR="0093299E" w:rsidRPr="00554905" w:rsidRDefault="0093299E" w:rsidP="00F3401F">
            <w:pPr>
              <w:spacing w:line="312" w:lineRule="auto"/>
              <w:rPr>
                <w:rFonts w:cs="Times New Roman"/>
                <w:sz w:val="26"/>
                <w:szCs w:val="26"/>
              </w:rPr>
            </w:pPr>
          </w:p>
        </w:tc>
        <w:tc>
          <w:tcPr>
            <w:tcW w:w="850" w:type="dxa"/>
          </w:tcPr>
          <w:p w:rsidR="0093299E" w:rsidRDefault="0093299E" w:rsidP="00F3401F">
            <w:pPr>
              <w:spacing w:line="312" w:lineRule="auto"/>
              <w:rPr>
                <w:rFonts w:cs="Times New Roman"/>
                <w:sz w:val="26"/>
                <w:szCs w:val="26"/>
              </w:rPr>
            </w:pPr>
          </w:p>
        </w:tc>
        <w:tc>
          <w:tcPr>
            <w:tcW w:w="678" w:type="dxa"/>
          </w:tcPr>
          <w:p w:rsidR="0093299E" w:rsidRPr="00554905" w:rsidRDefault="0093299E" w:rsidP="00F3401F">
            <w:pPr>
              <w:spacing w:line="312" w:lineRule="auto"/>
              <w:rPr>
                <w:rFonts w:cs="Times New Roman"/>
                <w:sz w:val="26"/>
                <w:szCs w:val="26"/>
              </w:rPr>
            </w:pPr>
          </w:p>
        </w:tc>
        <w:tc>
          <w:tcPr>
            <w:tcW w:w="710" w:type="dxa"/>
          </w:tcPr>
          <w:p w:rsidR="0093299E" w:rsidRDefault="0093299E" w:rsidP="00F3401F">
            <w:pPr>
              <w:spacing w:line="312" w:lineRule="auto"/>
              <w:rPr>
                <w:rFonts w:cs="Times New Roman"/>
                <w:sz w:val="26"/>
                <w:szCs w:val="26"/>
              </w:rPr>
            </w:pPr>
          </w:p>
        </w:tc>
        <w:tc>
          <w:tcPr>
            <w:tcW w:w="737" w:type="dxa"/>
          </w:tcPr>
          <w:p w:rsidR="0093299E" w:rsidRPr="00554905" w:rsidRDefault="0093299E" w:rsidP="00F3401F">
            <w:pPr>
              <w:spacing w:line="312" w:lineRule="auto"/>
              <w:rPr>
                <w:rFonts w:cs="Times New Roman"/>
                <w:sz w:val="26"/>
                <w:szCs w:val="26"/>
                <w:highlight w:val="yellow"/>
              </w:rPr>
            </w:pPr>
          </w:p>
        </w:tc>
        <w:tc>
          <w:tcPr>
            <w:tcW w:w="710" w:type="dxa"/>
          </w:tcPr>
          <w:p w:rsidR="0093299E" w:rsidRDefault="0093299E" w:rsidP="00F3401F">
            <w:pPr>
              <w:spacing w:line="312" w:lineRule="auto"/>
              <w:rPr>
                <w:rFonts w:cs="Times New Roman"/>
                <w:sz w:val="26"/>
                <w:szCs w:val="26"/>
              </w:rPr>
            </w:pPr>
          </w:p>
        </w:tc>
        <w:tc>
          <w:tcPr>
            <w:tcW w:w="808" w:type="dxa"/>
          </w:tcPr>
          <w:p w:rsidR="0093299E" w:rsidRPr="00554905" w:rsidRDefault="0093299E" w:rsidP="00F3401F">
            <w:pPr>
              <w:spacing w:line="312" w:lineRule="auto"/>
              <w:rPr>
                <w:rFonts w:cs="Times New Roman"/>
                <w:sz w:val="26"/>
                <w:szCs w:val="26"/>
              </w:rPr>
            </w:pPr>
          </w:p>
        </w:tc>
        <w:tc>
          <w:tcPr>
            <w:tcW w:w="710" w:type="dxa"/>
          </w:tcPr>
          <w:p w:rsidR="0093299E" w:rsidRPr="00554905" w:rsidRDefault="0093299E" w:rsidP="00F3401F">
            <w:pPr>
              <w:spacing w:line="312" w:lineRule="auto"/>
              <w:rPr>
                <w:rFonts w:cs="Times New Roman"/>
                <w:sz w:val="26"/>
                <w:szCs w:val="26"/>
              </w:rPr>
            </w:pPr>
          </w:p>
        </w:tc>
        <w:tc>
          <w:tcPr>
            <w:tcW w:w="750" w:type="dxa"/>
          </w:tcPr>
          <w:p w:rsidR="0093299E" w:rsidRDefault="0093299E" w:rsidP="00F3401F">
            <w:pPr>
              <w:spacing w:line="312" w:lineRule="auto"/>
              <w:rPr>
                <w:rFonts w:cs="Times New Roman"/>
                <w:sz w:val="26"/>
                <w:szCs w:val="26"/>
              </w:rPr>
            </w:pPr>
          </w:p>
        </w:tc>
        <w:tc>
          <w:tcPr>
            <w:tcW w:w="708" w:type="dxa"/>
          </w:tcPr>
          <w:p w:rsidR="0093299E" w:rsidRDefault="0093299E" w:rsidP="00F3401F">
            <w:pPr>
              <w:spacing w:line="312" w:lineRule="auto"/>
              <w:rPr>
                <w:rFonts w:cs="Times New Roman"/>
                <w:sz w:val="26"/>
                <w:szCs w:val="26"/>
              </w:rPr>
            </w:pPr>
          </w:p>
        </w:tc>
        <w:tc>
          <w:tcPr>
            <w:tcW w:w="710" w:type="dxa"/>
          </w:tcPr>
          <w:p w:rsidR="0093299E" w:rsidRDefault="0093299E" w:rsidP="00F3401F">
            <w:pPr>
              <w:spacing w:line="312" w:lineRule="auto"/>
              <w:rPr>
                <w:rFonts w:cs="Times New Roman"/>
                <w:sz w:val="26"/>
                <w:szCs w:val="26"/>
              </w:rPr>
            </w:pPr>
          </w:p>
        </w:tc>
        <w:tc>
          <w:tcPr>
            <w:tcW w:w="787" w:type="dxa"/>
          </w:tcPr>
          <w:p w:rsidR="0093299E" w:rsidRPr="00554905" w:rsidRDefault="0093299E" w:rsidP="00F3401F">
            <w:pPr>
              <w:spacing w:line="312" w:lineRule="auto"/>
              <w:rPr>
                <w:rFonts w:cs="Times New Roman"/>
                <w:sz w:val="26"/>
                <w:szCs w:val="26"/>
              </w:rPr>
            </w:pPr>
          </w:p>
        </w:tc>
      </w:tr>
      <w:tr w:rsidR="0093299E" w:rsidRPr="00554905" w:rsidTr="00F3401F">
        <w:tc>
          <w:tcPr>
            <w:tcW w:w="1023" w:type="dxa"/>
          </w:tcPr>
          <w:p w:rsidR="0093299E" w:rsidRDefault="0093299E" w:rsidP="00F3401F">
            <w:pPr>
              <w:spacing w:line="312" w:lineRule="auto"/>
              <w:rPr>
                <w:rFonts w:cs="Times New Roman"/>
                <w:sz w:val="26"/>
                <w:szCs w:val="26"/>
              </w:rPr>
            </w:pPr>
            <w:r>
              <w:rPr>
                <w:rFonts w:cs="Times New Roman"/>
                <w:sz w:val="26"/>
                <w:szCs w:val="26"/>
              </w:rPr>
              <w:t>3</w:t>
            </w:r>
          </w:p>
        </w:tc>
        <w:tc>
          <w:tcPr>
            <w:tcW w:w="1212" w:type="dxa"/>
          </w:tcPr>
          <w:p w:rsidR="0093299E" w:rsidRPr="00CB2ACF" w:rsidRDefault="0093299E" w:rsidP="00F3401F">
            <w:pPr>
              <w:spacing w:line="312" w:lineRule="auto"/>
              <w:rPr>
                <w:rFonts w:cs="Times New Roman"/>
                <w:b/>
                <w:sz w:val="26"/>
                <w:szCs w:val="26"/>
              </w:rPr>
            </w:pPr>
            <w:r w:rsidRPr="00CB2ACF">
              <w:rPr>
                <w:rFonts w:cs="Times New Roman"/>
                <w:b/>
                <w:sz w:val="26"/>
                <w:szCs w:val="26"/>
              </w:rPr>
              <w:t>Chương VI: Chuyển động tròn</w:t>
            </w:r>
          </w:p>
        </w:tc>
        <w:tc>
          <w:tcPr>
            <w:tcW w:w="4441" w:type="dxa"/>
          </w:tcPr>
          <w:p w:rsidR="0093299E" w:rsidRDefault="0093299E" w:rsidP="00F3401F">
            <w:pPr>
              <w:spacing w:line="312" w:lineRule="auto"/>
              <w:rPr>
                <w:rFonts w:cs="Times New Roman"/>
                <w:sz w:val="26"/>
                <w:szCs w:val="26"/>
              </w:rPr>
            </w:pPr>
            <w:r>
              <w:rPr>
                <w:rFonts w:cs="Times New Roman"/>
                <w:sz w:val="26"/>
                <w:szCs w:val="26"/>
              </w:rPr>
              <w:t>3.1 Bài 31: Động học của chuyển động tròn đều</w:t>
            </w:r>
          </w:p>
        </w:tc>
        <w:tc>
          <w:tcPr>
            <w:tcW w:w="709"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850" w:type="dxa"/>
          </w:tcPr>
          <w:p w:rsidR="0093299E" w:rsidRDefault="00921639" w:rsidP="00F3401F">
            <w:pPr>
              <w:spacing w:line="312" w:lineRule="auto"/>
              <w:rPr>
                <w:rFonts w:cs="Times New Roman"/>
                <w:sz w:val="26"/>
                <w:szCs w:val="26"/>
              </w:rPr>
            </w:pPr>
            <w:r>
              <w:rPr>
                <w:rFonts w:cs="Times New Roman"/>
                <w:sz w:val="26"/>
                <w:szCs w:val="26"/>
              </w:rPr>
              <w:t>0,75</w:t>
            </w:r>
          </w:p>
        </w:tc>
        <w:tc>
          <w:tcPr>
            <w:tcW w:w="67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1</w:t>
            </w:r>
          </w:p>
        </w:tc>
        <w:tc>
          <w:tcPr>
            <w:tcW w:w="737" w:type="dxa"/>
          </w:tcPr>
          <w:p w:rsidR="0093299E" w:rsidRPr="00554905" w:rsidRDefault="00921639" w:rsidP="00F3401F">
            <w:pPr>
              <w:spacing w:line="312" w:lineRule="auto"/>
              <w:rPr>
                <w:rFonts w:cs="Times New Roman"/>
                <w:sz w:val="26"/>
                <w:szCs w:val="26"/>
                <w:highlight w:val="yellow"/>
              </w:rPr>
            </w:pPr>
            <w:r>
              <w:rPr>
                <w:rFonts w:cs="Times New Roman"/>
                <w:sz w:val="26"/>
                <w:szCs w:val="26"/>
                <w:highlight w:val="yellow"/>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4,5</w:t>
            </w:r>
          </w:p>
        </w:tc>
        <w:tc>
          <w:tcPr>
            <w:tcW w:w="808" w:type="dxa"/>
          </w:tcPr>
          <w:p w:rsidR="0093299E" w:rsidRPr="00554905" w:rsidRDefault="0093299E" w:rsidP="00F3401F">
            <w:pPr>
              <w:spacing w:line="312" w:lineRule="auto"/>
              <w:rPr>
                <w:rFonts w:cs="Times New Roman"/>
                <w:sz w:val="26"/>
                <w:szCs w:val="26"/>
              </w:rPr>
            </w:pPr>
          </w:p>
        </w:tc>
        <w:tc>
          <w:tcPr>
            <w:tcW w:w="710" w:type="dxa"/>
          </w:tcPr>
          <w:p w:rsidR="0093299E" w:rsidRPr="00554905" w:rsidRDefault="0093299E" w:rsidP="00F3401F">
            <w:pPr>
              <w:spacing w:line="312" w:lineRule="auto"/>
              <w:rPr>
                <w:rFonts w:cs="Times New Roman"/>
                <w:sz w:val="26"/>
                <w:szCs w:val="26"/>
              </w:rPr>
            </w:pPr>
          </w:p>
        </w:tc>
        <w:tc>
          <w:tcPr>
            <w:tcW w:w="750" w:type="dxa"/>
          </w:tcPr>
          <w:p w:rsidR="0093299E" w:rsidRDefault="00921639" w:rsidP="00F3401F">
            <w:pPr>
              <w:spacing w:line="312" w:lineRule="auto"/>
              <w:rPr>
                <w:rFonts w:cs="Times New Roman"/>
                <w:sz w:val="26"/>
                <w:szCs w:val="26"/>
              </w:rPr>
            </w:pPr>
            <w:r>
              <w:rPr>
                <w:rFonts w:cs="Times New Roman"/>
                <w:sz w:val="26"/>
                <w:szCs w:val="26"/>
              </w:rPr>
              <w:t>2</w:t>
            </w:r>
          </w:p>
        </w:tc>
        <w:tc>
          <w:tcPr>
            <w:tcW w:w="708" w:type="dxa"/>
          </w:tcPr>
          <w:p w:rsidR="0093299E"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6,25</w:t>
            </w:r>
          </w:p>
        </w:tc>
        <w:tc>
          <w:tcPr>
            <w:tcW w:w="787" w:type="dxa"/>
          </w:tcPr>
          <w:p w:rsidR="0093299E" w:rsidRPr="00554905" w:rsidRDefault="0093299E" w:rsidP="00F3401F">
            <w:pPr>
              <w:spacing w:line="312" w:lineRule="auto"/>
              <w:rPr>
                <w:rFonts w:cs="Times New Roman"/>
                <w:sz w:val="26"/>
                <w:szCs w:val="26"/>
              </w:rPr>
            </w:pPr>
          </w:p>
        </w:tc>
      </w:tr>
      <w:tr w:rsidR="0093299E" w:rsidRPr="00554905" w:rsidTr="00F3401F">
        <w:tc>
          <w:tcPr>
            <w:tcW w:w="1023" w:type="dxa"/>
          </w:tcPr>
          <w:p w:rsidR="0093299E" w:rsidRDefault="0093299E" w:rsidP="00F3401F">
            <w:pPr>
              <w:spacing w:line="312" w:lineRule="auto"/>
              <w:rPr>
                <w:rFonts w:cs="Times New Roman"/>
                <w:sz w:val="26"/>
                <w:szCs w:val="26"/>
              </w:rPr>
            </w:pPr>
          </w:p>
          <w:p w:rsidR="0093299E" w:rsidRDefault="0093299E" w:rsidP="00F3401F">
            <w:pPr>
              <w:spacing w:line="312" w:lineRule="auto"/>
              <w:rPr>
                <w:rFonts w:cs="Times New Roman"/>
                <w:sz w:val="26"/>
                <w:szCs w:val="26"/>
              </w:rPr>
            </w:pPr>
          </w:p>
        </w:tc>
        <w:tc>
          <w:tcPr>
            <w:tcW w:w="1212" w:type="dxa"/>
          </w:tcPr>
          <w:p w:rsidR="0093299E" w:rsidRDefault="0093299E" w:rsidP="00F3401F">
            <w:pPr>
              <w:spacing w:line="312" w:lineRule="auto"/>
              <w:rPr>
                <w:rFonts w:cs="Times New Roman"/>
                <w:sz w:val="26"/>
                <w:szCs w:val="26"/>
              </w:rPr>
            </w:pPr>
          </w:p>
        </w:tc>
        <w:tc>
          <w:tcPr>
            <w:tcW w:w="4441" w:type="dxa"/>
          </w:tcPr>
          <w:p w:rsidR="0093299E" w:rsidRDefault="0093299E" w:rsidP="00F3401F">
            <w:pPr>
              <w:spacing w:line="312" w:lineRule="auto"/>
              <w:rPr>
                <w:rFonts w:cs="Times New Roman"/>
                <w:sz w:val="26"/>
                <w:szCs w:val="26"/>
              </w:rPr>
            </w:pPr>
            <w:r>
              <w:rPr>
                <w:rFonts w:cs="Times New Roman"/>
                <w:sz w:val="26"/>
                <w:szCs w:val="26"/>
              </w:rPr>
              <w:t>3.2 Bài 32: Lực hướng tâm và gia tốc hướng tâm</w:t>
            </w:r>
          </w:p>
        </w:tc>
        <w:tc>
          <w:tcPr>
            <w:tcW w:w="709" w:type="dxa"/>
          </w:tcPr>
          <w:p w:rsidR="0093299E" w:rsidRPr="00554905" w:rsidRDefault="00921639" w:rsidP="00F3401F">
            <w:pPr>
              <w:spacing w:line="312" w:lineRule="auto"/>
              <w:rPr>
                <w:rFonts w:cs="Times New Roman"/>
                <w:sz w:val="26"/>
                <w:szCs w:val="26"/>
              </w:rPr>
            </w:pPr>
            <w:r>
              <w:rPr>
                <w:rFonts w:cs="Times New Roman"/>
                <w:sz w:val="26"/>
                <w:szCs w:val="26"/>
              </w:rPr>
              <w:t>2</w:t>
            </w:r>
          </w:p>
        </w:tc>
        <w:tc>
          <w:tcPr>
            <w:tcW w:w="850" w:type="dxa"/>
          </w:tcPr>
          <w:p w:rsidR="0093299E" w:rsidRDefault="00921639" w:rsidP="00F3401F">
            <w:pPr>
              <w:spacing w:line="312" w:lineRule="auto"/>
              <w:rPr>
                <w:rFonts w:cs="Times New Roman"/>
                <w:sz w:val="26"/>
                <w:szCs w:val="26"/>
              </w:rPr>
            </w:pPr>
            <w:r>
              <w:rPr>
                <w:rFonts w:cs="Times New Roman"/>
                <w:sz w:val="26"/>
                <w:szCs w:val="26"/>
              </w:rPr>
              <w:t>1,5</w:t>
            </w:r>
          </w:p>
        </w:tc>
        <w:tc>
          <w:tcPr>
            <w:tcW w:w="67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1</w:t>
            </w:r>
          </w:p>
        </w:tc>
        <w:tc>
          <w:tcPr>
            <w:tcW w:w="737" w:type="dxa"/>
          </w:tcPr>
          <w:p w:rsidR="0093299E" w:rsidRPr="00554905" w:rsidRDefault="0093299E" w:rsidP="00F3401F">
            <w:pPr>
              <w:spacing w:line="312" w:lineRule="auto"/>
              <w:rPr>
                <w:rFonts w:cs="Times New Roman"/>
                <w:sz w:val="26"/>
                <w:szCs w:val="26"/>
                <w:highlight w:val="yellow"/>
              </w:rPr>
            </w:pPr>
          </w:p>
        </w:tc>
        <w:tc>
          <w:tcPr>
            <w:tcW w:w="710" w:type="dxa"/>
          </w:tcPr>
          <w:p w:rsidR="0093299E" w:rsidRDefault="0093299E" w:rsidP="00F3401F">
            <w:pPr>
              <w:spacing w:line="312" w:lineRule="auto"/>
              <w:rPr>
                <w:rFonts w:cs="Times New Roman"/>
                <w:sz w:val="26"/>
                <w:szCs w:val="26"/>
              </w:rPr>
            </w:pPr>
          </w:p>
        </w:tc>
        <w:tc>
          <w:tcPr>
            <w:tcW w:w="808" w:type="dxa"/>
          </w:tcPr>
          <w:p w:rsidR="0093299E" w:rsidRPr="00554905" w:rsidRDefault="0093299E" w:rsidP="00F3401F">
            <w:pPr>
              <w:spacing w:line="312" w:lineRule="auto"/>
              <w:rPr>
                <w:rFonts w:cs="Times New Roman"/>
                <w:sz w:val="26"/>
                <w:szCs w:val="26"/>
              </w:rPr>
            </w:pPr>
          </w:p>
        </w:tc>
        <w:tc>
          <w:tcPr>
            <w:tcW w:w="710" w:type="dxa"/>
          </w:tcPr>
          <w:p w:rsidR="0093299E" w:rsidRPr="00554905" w:rsidRDefault="0093299E" w:rsidP="00F3401F">
            <w:pPr>
              <w:spacing w:line="312" w:lineRule="auto"/>
              <w:rPr>
                <w:rFonts w:cs="Times New Roman"/>
                <w:sz w:val="26"/>
                <w:szCs w:val="26"/>
              </w:rPr>
            </w:pPr>
          </w:p>
        </w:tc>
        <w:tc>
          <w:tcPr>
            <w:tcW w:w="750" w:type="dxa"/>
          </w:tcPr>
          <w:p w:rsidR="0093299E" w:rsidRDefault="00921639" w:rsidP="00F3401F">
            <w:pPr>
              <w:spacing w:line="312" w:lineRule="auto"/>
              <w:rPr>
                <w:rFonts w:cs="Times New Roman"/>
                <w:sz w:val="26"/>
                <w:szCs w:val="26"/>
              </w:rPr>
            </w:pPr>
            <w:r>
              <w:rPr>
                <w:rFonts w:cs="Times New Roman"/>
                <w:sz w:val="26"/>
                <w:szCs w:val="26"/>
              </w:rPr>
              <w:t>3</w:t>
            </w:r>
          </w:p>
        </w:tc>
        <w:tc>
          <w:tcPr>
            <w:tcW w:w="708" w:type="dxa"/>
          </w:tcPr>
          <w:p w:rsidR="0093299E" w:rsidRDefault="0093299E" w:rsidP="00F3401F">
            <w:pPr>
              <w:spacing w:line="312" w:lineRule="auto"/>
              <w:rPr>
                <w:rFonts w:cs="Times New Roman"/>
                <w:sz w:val="26"/>
                <w:szCs w:val="26"/>
              </w:rPr>
            </w:pPr>
          </w:p>
        </w:tc>
        <w:tc>
          <w:tcPr>
            <w:tcW w:w="710" w:type="dxa"/>
          </w:tcPr>
          <w:p w:rsidR="0093299E" w:rsidRDefault="00921639" w:rsidP="00F3401F">
            <w:pPr>
              <w:spacing w:line="312" w:lineRule="auto"/>
              <w:rPr>
                <w:rFonts w:cs="Times New Roman"/>
                <w:sz w:val="26"/>
                <w:szCs w:val="26"/>
              </w:rPr>
            </w:pPr>
            <w:r>
              <w:rPr>
                <w:rFonts w:cs="Times New Roman"/>
                <w:sz w:val="26"/>
                <w:szCs w:val="26"/>
              </w:rPr>
              <w:t>2,5</w:t>
            </w:r>
          </w:p>
        </w:tc>
        <w:tc>
          <w:tcPr>
            <w:tcW w:w="787" w:type="dxa"/>
          </w:tcPr>
          <w:p w:rsidR="0093299E" w:rsidRPr="00554905" w:rsidRDefault="0093299E" w:rsidP="00F3401F">
            <w:pPr>
              <w:spacing w:line="312" w:lineRule="auto"/>
              <w:rPr>
                <w:rFonts w:cs="Times New Roman"/>
                <w:sz w:val="26"/>
                <w:szCs w:val="26"/>
              </w:rPr>
            </w:pPr>
          </w:p>
        </w:tc>
      </w:tr>
      <w:tr w:rsidR="0093299E" w:rsidRPr="00554905" w:rsidTr="00F3401F">
        <w:tc>
          <w:tcPr>
            <w:tcW w:w="1023" w:type="dxa"/>
          </w:tcPr>
          <w:p w:rsidR="0093299E" w:rsidRDefault="0093299E" w:rsidP="00F3401F">
            <w:pPr>
              <w:spacing w:line="312" w:lineRule="auto"/>
              <w:rPr>
                <w:rFonts w:cs="Times New Roman"/>
                <w:sz w:val="26"/>
                <w:szCs w:val="26"/>
              </w:rPr>
            </w:pPr>
            <w:r>
              <w:rPr>
                <w:rFonts w:cs="Times New Roman"/>
                <w:sz w:val="26"/>
                <w:szCs w:val="26"/>
              </w:rPr>
              <w:t>4</w:t>
            </w:r>
          </w:p>
        </w:tc>
        <w:tc>
          <w:tcPr>
            <w:tcW w:w="1212" w:type="dxa"/>
          </w:tcPr>
          <w:p w:rsidR="0093299E" w:rsidRPr="00CB2ACF" w:rsidRDefault="0093299E" w:rsidP="00F3401F">
            <w:pPr>
              <w:spacing w:line="312" w:lineRule="auto"/>
              <w:rPr>
                <w:rFonts w:cs="Times New Roman"/>
                <w:b/>
                <w:sz w:val="26"/>
                <w:szCs w:val="26"/>
              </w:rPr>
            </w:pPr>
            <w:r w:rsidRPr="00CB2ACF">
              <w:rPr>
                <w:rFonts w:cs="Times New Roman"/>
                <w:b/>
                <w:sz w:val="26"/>
                <w:szCs w:val="26"/>
              </w:rPr>
              <w:t xml:space="preserve">Chương VII: </w:t>
            </w:r>
            <w:r w:rsidR="00170D35" w:rsidRPr="00CB2ACF">
              <w:rPr>
                <w:rFonts w:cs="Times New Roman"/>
                <w:b/>
                <w:sz w:val="26"/>
                <w:szCs w:val="26"/>
              </w:rPr>
              <w:t>Biến dạng của vật rắn – Áp suất chất lỏng</w:t>
            </w:r>
          </w:p>
        </w:tc>
        <w:tc>
          <w:tcPr>
            <w:tcW w:w="4441" w:type="dxa"/>
          </w:tcPr>
          <w:p w:rsidR="0093299E" w:rsidRDefault="00921639" w:rsidP="00F3401F">
            <w:pPr>
              <w:spacing w:line="312" w:lineRule="auto"/>
              <w:rPr>
                <w:rFonts w:cs="Times New Roman"/>
                <w:sz w:val="26"/>
                <w:szCs w:val="26"/>
              </w:rPr>
            </w:pPr>
            <w:r>
              <w:rPr>
                <w:rFonts w:cs="Times New Roman"/>
                <w:sz w:val="26"/>
                <w:szCs w:val="26"/>
              </w:rPr>
              <w:t>Bài 33: Biến dạng của vật rắn</w:t>
            </w:r>
          </w:p>
        </w:tc>
        <w:tc>
          <w:tcPr>
            <w:tcW w:w="709"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850" w:type="dxa"/>
          </w:tcPr>
          <w:p w:rsidR="0093299E" w:rsidRDefault="00921639" w:rsidP="00F3401F">
            <w:pPr>
              <w:spacing w:line="312" w:lineRule="auto"/>
              <w:rPr>
                <w:rFonts w:cs="Times New Roman"/>
                <w:sz w:val="26"/>
                <w:szCs w:val="26"/>
              </w:rPr>
            </w:pPr>
            <w:r>
              <w:rPr>
                <w:rFonts w:cs="Times New Roman"/>
                <w:sz w:val="26"/>
                <w:szCs w:val="26"/>
              </w:rPr>
              <w:t>0,75</w:t>
            </w:r>
          </w:p>
        </w:tc>
        <w:tc>
          <w:tcPr>
            <w:tcW w:w="67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1</w:t>
            </w:r>
          </w:p>
        </w:tc>
        <w:tc>
          <w:tcPr>
            <w:tcW w:w="737" w:type="dxa"/>
          </w:tcPr>
          <w:p w:rsidR="0093299E" w:rsidRPr="00554905" w:rsidRDefault="00921639" w:rsidP="00F3401F">
            <w:pPr>
              <w:spacing w:line="312" w:lineRule="auto"/>
              <w:rPr>
                <w:rFonts w:cs="Times New Roman"/>
                <w:sz w:val="26"/>
                <w:szCs w:val="26"/>
                <w:highlight w:val="yellow"/>
              </w:rPr>
            </w:pPr>
            <w:r>
              <w:rPr>
                <w:rFonts w:cs="Times New Roman"/>
                <w:sz w:val="26"/>
                <w:szCs w:val="26"/>
                <w:highlight w:val="yellow"/>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4,5</w:t>
            </w:r>
          </w:p>
        </w:tc>
        <w:tc>
          <w:tcPr>
            <w:tcW w:w="808" w:type="dxa"/>
          </w:tcPr>
          <w:p w:rsidR="0093299E" w:rsidRPr="00554905" w:rsidRDefault="0093299E" w:rsidP="00F3401F">
            <w:pPr>
              <w:spacing w:line="312" w:lineRule="auto"/>
              <w:rPr>
                <w:rFonts w:cs="Times New Roman"/>
                <w:sz w:val="26"/>
                <w:szCs w:val="26"/>
              </w:rPr>
            </w:pPr>
          </w:p>
        </w:tc>
        <w:tc>
          <w:tcPr>
            <w:tcW w:w="710" w:type="dxa"/>
          </w:tcPr>
          <w:p w:rsidR="0093299E" w:rsidRPr="00554905" w:rsidRDefault="0093299E" w:rsidP="00F3401F">
            <w:pPr>
              <w:spacing w:line="312" w:lineRule="auto"/>
              <w:rPr>
                <w:rFonts w:cs="Times New Roman"/>
                <w:sz w:val="26"/>
                <w:szCs w:val="26"/>
              </w:rPr>
            </w:pPr>
          </w:p>
        </w:tc>
        <w:tc>
          <w:tcPr>
            <w:tcW w:w="750" w:type="dxa"/>
          </w:tcPr>
          <w:p w:rsidR="0093299E" w:rsidRDefault="00921639" w:rsidP="00F3401F">
            <w:pPr>
              <w:spacing w:line="312" w:lineRule="auto"/>
              <w:rPr>
                <w:rFonts w:cs="Times New Roman"/>
                <w:sz w:val="26"/>
                <w:szCs w:val="26"/>
              </w:rPr>
            </w:pPr>
            <w:r>
              <w:rPr>
                <w:rFonts w:cs="Times New Roman"/>
                <w:sz w:val="26"/>
                <w:szCs w:val="26"/>
              </w:rPr>
              <w:t>2</w:t>
            </w:r>
          </w:p>
        </w:tc>
        <w:tc>
          <w:tcPr>
            <w:tcW w:w="708" w:type="dxa"/>
          </w:tcPr>
          <w:p w:rsidR="0093299E"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6,25</w:t>
            </w:r>
          </w:p>
        </w:tc>
        <w:tc>
          <w:tcPr>
            <w:tcW w:w="787" w:type="dxa"/>
          </w:tcPr>
          <w:p w:rsidR="0093299E" w:rsidRPr="00554905" w:rsidRDefault="0093299E" w:rsidP="00F3401F">
            <w:pPr>
              <w:spacing w:line="312" w:lineRule="auto"/>
              <w:rPr>
                <w:rFonts w:cs="Times New Roman"/>
                <w:sz w:val="26"/>
                <w:szCs w:val="26"/>
              </w:rPr>
            </w:pPr>
          </w:p>
        </w:tc>
      </w:tr>
      <w:tr w:rsidR="0093299E" w:rsidRPr="00554905" w:rsidTr="00F3401F">
        <w:tc>
          <w:tcPr>
            <w:tcW w:w="1023" w:type="dxa"/>
          </w:tcPr>
          <w:p w:rsidR="0093299E" w:rsidRDefault="0093299E" w:rsidP="00F3401F">
            <w:pPr>
              <w:spacing w:line="312" w:lineRule="auto"/>
              <w:rPr>
                <w:rFonts w:cs="Times New Roman"/>
                <w:sz w:val="26"/>
                <w:szCs w:val="26"/>
              </w:rPr>
            </w:pPr>
          </w:p>
        </w:tc>
        <w:tc>
          <w:tcPr>
            <w:tcW w:w="1212" w:type="dxa"/>
          </w:tcPr>
          <w:p w:rsidR="0093299E" w:rsidRDefault="0093299E" w:rsidP="00F3401F">
            <w:pPr>
              <w:spacing w:line="312" w:lineRule="auto"/>
              <w:rPr>
                <w:rFonts w:cs="Times New Roman"/>
                <w:sz w:val="26"/>
                <w:szCs w:val="26"/>
              </w:rPr>
            </w:pPr>
          </w:p>
        </w:tc>
        <w:tc>
          <w:tcPr>
            <w:tcW w:w="4441" w:type="dxa"/>
          </w:tcPr>
          <w:p w:rsidR="0093299E" w:rsidRDefault="00921639" w:rsidP="00F3401F">
            <w:pPr>
              <w:spacing w:line="312" w:lineRule="auto"/>
              <w:rPr>
                <w:rFonts w:cs="Times New Roman"/>
                <w:sz w:val="26"/>
                <w:szCs w:val="26"/>
              </w:rPr>
            </w:pPr>
            <w:r>
              <w:rPr>
                <w:rFonts w:cs="Times New Roman"/>
                <w:sz w:val="26"/>
                <w:szCs w:val="26"/>
              </w:rPr>
              <w:t>Bài 34: Khối lượng riêng – A</w:t>
            </w:r>
            <w:r w:rsidR="00C62BD6">
              <w:rPr>
                <w:rFonts w:cs="Times New Roman"/>
                <w:sz w:val="26"/>
                <w:szCs w:val="26"/>
              </w:rPr>
              <w:t>́</w:t>
            </w:r>
            <w:r>
              <w:rPr>
                <w:rFonts w:cs="Times New Roman"/>
                <w:sz w:val="26"/>
                <w:szCs w:val="26"/>
              </w:rPr>
              <w:t>p suất chất lỏng</w:t>
            </w:r>
          </w:p>
        </w:tc>
        <w:tc>
          <w:tcPr>
            <w:tcW w:w="709" w:type="dxa"/>
          </w:tcPr>
          <w:p w:rsidR="0093299E" w:rsidRPr="00554905" w:rsidRDefault="00921639" w:rsidP="00F3401F">
            <w:pPr>
              <w:spacing w:line="312" w:lineRule="auto"/>
              <w:rPr>
                <w:rFonts w:cs="Times New Roman"/>
                <w:sz w:val="26"/>
                <w:szCs w:val="26"/>
              </w:rPr>
            </w:pPr>
            <w:r>
              <w:rPr>
                <w:rFonts w:cs="Times New Roman"/>
                <w:sz w:val="26"/>
                <w:szCs w:val="26"/>
              </w:rPr>
              <w:t>2</w:t>
            </w:r>
          </w:p>
        </w:tc>
        <w:tc>
          <w:tcPr>
            <w:tcW w:w="850" w:type="dxa"/>
          </w:tcPr>
          <w:p w:rsidR="0093299E" w:rsidRDefault="00921639" w:rsidP="00F3401F">
            <w:pPr>
              <w:spacing w:line="312" w:lineRule="auto"/>
              <w:rPr>
                <w:rFonts w:cs="Times New Roman"/>
                <w:sz w:val="26"/>
                <w:szCs w:val="26"/>
              </w:rPr>
            </w:pPr>
            <w:r>
              <w:rPr>
                <w:rFonts w:cs="Times New Roman"/>
                <w:sz w:val="26"/>
                <w:szCs w:val="26"/>
              </w:rPr>
              <w:t>1,5</w:t>
            </w:r>
          </w:p>
        </w:tc>
        <w:tc>
          <w:tcPr>
            <w:tcW w:w="678" w:type="dxa"/>
          </w:tcPr>
          <w:p w:rsidR="0093299E" w:rsidRPr="00554905" w:rsidRDefault="00921639" w:rsidP="00F3401F">
            <w:pPr>
              <w:spacing w:line="312" w:lineRule="auto"/>
              <w:rPr>
                <w:rFonts w:cs="Times New Roman"/>
                <w:sz w:val="26"/>
                <w:szCs w:val="26"/>
              </w:rPr>
            </w:pPr>
            <w:r>
              <w:rPr>
                <w:rFonts w:cs="Times New Roman"/>
                <w:sz w:val="26"/>
                <w:szCs w:val="26"/>
              </w:rPr>
              <w:t>1</w:t>
            </w:r>
          </w:p>
        </w:tc>
        <w:tc>
          <w:tcPr>
            <w:tcW w:w="710" w:type="dxa"/>
          </w:tcPr>
          <w:p w:rsidR="0093299E" w:rsidRDefault="00921639" w:rsidP="00F3401F">
            <w:pPr>
              <w:spacing w:line="312" w:lineRule="auto"/>
              <w:rPr>
                <w:rFonts w:cs="Times New Roman"/>
                <w:sz w:val="26"/>
                <w:szCs w:val="26"/>
              </w:rPr>
            </w:pPr>
            <w:r>
              <w:rPr>
                <w:rFonts w:cs="Times New Roman"/>
                <w:sz w:val="26"/>
                <w:szCs w:val="26"/>
              </w:rPr>
              <w:t>1</w:t>
            </w:r>
          </w:p>
        </w:tc>
        <w:tc>
          <w:tcPr>
            <w:tcW w:w="737" w:type="dxa"/>
          </w:tcPr>
          <w:p w:rsidR="0093299E" w:rsidRPr="00554905" w:rsidRDefault="0093299E" w:rsidP="00F3401F">
            <w:pPr>
              <w:spacing w:line="312" w:lineRule="auto"/>
              <w:rPr>
                <w:rFonts w:cs="Times New Roman"/>
                <w:sz w:val="26"/>
                <w:szCs w:val="26"/>
                <w:highlight w:val="yellow"/>
              </w:rPr>
            </w:pPr>
          </w:p>
        </w:tc>
        <w:tc>
          <w:tcPr>
            <w:tcW w:w="710" w:type="dxa"/>
          </w:tcPr>
          <w:p w:rsidR="0093299E" w:rsidRDefault="0093299E" w:rsidP="00F3401F">
            <w:pPr>
              <w:spacing w:line="312" w:lineRule="auto"/>
              <w:rPr>
                <w:rFonts w:cs="Times New Roman"/>
                <w:sz w:val="26"/>
                <w:szCs w:val="26"/>
              </w:rPr>
            </w:pPr>
          </w:p>
        </w:tc>
        <w:tc>
          <w:tcPr>
            <w:tcW w:w="808" w:type="dxa"/>
          </w:tcPr>
          <w:p w:rsidR="0093299E" w:rsidRPr="00554905" w:rsidRDefault="0093299E" w:rsidP="00F3401F">
            <w:pPr>
              <w:spacing w:line="312" w:lineRule="auto"/>
              <w:rPr>
                <w:rFonts w:cs="Times New Roman"/>
                <w:sz w:val="26"/>
                <w:szCs w:val="26"/>
              </w:rPr>
            </w:pPr>
          </w:p>
        </w:tc>
        <w:tc>
          <w:tcPr>
            <w:tcW w:w="710" w:type="dxa"/>
          </w:tcPr>
          <w:p w:rsidR="0093299E" w:rsidRPr="00554905" w:rsidRDefault="0093299E" w:rsidP="00F3401F">
            <w:pPr>
              <w:spacing w:line="312" w:lineRule="auto"/>
              <w:rPr>
                <w:rFonts w:cs="Times New Roman"/>
                <w:sz w:val="26"/>
                <w:szCs w:val="26"/>
              </w:rPr>
            </w:pPr>
          </w:p>
        </w:tc>
        <w:tc>
          <w:tcPr>
            <w:tcW w:w="750" w:type="dxa"/>
          </w:tcPr>
          <w:p w:rsidR="0093299E" w:rsidRDefault="00921639" w:rsidP="00F3401F">
            <w:pPr>
              <w:spacing w:line="312" w:lineRule="auto"/>
              <w:rPr>
                <w:rFonts w:cs="Times New Roman"/>
                <w:sz w:val="26"/>
                <w:szCs w:val="26"/>
              </w:rPr>
            </w:pPr>
            <w:r>
              <w:rPr>
                <w:rFonts w:cs="Times New Roman"/>
                <w:sz w:val="26"/>
                <w:szCs w:val="26"/>
              </w:rPr>
              <w:t>3</w:t>
            </w:r>
          </w:p>
        </w:tc>
        <w:tc>
          <w:tcPr>
            <w:tcW w:w="708" w:type="dxa"/>
          </w:tcPr>
          <w:p w:rsidR="0093299E" w:rsidRDefault="0093299E" w:rsidP="00F3401F">
            <w:pPr>
              <w:spacing w:line="312" w:lineRule="auto"/>
              <w:rPr>
                <w:rFonts w:cs="Times New Roman"/>
                <w:sz w:val="26"/>
                <w:szCs w:val="26"/>
              </w:rPr>
            </w:pPr>
          </w:p>
        </w:tc>
        <w:tc>
          <w:tcPr>
            <w:tcW w:w="710" w:type="dxa"/>
          </w:tcPr>
          <w:p w:rsidR="0093299E" w:rsidRDefault="00921639" w:rsidP="00F3401F">
            <w:pPr>
              <w:spacing w:line="312" w:lineRule="auto"/>
              <w:rPr>
                <w:rFonts w:cs="Times New Roman"/>
                <w:sz w:val="26"/>
                <w:szCs w:val="26"/>
              </w:rPr>
            </w:pPr>
            <w:r>
              <w:rPr>
                <w:rFonts w:cs="Times New Roman"/>
                <w:sz w:val="26"/>
                <w:szCs w:val="26"/>
              </w:rPr>
              <w:t>2,5</w:t>
            </w:r>
          </w:p>
        </w:tc>
        <w:tc>
          <w:tcPr>
            <w:tcW w:w="787" w:type="dxa"/>
          </w:tcPr>
          <w:p w:rsidR="0093299E" w:rsidRPr="00554905" w:rsidRDefault="0093299E" w:rsidP="00F3401F">
            <w:pPr>
              <w:spacing w:line="312" w:lineRule="auto"/>
              <w:rPr>
                <w:rFonts w:cs="Times New Roman"/>
                <w:sz w:val="26"/>
                <w:szCs w:val="26"/>
              </w:rPr>
            </w:pPr>
          </w:p>
        </w:tc>
      </w:tr>
      <w:tr w:rsidR="00B34A07" w:rsidRPr="00554905" w:rsidTr="00F3401F">
        <w:tc>
          <w:tcPr>
            <w:tcW w:w="1023"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Tổng</w:t>
            </w:r>
          </w:p>
        </w:tc>
        <w:tc>
          <w:tcPr>
            <w:tcW w:w="1212" w:type="dxa"/>
          </w:tcPr>
          <w:p w:rsidR="00B34A07" w:rsidRPr="00554905" w:rsidRDefault="00B34A07" w:rsidP="00F3401F">
            <w:pPr>
              <w:spacing w:line="312" w:lineRule="auto"/>
              <w:rPr>
                <w:rFonts w:cs="Times New Roman"/>
                <w:b/>
                <w:sz w:val="26"/>
                <w:szCs w:val="26"/>
              </w:rPr>
            </w:pPr>
          </w:p>
        </w:tc>
        <w:tc>
          <w:tcPr>
            <w:tcW w:w="4441" w:type="dxa"/>
          </w:tcPr>
          <w:p w:rsidR="00B34A07" w:rsidRPr="00554905" w:rsidRDefault="00B34A07" w:rsidP="00F3401F">
            <w:pPr>
              <w:spacing w:line="312" w:lineRule="auto"/>
              <w:rPr>
                <w:rFonts w:cs="Times New Roman"/>
                <w:b/>
                <w:i/>
                <w:sz w:val="26"/>
                <w:szCs w:val="26"/>
              </w:rPr>
            </w:pPr>
          </w:p>
        </w:tc>
        <w:tc>
          <w:tcPr>
            <w:tcW w:w="709"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16</w:t>
            </w:r>
          </w:p>
        </w:tc>
        <w:tc>
          <w:tcPr>
            <w:tcW w:w="850" w:type="dxa"/>
          </w:tcPr>
          <w:p w:rsidR="00B34A07" w:rsidRPr="00554905" w:rsidRDefault="00B34A07" w:rsidP="00F3401F">
            <w:pPr>
              <w:spacing w:line="312" w:lineRule="auto"/>
              <w:rPr>
                <w:rFonts w:cs="Times New Roman"/>
                <w:b/>
                <w:sz w:val="26"/>
                <w:szCs w:val="26"/>
              </w:rPr>
            </w:pPr>
            <w:r>
              <w:rPr>
                <w:rFonts w:cs="Times New Roman"/>
                <w:b/>
                <w:sz w:val="26"/>
                <w:szCs w:val="26"/>
              </w:rPr>
              <w:t>12</w:t>
            </w:r>
          </w:p>
        </w:tc>
        <w:tc>
          <w:tcPr>
            <w:tcW w:w="678"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12</w:t>
            </w:r>
          </w:p>
        </w:tc>
        <w:tc>
          <w:tcPr>
            <w:tcW w:w="710" w:type="dxa"/>
          </w:tcPr>
          <w:p w:rsidR="00B34A07" w:rsidRPr="00554905" w:rsidRDefault="00B34A07" w:rsidP="00F3401F">
            <w:pPr>
              <w:spacing w:line="312" w:lineRule="auto"/>
              <w:rPr>
                <w:rFonts w:cs="Times New Roman"/>
                <w:b/>
                <w:sz w:val="26"/>
                <w:szCs w:val="26"/>
              </w:rPr>
            </w:pPr>
            <w:r>
              <w:rPr>
                <w:rFonts w:cs="Times New Roman"/>
                <w:b/>
                <w:sz w:val="26"/>
                <w:szCs w:val="26"/>
              </w:rPr>
              <w:t>12</w:t>
            </w:r>
          </w:p>
        </w:tc>
        <w:tc>
          <w:tcPr>
            <w:tcW w:w="737" w:type="dxa"/>
          </w:tcPr>
          <w:p w:rsidR="00B34A07" w:rsidRPr="00554905" w:rsidRDefault="00B34A07" w:rsidP="00F3401F">
            <w:pPr>
              <w:spacing w:line="312" w:lineRule="auto"/>
              <w:rPr>
                <w:rFonts w:cs="Times New Roman"/>
                <w:b/>
                <w:sz w:val="26"/>
                <w:szCs w:val="26"/>
              </w:rPr>
            </w:pPr>
            <w:r>
              <w:rPr>
                <w:rFonts w:cs="Times New Roman"/>
                <w:b/>
                <w:sz w:val="26"/>
                <w:szCs w:val="26"/>
              </w:rPr>
              <w:t>2</w:t>
            </w:r>
          </w:p>
        </w:tc>
        <w:tc>
          <w:tcPr>
            <w:tcW w:w="710" w:type="dxa"/>
          </w:tcPr>
          <w:p w:rsidR="00B34A07" w:rsidRPr="00554905" w:rsidRDefault="00B34A07" w:rsidP="00F3401F">
            <w:pPr>
              <w:spacing w:line="312" w:lineRule="auto"/>
              <w:rPr>
                <w:rFonts w:cs="Times New Roman"/>
                <w:b/>
                <w:sz w:val="26"/>
                <w:szCs w:val="26"/>
              </w:rPr>
            </w:pPr>
            <w:r>
              <w:rPr>
                <w:rFonts w:cs="Times New Roman"/>
                <w:b/>
                <w:sz w:val="26"/>
                <w:szCs w:val="26"/>
              </w:rPr>
              <w:t>9</w:t>
            </w:r>
          </w:p>
        </w:tc>
        <w:tc>
          <w:tcPr>
            <w:tcW w:w="808" w:type="dxa"/>
          </w:tcPr>
          <w:p w:rsidR="00B34A07" w:rsidRPr="00554905" w:rsidRDefault="00B34A07" w:rsidP="00F3401F">
            <w:pPr>
              <w:spacing w:line="312" w:lineRule="auto"/>
              <w:rPr>
                <w:rFonts w:cs="Times New Roman"/>
                <w:b/>
                <w:sz w:val="26"/>
                <w:szCs w:val="26"/>
              </w:rPr>
            </w:pPr>
            <w:r>
              <w:rPr>
                <w:rFonts w:cs="Times New Roman"/>
                <w:b/>
                <w:sz w:val="26"/>
                <w:szCs w:val="26"/>
              </w:rPr>
              <w:t>2</w:t>
            </w:r>
          </w:p>
        </w:tc>
        <w:tc>
          <w:tcPr>
            <w:tcW w:w="710" w:type="dxa"/>
          </w:tcPr>
          <w:p w:rsidR="00B34A07" w:rsidRPr="00554905" w:rsidRDefault="00B34A07" w:rsidP="00F3401F">
            <w:pPr>
              <w:spacing w:line="312" w:lineRule="auto"/>
              <w:rPr>
                <w:rFonts w:cs="Times New Roman"/>
                <w:b/>
                <w:sz w:val="26"/>
                <w:szCs w:val="26"/>
              </w:rPr>
            </w:pPr>
            <w:r>
              <w:rPr>
                <w:rFonts w:cs="Times New Roman"/>
                <w:b/>
                <w:sz w:val="26"/>
                <w:szCs w:val="26"/>
              </w:rPr>
              <w:t>12</w:t>
            </w:r>
          </w:p>
        </w:tc>
        <w:tc>
          <w:tcPr>
            <w:tcW w:w="750" w:type="dxa"/>
          </w:tcPr>
          <w:p w:rsidR="00B34A07" w:rsidRPr="00554905" w:rsidRDefault="00B34A07" w:rsidP="00F3401F">
            <w:pPr>
              <w:spacing w:line="312" w:lineRule="auto"/>
              <w:rPr>
                <w:rFonts w:cs="Times New Roman"/>
                <w:b/>
                <w:sz w:val="26"/>
                <w:szCs w:val="26"/>
              </w:rPr>
            </w:pPr>
            <w:r>
              <w:rPr>
                <w:rFonts w:cs="Times New Roman"/>
                <w:b/>
                <w:sz w:val="26"/>
                <w:szCs w:val="26"/>
              </w:rPr>
              <w:t>28</w:t>
            </w:r>
          </w:p>
        </w:tc>
        <w:tc>
          <w:tcPr>
            <w:tcW w:w="708" w:type="dxa"/>
          </w:tcPr>
          <w:p w:rsidR="00B34A07" w:rsidRPr="00554905" w:rsidRDefault="00B34A07" w:rsidP="00F3401F">
            <w:pPr>
              <w:spacing w:line="312" w:lineRule="auto"/>
              <w:rPr>
                <w:rFonts w:cs="Times New Roman"/>
                <w:b/>
                <w:sz w:val="26"/>
                <w:szCs w:val="26"/>
              </w:rPr>
            </w:pPr>
            <w:r>
              <w:rPr>
                <w:rFonts w:cs="Times New Roman"/>
                <w:b/>
                <w:sz w:val="26"/>
                <w:szCs w:val="26"/>
              </w:rPr>
              <w:t>4</w:t>
            </w:r>
          </w:p>
        </w:tc>
        <w:tc>
          <w:tcPr>
            <w:tcW w:w="710" w:type="dxa"/>
          </w:tcPr>
          <w:p w:rsidR="00B34A07" w:rsidRPr="00554905" w:rsidRDefault="00B34A07" w:rsidP="00F3401F">
            <w:pPr>
              <w:spacing w:line="312" w:lineRule="auto"/>
              <w:rPr>
                <w:rFonts w:cs="Times New Roman"/>
                <w:b/>
                <w:sz w:val="26"/>
                <w:szCs w:val="26"/>
              </w:rPr>
            </w:pPr>
          </w:p>
        </w:tc>
        <w:tc>
          <w:tcPr>
            <w:tcW w:w="787" w:type="dxa"/>
          </w:tcPr>
          <w:p w:rsidR="00B34A07" w:rsidRPr="00554905" w:rsidRDefault="00B34A07" w:rsidP="00F3401F">
            <w:pPr>
              <w:spacing w:line="312" w:lineRule="auto"/>
              <w:rPr>
                <w:rFonts w:cs="Times New Roman"/>
                <w:b/>
                <w:sz w:val="26"/>
                <w:szCs w:val="26"/>
              </w:rPr>
            </w:pPr>
          </w:p>
        </w:tc>
      </w:tr>
      <w:tr w:rsidR="00B34A07" w:rsidRPr="00554905" w:rsidTr="00F3401F">
        <w:tc>
          <w:tcPr>
            <w:tcW w:w="1023"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Tỉ lệ (%)</w:t>
            </w:r>
          </w:p>
        </w:tc>
        <w:tc>
          <w:tcPr>
            <w:tcW w:w="1212" w:type="dxa"/>
          </w:tcPr>
          <w:p w:rsidR="00B34A07" w:rsidRPr="00554905" w:rsidRDefault="00B34A07" w:rsidP="00F3401F">
            <w:pPr>
              <w:spacing w:line="312" w:lineRule="auto"/>
              <w:rPr>
                <w:rFonts w:cs="Times New Roman"/>
                <w:b/>
                <w:sz w:val="26"/>
                <w:szCs w:val="26"/>
              </w:rPr>
            </w:pPr>
          </w:p>
        </w:tc>
        <w:tc>
          <w:tcPr>
            <w:tcW w:w="4441" w:type="dxa"/>
          </w:tcPr>
          <w:p w:rsidR="00B34A07" w:rsidRPr="00554905" w:rsidRDefault="00B34A07" w:rsidP="00F3401F">
            <w:pPr>
              <w:spacing w:line="312" w:lineRule="auto"/>
              <w:rPr>
                <w:rFonts w:cs="Times New Roman"/>
                <w:b/>
                <w:i/>
                <w:sz w:val="26"/>
                <w:szCs w:val="26"/>
              </w:rPr>
            </w:pPr>
          </w:p>
        </w:tc>
        <w:tc>
          <w:tcPr>
            <w:tcW w:w="1559" w:type="dxa"/>
            <w:gridSpan w:val="2"/>
          </w:tcPr>
          <w:p w:rsidR="00B34A07" w:rsidRPr="00554905" w:rsidRDefault="00B34A07" w:rsidP="00F3401F">
            <w:pPr>
              <w:spacing w:line="312" w:lineRule="auto"/>
              <w:rPr>
                <w:rFonts w:cs="Times New Roman"/>
                <w:b/>
                <w:sz w:val="26"/>
                <w:szCs w:val="26"/>
              </w:rPr>
            </w:pPr>
            <w:r>
              <w:rPr>
                <w:rFonts w:cs="Times New Roman"/>
                <w:b/>
                <w:sz w:val="26"/>
                <w:szCs w:val="26"/>
              </w:rPr>
              <w:t>40%</w:t>
            </w:r>
          </w:p>
        </w:tc>
        <w:tc>
          <w:tcPr>
            <w:tcW w:w="1388" w:type="dxa"/>
            <w:gridSpan w:val="2"/>
          </w:tcPr>
          <w:p w:rsidR="00B34A07" w:rsidRPr="00554905" w:rsidRDefault="00B34A07" w:rsidP="00F3401F">
            <w:pPr>
              <w:spacing w:line="312" w:lineRule="auto"/>
              <w:rPr>
                <w:rFonts w:cs="Times New Roman"/>
                <w:b/>
                <w:sz w:val="26"/>
                <w:szCs w:val="26"/>
              </w:rPr>
            </w:pPr>
            <w:r>
              <w:rPr>
                <w:rFonts w:cs="Times New Roman"/>
                <w:b/>
                <w:sz w:val="26"/>
                <w:szCs w:val="26"/>
              </w:rPr>
              <w:t>30%</w:t>
            </w:r>
          </w:p>
        </w:tc>
        <w:tc>
          <w:tcPr>
            <w:tcW w:w="1447" w:type="dxa"/>
            <w:gridSpan w:val="2"/>
          </w:tcPr>
          <w:p w:rsidR="00B34A07" w:rsidRPr="00554905" w:rsidRDefault="00B34A07" w:rsidP="00F3401F">
            <w:pPr>
              <w:spacing w:line="312" w:lineRule="auto"/>
              <w:rPr>
                <w:rFonts w:cs="Times New Roman"/>
                <w:b/>
                <w:sz w:val="26"/>
                <w:szCs w:val="26"/>
              </w:rPr>
            </w:pPr>
            <w:r>
              <w:rPr>
                <w:rFonts w:cs="Times New Roman"/>
                <w:b/>
                <w:sz w:val="26"/>
                <w:szCs w:val="26"/>
              </w:rPr>
              <w:t>20%</w:t>
            </w:r>
          </w:p>
        </w:tc>
        <w:tc>
          <w:tcPr>
            <w:tcW w:w="1518" w:type="dxa"/>
            <w:gridSpan w:val="2"/>
          </w:tcPr>
          <w:p w:rsidR="00B34A07" w:rsidRPr="00554905" w:rsidRDefault="00B34A07" w:rsidP="00F3401F">
            <w:pPr>
              <w:spacing w:line="312" w:lineRule="auto"/>
              <w:rPr>
                <w:rFonts w:cs="Times New Roman"/>
                <w:b/>
                <w:sz w:val="26"/>
                <w:szCs w:val="26"/>
              </w:rPr>
            </w:pPr>
            <w:r>
              <w:rPr>
                <w:rFonts w:cs="Times New Roman"/>
                <w:b/>
                <w:sz w:val="26"/>
                <w:szCs w:val="26"/>
              </w:rPr>
              <w:t>10%</w:t>
            </w:r>
          </w:p>
        </w:tc>
        <w:tc>
          <w:tcPr>
            <w:tcW w:w="750" w:type="dxa"/>
          </w:tcPr>
          <w:p w:rsidR="00B34A07" w:rsidRPr="00554905" w:rsidRDefault="00B34A07" w:rsidP="00F3401F">
            <w:pPr>
              <w:spacing w:line="312" w:lineRule="auto"/>
              <w:rPr>
                <w:rFonts w:cs="Times New Roman"/>
                <w:b/>
                <w:sz w:val="26"/>
                <w:szCs w:val="26"/>
              </w:rPr>
            </w:pPr>
            <w:r>
              <w:rPr>
                <w:rFonts w:cs="Times New Roman"/>
                <w:b/>
                <w:sz w:val="26"/>
                <w:szCs w:val="26"/>
              </w:rPr>
              <w:t>70%</w:t>
            </w:r>
          </w:p>
        </w:tc>
        <w:tc>
          <w:tcPr>
            <w:tcW w:w="708" w:type="dxa"/>
          </w:tcPr>
          <w:p w:rsidR="00B34A07" w:rsidRPr="00554905" w:rsidRDefault="00B34A07" w:rsidP="00F3401F">
            <w:pPr>
              <w:spacing w:line="312" w:lineRule="auto"/>
              <w:rPr>
                <w:rFonts w:cs="Times New Roman"/>
                <w:b/>
                <w:sz w:val="26"/>
                <w:szCs w:val="26"/>
              </w:rPr>
            </w:pPr>
            <w:r>
              <w:rPr>
                <w:rFonts w:cs="Times New Roman"/>
                <w:b/>
                <w:sz w:val="26"/>
                <w:szCs w:val="26"/>
              </w:rPr>
              <w:t>30%</w:t>
            </w:r>
          </w:p>
        </w:tc>
        <w:tc>
          <w:tcPr>
            <w:tcW w:w="710" w:type="dxa"/>
          </w:tcPr>
          <w:p w:rsidR="00B34A07" w:rsidRPr="00554905" w:rsidRDefault="00B34A07" w:rsidP="00F3401F">
            <w:pPr>
              <w:spacing w:line="312" w:lineRule="auto"/>
              <w:rPr>
                <w:rFonts w:cs="Times New Roman"/>
                <w:b/>
                <w:sz w:val="26"/>
                <w:szCs w:val="26"/>
              </w:rPr>
            </w:pPr>
          </w:p>
        </w:tc>
        <w:tc>
          <w:tcPr>
            <w:tcW w:w="787" w:type="dxa"/>
          </w:tcPr>
          <w:p w:rsidR="00B34A07" w:rsidRPr="00554905" w:rsidRDefault="00B34A07" w:rsidP="00F3401F">
            <w:pPr>
              <w:spacing w:line="312" w:lineRule="auto"/>
              <w:rPr>
                <w:rFonts w:cs="Times New Roman"/>
                <w:b/>
                <w:sz w:val="26"/>
                <w:szCs w:val="26"/>
              </w:rPr>
            </w:pPr>
          </w:p>
        </w:tc>
      </w:tr>
      <w:tr w:rsidR="00B34A07" w:rsidRPr="00554905" w:rsidTr="00F3401F">
        <w:tc>
          <w:tcPr>
            <w:tcW w:w="1023" w:type="dxa"/>
          </w:tcPr>
          <w:p w:rsidR="00B34A07" w:rsidRPr="00554905" w:rsidRDefault="00B34A07" w:rsidP="00F3401F">
            <w:pPr>
              <w:spacing w:line="312" w:lineRule="auto"/>
              <w:rPr>
                <w:rFonts w:cs="Times New Roman"/>
                <w:b/>
                <w:sz w:val="26"/>
                <w:szCs w:val="26"/>
              </w:rPr>
            </w:pPr>
            <w:r w:rsidRPr="00554905">
              <w:rPr>
                <w:rFonts w:cs="Times New Roman"/>
                <w:b/>
                <w:sz w:val="26"/>
                <w:szCs w:val="26"/>
              </w:rPr>
              <w:t>Tỉ lệ chung (%)</w:t>
            </w:r>
          </w:p>
        </w:tc>
        <w:tc>
          <w:tcPr>
            <w:tcW w:w="1212" w:type="dxa"/>
          </w:tcPr>
          <w:p w:rsidR="00B34A07" w:rsidRPr="00554905" w:rsidRDefault="00B34A07" w:rsidP="00F3401F">
            <w:pPr>
              <w:spacing w:line="312" w:lineRule="auto"/>
              <w:rPr>
                <w:rFonts w:cs="Times New Roman"/>
                <w:b/>
                <w:sz w:val="26"/>
                <w:szCs w:val="26"/>
              </w:rPr>
            </w:pPr>
          </w:p>
        </w:tc>
        <w:tc>
          <w:tcPr>
            <w:tcW w:w="4441" w:type="dxa"/>
          </w:tcPr>
          <w:p w:rsidR="00B34A07" w:rsidRPr="00554905" w:rsidRDefault="00B34A07" w:rsidP="00F3401F">
            <w:pPr>
              <w:spacing w:line="312" w:lineRule="auto"/>
              <w:rPr>
                <w:rFonts w:cs="Times New Roman"/>
                <w:b/>
                <w:i/>
                <w:sz w:val="26"/>
                <w:szCs w:val="26"/>
              </w:rPr>
            </w:pPr>
          </w:p>
        </w:tc>
        <w:tc>
          <w:tcPr>
            <w:tcW w:w="2947" w:type="dxa"/>
            <w:gridSpan w:val="4"/>
          </w:tcPr>
          <w:p w:rsidR="00B34A07" w:rsidRPr="00554905" w:rsidRDefault="00B34A07" w:rsidP="00F3401F">
            <w:pPr>
              <w:spacing w:line="312" w:lineRule="auto"/>
              <w:rPr>
                <w:rFonts w:cs="Times New Roman"/>
                <w:b/>
                <w:sz w:val="26"/>
                <w:szCs w:val="26"/>
              </w:rPr>
            </w:pPr>
            <w:r>
              <w:rPr>
                <w:rFonts w:cs="Times New Roman"/>
                <w:b/>
                <w:sz w:val="26"/>
                <w:szCs w:val="26"/>
              </w:rPr>
              <w:t>70%</w:t>
            </w:r>
          </w:p>
        </w:tc>
        <w:tc>
          <w:tcPr>
            <w:tcW w:w="2965" w:type="dxa"/>
            <w:gridSpan w:val="4"/>
          </w:tcPr>
          <w:p w:rsidR="00B34A07" w:rsidRPr="00554905" w:rsidRDefault="00B34A07" w:rsidP="00F3401F">
            <w:pPr>
              <w:spacing w:line="312" w:lineRule="auto"/>
              <w:rPr>
                <w:rFonts w:cs="Times New Roman"/>
                <w:b/>
                <w:sz w:val="26"/>
                <w:szCs w:val="26"/>
              </w:rPr>
            </w:pPr>
            <w:r>
              <w:rPr>
                <w:rFonts w:cs="Times New Roman"/>
                <w:b/>
                <w:sz w:val="26"/>
                <w:szCs w:val="26"/>
              </w:rPr>
              <w:t>30%</w:t>
            </w:r>
          </w:p>
        </w:tc>
        <w:tc>
          <w:tcPr>
            <w:tcW w:w="1458" w:type="dxa"/>
            <w:gridSpan w:val="2"/>
          </w:tcPr>
          <w:p w:rsidR="00B34A07" w:rsidRPr="00554905" w:rsidRDefault="00B34A07" w:rsidP="00F3401F">
            <w:pPr>
              <w:spacing w:line="312" w:lineRule="auto"/>
              <w:rPr>
                <w:rFonts w:cs="Times New Roman"/>
                <w:b/>
                <w:sz w:val="26"/>
                <w:szCs w:val="26"/>
              </w:rPr>
            </w:pPr>
            <w:r>
              <w:rPr>
                <w:rFonts w:cs="Times New Roman"/>
                <w:b/>
                <w:sz w:val="26"/>
                <w:szCs w:val="26"/>
              </w:rPr>
              <w:t>100%</w:t>
            </w:r>
          </w:p>
        </w:tc>
        <w:tc>
          <w:tcPr>
            <w:tcW w:w="710" w:type="dxa"/>
          </w:tcPr>
          <w:p w:rsidR="00B34A07" w:rsidRPr="00554905" w:rsidRDefault="00B34A07" w:rsidP="00F3401F">
            <w:pPr>
              <w:spacing w:line="312" w:lineRule="auto"/>
              <w:rPr>
                <w:rFonts w:cs="Times New Roman"/>
                <w:b/>
                <w:sz w:val="26"/>
                <w:szCs w:val="26"/>
              </w:rPr>
            </w:pPr>
          </w:p>
        </w:tc>
        <w:tc>
          <w:tcPr>
            <w:tcW w:w="787" w:type="dxa"/>
          </w:tcPr>
          <w:p w:rsidR="00B34A07" w:rsidRPr="00554905" w:rsidRDefault="00B34A07" w:rsidP="00F3401F">
            <w:pPr>
              <w:spacing w:line="312" w:lineRule="auto"/>
              <w:rPr>
                <w:rFonts w:cs="Times New Roman"/>
                <w:b/>
                <w:sz w:val="26"/>
                <w:szCs w:val="26"/>
              </w:rPr>
            </w:pPr>
          </w:p>
        </w:tc>
      </w:tr>
    </w:tbl>
    <w:p w:rsidR="00B34A07" w:rsidRPr="00554905" w:rsidRDefault="00B34A07" w:rsidP="00B34A07">
      <w:pPr>
        <w:spacing w:line="312" w:lineRule="auto"/>
        <w:rPr>
          <w:rFonts w:cs="Times New Roman"/>
          <w:b/>
          <w:sz w:val="26"/>
          <w:szCs w:val="26"/>
          <w:u w:val="single"/>
        </w:rPr>
      </w:pPr>
      <w:r w:rsidRPr="00554905">
        <w:rPr>
          <w:rFonts w:cs="Times New Roman"/>
          <w:b/>
          <w:sz w:val="26"/>
          <w:szCs w:val="26"/>
          <w:u w:val="single"/>
        </w:rPr>
        <w:t xml:space="preserve">Lưu ý: </w:t>
      </w:r>
    </w:p>
    <w:p w:rsidR="00B34A07" w:rsidRPr="00554905" w:rsidRDefault="00B34A07" w:rsidP="00B34A07">
      <w:pPr>
        <w:pStyle w:val="Chntrang"/>
        <w:widowControl w:val="0"/>
        <w:spacing w:before="20" w:after="80" w:line="312" w:lineRule="auto"/>
        <w:jc w:val="both"/>
        <w:rPr>
          <w:color w:val="000000" w:themeColor="text1"/>
          <w:sz w:val="26"/>
          <w:szCs w:val="26"/>
        </w:rPr>
      </w:pPr>
      <w:r w:rsidRPr="00554905">
        <w:rPr>
          <w:color w:val="000000" w:themeColor="text1"/>
          <w:sz w:val="26"/>
          <w:szCs w:val="26"/>
        </w:rPr>
        <w:t>- Các câu hỏi ở cấp độ nhận biết và thông hiểu là các câu hỏi trắc nghiệm khách quan 4 lựa chọn, trong đó có duy nhất 1 lựa chọn đúng.</w:t>
      </w:r>
    </w:p>
    <w:p w:rsidR="00B34A07" w:rsidRPr="00554905" w:rsidRDefault="00B34A07" w:rsidP="00B34A07">
      <w:pPr>
        <w:pStyle w:val="Chntrang"/>
        <w:widowControl w:val="0"/>
        <w:spacing w:before="20" w:after="80" w:line="312" w:lineRule="auto"/>
        <w:jc w:val="both"/>
        <w:rPr>
          <w:color w:val="000000" w:themeColor="text1"/>
          <w:sz w:val="26"/>
          <w:szCs w:val="26"/>
        </w:rPr>
      </w:pPr>
      <w:r w:rsidRPr="00554905">
        <w:rPr>
          <w:color w:val="000000" w:themeColor="text1"/>
          <w:sz w:val="26"/>
          <w:szCs w:val="26"/>
        </w:rPr>
        <w:t>- Các câu hỏi ở cấp độ vận dụng và vận dụng cao là các câu hỏi tự luận.</w:t>
      </w:r>
    </w:p>
    <w:p w:rsidR="00B34A07" w:rsidRPr="00554905" w:rsidRDefault="00B34A07" w:rsidP="00B34A07">
      <w:pPr>
        <w:pStyle w:val="Chntrang"/>
        <w:widowControl w:val="0"/>
        <w:spacing w:before="20" w:after="80" w:line="312" w:lineRule="auto"/>
        <w:jc w:val="both"/>
        <w:rPr>
          <w:color w:val="000000" w:themeColor="text1"/>
          <w:sz w:val="26"/>
          <w:szCs w:val="26"/>
        </w:rPr>
      </w:pPr>
      <w:r w:rsidRPr="00554905">
        <w:rPr>
          <w:color w:val="000000" w:themeColor="text1"/>
          <w:sz w:val="26"/>
          <w:szCs w:val="26"/>
        </w:rPr>
        <w:t>- Số điểm tính cho 1 câu trắc nghiệm là 0,25 điểm/câu; số điểm của câu tự luận được quy định trong hướng dẫn chấm nhưng phải tương ứng với tỉ lệ điểm được quy định trong ma trận.</w:t>
      </w:r>
    </w:p>
    <w:p w:rsidR="00B34A07" w:rsidRPr="00554905" w:rsidRDefault="00B34A07" w:rsidP="00B34A07">
      <w:pPr>
        <w:spacing w:after="200" w:line="276" w:lineRule="auto"/>
        <w:rPr>
          <w:sz w:val="26"/>
          <w:szCs w:val="26"/>
        </w:rPr>
      </w:pPr>
      <w:r w:rsidRPr="00554905">
        <w:rPr>
          <w:sz w:val="26"/>
          <w:szCs w:val="26"/>
        </w:rPr>
        <w:br w:type="page"/>
      </w:r>
    </w:p>
    <w:p w:rsidR="00B34A07" w:rsidRPr="00554905" w:rsidRDefault="00B34A07" w:rsidP="00B34A07">
      <w:pPr>
        <w:spacing w:after="200" w:line="312" w:lineRule="auto"/>
        <w:jc w:val="center"/>
        <w:rPr>
          <w:rFonts w:cs="Times New Roman"/>
          <w:color w:val="000000" w:themeColor="text1"/>
          <w:sz w:val="26"/>
          <w:szCs w:val="26"/>
        </w:rPr>
      </w:pPr>
      <w:r w:rsidRPr="00554905">
        <w:rPr>
          <w:rFonts w:cs="Times New Roman"/>
          <w:b/>
          <w:color w:val="000000" w:themeColor="text1"/>
          <w:sz w:val="26"/>
          <w:szCs w:val="26"/>
        </w:rPr>
        <w:t>BẢN ĐẶC TẢ ĐỀ KIỂM TRA GIỮA KÌ I</w:t>
      </w:r>
    </w:p>
    <w:p w:rsidR="00B34A07" w:rsidRPr="00554905" w:rsidRDefault="00B34A07" w:rsidP="00B34A07">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MÔN: VẬT LÍ 10 – THỜI GIAN LÀM BÀI: 45 PHÚT</w:t>
      </w:r>
    </w:p>
    <w:tbl>
      <w:tblPr>
        <w:tblStyle w:val="LiBang"/>
        <w:tblW w:w="0" w:type="auto"/>
        <w:tblLook w:val="04A0" w:firstRow="1" w:lastRow="0" w:firstColumn="1" w:lastColumn="0" w:noHBand="0" w:noVBand="1"/>
      </w:tblPr>
      <w:tblGrid>
        <w:gridCol w:w="1919"/>
        <w:gridCol w:w="1919"/>
        <w:gridCol w:w="1919"/>
        <w:gridCol w:w="4983"/>
        <w:gridCol w:w="1134"/>
        <w:gridCol w:w="1134"/>
        <w:gridCol w:w="1134"/>
        <w:gridCol w:w="1212"/>
      </w:tblGrid>
      <w:tr w:rsidR="00B34A07" w:rsidRPr="00554905" w:rsidTr="00F3401F">
        <w:tc>
          <w:tcPr>
            <w:tcW w:w="1919" w:type="dxa"/>
            <w:vMerge w:val="restart"/>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TT</w:t>
            </w:r>
          </w:p>
        </w:tc>
        <w:tc>
          <w:tcPr>
            <w:tcW w:w="1919" w:type="dxa"/>
            <w:vMerge w:val="restart"/>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Nội dung kiến thức</w:t>
            </w:r>
          </w:p>
        </w:tc>
        <w:tc>
          <w:tcPr>
            <w:tcW w:w="1919" w:type="dxa"/>
            <w:vMerge w:val="restart"/>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Đơn vị kiến thức, kĩ năng</w:t>
            </w:r>
          </w:p>
        </w:tc>
        <w:tc>
          <w:tcPr>
            <w:tcW w:w="4983" w:type="dxa"/>
            <w:vMerge w:val="restart"/>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Mức độ kiến thức, kĩ năng</w:t>
            </w:r>
          </w:p>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cần kiểm tra, đánh giá</w:t>
            </w:r>
          </w:p>
        </w:tc>
        <w:tc>
          <w:tcPr>
            <w:tcW w:w="4614" w:type="dxa"/>
            <w:gridSpan w:val="4"/>
            <w:vAlign w:val="center"/>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Số câu hỏi theo mức độ nhận thức</w:t>
            </w:r>
          </w:p>
        </w:tc>
      </w:tr>
      <w:tr w:rsidR="00B34A07" w:rsidRPr="00554905" w:rsidTr="00F3401F">
        <w:tc>
          <w:tcPr>
            <w:tcW w:w="1919" w:type="dxa"/>
            <w:vMerge/>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vMerge/>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vMerge/>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4983" w:type="dxa"/>
            <w:vMerge/>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Nhận biết</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Thông hiểu</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Vận dụng</w:t>
            </w: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Vận dụng cao</w:t>
            </w:r>
          </w:p>
        </w:tc>
      </w:tr>
      <w:tr w:rsidR="00B34A07" w:rsidRPr="00554905" w:rsidTr="00F3401F">
        <w:tc>
          <w:tcPr>
            <w:tcW w:w="1919" w:type="dxa"/>
          </w:tcPr>
          <w:p w:rsidR="00B34A07" w:rsidRPr="00554905" w:rsidRDefault="00DD2AD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919" w:type="dxa"/>
          </w:tcPr>
          <w:p w:rsidR="00B34A07" w:rsidRPr="00554905" w:rsidRDefault="00DD2AD1" w:rsidP="00F3401F">
            <w:pPr>
              <w:widowControl w:val="0"/>
              <w:spacing w:before="20" w:after="80" w:line="312" w:lineRule="auto"/>
              <w:jc w:val="center"/>
              <w:rPr>
                <w:rFonts w:cs="Times New Roman"/>
                <w:b/>
                <w:color w:val="000000" w:themeColor="text1"/>
                <w:sz w:val="26"/>
                <w:szCs w:val="26"/>
              </w:rPr>
            </w:pPr>
            <w:r w:rsidRPr="00CB2ACF">
              <w:rPr>
                <w:rFonts w:cs="Times New Roman"/>
                <w:b/>
                <w:sz w:val="26"/>
                <w:szCs w:val="26"/>
              </w:rPr>
              <w:t>Chương IV: Năng lượng – Công suất</w:t>
            </w:r>
          </w:p>
        </w:tc>
        <w:tc>
          <w:tcPr>
            <w:tcW w:w="1919" w:type="dxa"/>
          </w:tcPr>
          <w:p w:rsidR="00B34A07" w:rsidRPr="00EC08F6" w:rsidRDefault="00DD2AD1" w:rsidP="00F3401F">
            <w:pPr>
              <w:widowControl w:val="0"/>
              <w:spacing w:before="20" w:after="80" w:line="312" w:lineRule="auto"/>
              <w:jc w:val="center"/>
              <w:rPr>
                <w:rFonts w:cs="Times New Roman"/>
                <w:color w:val="000000" w:themeColor="text1"/>
                <w:sz w:val="26"/>
                <w:szCs w:val="26"/>
              </w:rPr>
            </w:pPr>
            <w:r>
              <w:rPr>
                <w:rFonts w:cs="Times New Roman"/>
                <w:sz w:val="26"/>
                <w:szCs w:val="26"/>
              </w:rPr>
              <w:t>1</w:t>
            </w:r>
            <w:r w:rsidR="00B34A07" w:rsidRPr="00EC08F6">
              <w:rPr>
                <w:rFonts w:cs="Times New Roman"/>
                <w:sz w:val="26"/>
                <w:szCs w:val="26"/>
              </w:rPr>
              <w:t>.1 Bài 23: Năng lượng – Công cơ học</w:t>
            </w:r>
          </w:p>
        </w:tc>
        <w:tc>
          <w:tcPr>
            <w:tcW w:w="4983" w:type="dxa"/>
          </w:tcPr>
          <w:p w:rsidR="00B34A07" w:rsidRPr="00554905" w:rsidRDefault="00B34A07" w:rsidP="00F3401F">
            <w:pPr>
              <w:spacing w:after="0" w:line="312" w:lineRule="auto"/>
              <w:contextualSpacing/>
              <w:jc w:val="both"/>
              <w:rPr>
                <w:rFonts w:cs="Times New Roman"/>
                <w:b/>
                <w:sz w:val="26"/>
                <w:szCs w:val="26"/>
              </w:rPr>
            </w:pPr>
            <w:r w:rsidRPr="00554905">
              <w:rPr>
                <w:rFonts w:cs="Times New Roman"/>
                <w:b/>
                <w:sz w:val="26"/>
                <w:szCs w:val="26"/>
              </w:rPr>
              <w:t>Nhận biết:</w:t>
            </w:r>
          </w:p>
          <w:p w:rsidR="00B34A07" w:rsidRPr="00554905" w:rsidRDefault="000C424C" w:rsidP="00F3401F">
            <w:pPr>
              <w:spacing w:after="0" w:line="312" w:lineRule="auto"/>
              <w:contextualSpacing/>
              <w:jc w:val="both"/>
              <w:rPr>
                <w:rFonts w:cs="Times New Roman"/>
                <w:sz w:val="26"/>
                <w:szCs w:val="26"/>
              </w:rPr>
            </w:pPr>
            <w:r>
              <w:rPr>
                <w:rFonts w:cs="Times New Roman"/>
                <w:sz w:val="26"/>
                <w:szCs w:val="26"/>
              </w:rPr>
              <w:t xml:space="preserve">- </w:t>
            </w:r>
            <w:r w:rsidR="00B34A07" w:rsidRPr="00554905">
              <w:rPr>
                <w:rFonts w:cs="Times New Roman"/>
                <w:sz w:val="26"/>
                <w:szCs w:val="26"/>
              </w:rPr>
              <w:t>Nêu được các dạng khác nhau của năng lượng và sự chuyển hóa giữa các dạng năng lượng.</w:t>
            </w:r>
          </w:p>
          <w:p w:rsidR="00B34A07" w:rsidRDefault="00B34A07" w:rsidP="00F3401F">
            <w:pPr>
              <w:widowControl w:val="0"/>
              <w:spacing w:before="20" w:after="80" w:line="312" w:lineRule="auto"/>
              <w:jc w:val="both"/>
              <w:rPr>
                <w:rFonts w:cs="Times New Roman"/>
                <w:b/>
                <w:color w:val="000000" w:themeColor="text1"/>
                <w:sz w:val="26"/>
                <w:szCs w:val="26"/>
              </w:rPr>
            </w:pPr>
            <w:r w:rsidRPr="00554905">
              <w:rPr>
                <w:rFonts w:cs="Times New Roman"/>
                <w:b/>
                <w:color w:val="000000" w:themeColor="text1"/>
                <w:sz w:val="26"/>
                <w:szCs w:val="26"/>
              </w:rPr>
              <w:t>Thông hiểu:</w:t>
            </w:r>
          </w:p>
          <w:p w:rsidR="00B34A07" w:rsidRDefault="000C424C" w:rsidP="00F3401F">
            <w:pPr>
              <w:spacing w:after="0" w:line="312" w:lineRule="auto"/>
              <w:contextualSpacing/>
              <w:jc w:val="both"/>
              <w:rPr>
                <w:rFonts w:cs="Times New Roman"/>
                <w:sz w:val="26"/>
                <w:szCs w:val="26"/>
              </w:rPr>
            </w:pPr>
            <w:r>
              <w:rPr>
                <w:rFonts w:cs="Times New Roman"/>
                <w:sz w:val="26"/>
                <w:szCs w:val="26"/>
              </w:rPr>
              <w:t xml:space="preserve">- </w:t>
            </w:r>
            <w:r w:rsidR="00B34A07" w:rsidRPr="00554905">
              <w:rPr>
                <w:rFonts w:cs="Times New Roman"/>
                <w:sz w:val="26"/>
                <w:szCs w:val="26"/>
              </w:rPr>
              <w:t>Phát biểu được định nghĩa, viết được công</w:t>
            </w:r>
            <w:r w:rsidR="00B34A07" w:rsidRPr="00554905">
              <w:rPr>
                <w:rFonts w:cs="Times New Roman"/>
                <w:b/>
                <w:sz w:val="26"/>
                <w:szCs w:val="26"/>
              </w:rPr>
              <w:t xml:space="preserve"> </w:t>
            </w:r>
            <w:r w:rsidR="00B34A07" w:rsidRPr="004468A1">
              <w:rPr>
                <w:rFonts w:cs="Times New Roman"/>
                <w:sz w:val="26"/>
                <w:szCs w:val="26"/>
              </w:rPr>
              <w:t>thức tính công và đơn vị đo của công.</w:t>
            </w:r>
          </w:p>
          <w:p w:rsidR="00B34A07" w:rsidRPr="00554905" w:rsidRDefault="000C424C" w:rsidP="00F3401F">
            <w:pPr>
              <w:spacing w:after="0" w:line="312" w:lineRule="auto"/>
              <w:contextualSpacing/>
              <w:jc w:val="both"/>
              <w:rPr>
                <w:rFonts w:cs="Times New Roman"/>
                <w:b/>
                <w:sz w:val="26"/>
                <w:szCs w:val="26"/>
              </w:rPr>
            </w:pPr>
            <w:r>
              <w:rPr>
                <w:rFonts w:cs="Times New Roman"/>
                <w:sz w:val="26"/>
                <w:szCs w:val="26"/>
              </w:rPr>
              <w:t xml:space="preserve">- </w:t>
            </w:r>
            <w:r w:rsidR="00B34A07">
              <w:rPr>
                <w:rFonts w:cs="Times New Roman"/>
                <w:sz w:val="26"/>
                <w:szCs w:val="26"/>
              </w:rPr>
              <w:t>Xác định được vai trò của lực sinh công đối với chuyển động của vật bị lực này tác dụng: công kéo, công cản.</w:t>
            </w:r>
          </w:p>
          <w:p w:rsidR="00B34A07" w:rsidRDefault="00B34A07" w:rsidP="00F3401F">
            <w:pPr>
              <w:spacing w:after="0" w:line="312" w:lineRule="auto"/>
              <w:contextualSpacing/>
              <w:jc w:val="both"/>
              <w:rPr>
                <w:rFonts w:cs="Times New Roman"/>
                <w:b/>
                <w:color w:val="000000" w:themeColor="text1"/>
                <w:sz w:val="26"/>
                <w:szCs w:val="26"/>
              </w:rPr>
            </w:pPr>
            <w:r w:rsidRPr="00554905">
              <w:rPr>
                <w:rFonts w:cs="Times New Roman"/>
                <w:b/>
                <w:color w:val="000000" w:themeColor="text1"/>
                <w:sz w:val="26"/>
                <w:szCs w:val="26"/>
              </w:rPr>
              <w:t>Vận dụng:</w:t>
            </w:r>
          </w:p>
          <w:p w:rsidR="00B34A07" w:rsidRDefault="000C424C" w:rsidP="00F3401F">
            <w:pPr>
              <w:spacing w:after="0" w:line="312" w:lineRule="auto"/>
              <w:contextualSpacing/>
              <w:jc w:val="both"/>
              <w:rPr>
                <w:rFonts w:cs="Times New Roman"/>
                <w:sz w:val="26"/>
                <w:szCs w:val="26"/>
              </w:rPr>
            </w:pPr>
            <w:r>
              <w:rPr>
                <w:rFonts w:cs="Times New Roman"/>
                <w:sz w:val="26"/>
                <w:szCs w:val="26"/>
              </w:rPr>
              <w:t xml:space="preserve">- </w:t>
            </w:r>
            <w:r w:rsidR="00B34A07" w:rsidRPr="00554905">
              <w:rPr>
                <w:rFonts w:cs="Times New Roman"/>
                <w:sz w:val="26"/>
                <w:szCs w:val="26"/>
              </w:rPr>
              <w:t>Vận dụng để xác định được một quá trình chuyển hóa năng lượng thông qua thực hiện công, truyền nhiệt.</w:t>
            </w:r>
          </w:p>
          <w:p w:rsidR="00B34A07" w:rsidRPr="00EC08F6" w:rsidRDefault="000C424C" w:rsidP="00F3401F">
            <w:pPr>
              <w:spacing w:after="0" w:line="312" w:lineRule="auto"/>
              <w:contextualSpacing/>
              <w:jc w:val="both"/>
              <w:rPr>
                <w:rFonts w:cs="Times New Roman"/>
                <w:sz w:val="26"/>
                <w:szCs w:val="26"/>
              </w:rPr>
            </w:pPr>
            <w:r>
              <w:rPr>
                <w:rFonts w:cs="Times New Roman"/>
                <w:sz w:val="26"/>
                <w:szCs w:val="26"/>
              </w:rPr>
              <w:t xml:space="preserve">- </w:t>
            </w:r>
            <w:r w:rsidR="00B34A07">
              <w:rPr>
                <w:rFonts w:cs="Times New Roman"/>
                <w:sz w:val="26"/>
                <w:szCs w:val="26"/>
              </w:rPr>
              <w:t>Vận dụng được công thức tính công trong các trường hợp đơn giản.</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2</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EC08F6" w:rsidRDefault="00DD2AD1" w:rsidP="00F3401F">
            <w:pPr>
              <w:widowControl w:val="0"/>
              <w:spacing w:before="20" w:after="80" w:line="312" w:lineRule="auto"/>
              <w:jc w:val="center"/>
              <w:rPr>
                <w:rFonts w:cs="Times New Roman"/>
                <w:color w:val="000000" w:themeColor="text1"/>
                <w:sz w:val="26"/>
                <w:szCs w:val="26"/>
              </w:rPr>
            </w:pPr>
            <w:r>
              <w:rPr>
                <w:rFonts w:cs="Times New Roman"/>
                <w:sz w:val="26"/>
                <w:szCs w:val="26"/>
              </w:rPr>
              <w:t>1</w:t>
            </w:r>
            <w:r w:rsidR="00B34A07" w:rsidRPr="00EC08F6">
              <w:rPr>
                <w:rFonts w:cs="Times New Roman"/>
                <w:sz w:val="26"/>
                <w:szCs w:val="26"/>
              </w:rPr>
              <w:t>.2 Bài 24: Công suất</w:t>
            </w:r>
          </w:p>
        </w:tc>
        <w:tc>
          <w:tcPr>
            <w:tcW w:w="4983" w:type="dxa"/>
          </w:tcPr>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Nhận biết:</w:t>
            </w:r>
          </w:p>
          <w:p w:rsidR="00B34A07" w:rsidRPr="00554905" w:rsidRDefault="00B34A07" w:rsidP="00F3401F">
            <w:pPr>
              <w:spacing w:after="0" w:line="240" w:lineRule="auto"/>
              <w:rPr>
                <w:rFonts w:cs="Times New Roman"/>
                <w:sz w:val="26"/>
                <w:szCs w:val="26"/>
                <w:lang w:val="vi-VN"/>
              </w:rPr>
            </w:pPr>
            <w:r w:rsidRPr="00554905">
              <w:rPr>
                <w:rFonts w:cs="Times New Roman"/>
                <w:sz w:val="26"/>
                <w:szCs w:val="26"/>
              </w:rPr>
              <w:t>- Phát biểu được định nghĩa công suất</w:t>
            </w:r>
            <w:r w:rsidRPr="00554905">
              <w:rPr>
                <w:rFonts w:cs="Times New Roman"/>
                <w:sz w:val="26"/>
                <w:szCs w:val="26"/>
                <w:lang w:val="vi-VN"/>
              </w:rPr>
              <w:t>.</w:t>
            </w:r>
          </w:p>
          <w:p w:rsidR="00B34A07" w:rsidRPr="00554905" w:rsidRDefault="00B34A07" w:rsidP="00F3401F">
            <w:pPr>
              <w:spacing w:after="120" w:line="240" w:lineRule="auto"/>
              <w:rPr>
                <w:rFonts w:cs="Times New Roman"/>
                <w:sz w:val="26"/>
                <w:szCs w:val="26"/>
                <w:lang w:val="vi-VN"/>
              </w:rPr>
            </w:pPr>
            <w:r w:rsidRPr="00554905">
              <w:rPr>
                <w:rFonts w:cs="Times New Roman"/>
                <w:sz w:val="26"/>
                <w:szCs w:val="26"/>
              </w:rPr>
              <w:t>- Nêu được ý nghĩa của công suất, đơn vị công suất.</w:t>
            </w:r>
          </w:p>
          <w:p w:rsidR="00B34A07" w:rsidRPr="00554905" w:rsidRDefault="00B34A07" w:rsidP="00F3401F">
            <w:pPr>
              <w:spacing w:after="120" w:line="240" w:lineRule="auto"/>
              <w:rPr>
                <w:rFonts w:cs="Times New Roman"/>
                <w:sz w:val="26"/>
                <w:szCs w:val="26"/>
              </w:rPr>
            </w:pPr>
            <w:r w:rsidRPr="00554905">
              <w:rPr>
                <w:rFonts w:cs="Times New Roman"/>
                <w:sz w:val="26"/>
                <w:szCs w:val="26"/>
              </w:rPr>
              <w:t>- Biết được công thức của công suất theo F và v.</w:t>
            </w:r>
          </w:p>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B34A07" w:rsidRPr="00554905" w:rsidRDefault="00B34A07" w:rsidP="00F3401F">
            <w:pPr>
              <w:spacing w:after="120" w:line="240" w:lineRule="auto"/>
              <w:rPr>
                <w:rFonts w:cs="Times New Roman"/>
                <w:b/>
                <w:sz w:val="26"/>
                <w:szCs w:val="26"/>
              </w:rPr>
            </w:pPr>
            <w:r w:rsidRPr="00554905">
              <w:rPr>
                <w:rFonts w:cs="Times New Roman"/>
                <w:sz w:val="26"/>
                <w:szCs w:val="26"/>
                <w:lang w:val="vi-VN"/>
              </w:rPr>
              <w:t xml:space="preserve">- </w:t>
            </w:r>
            <w:r w:rsidRPr="00554905">
              <w:rPr>
                <w:rFonts w:cs="Times New Roman"/>
                <w:sz w:val="26"/>
                <w:szCs w:val="26"/>
              </w:rPr>
              <w:t>Công thức tính công suất.</w:t>
            </w:r>
          </w:p>
          <w:p w:rsidR="00B34A07" w:rsidRPr="00554905" w:rsidRDefault="00B34A07" w:rsidP="00F3401F">
            <w:pPr>
              <w:spacing w:after="120" w:line="240" w:lineRule="auto"/>
              <w:rPr>
                <w:rFonts w:cs="Times New Roman"/>
                <w:sz w:val="26"/>
                <w:szCs w:val="26"/>
                <w:lang w:val="vi-VN"/>
              </w:rPr>
            </w:pPr>
            <w:r w:rsidRPr="00554905">
              <w:rPr>
                <w:rFonts w:cs="Times New Roman"/>
                <w:sz w:val="26"/>
                <w:szCs w:val="26"/>
                <w:lang w:val="vi-VN"/>
              </w:rPr>
              <w:t xml:space="preserve">- </w:t>
            </w:r>
            <w:proofErr w:type="spellStart"/>
            <w:r w:rsidRPr="00554905">
              <w:rPr>
                <w:rFonts w:cs="Times New Roman"/>
                <w:sz w:val="26"/>
                <w:szCs w:val="26"/>
                <w:lang w:val="vi-VN"/>
              </w:rPr>
              <w:t>Tính</w:t>
            </w:r>
            <w:proofErr w:type="spellEnd"/>
            <w:r w:rsidRPr="00554905">
              <w:rPr>
                <w:rFonts w:cs="Times New Roman"/>
                <w:sz w:val="26"/>
                <w:szCs w:val="26"/>
                <w:lang w:val="vi-VN"/>
              </w:rPr>
              <w:t xml:space="preserve"> </w:t>
            </w:r>
            <w:proofErr w:type="spellStart"/>
            <w:r w:rsidRPr="00554905">
              <w:rPr>
                <w:rFonts w:cs="Times New Roman"/>
                <w:sz w:val="26"/>
                <w:szCs w:val="26"/>
                <w:lang w:val="vi-VN"/>
              </w:rPr>
              <w:t>được</w:t>
            </w:r>
            <w:proofErr w:type="spellEnd"/>
            <w:r w:rsidRPr="00554905">
              <w:rPr>
                <w:rFonts w:cs="Times New Roman"/>
                <w:sz w:val="26"/>
                <w:szCs w:val="26"/>
                <w:lang w:val="vi-VN"/>
              </w:rPr>
              <w:t xml:space="preserve"> </w:t>
            </w:r>
            <w:r w:rsidRPr="00554905">
              <w:rPr>
                <w:rFonts w:cs="Times New Roman"/>
                <w:sz w:val="26"/>
                <w:szCs w:val="26"/>
              </w:rPr>
              <w:t>công suất trong bài toán cơ học</w:t>
            </w:r>
            <w:r w:rsidRPr="00554905">
              <w:rPr>
                <w:rFonts w:cs="Times New Roman"/>
                <w:sz w:val="26"/>
                <w:szCs w:val="26"/>
                <w:lang w:val="vi-VN"/>
              </w:rPr>
              <w:t>.</w:t>
            </w:r>
            <w:r w:rsidRPr="00554905">
              <w:rPr>
                <w:rFonts w:cs="Times New Roman"/>
                <w:b/>
                <w:sz w:val="26"/>
                <w:szCs w:val="26"/>
              </w:rPr>
              <w:t xml:space="preserve"> </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EC08F6" w:rsidRDefault="00DD2AD1" w:rsidP="00F3401F">
            <w:pPr>
              <w:widowControl w:val="0"/>
              <w:spacing w:before="20" w:after="80" w:line="312" w:lineRule="auto"/>
              <w:jc w:val="center"/>
              <w:rPr>
                <w:rFonts w:cs="Times New Roman"/>
                <w:sz w:val="26"/>
                <w:szCs w:val="26"/>
              </w:rPr>
            </w:pPr>
            <w:r>
              <w:rPr>
                <w:rFonts w:cs="Times New Roman"/>
                <w:sz w:val="26"/>
                <w:szCs w:val="26"/>
              </w:rPr>
              <w:t>1</w:t>
            </w:r>
            <w:r w:rsidR="00B34A07" w:rsidRPr="00EC08F6">
              <w:rPr>
                <w:rFonts w:cs="Times New Roman"/>
                <w:sz w:val="26"/>
                <w:szCs w:val="26"/>
              </w:rPr>
              <w:t>.3 Bài 25: Động năng – Thế năng</w:t>
            </w:r>
          </w:p>
        </w:tc>
        <w:tc>
          <w:tcPr>
            <w:tcW w:w="4983" w:type="dxa"/>
          </w:tcPr>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Nhận biết:</w:t>
            </w:r>
          </w:p>
          <w:p w:rsidR="00B34A07" w:rsidRPr="00554905" w:rsidRDefault="00B34A07" w:rsidP="00F3401F">
            <w:pPr>
              <w:pStyle w:val="bang"/>
              <w:widowControl w:val="0"/>
              <w:spacing w:before="20" w:line="240" w:lineRule="auto"/>
              <w:rPr>
                <w:rFonts w:ascii="Times New Roman" w:hAnsi="Times New Roman"/>
                <w:color w:val="000000" w:themeColor="text1"/>
                <w:sz w:val="26"/>
                <w:szCs w:val="26"/>
                <w:lang w:val="nl-NL"/>
              </w:rPr>
            </w:pPr>
            <w:r w:rsidRPr="00554905">
              <w:rPr>
                <w:rFonts w:ascii="Times New Roman" w:hAnsi="Times New Roman"/>
                <w:color w:val="000000" w:themeColor="text1"/>
                <w:sz w:val="26"/>
                <w:szCs w:val="26"/>
                <w:lang w:val="nl-NL"/>
              </w:rPr>
              <w:t>- Phát biểu được định nghĩa và viết được công thức tính động năng. Nêu được đơn vị đo động năng.</w:t>
            </w:r>
          </w:p>
          <w:p w:rsidR="00B34A07" w:rsidRPr="00554905" w:rsidRDefault="00B34A07" w:rsidP="00F3401F">
            <w:pPr>
              <w:pStyle w:val="bang"/>
              <w:widowControl w:val="0"/>
              <w:spacing w:before="20" w:line="240" w:lineRule="auto"/>
              <w:rPr>
                <w:rFonts w:ascii="Times New Roman" w:hAnsi="Times New Roman"/>
                <w:color w:val="000000" w:themeColor="text1"/>
                <w:sz w:val="26"/>
                <w:szCs w:val="26"/>
                <w:lang w:val="nl-NL"/>
              </w:rPr>
            </w:pPr>
            <w:r w:rsidRPr="00554905">
              <w:rPr>
                <w:rFonts w:ascii="Times New Roman" w:hAnsi="Times New Roman"/>
                <w:color w:val="000000" w:themeColor="text1"/>
                <w:sz w:val="26"/>
                <w:szCs w:val="26"/>
                <w:lang w:val="nl-NL"/>
              </w:rPr>
              <w:t xml:space="preserve">- Phát biểu được định nghĩa thế năng trọng trường của một vật và viết được công thức tính thế năng này. </w:t>
            </w:r>
          </w:p>
          <w:p w:rsidR="00B34A07" w:rsidRPr="00554905" w:rsidRDefault="00B34A07" w:rsidP="00F3401F">
            <w:pPr>
              <w:widowControl w:val="0"/>
              <w:spacing w:before="20" w:after="80"/>
              <w:jc w:val="both"/>
              <w:rPr>
                <w:rFonts w:cs="Times New Roman"/>
                <w:color w:val="000000" w:themeColor="text1"/>
                <w:sz w:val="26"/>
                <w:szCs w:val="26"/>
                <w:lang w:val="nl-NL"/>
              </w:rPr>
            </w:pPr>
            <w:r w:rsidRPr="00554905">
              <w:rPr>
                <w:rFonts w:cs="Times New Roman"/>
                <w:color w:val="000000" w:themeColor="text1"/>
                <w:sz w:val="26"/>
                <w:szCs w:val="26"/>
                <w:lang w:val="nl-NL"/>
              </w:rPr>
              <w:t>- Nêu được đơn vị đo thế năng.</w:t>
            </w:r>
          </w:p>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964318" w:rsidRPr="00A03B1E" w:rsidRDefault="00B34A07" w:rsidP="00964318">
            <w:pPr>
              <w:widowControl w:val="0"/>
              <w:spacing w:before="20" w:after="80"/>
              <w:jc w:val="both"/>
              <w:rPr>
                <w:rFonts w:cs="Times New Roman"/>
                <w:color w:val="000000" w:themeColor="text1"/>
                <w:sz w:val="26"/>
                <w:szCs w:val="26"/>
                <w:lang w:val="nl-NL"/>
              </w:rPr>
            </w:pPr>
            <w:r w:rsidRPr="00554905">
              <w:rPr>
                <w:rFonts w:cs="Times New Roman"/>
                <w:color w:val="000000" w:themeColor="text1"/>
                <w:sz w:val="26"/>
                <w:szCs w:val="26"/>
                <w:lang w:val="nl-NL"/>
              </w:rPr>
              <w:t xml:space="preserve">- </w:t>
            </w:r>
            <w:r w:rsidR="00964318" w:rsidRPr="00A03B1E">
              <w:rPr>
                <w:rFonts w:cs="Times New Roman"/>
                <w:color w:val="000000" w:themeColor="text1"/>
                <w:sz w:val="26"/>
                <w:szCs w:val="26"/>
                <w:lang w:val="nl-NL"/>
              </w:rPr>
              <w:t>Xác định được động năng và độ biến thiên động năng của một vật.</w:t>
            </w:r>
          </w:p>
          <w:p w:rsidR="00B34A07" w:rsidRPr="00554905" w:rsidRDefault="00B34A07" w:rsidP="00F3401F">
            <w:pPr>
              <w:widowControl w:val="0"/>
              <w:spacing w:before="20" w:after="80"/>
              <w:jc w:val="both"/>
              <w:rPr>
                <w:rFonts w:cs="Times New Roman"/>
                <w:color w:val="000000" w:themeColor="text1"/>
                <w:sz w:val="26"/>
                <w:szCs w:val="26"/>
                <w:lang w:val="nl-NL"/>
              </w:rPr>
            </w:pPr>
            <w:r w:rsidRPr="00554905">
              <w:rPr>
                <w:rFonts w:cs="Times New Roman"/>
                <w:color w:val="000000" w:themeColor="text1"/>
                <w:sz w:val="26"/>
                <w:szCs w:val="26"/>
                <w:lang w:val="nl-NL"/>
              </w:rPr>
              <w:t>- Xác định được thế năng trọng trư</w:t>
            </w:r>
            <w:r w:rsidR="00E57110">
              <w:rPr>
                <w:rFonts w:cs="Times New Roman"/>
                <w:color w:val="000000" w:themeColor="text1"/>
                <w:sz w:val="26"/>
                <w:szCs w:val="26"/>
                <w:lang w:val="nl-NL"/>
              </w:rPr>
              <w:t>ờ</w:t>
            </w:r>
            <w:r w:rsidRPr="00554905">
              <w:rPr>
                <w:rFonts w:cs="Times New Roman"/>
                <w:color w:val="000000" w:themeColor="text1"/>
                <w:sz w:val="26"/>
                <w:szCs w:val="26"/>
                <w:lang w:val="nl-NL"/>
              </w:rPr>
              <w:t>ng của một vật.</w:t>
            </w:r>
            <w:r w:rsidRPr="00554905">
              <w:rPr>
                <w:rFonts w:cs="Times New Roman"/>
                <w:b/>
                <w:sz w:val="26"/>
                <w:szCs w:val="26"/>
              </w:rPr>
              <w:t xml:space="preserve"> </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2</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EC08F6" w:rsidRDefault="00DD2AD1" w:rsidP="00F3401F">
            <w:pPr>
              <w:widowControl w:val="0"/>
              <w:spacing w:before="20" w:after="80" w:line="312" w:lineRule="auto"/>
              <w:jc w:val="center"/>
              <w:rPr>
                <w:rFonts w:cs="Times New Roman"/>
                <w:sz w:val="26"/>
                <w:szCs w:val="26"/>
              </w:rPr>
            </w:pPr>
            <w:r>
              <w:rPr>
                <w:rFonts w:cs="Times New Roman"/>
                <w:sz w:val="26"/>
                <w:szCs w:val="26"/>
              </w:rPr>
              <w:t>1</w:t>
            </w:r>
            <w:r w:rsidR="00B34A07" w:rsidRPr="00EC08F6">
              <w:rPr>
                <w:rFonts w:cs="Times New Roman"/>
                <w:sz w:val="26"/>
                <w:szCs w:val="26"/>
              </w:rPr>
              <w:t>.4 Bài 26: Cơ năng và định luật bảo toàn cơ năng</w:t>
            </w:r>
          </w:p>
        </w:tc>
        <w:tc>
          <w:tcPr>
            <w:tcW w:w="4983" w:type="dxa"/>
          </w:tcPr>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Nhận biết:</w:t>
            </w:r>
          </w:p>
          <w:p w:rsidR="00B34A07" w:rsidRPr="00554905" w:rsidRDefault="00B34A07" w:rsidP="00F3401F">
            <w:pPr>
              <w:widowControl w:val="0"/>
              <w:spacing w:before="20" w:after="80"/>
              <w:jc w:val="both"/>
              <w:rPr>
                <w:rFonts w:cs="Times New Roman"/>
                <w:color w:val="000000" w:themeColor="text1"/>
                <w:sz w:val="26"/>
                <w:szCs w:val="26"/>
                <w:lang w:val="nl-NL"/>
              </w:rPr>
            </w:pPr>
            <w:r w:rsidRPr="00554905">
              <w:rPr>
                <w:rFonts w:cs="Times New Roman"/>
                <w:color w:val="000000" w:themeColor="text1"/>
                <w:sz w:val="26"/>
                <w:szCs w:val="26"/>
                <w:lang w:val="nl-NL"/>
              </w:rPr>
              <w:t>- Phát biểu được định nghĩa cơ năng và viết được biểu thức của cơ năng</w:t>
            </w:r>
          </w:p>
          <w:p w:rsidR="00B34A07" w:rsidRPr="00554905" w:rsidRDefault="00B34A07" w:rsidP="00F3401F">
            <w:pPr>
              <w:widowControl w:val="0"/>
              <w:spacing w:before="20" w:after="80" w:line="240" w:lineRule="auto"/>
              <w:jc w:val="both"/>
              <w:rPr>
                <w:rFonts w:cs="Times New Roman"/>
                <w:color w:val="000000"/>
                <w:sz w:val="26"/>
                <w:szCs w:val="26"/>
              </w:rPr>
            </w:pPr>
            <w:r w:rsidRPr="00554905">
              <w:rPr>
                <w:rFonts w:cs="Times New Roman"/>
                <w:color w:val="000000"/>
                <w:sz w:val="26"/>
                <w:szCs w:val="26"/>
                <w:lang w:val="vi-VN"/>
              </w:rPr>
              <w:t xml:space="preserve">- </w:t>
            </w:r>
            <w:r w:rsidRPr="00554905">
              <w:rPr>
                <w:rFonts w:cs="Times New Roman"/>
                <w:color w:val="000000"/>
                <w:sz w:val="26"/>
                <w:szCs w:val="26"/>
              </w:rPr>
              <w:t>Phát biểu</w:t>
            </w:r>
            <w:r w:rsidRPr="00554905">
              <w:rPr>
                <w:rFonts w:cs="Times New Roman"/>
                <w:color w:val="000000"/>
                <w:sz w:val="26"/>
                <w:szCs w:val="26"/>
                <w:lang w:val="vi-VN"/>
              </w:rPr>
              <w:t xml:space="preserve"> </w:t>
            </w:r>
            <w:proofErr w:type="spellStart"/>
            <w:r w:rsidRPr="00554905">
              <w:rPr>
                <w:rFonts w:cs="Times New Roman"/>
                <w:color w:val="000000"/>
                <w:sz w:val="26"/>
                <w:szCs w:val="26"/>
                <w:lang w:val="vi-VN"/>
              </w:rPr>
              <w:t>được</w:t>
            </w:r>
            <w:proofErr w:type="spellEnd"/>
            <w:r w:rsidRPr="00554905">
              <w:rPr>
                <w:rFonts w:cs="Times New Roman"/>
                <w:color w:val="000000"/>
                <w:sz w:val="26"/>
                <w:szCs w:val="26"/>
                <w:lang w:val="vi-VN"/>
              </w:rPr>
              <w:t xml:space="preserve"> </w:t>
            </w:r>
            <w:r w:rsidRPr="00554905">
              <w:rPr>
                <w:rFonts w:cs="Times New Roman"/>
                <w:color w:val="000000"/>
                <w:sz w:val="26"/>
                <w:szCs w:val="26"/>
              </w:rPr>
              <w:t>định luật bảo toàn cơ năng</w:t>
            </w:r>
            <w:r w:rsidR="000C424C">
              <w:rPr>
                <w:rFonts w:cs="Times New Roman"/>
                <w:color w:val="000000"/>
                <w:sz w:val="26"/>
                <w:szCs w:val="26"/>
              </w:rPr>
              <w:t xml:space="preserve"> </w:t>
            </w:r>
            <w:r w:rsidRPr="00554905">
              <w:rPr>
                <w:rFonts w:cs="Times New Roman"/>
                <w:color w:val="000000"/>
                <w:sz w:val="26"/>
                <w:szCs w:val="26"/>
              </w:rPr>
              <w:t>của vật trong trọng trường.</w:t>
            </w:r>
          </w:p>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B34A07" w:rsidRPr="00554905" w:rsidRDefault="00B34A07" w:rsidP="00F3401F">
            <w:pPr>
              <w:widowControl w:val="0"/>
              <w:spacing w:before="20" w:after="80" w:line="240" w:lineRule="auto"/>
              <w:jc w:val="both"/>
              <w:rPr>
                <w:rFonts w:cs="Times New Roman"/>
                <w:color w:val="000000"/>
                <w:sz w:val="26"/>
                <w:szCs w:val="26"/>
              </w:rPr>
            </w:pPr>
            <w:r w:rsidRPr="00554905">
              <w:rPr>
                <w:rFonts w:cs="Times New Roman"/>
                <w:b/>
                <w:color w:val="000000"/>
                <w:sz w:val="26"/>
                <w:szCs w:val="26"/>
              </w:rPr>
              <w:t xml:space="preserve">- </w:t>
            </w:r>
            <w:r w:rsidRPr="00554905">
              <w:rPr>
                <w:rFonts w:cs="Times New Roman"/>
                <w:color w:val="000000"/>
                <w:sz w:val="26"/>
                <w:szCs w:val="26"/>
              </w:rPr>
              <w:t>Xác định được cơ năng của vật trong trọng trường.</w:t>
            </w:r>
          </w:p>
          <w:p w:rsidR="00B34A07" w:rsidRPr="00554905" w:rsidRDefault="00B34A07" w:rsidP="00F3401F">
            <w:pPr>
              <w:widowControl w:val="0"/>
              <w:spacing w:before="20" w:after="80" w:line="240" w:lineRule="auto"/>
              <w:jc w:val="both"/>
              <w:rPr>
                <w:rFonts w:cs="Times New Roman"/>
                <w:color w:val="000000"/>
                <w:sz w:val="26"/>
                <w:szCs w:val="26"/>
              </w:rPr>
            </w:pPr>
            <w:r w:rsidRPr="00554905">
              <w:rPr>
                <w:rFonts w:cs="Times New Roman"/>
                <w:color w:val="000000"/>
                <w:sz w:val="26"/>
                <w:szCs w:val="26"/>
              </w:rPr>
              <w:t>- Hiểu được cơ năng bảo toàn khi vật chuyển động.</w:t>
            </w:r>
          </w:p>
          <w:p w:rsidR="00B34A07" w:rsidRPr="00554905" w:rsidRDefault="00B34A07" w:rsidP="00F3401F">
            <w:pPr>
              <w:widowControl w:val="0"/>
              <w:spacing w:before="20" w:after="80" w:line="240" w:lineRule="auto"/>
              <w:jc w:val="both"/>
              <w:rPr>
                <w:rFonts w:cs="Times New Roman"/>
                <w:color w:val="000000"/>
                <w:sz w:val="26"/>
                <w:szCs w:val="26"/>
              </w:rPr>
            </w:pPr>
            <w:r w:rsidRPr="00554905">
              <w:rPr>
                <w:rFonts w:cs="Times New Roman"/>
                <w:color w:val="000000"/>
                <w:sz w:val="26"/>
                <w:szCs w:val="26"/>
              </w:rPr>
              <w:t>- Phân biệt được cơ năng với thế năng động năng trong bài toán.</w:t>
            </w:r>
          </w:p>
          <w:p w:rsidR="00B34A07" w:rsidRPr="00554905" w:rsidRDefault="00B34A07" w:rsidP="00F3401F">
            <w:pPr>
              <w:widowControl w:val="0"/>
              <w:spacing w:before="20" w:after="80" w:line="240" w:lineRule="auto"/>
              <w:jc w:val="both"/>
              <w:rPr>
                <w:rFonts w:cs="Times New Roman"/>
                <w:b/>
                <w:color w:val="000000"/>
                <w:sz w:val="26"/>
                <w:szCs w:val="26"/>
              </w:rPr>
            </w:pPr>
            <w:proofErr w:type="spellStart"/>
            <w:r w:rsidRPr="00554905">
              <w:rPr>
                <w:rFonts w:cs="Times New Roman"/>
                <w:b/>
                <w:color w:val="000000"/>
                <w:sz w:val="26"/>
                <w:szCs w:val="26"/>
                <w:lang w:val="vi-VN"/>
              </w:rPr>
              <w:t>Vận</w:t>
            </w:r>
            <w:proofErr w:type="spellEnd"/>
            <w:r w:rsidRPr="00554905">
              <w:rPr>
                <w:rFonts w:cs="Times New Roman"/>
                <w:b/>
                <w:color w:val="000000"/>
                <w:sz w:val="26"/>
                <w:szCs w:val="26"/>
                <w:lang w:val="vi-VN"/>
              </w:rPr>
              <w:t xml:space="preserve"> </w:t>
            </w:r>
            <w:proofErr w:type="spellStart"/>
            <w:r w:rsidRPr="00554905">
              <w:rPr>
                <w:rFonts w:cs="Times New Roman"/>
                <w:b/>
                <w:color w:val="000000"/>
                <w:sz w:val="26"/>
                <w:szCs w:val="26"/>
                <w:lang w:val="vi-VN"/>
              </w:rPr>
              <w:t>dụng</w:t>
            </w:r>
            <w:proofErr w:type="spellEnd"/>
            <w:r w:rsidRPr="00554905">
              <w:rPr>
                <w:rFonts w:cs="Times New Roman"/>
                <w:b/>
                <w:color w:val="000000"/>
                <w:sz w:val="26"/>
                <w:szCs w:val="26"/>
              </w:rPr>
              <w:t xml:space="preserve"> cao:</w:t>
            </w:r>
          </w:p>
          <w:p w:rsidR="00B34A07" w:rsidRPr="00554905" w:rsidRDefault="00B34A07" w:rsidP="00F3401F">
            <w:pPr>
              <w:spacing w:after="0" w:line="312" w:lineRule="auto"/>
              <w:contextualSpacing/>
              <w:jc w:val="both"/>
              <w:rPr>
                <w:rFonts w:cs="Times New Roman"/>
                <w:b/>
                <w:sz w:val="26"/>
                <w:szCs w:val="26"/>
              </w:rPr>
            </w:pPr>
            <w:r w:rsidRPr="00554905">
              <w:rPr>
                <w:rFonts w:cs="Times New Roman"/>
                <w:color w:val="000000" w:themeColor="text1"/>
                <w:sz w:val="26"/>
                <w:szCs w:val="26"/>
                <w:lang w:val="nl-NL"/>
              </w:rPr>
              <w:t>- Vận dụng định luật bảo toàn cơ năng để giải các bài toán nâng cao về chuyển động của một vật.</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1</w:t>
            </w: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EC08F6" w:rsidRDefault="00DD2AD1" w:rsidP="00F3401F">
            <w:pPr>
              <w:widowControl w:val="0"/>
              <w:spacing w:before="20" w:after="80" w:line="312" w:lineRule="auto"/>
              <w:jc w:val="center"/>
              <w:rPr>
                <w:rFonts w:cs="Times New Roman"/>
                <w:sz w:val="26"/>
                <w:szCs w:val="26"/>
              </w:rPr>
            </w:pPr>
            <w:r>
              <w:rPr>
                <w:rFonts w:cs="Times New Roman"/>
                <w:sz w:val="26"/>
                <w:szCs w:val="26"/>
              </w:rPr>
              <w:t>1</w:t>
            </w:r>
            <w:r w:rsidR="00B34A07" w:rsidRPr="00EC08F6">
              <w:rPr>
                <w:rFonts w:cs="Times New Roman"/>
                <w:sz w:val="26"/>
                <w:szCs w:val="26"/>
              </w:rPr>
              <w:t>.5 Bài 27: Hiệu suất</w:t>
            </w:r>
          </w:p>
        </w:tc>
        <w:tc>
          <w:tcPr>
            <w:tcW w:w="4983" w:type="dxa"/>
          </w:tcPr>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B34A07" w:rsidRPr="00554905" w:rsidRDefault="00B34A07" w:rsidP="00F3401F">
            <w:pPr>
              <w:widowControl w:val="0"/>
              <w:spacing w:before="20" w:after="80" w:line="240" w:lineRule="auto"/>
              <w:jc w:val="both"/>
              <w:rPr>
                <w:rFonts w:cs="Times New Roman"/>
                <w:color w:val="000000"/>
                <w:sz w:val="26"/>
                <w:szCs w:val="26"/>
              </w:rPr>
            </w:pPr>
            <w:r w:rsidRPr="00554905">
              <w:rPr>
                <w:rFonts w:cs="Times New Roman"/>
                <w:color w:val="000000"/>
                <w:sz w:val="26"/>
                <w:szCs w:val="26"/>
              </w:rPr>
              <w:t>- Phát biểu được khái niệm công có ích, công hao phí, công toàn phần.</w:t>
            </w:r>
          </w:p>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color w:val="000000"/>
                <w:sz w:val="26"/>
                <w:szCs w:val="26"/>
              </w:rPr>
              <w:t>- Phát biểu</w:t>
            </w:r>
            <w:r w:rsidRPr="00554905">
              <w:rPr>
                <w:rFonts w:cs="Times New Roman"/>
                <w:color w:val="000000"/>
                <w:sz w:val="26"/>
                <w:szCs w:val="26"/>
                <w:lang w:val="vi-VN"/>
              </w:rPr>
              <w:t xml:space="preserve"> </w:t>
            </w:r>
            <w:r w:rsidRPr="00554905">
              <w:rPr>
                <w:rFonts w:cs="Times New Roman"/>
                <w:color w:val="000000"/>
                <w:sz w:val="26"/>
                <w:szCs w:val="26"/>
              </w:rPr>
              <w:t>được</w:t>
            </w:r>
            <w:r w:rsidRPr="00554905">
              <w:rPr>
                <w:rFonts w:cs="Times New Roman"/>
                <w:color w:val="000000"/>
                <w:sz w:val="26"/>
                <w:szCs w:val="26"/>
                <w:lang w:val="vi-VN"/>
              </w:rPr>
              <w:t xml:space="preserve"> </w:t>
            </w:r>
            <w:r w:rsidRPr="00554905">
              <w:rPr>
                <w:rFonts w:cs="Times New Roman"/>
                <w:color w:val="000000"/>
                <w:sz w:val="26"/>
                <w:szCs w:val="26"/>
              </w:rPr>
              <w:t>định nghĩa hiệu suất.</w:t>
            </w:r>
          </w:p>
          <w:p w:rsidR="00B34A07" w:rsidRPr="00554905" w:rsidRDefault="00B34A07" w:rsidP="00F3401F">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B34A07" w:rsidRPr="00554905" w:rsidRDefault="00B34A07" w:rsidP="00F3401F">
            <w:pPr>
              <w:widowControl w:val="0"/>
              <w:spacing w:before="20" w:after="80" w:line="240" w:lineRule="auto"/>
              <w:jc w:val="both"/>
              <w:rPr>
                <w:rFonts w:cs="Times New Roman"/>
                <w:color w:val="000000"/>
                <w:sz w:val="26"/>
                <w:szCs w:val="26"/>
              </w:rPr>
            </w:pPr>
            <w:r w:rsidRPr="00554905">
              <w:rPr>
                <w:rFonts w:cs="Times New Roman"/>
                <w:color w:val="000000"/>
                <w:sz w:val="26"/>
                <w:szCs w:val="26"/>
              </w:rPr>
              <w:t>- Xác định được hiệu suất của máy cơ học, công cơ học.</w:t>
            </w:r>
          </w:p>
          <w:p w:rsidR="00B34A07" w:rsidRPr="00554905" w:rsidRDefault="00B34A07" w:rsidP="00F3401F">
            <w:pPr>
              <w:widowControl w:val="0"/>
              <w:spacing w:before="20" w:after="80" w:line="240" w:lineRule="auto"/>
              <w:jc w:val="both"/>
              <w:rPr>
                <w:rFonts w:cs="Times New Roman"/>
                <w:b/>
                <w:color w:val="000000"/>
                <w:sz w:val="26"/>
                <w:szCs w:val="26"/>
              </w:rPr>
            </w:pPr>
            <w:proofErr w:type="spellStart"/>
            <w:r w:rsidRPr="00554905">
              <w:rPr>
                <w:rFonts w:cs="Times New Roman"/>
                <w:b/>
                <w:color w:val="000000"/>
                <w:sz w:val="26"/>
                <w:szCs w:val="26"/>
                <w:lang w:val="vi-VN"/>
              </w:rPr>
              <w:t>Vận</w:t>
            </w:r>
            <w:proofErr w:type="spellEnd"/>
            <w:r w:rsidRPr="00554905">
              <w:rPr>
                <w:rFonts w:cs="Times New Roman"/>
                <w:b/>
                <w:color w:val="000000"/>
                <w:sz w:val="26"/>
                <w:szCs w:val="26"/>
                <w:lang w:val="vi-VN"/>
              </w:rPr>
              <w:t xml:space="preserve"> </w:t>
            </w:r>
            <w:proofErr w:type="spellStart"/>
            <w:r w:rsidRPr="00554905">
              <w:rPr>
                <w:rFonts w:cs="Times New Roman"/>
                <w:b/>
                <w:color w:val="000000"/>
                <w:sz w:val="26"/>
                <w:szCs w:val="26"/>
                <w:lang w:val="vi-VN"/>
              </w:rPr>
              <w:t>dụng</w:t>
            </w:r>
            <w:proofErr w:type="spellEnd"/>
            <w:r w:rsidRPr="00554905">
              <w:rPr>
                <w:rFonts w:cs="Times New Roman"/>
                <w:b/>
                <w:color w:val="000000"/>
                <w:sz w:val="26"/>
                <w:szCs w:val="26"/>
              </w:rPr>
              <w:t>:</w:t>
            </w:r>
          </w:p>
          <w:p w:rsidR="00B34A07" w:rsidRPr="00554905" w:rsidRDefault="00B34A07" w:rsidP="00F3401F">
            <w:pPr>
              <w:widowControl w:val="0"/>
              <w:spacing w:before="20" w:after="80" w:line="312" w:lineRule="auto"/>
              <w:jc w:val="both"/>
              <w:rPr>
                <w:rFonts w:cs="Times New Roman"/>
                <w:b/>
                <w:sz w:val="26"/>
                <w:szCs w:val="26"/>
              </w:rPr>
            </w:pPr>
            <w:r w:rsidRPr="00554905">
              <w:rPr>
                <w:rFonts w:cs="Times New Roman"/>
                <w:color w:val="000000"/>
                <w:sz w:val="26"/>
                <w:szCs w:val="26"/>
              </w:rPr>
              <w:t>- Vận dụng định nghĩa hiệu suất để giải bài toán cơ học.</w:t>
            </w:r>
          </w:p>
        </w:tc>
        <w:tc>
          <w:tcPr>
            <w:tcW w:w="1134" w:type="dxa"/>
          </w:tcPr>
          <w:p w:rsidR="00B34A07"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2</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1</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r>
      <w:tr w:rsidR="00C62BD6" w:rsidRPr="00554905" w:rsidTr="00F3401F">
        <w:tc>
          <w:tcPr>
            <w:tcW w:w="1919" w:type="dxa"/>
          </w:tcPr>
          <w:p w:rsidR="00C62BD6" w:rsidRPr="00554905" w:rsidRDefault="00170D35"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2</w:t>
            </w:r>
          </w:p>
        </w:tc>
        <w:tc>
          <w:tcPr>
            <w:tcW w:w="1919" w:type="dxa"/>
          </w:tcPr>
          <w:p w:rsidR="00C62BD6" w:rsidRPr="00554905" w:rsidRDefault="00170D35"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Chương V. Động lượng</w:t>
            </w:r>
          </w:p>
        </w:tc>
        <w:tc>
          <w:tcPr>
            <w:tcW w:w="1919" w:type="dxa"/>
          </w:tcPr>
          <w:p w:rsidR="00C62BD6" w:rsidRPr="00EC08F6" w:rsidRDefault="00170D35" w:rsidP="00F3401F">
            <w:pPr>
              <w:widowControl w:val="0"/>
              <w:spacing w:before="20" w:after="80" w:line="312" w:lineRule="auto"/>
              <w:jc w:val="center"/>
              <w:rPr>
                <w:rFonts w:cs="Times New Roman"/>
                <w:sz w:val="26"/>
                <w:szCs w:val="26"/>
              </w:rPr>
            </w:pPr>
            <w:r>
              <w:rPr>
                <w:rFonts w:cs="Times New Roman"/>
                <w:sz w:val="26"/>
                <w:szCs w:val="26"/>
              </w:rPr>
              <w:t>2.1 Bài 28: Động lượng</w:t>
            </w:r>
          </w:p>
        </w:tc>
        <w:tc>
          <w:tcPr>
            <w:tcW w:w="4983" w:type="dxa"/>
          </w:tcPr>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A15833" w:rsidRPr="008D0EFE" w:rsidRDefault="000C424C" w:rsidP="00AE46C1">
            <w:pPr>
              <w:widowControl w:val="0"/>
              <w:spacing w:before="20" w:after="80" w:line="240" w:lineRule="auto"/>
              <w:jc w:val="both"/>
              <w:rPr>
                <w:rFonts w:cs="Times New Roman"/>
                <w:color w:val="000000"/>
                <w:sz w:val="26"/>
                <w:szCs w:val="26"/>
              </w:rPr>
            </w:pPr>
            <w:r>
              <w:rPr>
                <w:rFonts w:cs="Times New Roman"/>
                <w:color w:val="000000"/>
                <w:sz w:val="26"/>
                <w:szCs w:val="26"/>
              </w:rPr>
              <w:t xml:space="preserve">- </w:t>
            </w:r>
            <w:r w:rsidR="00A15833" w:rsidRPr="008D0EFE">
              <w:rPr>
                <w:rFonts w:cs="Times New Roman"/>
                <w:color w:val="000000"/>
                <w:sz w:val="26"/>
                <w:szCs w:val="26"/>
              </w:rPr>
              <w:t>Phát biểu được định nghĩa động lượng</w:t>
            </w:r>
            <w:r w:rsidR="0037529C">
              <w:rPr>
                <w:rFonts w:cs="Times New Roman"/>
                <w:color w:val="000000"/>
                <w:sz w:val="26"/>
                <w:szCs w:val="26"/>
              </w:rPr>
              <w:t>. Viết được công thức và nêu được các đại lượng và đơn vị kèm theo.</w:t>
            </w:r>
          </w:p>
          <w:p w:rsidR="00A15833" w:rsidRDefault="000C424C" w:rsidP="00AE46C1">
            <w:pPr>
              <w:widowControl w:val="0"/>
              <w:spacing w:before="20" w:after="80" w:line="240" w:lineRule="auto"/>
              <w:jc w:val="both"/>
              <w:rPr>
                <w:rFonts w:cs="Times New Roman"/>
                <w:color w:val="000000"/>
                <w:sz w:val="26"/>
                <w:szCs w:val="26"/>
              </w:rPr>
            </w:pPr>
            <w:r>
              <w:rPr>
                <w:rFonts w:cs="Times New Roman"/>
                <w:color w:val="000000"/>
                <w:sz w:val="26"/>
                <w:szCs w:val="26"/>
              </w:rPr>
              <w:t xml:space="preserve">- </w:t>
            </w:r>
            <w:r w:rsidR="00A15833" w:rsidRPr="008D0EFE">
              <w:rPr>
                <w:rFonts w:cs="Times New Roman"/>
                <w:color w:val="000000"/>
                <w:sz w:val="26"/>
                <w:szCs w:val="26"/>
              </w:rPr>
              <w:t>Nêu được ý nghĩa vật lí của động lượng.</w:t>
            </w:r>
          </w:p>
          <w:p w:rsidR="00381061" w:rsidRPr="008D0EFE" w:rsidRDefault="000C424C" w:rsidP="00AE46C1">
            <w:pPr>
              <w:widowControl w:val="0"/>
              <w:spacing w:before="20" w:after="80" w:line="240" w:lineRule="auto"/>
              <w:jc w:val="both"/>
              <w:rPr>
                <w:rFonts w:cs="Times New Roman"/>
                <w:color w:val="000000"/>
                <w:sz w:val="26"/>
                <w:szCs w:val="26"/>
              </w:rPr>
            </w:pPr>
            <w:r>
              <w:rPr>
                <w:rFonts w:cs="Times New Roman"/>
                <w:color w:val="000000"/>
                <w:sz w:val="26"/>
                <w:szCs w:val="26"/>
              </w:rPr>
              <w:t xml:space="preserve">- </w:t>
            </w:r>
            <w:r w:rsidR="00381061">
              <w:rPr>
                <w:rFonts w:cs="Times New Roman"/>
                <w:color w:val="000000"/>
                <w:sz w:val="26"/>
                <w:szCs w:val="26"/>
              </w:rPr>
              <w:t>Nêu được xung lượng là gì.</w:t>
            </w:r>
          </w:p>
          <w:p w:rsidR="00A15833" w:rsidRPr="008D0EFE" w:rsidRDefault="000C424C" w:rsidP="00AE46C1">
            <w:pPr>
              <w:widowControl w:val="0"/>
              <w:spacing w:before="20" w:after="80" w:line="240" w:lineRule="auto"/>
              <w:jc w:val="both"/>
              <w:rPr>
                <w:rFonts w:cs="Times New Roman"/>
                <w:color w:val="000000"/>
                <w:sz w:val="26"/>
                <w:szCs w:val="26"/>
              </w:rPr>
            </w:pPr>
            <w:r>
              <w:rPr>
                <w:rFonts w:cs="Times New Roman"/>
                <w:color w:val="000000"/>
                <w:sz w:val="26"/>
                <w:szCs w:val="26"/>
              </w:rPr>
              <w:t xml:space="preserve">- </w:t>
            </w:r>
            <w:r w:rsidR="00A15833" w:rsidRPr="008D0EFE">
              <w:rPr>
                <w:rFonts w:cs="Times New Roman"/>
                <w:color w:val="000000"/>
                <w:sz w:val="26"/>
                <w:szCs w:val="26"/>
              </w:rPr>
              <w:t>Phát biểu và viết được công thức liên hệ giữa lực tác dụng lên vật và tốc độ biến thiên của động lượng (dạng khác của định luật II Newton).</w:t>
            </w:r>
          </w:p>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C62BD6" w:rsidRPr="00381061" w:rsidRDefault="00381061" w:rsidP="00381061">
            <w:pPr>
              <w:widowControl w:val="0"/>
              <w:spacing w:before="20" w:after="80"/>
              <w:jc w:val="both"/>
              <w:rPr>
                <w:rFonts w:cs="Times New Roman"/>
                <w:color w:val="000000" w:themeColor="text1"/>
                <w:sz w:val="26"/>
                <w:szCs w:val="26"/>
                <w:lang w:val="nl-NL"/>
              </w:rPr>
            </w:pPr>
            <w:r w:rsidRPr="00A03B1E">
              <w:rPr>
                <w:rFonts w:cs="Times New Roman"/>
                <w:color w:val="000000" w:themeColor="text1"/>
                <w:sz w:val="26"/>
                <w:szCs w:val="26"/>
                <w:lang w:val="nl-NL"/>
              </w:rPr>
              <w:t>- Xác định được động lượng của một vật và hệ hai vật, độ biến thiên động lượng của một vật.</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2</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212"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r>
      <w:tr w:rsidR="00C62BD6" w:rsidRPr="00554905" w:rsidTr="00F3401F">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EC08F6" w:rsidRDefault="00170D35" w:rsidP="00F3401F">
            <w:pPr>
              <w:widowControl w:val="0"/>
              <w:spacing w:before="20" w:after="80" w:line="312" w:lineRule="auto"/>
              <w:jc w:val="center"/>
              <w:rPr>
                <w:rFonts w:cs="Times New Roman"/>
                <w:sz w:val="26"/>
                <w:szCs w:val="26"/>
              </w:rPr>
            </w:pPr>
            <w:r>
              <w:rPr>
                <w:rFonts w:cs="Times New Roman"/>
                <w:sz w:val="26"/>
                <w:szCs w:val="26"/>
              </w:rPr>
              <w:t>2.2 Bài 29: Định luật bảo toàn động lượng</w:t>
            </w:r>
          </w:p>
        </w:tc>
        <w:tc>
          <w:tcPr>
            <w:tcW w:w="4983" w:type="dxa"/>
          </w:tcPr>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964318" w:rsidRPr="00A03B1E" w:rsidRDefault="00964318" w:rsidP="00964318">
            <w:pPr>
              <w:widowControl w:val="0"/>
              <w:spacing w:before="20" w:after="80"/>
              <w:jc w:val="both"/>
              <w:rPr>
                <w:rFonts w:cs="Times New Roman"/>
                <w:color w:val="000000" w:themeColor="text1"/>
                <w:sz w:val="26"/>
                <w:szCs w:val="26"/>
                <w:lang w:val="nl-NL"/>
              </w:rPr>
            </w:pPr>
            <w:r w:rsidRPr="00A03B1E">
              <w:rPr>
                <w:rFonts w:cs="Times New Roman"/>
                <w:color w:val="000000" w:themeColor="text1"/>
                <w:sz w:val="26"/>
                <w:szCs w:val="26"/>
                <w:lang w:val="nl-NL"/>
              </w:rPr>
              <w:t xml:space="preserve">- </w:t>
            </w:r>
            <w:r w:rsidR="00216B81">
              <w:rPr>
                <w:rFonts w:cs="Times New Roman"/>
                <w:color w:val="000000" w:themeColor="text1"/>
                <w:sz w:val="26"/>
                <w:szCs w:val="26"/>
                <w:lang w:val="nl-NL"/>
              </w:rPr>
              <w:t>Nêu được hệ kín là gì.</w:t>
            </w:r>
          </w:p>
          <w:p w:rsidR="00964318" w:rsidRPr="00A03B1E" w:rsidRDefault="00964318" w:rsidP="00964318">
            <w:pPr>
              <w:widowControl w:val="0"/>
              <w:spacing w:before="20" w:after="80"/>
              <w:jc w:val="both"/>
              <w:rPr>
                <w:rFonts w:cs="Times New Roman"/>
                <w:color w:val="000000" w:themeColor="text1"/>
                <w:sz w:val="26"/>
                <w:szCs w:val="26"/>
                <w:lang w:val="nl-NL"/>
              </w:rPr>
            </w:pPr>
            <w:r w:rsidRPr="00A03B1E">
              <w:rPr>
                <w:rFonts w:cs="Times New Roman"/>
                <w:color w:val="000000" w:themeColor="text1"/>
                <w:sz w:val="26"/>
                <w:szCs w:val="26"/>
                <w:lang w:val="nl-NL"/>
              </w:rPr>
              <w:t>- Phát biểu và viết được hệ thức của định luật bảo toàn động lượng đối với hệ hai vật.</w:t>
            </w:r>
          </w:p>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964318" w:rsidRDefault="00964318" w:rsidP="00964318">
            <w:pPr>
              <w:widowControl w:val="0"/>
              <w:spacing w:before="20" w:after="80"/>
              <w:jc w:val="both"/>
              <w:rPr>
                <w:rFonts w:cs="Times New Roman"/>
                <w:color w:val="000000" w:themeColor="text1"/>
                <w:sz w:val="26"/>
                <w:szCs w:val="26"/>
                <w:lang w:val="nl-NL"/>
              </w:rPr>
            </w:pPr>
            <w:r w:rsidRPr="00A03B1E">
              <w:rPr>
                <w:rFonts w:cs="Times New Roman"/>
                <w:color w:val="000000" w:themeColor="text1"/>
                <w:sz w:val="26"/>
                <w:szCs w:val="26"/>
                <w:lang w:val="nl-NL"/>
              </w:rPr>
              <w:t>- Hiểu được định luật bảo toàn động lượng đối với hệ hai vật</w:t>
            </w:r>
            <w:r w:rsidR="00216B81">
              <w:rPr>
                <w:rFonts w:cs="Times New Roman"/>
                <w:color w:val="000000" w:themeColor="text1"/>
                <w:sz w:val="26"/>
                <w:szCs w:val="26"/>
                <w:lang w:val="nl-NL"/>
              </w:rPr>
              <w:t>.</w:t>
            </w:r>
          </w:p>
          <w:p w:rsidR="00216B81" w:rsidRPr="00A03B1E" w:rsidRDefault="00216B81" w:rsidP="00964318">
            <w:pPr>
              <w:widowControl w:val="0"/>
              <w:spacing w:before="20" w:after="80"/>
              <w:jc w:val="both"/>
              <w:rPr>
                <w:rFonts w:cs="Times New Roman"/>
                <w:color w:val="000000" w:themeColor="text1"/>
                <w:sz w:val="26"/>
                <w:szCs w:val="26"/>
                <w:lang w:val="nl-NL"/>
              </w:rPr>
            </w:pPr>
            <w:r>
              <w:rPr>
                <w:rFonts w:cs="Times New Roman"/>
                <w:color w:val="000000" w:themeColor="text1"/>
                <w:sz w:val="26"/>
                <w:szCs w:val="26"/>
                <w:lang w:val="nl-NL"/>
              </w:rPr>
              <w:t>- Phân biệt được và chạm mềm và va chạm đàn hồi.</w:t>
            </w:r>
          </w:p>
          <w:p w:rsidR="00AE46C1" w:rsidRPr="00554905" w:rsidRDefault="00AE46C1" w:rsidP="00AE46C1">
            <w:pPr>
              <w:widowControl w:val="0"/>
              <w:spacing w:before="20" w:after="80" w:line="240" w:lineRule="auto"/>
              <w:jc w:val="both"/>
              <w:rPr>
                <w:rFonts w:cs="Times New Roman"/>
                <w:b/>
                <w:color w:val="000000"/>
                <w:sz w:val="26"/>
                <w:szCs w:val="26"/>
              </w:rPr>
            </w:pPr>
            <w:proofErr w:type="spellStart"/>
            <w:r w:rsidRPr="00554905">
              <w:rPr>
                <w:rFonts w:cs="Times New Roman"/>
                <w:b/>
                <w:color w:val="000000"/>
                <w:sz w:val="26"/>
                <w:szCs w:val="26"/>
                <w:lang w:val="vi-VN"/>
              </w:rPr>
              <w:t>Vận</w:t>
            </w:r>
            <w:proofErr w:type="spellEnd"/>
            <w:r w:rsidRPr="00554905">
              <w:rPr>
                <w:rFonts w:cs="Times New Roman"/>
                <w:b/>
                <w:color w:val="000000"/>
                <w:sz w:val="26"/>
                <w:szCs w:val="26"/>
                <w:lang w:val="vi-VN"/>
              </w:rPr>
              <w:t xml:space="preserve"> </w:t>
            </w:r>
            <w:proofErr w:type="spellStart"/>
            <w:r w:rsidRPr="00554905">
              <w:rPr>
                <w:rFonts w:cs="Times New Roman"/>
                <w:b/>
                <w:color w:val="000000"/>
                <w:sz w:val="26"/>
                <w:szCs w:val="26"/>
                <w:lang w:val="vi-VN"/>
              </w:rPr>
              <w:t>dụng</w:t>
            </w:r>
            <w:proofErr w:type="spellEnd"/>
            <w:r w:rsidRPr="00554905">
              <w:rPr>
                <w:rFonts w:cs="Times New Roman"/>
                <w:b/>
                <w:color w:val="000000"/>
                <w:sz w:val="26"/>
                <w:szCs w:val="26"/>
              </w:rPr>
              <w:t xml:space="preserve"> cao:</w:t>
            </w:r>
          </w:p>
          <w:p w:rsidR="00C62BD6" w:rsidRPr="00554905" w:rsidRDefault="000C424C" w:rsidP="00F3401F">
            <w:pPr>
              <w:widowControl w:val="0"/>
              <w:spacing w:before="20" w:after="80" w:line="240" w:lineRule="auto"/>
              <w:jc w:val="both"/>
              <w:rPr>
                <w:rFonts w:cs="Times New Roman"/>
                <w:b/>
                <w:color w:val="000000"/>
                <w:sz w:val="26"/>
                <w:szCs w:val="26"/>
              </w:rPr>
            </w:pPr>
            <w:r>
              <w:rPr>
                <w:rFonts w:cs="Times New Roman"/>
                <w:bCs/>
                <w:color w:val="000000" w:themeColor="text1"/>
                <w:sz w:val="26"/>
                <w:szCs w:val="26"/>
                <w:lang w:val="nl-NL"/>
              </w:rPr>
              <w:t xml:space="preserve">- </w:t>
            </w:r>
            <w:r w:rsidR="00964318" w:rsidRPr="00A03B1E">
              <w:rPr>
                <w:rFonts w:cs="Times New Roman"/>
                <w:bCs/>
                <w:color w:val="000000" w:themeColor="text1"/>
                <w:sz w:val="26"/>
                <w:szCs w:val="26"/>
                <w:lang w:val="nl-NL"/>
              </w:rPr>
              <w:t>Vận dụng định luật bảo toàn động lượng để giải các bài toán nâng cao đối với hai vật va chạm mề</w:t>
            </w:r>
            <w:r w:rsidR="00216B81">
              <w:rPr>
                <w:rFonts w:cs="Times New Roman"/>
                <w:bCs/>
                <w:color w:val="000000" w:themeColor="text1"/>
                <w:sz w:val="26"/>
                <w:szCs w:val="26"/>
                <w:lang w:val="nl-NL"/>
              </w:rPr>
              <w:t>m và va chạm đàn hồi.</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212"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r>
      <w:tr w:rsidR="00C62BD6" w:rsidRPr="00554905" w:rsidTr="00F3401F">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EC08F6" w:rsidRDefault="00170D35" w:rsidP="00F3401F">
            <w:pPr>
              <w:widowControl w:val="0"/>
              <w:spacing w:before="20" w:after="80" w:line="312" w:lineRule="auto"/>
              <w:jc w:val="center"/>
              <w:rPr>
                <w:rFonts w:cs="Times New Roman"/>
                <w:sz w:val="26"/>
                <w:szCs w:val="26"/>
              </w:rPr>
            </w:pPr>
            <w:r>
              <w:rPr>
                <w:rFonts w:cs="Times New Roman"/>
                <w:sz w:val="26"/>
                <w:szCs w:val="26"/>
              </w:rPr>
              <w:t>2.3 Bài 30: Thực hành: Xác định động lượng của vật trước và sau va chạm</w:t>
            </w:r>
          </w:p>
        </w:tc>
        <w:tc>
          <w:tcPr>
            <w:tcW w:w="4983" w:type="dxa"/>
          </w:tcPr>
          <w:p w:rsidR="00C62BD6" w:rsidRPr="00554905" w:rsidRDefault="00C62BD6" w:rsidP="00F3401F">
            <w:pPr>
              <w:widowControl w:val="0"/>
              <w:spacing w:before="20" w:after="80" w:line="240" w:lineRule="auto"/>
              <w:jc w:val="both"/>
              <w:rPr>
                <w:rFonts w:cs="Times New Roman"/>
                <w:b/>
                <w:color w:val="000000"/>
                <w:sz w:val="26"/>
                <w:szCs w:val="26"/>
              </w:rPr>
            </w:pP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212"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r>
      <w:tr w:rsidR="00C62BD6" w:rsidRPr="00554905" w:rsidTr="00F3401F">
        <w:tc>
          <w:tcPr>
            <w:tcW w:w="1919" w:type="dxa"/>
          </w:tcPr>
          <w:p w:rsidR="00C62BD6" w:rsidRPr="00554905" w:rsidRDefault="00170D35"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3</w:t>
            </w:r>
          </w:p>
        </w:tc>
        <w:tc>
          <w:tcPr>
            <w:tcW w:w="1919" w:type="dxa"/>
          </w:tcPr>
          <w:p w:rsidR="00C62BD6" w:rsidRPr="001B4BB7" w:rsidRDefault="00170D35" w:rsidP="00F3401F">
            <w:pPr>
              <w:widowControl w:val="0"/>
              <w:spacing w:before="20" w:after="80" w:line="312" w:lineRule="auto"/>
              <w:jc w:val="center"/>
              <w:rPr>
                <w:rFonts w:cs="Times New Roman"/>
                <w:b/>
                <w:color w:val="000000" w:themeColor="text1"/>
                <w:sz w:val="26"/>
                <w:szCs w:val="26"/>
              </w:rPr>
            </w:pPr>
            <w:r w:rsidRPr="001B4BB7">
              <w:rPr>
                <w:rFonts w:cs="Times New Roman"/>
                <w:b/>
                <w:sz w:val="26"/>
                <w:szCs w:val="26"/>
              </w:rPr>
              <w:t>Chương VI: Chuyển động tròn</w:t>
            </w:r>
          </w:p>
        </w:tc>
        <w:tc>
          <w:tcPr>
            <w:tcW w:w="1919" w:type="dxa"/>
          </w:tcPr>
          <w:p w:rsidR="00C62BD6" w:rsidRPr="00EC08F6" w:rsidRDefault="00170D35" w:rsidP="00F3401F">
            <w:pPr>
              <w:widowControl w:val="0"/>
              <w:spacing w:before="20" w:after="80" w:line="312" w:lineRule="auto"/>
              <w:jc w:val="center"/>
              <w:rPr>
                <w:rFonts w:cs="Times New Roman"/>
                <w:sz w:val="26"/>
                <w:szCs w:val="26"/>
              </w:rPr>
            </w:pPr>
            <w:r>
              <w:rPr>
                <w:rFonts w:cs="Times New Roman"/>
                <w:sz w:val="26"/>
                <w:szCs w:val="26"/>
              </w:rPr>
              <w:t>3.1 Bài 31: Động học của chuyển động tròn đều</w:t>
            </w:r>
          </w:p>
        </w:tc>
        <w:tc>
          <w:tcPr>
            <w:tcW w:w="4983" w:type="dxa"/>
          </w:tcPr>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6B6C02" w:rsidRPr="00A03B1E" w:rsidRDefault="00216B81" w:rsidP="006B6C02">
            <w:pPr>
              <w:pStyle w:val="bang"/>
              <w:widowControl w:val="0"/>
              <w:spacing w:before="20" w:line="240" w:lineRule="auto"/>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 xml:space="preserve">- </w:t>
            </w:r>
            <w:r w:rsidR="006B6C02" w:rsidRPr="00A03B1E">
              <w:rPr>
                <w:rFonts w:ascii="Times New Roman" w:hAnsi="Times New Roman"/>
                <w:color w:val="000000" w:themeColor="text1"/>
                <w:sz w:val="26"/>
                <w:szCs w:val="26"/>
                <w:lang w:val="nl-NL"/>
              </w:rPr>
              <w:t xml:space="preserve">Phát biểu được định nghĩa của chuyển động tròn đều. </w:t>
            </w:r>
          </w:p>
          <w:p w:rsidR="006B6C02" w:rsidRPr="00A03B1E" w:rsidRDefault="006B6C02" w:rsidP="006B6C02">
            <w:pPr>
              <w:widowControl w:val="0"/>
              <w:spacing w:before="20" w:after="80"/>
              <w:jc w:val="both"/>
              <w:rPr>
                <w:rFonts w:cs="Times New Roman"/>
                <w:color w:val="000000" w:themeColor="text1"/>
                <w:sz w:val="26"/>
                <w:szCs w:val="26"/>
                <w:lang w:val="nl-NL"/>
              </w:rPr>
            </w:pPr>
            <w:r w:rsidRPr="00A03B1E">
              <w:rPr>
                <w:rFonts w:cs="Times New Roman"/>
                <w:color w:val="000000" w:themeColor="text1"/>
                <w:sz w:val="26"/>
                <w:szCs w:val="26"/>
                <w:lang w:val="nl-NL"/>
              </w:rPr>
              <w:t>- Nêu được ví dụ thực tế về chuyển động tròn đều.</w:t>
            </w:r>
          </w:p>
          <w:p w:rsidR="006B6C02" w:rsidRPr="00A03B1E" w:rsidRDefault="006B6C02" w:rsidP="006B6C02">
            <w:pPr>
              <w:widowControl w:val="0"/>
              <w:spacing w:before="20" w:after="80"/>
              <w:jc w:val="both"/>
              <w:rPr>
                <w:rFonts w:cs="Times New Roman"/>
                <w:color w:val="000000" w:themeColor="text1"/>
                <w:sz w:val="26"/>
                <w:szCs w:val="26"/>
                <w:lang w:val="nl-NL"/>
              </w:rPr>
            </w:pPr>
            <w:r w:rsidRPr="00A03B1E">
              <w:rPr>
                <w:rFonts w:cs="Times New Roman"/>
                <w:color w:val="000000" w:themeColor="text1"/>
                <w:sz w:val="26"/>
                <w:szCs w:val="26"/>
                <w:lang w:val="nl-NL"/>
              </w:rPr>
              <w:t>- Viết được công thức tốc độ dài và chỉ được hướng của vectơ vận tốc trong chuyển động tròn đều.</w:t>
            </w:r>
          </w:p>
          <w:p w:rsidR="006B6C02" w:rsidRDefault="006B6C02" w:rsidP="006B6C02">
            <w:pPr>
              <w:widowControl w:val="0"/>
              <w:spacing w:before="20" w:after="80"/>
              <w:jc w:val="both"/>
              <w:rPr>
                <w:rFonts w:cs="Times New Roman"/>
                <w:b/>
                <w:color w:val="000000" w:themeColor="text1"/>
                <w:sz w:val="26"/>
                <w:szCs w:val="26"/>
                <w:lang w:val="nl-NL"/>
              </w:rPr>
            </w:pPr>
            <w:r w:rsidRPr="00A03B1E">
              <w:rPr>
                <w:rFonts w:cs="Times New Roman"/>
                <w:color w:val="000000" w:themeColor="text1"/>
                <w:sz w:val="26"/>
                <w:szCs w:val="26"/>
                <w:lang w:val="nl-NL"/>
              </w:rPr>
              <w:t>- Viết được công thức và nêu được đơn vị đo tốc độ góc, chu kì, tần số của chuyển động tròn đều.</w:t>
            </w:r>
            <w:r w:rsidRPr="00A03B1E">
              <w:rPr>
                <w:rFonts w:cs="Times New Roman"/>
                <w:b/>
                <w:color w:val="000000" w:themeColor="text1"/>
                <w:sz w:val="26"/>
                <w:szCs w:val="26"/>
                <w:lang w:val="nl-NL"/>
              </w:rPr>
              <w:t xml:space="preserve"> </w:t>
            </w:r>
          </w:p>
          <w:p w:rsidR="006B6C02" w:rsidRPr="00A03B1E" w:rsidRDefault="00216B81" w:rsidP="006B6C02">
            <w:pPr>
              <w:widowControl w:val="0"/>
              <w:spacing w:before="20" w:after="80"/>
              <w:jc w:val="both"/>
              <w:rPr>
                <w:rFonts w:cs="Times New Roman"/>
                <w:color w:val="000000" w:themeColor="text1"/>
                <w:sz w:val="26"/>
                <w:szCs w:val="26"/>
                <w:lang w:val="nl-NL"/>
              </w:rPr>
            </w:pPr>
            <w:r>
              <w:rPr>
                <w:rFonts w:cs="Times New Roman"/>
                <w:color w:val="000000" w:themeColor="text1"/>
                <w:sz w:val="26"/>
                <w:szCs w:val="26"/>
                <w:lang w:val="nl-NL"/>
              </w:rPr>
              <w:t xml:space="preserve">- </w:t>
            </w:r>
            <w:r w:rsidR="006B6C02" w:rsidRPr="00A03B1E">
              <w:rPr>
                <w:rFonts w:cs="Times New Roman"/>
                <w:color w:val="000000" w:themeColor="text1"/>
                <w:sz w:val="26"/>
                <w:szCs w:val="26"/>
                <w:lang w:val="nl-NL"/>
              </w:rPr>
              <w:t>Viết được hệ thức giữa tốc độ dài và tốc độ góc.</w:t>
            </w:r>
          </w:p>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6B6C02" w:rsidRDefault="006B6C02" w:rsidP="00AE46C1">
            <w:pPr>
              <w:widowControl w:val="0"/>
              <w:spacing w:before="20" w:after="80" w:line="240" w:lineRule="auto"/>
              <w:jc w:val="both"/>
              <w:rPr>
                <w:color w:val="000000" w:themeColor="text1"/>
                <w:sz w:val="26"/>
                <w:szCs w:val="26"/>
                <w:lang w:val="nl-NL"/>
              </w:rPr>
            </w:pPr>
            <w:r w:rsidRPr="00A03B1E">
              <w:rPr>
                <w:color w:val="000000" w:themeColor="text1"/>
                <w:sz w:val="26"/>
                <w:szCs w:val="26"/>
                <w:lang w:val="nl-NL"/>
              </w:rPr>
              <w:t>- Xác định được tốc độ dài và vận tốc trong chuyển động tròn đều</w:t>
            </w:r>
          </w:p>
          <w:p w:rsidR="006B6C02" w:rsidRPr="00554905" w:rsidRDefault="00D40496" w:rsidP="00AE46C1">
            <w:pPr>
              <w:widowControl w:val="0"/>
              <w:spacing w:before="20" w:after="80" w:line="240" w:lineRule="auto"/>
              <w:jc w:val="both"/>
              <w:rPr>
                <w:rFonts w:cs="Times New Roman"/>
                <w:b/>
                <w:color w:val="000000"/>
                <w:sz w:val="26"/>
                <w:szCs w:val="26"/>
              </w:rPr>
            </w:pPr>
            <w:r>
              <w:rPr>
                <w:color w:val="000000" w:themeColor="text1"/>
                <w:sz w:val="26"/>
                <w:szCs w:val="26"/>
                <w:lang w:val="nl-NL"/>
              </w:rPr>
              <w:t xml:space="preserve">- </w:t>
            </w:r>
            <w:r w:rsidR="006B6C02" w:rsidRPr="00A03B1E">
              <w:rPr>
                <w:color w:val="000000" w:themeColor="text1"/>
                <w:sz w:val="26"/>
                <w:szCs w:val="26"/>
                <w:lang w:val="nl-NL"/>
              </w:rPr>
              <w:t>Xác định được tốc độ góc, chu kì, tần số</w:t>
            </w:r>
            <w:r>
              <w:rPr>
                <w:color w:val="000000" w:themeColor="text1"/>
                <w:sz w:val="26"/>
                <w:szCs w:val="26"/>
                <w:lang w:val="nl-NL"/>
              </w:rPr>
              <w:t xml:space="preserve"> </w:t>
            </w:r>
            <w:r w:rsidR="006B6C02" w:rsidRPr="00A03B1E">
              <w:rPr>
                <w:color w:val="000000" w:themeColor="text1"/>
                <w:sz w:val="26"/>
                <w:szCs w:val="26"/>
                <w:lang w:val="nl-NL"/>
              </w:rPr>
              <w:t xml:space="preserve"> của chuyển động tròn đều</w:t>
            </w:r>
          </w:p>
          <w:p w:rsidR="00AE46C1" w:rsidRDefault="00AE46C1" w:rsidP="00AE46C1">
            <w:pPr>
              <w:widowControl w:val="0"/>
              <w:spacing w:before="20" w:after="80" w:line="240" w:lineRule="auto"/>
              <w:jc w:val="both"/>
              <w:rPr>
                <w:rFonts w:cs="Times New Roman"/>
                <w:b/>
                <w:color w:val="000000"/>
                <w:sz w:val="26"/>
                <w:szCs w:val="26"/>
              </w:rPr>
            </w:pPr>
            <w:proofErr w:type="spellStart"/>
            <w:r w:rsidRPr="00554905">
              <w:rPr>
                <w:rFonts w:cs="Times New Roman"/>
                <w:b/>
                <w:color w:val="000000"/>
                <w:sz w:val="26"/>
                <w:szCs w:val="26"/>
                <w:lang w:val="vi-VN"/>
              </w:rPr>
              <w:t>Vận</w:t>
            </w:r>
            <w:proofErr w:type="spellEnd"/>
            <w:r w:rsidRPr="00554905">
              <w:rPr>
                <w:rFonts w:cs="Times New Roman"/>
                <w:b/>
                <w:color w:val="000000"/>
                <w:sz w:val="26"/>
                <w:szCs w:val="26"/>
                <w:lang w:val="vi-VN"/>
              </w:rPr>
              <w:t xml:space="preserve"> </w:t>
            </w:r>
            <w:proofErr w:type="spellStart"/>
            <w:r w:rsidRPr="00554905">
              <w:rPr>
                <w:rFonts w:cs="Times New Roman"/>
                <w:b/>
                <w:color w:val="000000"/>
                <w:sz w:val="26"/>
                <w:szCs w:val="26"/>
                <w:lang w:val="vi-VN"/>
              </w:rPr>
              <w:t>dụng</w:t>
            </w:r>
            <w:proofErr w:type="spellEnd"/>
            <w:r w:rsidRPr="00554905">
              <w:rPr>
                <w:rFonts w:cs="Times New Roman"/>
                <w:b/>
                <w:color w:val="000000"/>
                <w:sz w:val="26"/>
                <w:szCs w:val="26"/>
              </w:rPr>
              <w:t>:</w:t>
            </w:r>
          </w:p>
          <w:p w:rsidR="00C62BD6" w:rsidRPr="00554905" w:rsidRDefault="000C424C" w:rsidP="00F3401F">
            <w:pPr>
              <w:widowControl w:val="0"/>
              <w:spacing w:before="20" w:after="80" w:line="240" w:lineRule="auto"/>
              <w:jc w:val="both"/>
              <w:rPr>
                <w:rFonts w:cs="Times New Roman"/>
                <w:b/>
                <w:color w:val="000000"/>
                <w:sz w:val="26"/>
                <w:szCs w:val="26"/>
              </w:rPr>
            </w:pPr>
            <w:r>
              <w:rPr>
                <w:rFonts w:cs="Times New Roman"/>
                <w:color w:val="000000" w:themeColor="text1"/>
                <w:sz w:val="26"/>
                <w:szCs w:val="26"/>
                <w:lang w:val="nl-NL"/>
              </w:rPr>
              <w:t xml:space="preserve">- </w:t>
            </w:r>
            <w:r w:rsidR="00964318" w:rsidRPr="00A03B1E">
              <w:rPr>
                <w:rFonts w:cs="Times New Roman"/>
                <w:color w:val="000000" w:themeColor="text1"/>
                <w:sz w:val="26"/>
                <w:szCs w:val="26"/>
                <w:lang w:val="nl-NL"/>
              </w:rPr>
              <w:t>Tính được tốc độ góc, chu kì, tần số và các đại lượng trong các công thức của chuyển động tròn đều</w:t>
            </w:r>
            <w:r w:rsidR="00D40496">
              <w:rPr>
                <w:rFonts w:cs="Times New Roman"/>
                <w:color w:val="000000" w:themeColor="text1"/>
                <w:sz w:val="26"/>
                <w:szCs w:val="26"/>
                <w:lang w:val="nl-NL"/>
              </w:rPr>
              <w:t>.</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212"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r>
      <w:tr w:rsidR="00C62BD6" w:rsidRPr="00554905" w:rsidTr="00F3401F">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EC08F6" w:rsidRDefault="00170D35" w:rsidP="00F3401F">
            <w:pPr>
              <w:widowControl w:val="0"/>
              <w:spacing w:before="20" w:after="80" w:line="312" w:lineRule="auto"/>
              <w:jc w:val="center"/>
              <w:rPr>
                <w:rFonts w:cs="Times New Roman"/>
                <w:sz w:val="26"/>
                <w:szCs w:val="26"/>
              </w:rPr>
            </w:pPr>
            <w:r>
              <w:rPr>
                <w:rFonts w:cs="Times New Roman"/>
                <w:sz w:val="26"/>
                <w:szCs w:val="26"/>
              </w:rPr>
              <w:t>3.2 Bài 32: Lực hướng tâm và gia tốc hướng tâm</w:t>
            </w:r>
          </w:p>
        </w:tc>
        <w:tc>
          <w:tcPr>
            <w:tcW w:w="4983" w:type="dxa"/>
          </w:tcPr>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216B81" w:rsidRDefault="00216B81" w:rsidP="00216B81">
            <w:pPr>
              <w:pStyle w:val="bang"/>
              <w:widowControl w:val="0"/>
              <w:spacing w:before="20" w:line="240" w:lineRule="auto"/>
              <w:rPr>
                <w:rFonts w:ascii="Times New Roman" w:hAnsi="Times New Roman"/>
                <w:color w:val="000000" w:themeColor="text1"/>
                <w:sz w:val="26"/>
                <w:szCs w:val="26"/>
                <w:lang w:val="nl-NL"/>
              </w:rPr>
            </w:pPr>
            <w:r w:rsidRPr="00A03B1E">
              <w:rPr>
                <w:rFonts w:ascii="Times New Roman" w:hAnsi="Times New Roman"/>
                <w:color w:val="000000" w:themeColor="text1"/>
                <w:sz w:val="26"/>
                <w:szCs w:val="26"/>
                <w:lang w:val="nl-NL"/>
              </w:rPr>
              <w:t>- Nêu được hướng của gia tốc trong chuyển động tròn đều và viết được biểu thức của gia tốc hướng tâm.</w:t>
            </w:r>
            <w:r w:rsidR="00AC4501">
              <w:rPr>
                <w:rFonts w:ascii="Times New Roman" w:hAnsi="Times New Roman"/>
                <w:color w:val="000000" w:themeColor="text1"/>
                <w:sz w:val="26"/>
                <w:szCs w:val="26"/>
                <w:lang w:val="nl-NL"/>
              </w:rPr>
              <w:t xml:space="preserve"> </w:t>
            </w:r>
          </w:p>
          <w:p w:rsidR="00407C30" w:rsidRPr="00216B81" w:rsidRDefault="00407C30" w:rsidP="00216B81">
            <w:pPr>
              <w:pStyle w:val="bang"/>
              <w:widowControl w:val="0"/>
              <w:spacing w:before="20" w:line="240" w:lineRule="auto"/>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 Nêu được đặc điểm</w:t>
            </w:r>
            <w:r w:rsidR="00AC4501">
              <w:rPr>
                <w:rFonts w:ascii="Times New Roman" w:hAnsi="Times New Roman"/>
                <w:color w:val="000000" w:themeColor="text1"/>
                <w:sz w:val="26"/>
                <w:szCs w:val="26"/>
                <w:lang w:val="nl-NL"/>
              </w:rPr>
              <w:t xml:space="preserve"> và viết được biểu thức </w:t>
            </w:r>
            <w:r>
              <w:rPr>
                <w:rFonts w:ascii="Times New Roman" w:hAnsi="Times New Roman"/>
                <w:color w:val="000000" w:themeColor="text1"/>
                <w:sz w:val="26"/>
                <w:szCs w:val="26"/>
                <w:lang w:val="nl-NL"/>
              </w:rPr>
              <w:t xml:space="preserve"> của lực hướng tâm tác dụng vào vật chuyển đ</w:t>
            </w:r>
            <w:r w:rsidR="00AC4501">
              <w:rPr>
                <w:rFonts w:ascii="Times New Roman" w:hAnsi="Times New Roman"/>
                <w:color w:val="000000" w:themeColor="text1"/>
                <w:sz w:val="26"/>
                <w:szCs w:val="26"/>
                <w:lang w:val="nl-NL"/>
              </w:rPr>
              <w:t>ộng tròn đều.</w:t>
            </w:r>
          </w:p>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C62BD6" w:rsidRPr="00407C30" w:rsidRDefault="00D40496" w:rsidP="00F3401F">
            <w:pPr>
              <w:widowControl w:val="0"/>
              <w:spacing w:before="20" w:after="80" w:line="240" w:lineRule="auto"/>
              <w:jc w:val="both"/>
              <w:rPr>
                <w:rFonts w:cs="Times New Roman"/>
                <w:color w:val="000000"/>
                <w:sz w:val="26"/>
                <w:szCs w:val="26"/>
              </w:rPr>
            </w:pPr>
            <w:r w:rsidRPr="00407C30">
              <w:rPr>
                <w:rFonts w:cs="Times New Roman"/>
                <w:color w:val="000000"/>
                <w:sz w:val="26"/>
                <w:szCs w:val="26"/>
              </w:rPr>
              <w:t>- Xác định được độ lớn của gia tốc hướng tâm và lực hướng tâm tác dụng vào vật chuyển động tròn đều.</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2</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212"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r>
      <w:tr w:rsidR="00C62BD6" w:rsidRPr="00554905" w:rsidTr="00F3401F">
        <w:tc>
          <w:tcPr>
            <w:tcW w:w="1919" w:type="dxa"/>
          </w:tcPr>
          <w:p w:rsidR="00C62BD6" w:rsidRPr="00554905" w:rsidRDefault="006C3FAA"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4</w:t>
            </w:r>
          </w:p>
        </w:tc>
        <w:tc>
          <w:tcPr>
            <w:tcW w:w="1919" w:type="dxa"/>
          </w:tcPr>
          <w:p w:rsidR="00C62BD6" w:rsidRPr="001B4BB7" w:rsidRDefault="006C3FAA" w:rsidP="00F3401F">
            <w:pPr>
              <w:widowControl w:val="0"/>
              <w:spacing w:before="20" w:after="80" w:line="312" w:lineRule="auto"/>
              <w:jc w:val="center"/>
              <w:rPr>
                <w:rFonts w:cs="Times New Roman"/>
                <w:b/>
                <w:color w:val="000000" w:themeColor="text1"/>
                <w:sz w:val="26"/>
                <w:szCs w:val="26"/>
              </w:rPr>
            </w:pPr>
            <w:r w:rsidRPr="001B4BB7">
              <w:rPr>
                <w:rFonts w:cs="Times New Roman"/>
                <w:b/>
                <w:sz w:val="26"/>
                <w:szCs w:val="26"/>
              </w:rPr>
              <w:t>Chương VII: Biến dạng của vật rắn – Áp suất chất lỏng</w:t>
            </w:r>
          </w:p>
        </w:tc>
        <w:tc>
          <w:tcPr>
            <w:tcW w:w="1919" w:type="dxa"/>
          </w:tcPr>
          <w:p w:rsidR="00C62BD6" w:rsidRPr="00EC08F6" w:rsidRDefault="006C3FAA" w:rsidP="00F3401F">
            <w:pPr>
              <w:widowControl w:val="0"/>
              <w:spacing w:before="20" w:after="80" w:line="312" w:lineRule="auto"/>
              <w:jc w:val="center"/>
              <w:rPr>
                <w:rFonts w:cs="Times New Roman"/>
                <w:sz w:val="26"/>
                <w:szCs w:val="26"/>
              </w:rPr>
            </w:pPr>
            <w:r>
              <w:rPr>
                <w:rFonts w:cs="Times New Roman"/>
                <w:sz w:val="26"/>
                <w:szCs w:val="26"/>
              </w:rPr>
              <w:t>Bài 33: Biến dạng của vật rắn</w:t>
            </w:r>
          </w:p>
        </w:tc>
        <w:tc>
          <w:tcPr>
            <w:tcW w:w="4983" w:type="dxa"/>
          </w:tcPr>
          <w:p w:rsidR="00AE46C1"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3018A8" w:rsidRPr="00C90CEE" w:rsidRDefault="003018A8" w:rsidP="00AE46C1">
            <w:pPr>
              <w:widowControl w:val="0"/>
              <w:spacing w:before="20" w:after="80" w:line="240" w:lineRule="auto"/>
              <w:jc w:val="both"/>
              <w:rPr>
                <w:rFonts w:cs="Times New Roman"/>
                <w:color w:val="000000"/>
                <w:sz w:val="26"/>
                <w:szCs w:val="26"/>
              </w:rPr>
            </w:pPr>
            <w:r w:rsidRPr="00C90CEE">
              <w:rPr>
                <w:rFonts w:cs="Times New Roman"/>
                <w:color w:val="000000"/>
                <w:sz w:val="26"/>
                <w:szCs w:val="26"/>
              </w:rPr>
              <w:t>- Nêu được biến dạng là gì. Phân loại.</w:t>
            </w:r>
          </w:p>
          <w:p w:rsidR="003018A8" w:rsidRPr="00C90CEE" w:rsidRDefault="003018A8" w:rsidP="00AE46C1">
            <w:pPr>
              <w:widowControl w:val="0"/>
              <w:spacing w:before="20" w:after="80" w:line="240" w:lineRule="auto"/>
              <w:jc w:val="both"/>
              <w:rPr>
                <w:rFonts w:cs="Times New Roman"/>
                <w:color w:val="000000"/>
                <w:sz w:val="26"/>
                <w:szCs w:val="26"/>
              </w:rPr>
            </w:pPr>
            <w:r w:rsidRPr="00C90CEE">
              <w:rPr>
                <w:rFonts w:cs="Times New Roman"/>
                <w:color w:val="000000"/>
                <w:sz w:val="26"/>
                <w:szCs w:val="26"/>
              </w:rPr>
              <w:t>- Nêu được giới hạn đàn hồi của vật rắn.</w:t>
            </w:r>
          </w:p>
          <w:p w:rsidR="003018A8" w:rsidRPr="00C90CEE" w:rsidRDefault="003018A8" w:rsidP="00AE46C1">
            <w:pPr>
              <w:widowControl w:val="0"/>
              <w:spacing w:before="20" w:after="80" w:line="240" w:lineRule="auto"/>
              <w:jc w:val="both"/>
              <w:rPr>
                <w:rFonts w:cs="Times New Roman"/>
                <w:color w:val="000000"/>
                <w:sz w:val="26"/>
                <w:szCs w:val="26"/>
              </w:rPr>
            </w:pPr>
            <w:r w:rsidRPr="00C90CEE">
              <w:rPr>
                <w:rFonts w:cs="Times New Roman"/>
                <w:color w:val="000000"/>
                <w:sz w:val="26"/>
                <w:szCs w:val="26"/>
              </w:rPr>
              <w:t>- Nêu được đặc điểm của lực đàn hồi của lò xo.</w:t>
            </w:r>
          </w:p>
          <w:p w:rsidR="003018A8" w:rsidRPr="00C90CEE" w:rsidRDefault="003018A8" w:rsidP="00AE46C1">
            <w:pPr>
              <w:widowControl w:val="0"/>
              <w:spacing w:before="20" w:after="80" w:line="240" w:lineRule="auto"/>
              <w:jc w:val="both"/>
              <w:rPr>
                <w:rFonts w:cs="Times New Roman"/>
                <w:color w:val="000000"/>
                <w:sz w:val="26"/>
                <w:szCs w:val="26"/>
              </w:rPr>
            </w:pPr>
            <w:r w:rsidRPr="00C90CEE">
              <w:rPr>
                <w:rFonts w:cs="Times New Roman"/>
                <w:color w:val="000000"/>
                <w:sz w:val="26"/>
                <w:szCs w:val="26"/>
              </w:rPr>
              <w:t>- Viết được công thức tính lực đàn hồi. Nêu rõ các đại lượng và đơn vị kèm theo.</w:t>
            </w:r>
          </w:p>
          <w:p w:rsidR="001D630F" w:rsidRPr="00C90CEE" w:rsidRDefault="001D630F" w:rsidP="00AE46C1">
            <w:pPr>
              <w:widowControl w:val="0"/>
              <w:spacing w:before="20" w:after="80" w:line="240" w:lineRule="auto"/>
              <w:jc w:val="both"/>
              <w:rPr>
                <w:rFonts w:cs="Times New Roman"/>
                <w:color w:val="000000"/>
                <w:sz w:val="26"/>
                <w:szCs w:val="26"/>
              </w:rPr>
            </w:pPr>
            <w:r w:rsidRPr="00C90CEE">
              <w:rPr>
                <w:rFonts w:cs="Times New Roman"/>
                <w:color w:val="000000"/>
                <w:sz w:val="26"/>
                <w:szCs w:val="26"/>
              </w:rPr>
              <w:t>- Phát biểu được định luật Hooke.</w:t>
            </w:r>
          </w:p>
          <w:p w:rsidR="003018A8" w:rsidRDefault="00AE46C1" w:rsidP="00AE46C1">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C62BD6" w:rsidRPr="00C90CEE" w:rsidRDefault="001D630F" w:rsidP="00F3401F">
            <w:pPr>
              <w:widowControl w:val="0"/>
              <w:spacing w:before="20" w:after="80" w:line="240" w:lineRule="auto"/>
              <w:jc w:val="both"/>
              <w:rPr>
                <w:rFonts w:cs="Times New Roman"/>
                <w:color w:val="000000"/>
                <w:sz w:val="26"/>
                <w:szCs w:val="26"/>
              </w:rPr>
            </w:pPr>
            <w:r w:rsidRPr="00C90CEE">
              <w:rPr>
                <w:rFonts w:cs="Times New Roman"/>
                <w:color w:val="000000"/>
                <w:sz w:val="26"/>
                <w:szCs w:val="26"/>
              </w:rPr>
              <w:t>- Tính được độ lớn của lực đàn hồi tác dụng vào lò xo.</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212"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r>
      <w:tr w:rsidR="00C62BD6" w:rsidRPr="00554905" w:rsidTr="00F3401F">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919" w:type="dxa"/>
          </w:tcPr>
          <w:p w:rsidR="00C62BD6" w:rsidRPr="00EC08F6" w:rsidRDefault="006C3FAA" w:rsidP="00F3401F">
            <w:pPr>
              <w:widowControl w:val="0"/>
              <w:spacing w:before="20" w:after="80" w:line="312" w:lineRule="auto"/>
              <w:jc w:val="center"/>
              <w:rPr>
                <w:rFonts w:cs="Times New Roman"/>
                <w:sz w:val="26"/>
                <w:szCs w:val="26"/>
              </w:rPr>
            </w:pPr>
            <w:r>
              <w:rPr>
                <w:rFonts w:cs="Times New Roman"/>
                <w:sz w:val="26"/>
                <w:szCs w:val="26"/>
              </w:rPr>
              <w:t>Bài 34: Khối lượng riêng – Áp suất chất lỏng</w:t>
            </w:r>
          </w:p>
        </w:tc>
        <w:tc>
          <w:tcPr>
            <w:tcW w:w="4983" w:type="dxa"/>
          </w:tcPr>
          <w:p w:rsidR="00A15833" w:rsidRDefault="00A15833" w:rsidP="00A15833">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 xml:space="preserve">Nhận biết: </w:t>
            </w:r>
          </w:p>
          <w:p w:rsidR="00A15833" w:rsidRPr="009506E5" w:rsidRDefault="00B83DFB" w:rsidP="00A15833">
            <w:pPr>
              <w:widowControl w:val="0"/>
              <w:spacing w:before="20" w:after="80" w:line="240" w:lineRule="auto"/>
              <w:jc w:val="both"/>
              <w:rPr>
                <w:rFonts w:cs="Times New Roman"/>
                <w:color w:val="000000"/>
                <w:sz w:val="26"/>
                <w:szCs w:val="26"/>
              </w:rPr>
            </w:pPr>
            <w:r w:rsidRPr="009506E5">
              <w:rPr>
                <w:rFonts w:cs="Times New Roman"/>
                <w:color w:val="000000"/>
                <w:sz w:val="26"/>
                <w:szCs w:val="26"/>
              </w:rPr>
              <w:t xml:space="preserve">- </w:t>
            </w:r>
            <w:r w:rsidR="00A15833" w:rsidRPr="009506E5">
              <w:rPr>
                <w:rFonts w:cs="Times New Roman"/>
                <w:color w:val="000000"/>
                <w:sz w:val="26"/>
                <w:szCs w:val="26"/>
              </w:rPr>
              <w:t>Nêu được khối lượng riêng của một chất là khối lượng của một đơn vị thể tích của chất đó và hiểu được ý nghĩa thực tế của khái niệm khối lượng riêng.</w:t>
            </w:r>
          </w:p>
          <w:p w:rsidR="00A15833" w:rsidRPr="009506E5" w:rsidRDefault="00B83DFB" w:rsidP="00A15833">
            <w:pPr>
              <w:widowControl w:val="0"/>
              <w:spacing w:before="20" w:after="80" w:line="240" w:lineRule="auto"/>
              <w:jc w:val="both"/>
              <w:rPr>
                <w:rFonts w:cs="Times New Roman"/>
                <w:color w:val="000000"/>
                <w:sz w:val="26"/>
                <w:szCs w:val="26"/>
              </w:rPr>
            </w:pPr>
            <w:r w:rsidRPr="009506E5">
              <w:rPr>
                <w:rFonts w:cs="Times New Roman"/>
                <w:color w:val="000000"/>
                <w:sz w:val="26"/>
                <w:szCs w:val="26"/>
              </w:rPr>
              <w:t xml:space="preserve">- </w:t>
            </w:r>
            <w:r w:rsidR="00A15833" w:rsidRPr="009506E5">
              <w:rPr>
                <w:rFonts w:cs="Times New Roman"/>
                <w:color w:val="000000"/>
                <w:sz w:val="26"/>
                <w:szCs w:val="26"/>
              </w:rPr>
              <w:t>Nêu được định nghĩa áp lực, áp suất.</w:t>
            </w:r>
          </w:p>
          <w:p w:rsidR="00B83DFB" w:rsidRPr="009506E5" w:rsidRDefault="00B83DFB" w:rsidP="00B83DFB">
            <w:pPr>
              <w:widowControl w:val="0"/>
              <w:spacing w:before="20" w:after="80" w:line="240" w:lineRule="auto"/>
              <w:jc w:val="both"/>
              <w:rPr>
                <w:rFonts w:cs="Times New Roman"/>
                <w:color w:val="000000"/>
                <w:sz w:val="26"/>
                <w:szCs w:val="26"/>
              </w:rPr>
            </w:pPr>
            <w:r w:rsidRPr="009506E5">
              <w:rPr>
                <w:rFonts w:cs="Times New Roman"/>
                <w:color w:val="000000"/>
                <w:sz w:val="26"/>
                <w:szCs w:val="26"/>
              </w:rPr>
              <w:t xml:space="preserve">- Viết được công thức tính khối lượng riêng, áp suất. Nêu được các đại lượng và đơn vị kèm theo. </w:t>
            </w:r>
          </w:p>
          <w:p w:rsidR="00B83DFB" w:rsidRPr="009506E5" w:rsidRDefault="00B83DFB" w:rsidP="00A15833">
            <w:pPr>
              <w:widowControl w:val="0"/>
              <w:spacing w:before="20" w:after="80" w:line="240" w:lineRule="auto"/>
              <w:jc w:val="both"/>
              <w:rPr>
                <w:rFonts w:cs="Times New Roman"/>
                <w:color w:val="000000"/>
                <w:sz w:val="26"/>
                <w:szCs w:val="26"/>
              </w:rPr>
            </w:pPr>
            <w:r w:rsidRPr="009506E5">
              <w:rPr>
                <w:rFonts w:cs="Times New Roman"/>
                <w:color w:val="000000"/>
                <w:sz w:val="26"/>
                <w:szCs w:val="26"/>
              </w:rPr>
              <w:t xml:space="preserve">- Viết được công thức áp suất của chất lỏng. Nêu được các đại lượng và đơn vị kèm theo. </w:t>
            </w:r>
          </w:p>
          <w:p w:rsidR="00A15833" w:rsidRDefault="00A15833" w:rsidP="00A15833">
            <w:pPr>
              <w:widowControl w:val="0"/>
              <w:spacing w:before="20" w:after="80" w:line="240" w:lineRule="auto"/>
              <w:jc w:val="both"/>
              <w:rPr>
                <w:rFonts w:cs="Times New Roman"/>
                <w:b/>
                <w:color w:val="000000"/>
                <w:sz w:val="26"/>
                <w:szCs w:val="26"/>
              </w:rPr>
            </w:pPr>
            <w:r w:rsidRPr="00554905">
              <w:rPr>
                <w:rFonts w:cs="Times New Roman"/>
                <w:b/>
                <w:color w:val="000000"/>
                <w:sz w:val="26"/>
                <w:szCs w:val="26"/>
              </w:rPr>
              <w:t>Thông hiểu:</w:t>
            </w:r>
          </w:p>
          <w:p w:rsidR="00C62BD6" w:rsidRPr="009506E5" w:rsidRDefault="009506E5" w:rsidP="00B83DFB">
            <w:pPr>
              <w:widowControl w:val="0"/>
              <w:spacing w:before="20" w:after="80" w:line="240" w:lineRule="auto"/>
              <w:jc w:val="both"/>
              <w:rPr>
                <w:rFonts w:cs="Times New Roman"/>
                <w:color w:val="000000"/>
                <w:sz w:val="26"/>
                <w:szCs w:val="26"/>
              </w:rPr>
            </w:pPr>
            <w:r w:rsidRPr="009506E5">
              <w:rPr>
                <w:rFonts w:cs="Times New Roman"/>
                <w:color w:val="000000"/>
                <w:sz w:val="26"/>
                <w:szCs w:val="26"/>
              </w:rPr>
              <w:t xml:space="preserve">- </w:t>
            </w:r>
            <w:r w:rsidR="00A66267" w:rsidRPr="009506E5">
              <w:rPr>
                <w:rFonts w:cs="Times New Roman"/>
                <w:color w:val="000000"/>
                <w:sz w:val="26"/>
                <w:szCs w:val="26"/>
              </w:rPr>
              <w:t>Phân biệt áp suất của chất lỏn</w:t>
            </w:r>
            <w:r w:rsidR="00EE0A11" w:rsidRPr="009506E5">
              <w:rPr>
                <w:rFonts w:cs="Times New Roman"/>
                <w:color w:val="000000"/>
                <w:sz w:val="26"/>
                <w:szCs w:val="26"/>
              </w:rPr>
              <w:t>g và áp suất của vật rắn.</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2</w:t>
            </w:r>
          </w:p>
        </w:tc>
        <w:tc>
          <w:tcPr>
            <w:tcW w:w="1134" w:type="dxa"/>
          </w:tcPr>
          <w:p w:rsidR="00C62BD6" w:rsidRPr="00554905" w:rsidRDefault="00E701A1"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w:t>
            </w:r>
          </w:p>
        </w:tc>
        <w:tc>
          <w:tcPr>
            <w:tcW w:w="1134"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c>
          <w:tcPr>
            <w:tcW w:w="1212" w:type="dxa"/>
          </w:tcPr>
          <w:p w:rsidR="00C62BD6" w:rsidRPr="00554905" w:rsidRDefault="00C62BD6" w:rsidP="00F3401F">
            <w:pPr>
              <w:widowControl w:val="0"/>
              <w:spacing w:before="20" w:after="80" w:line="312" w:lineRule="auto"/>
              <w:jc w:val="center"/>
              <w:rPr>
                <w:rFonts w:cs="Times New Roman"/>
                <w:b/>
                <w:color w:val="000000" w:themeColor="text1"/>
                <w:sz w:val="26"/>
                <w:szCs w:val="26"/>
              </w:rPr>
            </w:pP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Tổng</w:t>
            </w: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i/>
                <w:color w:val="000000" w:themeColor="text1"/>
                <w:sz w:val="26"/>
                <w:szCs w:val="26"/>
              </w:rPr>
            </w:pPr>
          </w:p>
        </w:tc>
        <w:tc>
          <w:tcPr>
            <w:tcW w:w="4983" w:type="dxa"/>
          </w:tcPr>
          <w:p w:rsidR="00B34A07" w:rsidRPr="00554905" w:rsidRDefault="00B34A07" w:rsidP="00F3401F">
            <w:pPr>
              <w:spacing w:after="0" w:line="312" w:lineRule="auto"/>
              <w:contextualSpacing/>
              <w:jc w:val="both"/>
              <w:rPr>
                <w:rFonts w:cs="Times New Roman"/>
                <w:b/>
                <w:sz w:val="26"/>
                <w:szCs w:val="26"/>
              </w:rPr>
            </w:pP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16</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12</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2</w:t>
            </w: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2</w:t>
            </w: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Tỉ lệ %</w:t>
            </w: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i/>
                <w:color w:val="000000" w:themeColor="text1"/>
                <w:sz w:val="26"/>
                <w:szCs w:val="26"/>
              </w:rPr>
            </w:pPr>
          </w:p>
        </w:tc>
        <w:tc>
          <w:tcPr>
            <w:tcW w:w="4983" w:type="dxa"/>
          </w:tcPr>
          <w:p w:rsidR="00B34A07" w:rsidRPr="00554905" w:rsidRDefault="00B34A07" w:rsidP="00F3401F">
            <w:pPr>
              <w:spacing w:after="0" w:line="312" w:lineRule="auto"/>
              <w:contextualSpacing/>
              <w:jc w:val="both"/>
              <w:rPr>
                <w:rFonts w:cs="Times New Roman"/>
                <w:b/>
                <w:sz w:val="26"/>
                <w:szCs w:val="26"/>
              </w:rPr>
            </w:pP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40%</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30%</w:t>
            </w:r>
          </w:p>
        </w:tc>
        <w:tc>
          <w:tcPr>
            <w:tcW w:w="1134"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20%</w:t>
            </w:r>
          </w:p>
        </w:tc>
        <w:tc>
          <w:tcPr>
            <w:tcW w:w="1212"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10%</w:t>
            </w:r>
          </w:p>
        </w:tc>
      </w:tr>
      <w:tr w:rsidR="00B34A07" w:rsidRPr="00554905" w:rsidTr="00F3401F">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r w:rsidRPr="00554905">
              <w:rPr>
                <w:rFonts w:cs="Times New Roman"/>
                <w:b/>
                <w:color w:val="000000" w:themeColor="text1"/>
                <w:sz w:val="26"/>
                <w:szCs w:val="26"/>
              </w:rPr>
              <w:t>Tỉ lệ chung</w:t>
            </w:r>
          </w:p>
        </w:tc>
        <w:tc>
          <w:tcPr>
            <w:tcW w:w="1919" w:type="dxa"/>
          </w:tcPr>
          <w:p w:rsidR="00B34A07" w:rsidRPr="00554905" w:rsidRDefault="00B34A07" w:rsidP="00F3401F">
            <w:pPr>
              <w:widowControl w:val="0"/>
              <w:spacing w:before="20" w:after="80" w:line="312" w:lineRule="auto"/>
              <w:jc w:val="center"/>
              <w:rPr>
                <w:rFonts w:cs="Times New Roman"/>
                <w:b/>
                <w:color w:val="000000" w:themeColor="text1"/>
                <w:sz w:val="26"/>
                <w:szCs w:val="26"/>
              </w:rPr>
            </w:pPr>
          </w:p>
        </w:tc>
        <w:tc>
          <w:tcPr>
            <w:tcW w:w="1919" w:type="dxa"/>
          </w:tcPr>
          <w:p w:rsidR="00B34A07" w:rsidRPr="00554905" w:rsidRDefault="00B34A07" w:rsidP="00F3401F">
            <w:pPr>
              <w:widowControl w:val="0"/>
              <w:spacing w:before="20" w:after="80" w:line="312" w:lineRule="auto"/>
              <w:jc w:val="center"/>
              <w:rPr>
                <w:rFonts w:cs="Times New Roman"/>
                <w:b/>
                <w:i/>
                <w:color w:val="000000" w:themeColor="text1"/>
                <w:sz w:val="26"/>
                <w:szCs w:val="26"/>
              </w:rPr>
            </w:pPr>
          </w:p>
        </w:tc>
        <w:tc>
          <w:tcPr>
            <w:tcW w:w="4983" w:type="dxa"/>
          </w:tcPr>
          <w:p w:rsidR="00B34A07" w:rsidRPr="00554905" w:rsidRDefault="00B34A07" w:rsidP="00F3401F">
            <w:pPr>
              <w:spacing w:after="0" w:line="312" w:lineRule="auto"/>
              <w:contextualSpacing/>
              <w:jc w:val="both"/>
              <w:rPr>
                <w:rFonts w:cs="Times New Roman"/>
                <w:b/>
                <w:sz w:val="26"/>
                <w:szCs w:val="26"/>
              </w:rPr>
            </w:pPr>
          </w:p>
        </w:tc>
        <w:tc>
          <w:tcPr>
            <w:tcW w:w="2268" w:type="dxa"/>
            <w:gridSpan w:val="2"/>
          </w:tcPr>
          <w:p w:rsidR="00B34A07" w:rsidRPr="00554905" w:rsidRDefault="00B34A07"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70%</w:t>
            </w:r>
          </w:p>
        </w:tc>
        <w:tc>
          <w:tcPr>
            <w:tcW w:w="2346" w:type="dxa"/>
            <w:gridSpan w:val="2"/>
          </w:tcPr>
          <w:p w:rsidR="00B34A07" w:rsidRPr="00554905" w:rsidRDefault="00B34A07" w:rsidP="00F3401F">
            <w:pPr>
              <w:widowControl w:val="0"/>
              <w:spacing w:before="20" w:after="80" w:line="312" w:lineRule="auto"/>
              <w:jc w:val="center"/>
              <w:rPr>
                <w:rFonts w:cs="Times New Roman"/>
                <w:b/>
                <w:color w:val="000000" w:themeColor="text1"/>
                <w:sz w:val="26"/>
                <w:szCs w:val="26"/>
              </w:rPr>
            </w:pPr>
            <w:r>
              <w:rPr>
                <w:rFonts w:cs="Times New Roman"/>
                <w:b/>
                <w:color w:val="000000" w:themeColor="text1"/>
                <w:sz w:val="26"/>
                <w:szCs w:val="26"/>
              </w:rPr>
              <w:t>30%</w:t>
            </w:r>
          </w:p>
        </w:tc>
      </w:tr>
    </w:tbl>
    <w:p w:rsidR="00B34A07" w:rsidRPr="00554905" w:rsidRDefault="00B34A07" w:rsidP="00B34A07">
      <w:pPr>
        <w:widowControl w:val="0"/>
        <w:spacing w:before="20" w:after="80" w:line="312" w:lineRule="auto"/>
        <w:rPr>
          <w:rFonts w:cs="Times New Roman"/>
          <w:b/>
          <w:bCs/>
          <w:color w:val="000000" w:themeColor="text1"/>
          <w:sz w:val="26"/>
          <w:szCs w:val="26"/>
        </w:rPr>
      </w:pPr>
      <w:r w:rsidRPr="00554905">
        <w:rPr>
          <w:rFonts w:cs="Times New Roman"/>
          <w:b/>
          <w:bCs/>
          <w:color w:val="000000" w:themeColor="text1"/>
          <w:sz w:val="26"/>
          <w:szCs w:val="26"/>
        </w:rPr>
        <w:t>Lưu ý:</w:t>
      </w:r>
    </w:p>
    <w:p w:rsidR="00B34A07" w:rsidRPr="00554905" w:rsidRDefault="00B34A07" w:rsidP="00B34A07">
      <w:pPr>
        <w:widowControl w:val="0"/>
        <w:spacing w:before="20" w:after="80" w:line="312" w:lineRule="auto"/>
        <w:rPr>
          <w:rFonts w:cs="Times New Roman"/>
          <w:color w:val="000000" w:themeColor="text1"/>
          <w:sz w:val="26"/>
          <w:szCs w:val="26"/>
        </w:rPr>
      </w:pPr>
      <w:r w:rsidRPr="00554905">
        <w:rPr>
          <w:rFonts w:cs="Times New Roman"/>
          <w:color w:val="000000" w:themeColor="text1"/>
          <w:sz w:val="26"/>
          <w:szCs w:val="26"/>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B34A07" w:rsidRPr="00554905" w:rsidRDefault="00B34A07" w:rsidP="00B34A07">
      <w:pPr>
        <w:rPr>
          <w:sz w:val="26"/>
          <w:szCs w:val="26"/>
        </w:rPr>
      </w:pPr>
    </w:p>
    <w:p w:rsidR="00032B65" w:rsidRDefault="00032B65"/>
    <w:sectPr w:rsidR="00032B65" w:rsidSect="00314285">
      <w:pgSz w:w="16840" w:h="11907"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07"/>
    <w:rsid w:val="00032B65"/>
    <w:rsid w:val="000C424C"/>
    <w:rsid w:val="00170D35"/>
    <w:rsid w:val="001B4BB7"/>
    <w:rsid w:val="001D630F"/>
    <w:rsid w:val="00216B81"/>
    <w:rsid w:val="003018A8"/>
    <w:rsid w:val="0037529C"/>
    <w:rsid w:val="00381061"/>
    <w:rsid w:val="00407C30"/>
    <w:rsid w:val="006B6C02"/>
    <w:rsid w:val="006C3FAA"/>
    <w:rsid w:val="008D0EFE"/>
    <w:rsid w:val="0091767F"/>
    <w:rsid w:val="00921639"/>
    <w:rsid w:val="0093299E"/>
    <w:rsid w:val="009506E5"/>
    <w:rsid w:val="00964318"/>
    <w:rsid w:val="009C2DC8"/>
    <w:rsid w:val="00A15833"/>
    <w:rsid w:val="00A66267"/>
    <w:rsid w:val="00AC4501"/>
    <w:rsid w:val="00AE46C1"/>
    <w:rsid w:val="00B34A07"/>
    <w:rsid w:val="00B83DFB"/>
    <w:rsid w:val="00C62BD6"/>
    <w:rsid w:val="00C90CEE"/>
    <w:rsid w:val="00CB2ACF"/>
    <w:rsid w:val="00D40496"/>
    <w:rsid w:val="00DD2AD1"/>
    <w:rsid w:val="00E57110"/>
    <w:rsid w:val="00E701A1"/>
    <w:rsid w:val="00E87042"/>
    <w:rsid w:val="00EE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AD4C"/>
  <w15:docId w15:val="{6F07A2C6-5820-9246-931E-28CA21BC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34A07"/>
    <w:pPr>
      <w:spacing w:after="160" w:line="259" w:lineRule="auto"/>
    </w:pPr>
    <w:rPr>
      <w:rFonts w:ascii="Times New Roman" w:hAnsi="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B34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B34A07"/>
    <w:pPr>
      <w:tabs>
        <w:tab w:val="center" w:pos="4680"/>
        <w:tab w:val="right" w:pos="9360"/>
      </w:tabs>
      <w:spacing w:after="0" w:line="240" w:lineRule="auto"/>
    </w:pPr>
    <w:rPr>
      <w:rFonts w:eastAsia="Times New Roman" w:cs="Times New Roman"/>
      <w:sz w:val="24"/>
      <w:szCs w:val="24"/>
    </w:rPr>
  </w:style>
  <w:style w:type="character" w:customStyle="1" w:styleId="ChntrangChar">
    <w:name w:val="Chân trang Char"/>
    <w:basedOn w:val="Phngmcinhcuaoanvn"/>
    <w:link w:val="Chntrang"/>
    <w:uiPriority w:val="99"/>
    <w:rsid w:val="00B34A07"/>
    <w:rPr>
      <w:rFonts w:ascii="Times New Roman" w:eastAsia="Times New Roman" w:hAnsi="Times New Roman" w:cs="Times New Roman"/>
      <w:sz w:val="24"/>
      <w:szCs w:val="24"/>
    </w:rPr>
  </w:style>
  <w:style w:type="paragraph" w:customStyle="1" w:styleId="bang">
    <w:name w:val="bang"/>
    <w:basedOn w:val="Binhthng"/>
    <w:link w:val="bangChar"/>
    <w:rsid w:val="00B34A07"/>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B34A0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6954</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2023-04-11T05:47:00Z</dcterms:created>
  <dcterms:modified xsi:type="dcterms:W3CDTF">2023-04-11T05:47:00Z</dcterms:modified>
</cp:coreProperties>
</file>