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D1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bookmarkStart w:id="0" w:name="_GoBack"/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>PHẦN I CÂU HỎI TRẮC NGHIỆM TỔNG HỢP CÁC CHẤT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1.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Trong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>phân tử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 DNA, các nucleotide liên kết với nhau bằng liên kết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…(1)…</w:t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,</w:t>
      </w:r>
      <w:r w:rsidR="007941D1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>các nucleotide giữa hai mạch liên kết với nhau bằng liên kết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…(2)…</w:t>
      </w:r>
    </w:p>
    <w:p w:rsidR="005D4EE5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libri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Calibri" w:hAnsi="Cambria" w:cs="Times New Roman"/>
          <w:sz w:val="24"/>
          <w:szCs w:val="24"/>
        </w:rPr>
        <w:t xml:space="preserve">Các từ/cụm từ cần điền vào vị trí (1), (2) lần lượt là: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de-DE" w:eastAsia="de-DE"/>
        </w:rPr>
        <w:t>A.</w:t>
      </w:r>
      <w:r w:rsidR="007941D1" w:rsidRPr="00C373BB">
        <w:rPr>
          <w:rFonts w:ascii="Cambria" w:eastAsia="Times New Roman" w:hAnsi="Cambria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1 – phosphodiester; 2 – hydro.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  <w:t>B.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 xml:space="preserve"> 1 – phosphodiester; 2 – glicosidic.</w:t>
      </w:r>
    </w:p>
    <w:p w:rsidR="007941D1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Times New Roman" w:hAnsi="Cambria" w:cs="Times New Roman"/>
          <w:bCs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C.</w:t>
      </w:r>
      <w:r w:rsidR="007941D1" w:rsidRPr="00C373BB">
        <w:rPr>
          <w:rFonts w:ascii="Cambria" w:eastAsia="Times New Roman" w:hAnsi="Cambria" w:cs="Times New Roman"/>
          <w:bCs/>
          <w:color w:val="FF0000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peptide; 2 – hydro.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="007941D1"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peptide; 2 – glicosidic.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2.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Trong các phân tử polysaccharide, các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>…(1)…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 liên kết với nhau bằng liên kết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…(2)…</w:t>
      </w:r>
    </w:p>
    <w:p w:rsidR="005D4EE5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libri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Calibri" w:hAnsi="Cambria" w:cs="Times New Roman"/>
          <w:sz w:val="24"/>
          <w:szCs w:val="24"/>
        </w:rPr>
        <w:t xml:space="preserve">Các từ/cụm từ cần điền vào vị trí (1), (2) lần lượt là: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="007941D1" w:rsidRPr="00C373BB">
        <w:rPr>
          <w:rFonts w:ascii="Cambria" w:eastAsia="Times New Roman" w:hAnsi="Cambria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1 – đường đơn; 2 – peptide.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vi-VN" w:eastAsia="vi-VN"/>
        </w:rPr>
        <w:t>B.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 xml:space="preserve"> 1 – đường đơn; 2 – glicosidic.</w:t>
      </w:r>
    </w:p>
    <w:p w:rsidR="007941D1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Times New Roman" w:hAnsi="Cambria" w:cs="Times New Roman"/>
          <w:bCs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C.</w:t>
      </w:r>
      <w:r w:rsidR="007941D1" w:rsidRPr="00C373BB">
        <w:rPr>
          <w:rFonts w:ascii="Cambria" w:eastAsia="Times New Roman" w:hAnsi="Cambria" w:cs="Times New Roman"/>
          <w:bCs/>
          <w:color w:val="FF0000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đường đa; 2 – peptide.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="007941D1"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đường đa; 2 – glicosidic.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 xml:space="preserve">Câu 3.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eastAsia="Times New Roman" w:hAnsi="Cambria" w:cs="Times New Roman"/>
          <w:color w:val="000000" w:themeColor="text1"/>
          <w:sz w:val="24"/>
          <w:szCs w:val="24"/>
        </w:rPr>
        <w:t>Tổng hợp</w:t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là quá trình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</w:rPr>
        <w:t>A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hình thành chất hữu cơ phức tạp từ các chất đơn giản.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>B.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hình thành các chất đơn giản từ các chất hữu cơ phức tạp.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>C.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chuyển đổi chất hữu cơ phức tạp thành chất vô cơ đơn giản.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>D.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chuyển đổi chất hữu cơ này thành chất hữu cơ khác.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 xml:space="preserve">Câu 4.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Để quá trình tổng hợp diễn ra nhanh chóng cần có </w:t>
      </w:r>
      <w:r w:rsidR="005D4EE5" w:rsidRPr="00BE6B13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sự xúc tác</w:t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của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</w:rPr>
        <w:t>A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enzyme.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ab/>
        <w:t>B.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hormone.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ab/>
        <w:t>C.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vitamin.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ab/>
        <w:t>D.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kháng thể. 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 xml:space="preserve">Câu 5.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Quá trình </w:t>
      </w:r>
      <w:r w:rsidR="005D4EE5" w:rsidRPr="00BE6B13">
        <w:rPr>
          <w:rFonts w:ascii="Cambria" w:eastAsia="Times New Roman" w:hAnsi="Cambria" w:cs="Times New Roman"/>
          <w:color w:val="000000" w:themeColor="text1"/>
          <w:sz w:val="24"/>
          <w:szCs w:val="24"/>
        </w:rPr>
        <w:t>tổng hợp thường đi kèm</w:t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với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</w:rPr>
        <w:t>A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tích lũy năng lượng.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ab/>
        <w:t>B.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giải phóng năng lượng.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>C.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phân hủy năng lượng.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ab/>
        <w:t>D.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thủy phân năng lượng.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6.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>Quang hợp thực chất là quá trình … (1)… và …(2)… năng lượng.</w:t>
      </w:r>
    </w:p>
    <w:p w:rsidR="005D4EE5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libri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Calibri" w:hAnsi="Cambria" w:cs="Times New Roman"/>
          <w:sz w:val="24"/>
          <w:szCs w:val="24"/>
        </w:rPr>
        <w:t xml:space="preserve">Các từ/cụm từ cần điền vào vị trí (1), (2) lần lượt là: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de-DE" w:eastAsia="de-DE"/>
        </w:rPr>
        <w:t>A.</w:t>
      </w:r>
      <w:r w:rsidR="007941D1" w:rsidRPr="00C373BB">
        <w:rPr>
          <w:rFonts w:ascii="Cambria" w:eastAsia="Times New Roman" w:hAnsi="Cambria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1 – đồng hóa; 2 – tích lũy.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  <w:t>B.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 xml:space="preserve"> 1 – đồng hóa; 2 – giải phóng.</w:t>
      </w:r>
    </w:p>
    <w:p w:rsidR="007941D1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Times New Roman" w:hAnsi="Cambria" w:cs="Times New Roman"/>
          <w:bCs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C.</w:t>
      </w:r>
      <w:r w:rsidR="007941D1" w:rsidRPr="00C373BB">
        <w:rPr>
          <w:rFonts w:ascii="Cambria" w:eastAsia="Times New Roman" w:hAnsi="Cambria" w:cs="Times New Roman"/>
          <w:bCs/>
          <w:color w:val="FF0000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dị hóa; 2 – tích lũy.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="007941D1"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dị hóa; 2 – giải phóng.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7.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Nguyên liệu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của quá trình quang hợp là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A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, H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O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, H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O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, H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O,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</w:p>
    <w:p w:rsidR="005D4EE5" w:rsidRPr="00BE6B13" w:rsidRDefault="00BE6B13" w:rsidP="00BE6B13">
      <w:pPr>
        <w:shd w:val="clear" w:color="auto" w:fill="FFFFFF"/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8.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Style w:val="fontstyle21"/>
          <w:rFonts w:ascii="Cambria" w:hAnsi="Cambria" w:cs="Times New Roman"/>
          <w:color w:val="000000" w:themeColor="text1"/>
        </w:rPr>
        <w:t xml:space="preserve">Quá trình quang hợp </w:t>
      </w:r>
      <w:r w:rsidR="005D4EE5" w:rsidRPr="00BE6B13">
        <w:rPr>
          <w:rStyle w:val="fontstyle21"/>
          <w:rFonts w:ascii="Cambria" w:hAnsi="Cambria" w:cs="Times New Roman"/>
          <w:b/>
          <w:bCs/>
          <w:color w:val="000000" w:themeColor="text1"/>
        </w:rPr>
        <w:t>không</w:t>
      </w:r>
      <w:r w:rsidR="005D4EE5" w:rsidRPr="00BE6B13">
        <w:rPr>
          <w:rStyle w:val="fontstyle21"/>
          <w:rFonts w:ascii="Cambria" w:hAnsi="Cambria" w:cs="Times New Roman"/>
          <w:color w:val="000000" w:themeColor="text1"/>
        </w:rPr>
        <w:t xml:space="preserve"> cần phải có nhân tố</w:t>
      </w:r>
    </w:p>
    <w:p w:rsidR="005D4EE5" w:rsidRPr="00C373BB" w:rsidRDefault="005D4EE5" w:rsidP="005D4EE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</w:pPr>
      <w:r w:rsidRPr="00C373BB">
        <w:rPr>
          <w:rStyle w:val="fontstyle01"/>
          <w:rFonts w:ascii="Cambria" w:hAnsi="Cambria" w:cs="Times New Roman"/>
          <w:color w:val="0000FF"/>
          <w:u w:val="single"/>
        </w:rPr>
        <w:t>A</w:t>
      </w:r>
      <w:r w:rsidRPr="00C373BB">
        <w:rPr>
          <w:rStyle w:val="fontstyle01"/>
          <w:rFonts w:ascii="Cambria" w:hAnsi="Cambria" w:cs="Times New Roman"/>
          <w:color w:val="0000FF"/>
        </w:rPr>
        <w:t>.</w:t>
      </w:r>
      <w:r w:rsidRPr="00C373BB">
        <w:rPr>
          <w:rStyle w:val="fontstyle01"/>
          <w:rFonts w:ascii="Cambria" w:hAnsi="Cambria" w:cs="Times New Roman"/>
          <w:color w:val="000000" w:themeColor="text1"/>
        </w:rPr>
        <w:t xml:space="preserve"> </w:t>
      </w:r>
      <w:r w:rsidRPr="00C373BB">
        <w:rPr>
          <w:rStyle w:val="fontstyle21"/>
          <w:rFonts w:ascii="Cambria" w:hAnsi="Cambria" w:cs="Times New Roman"/>
          <w:color w:val="000000" w:themeColor="text1"/>
        </w:rPr>
        <w:t xml:space="preserve">Oxygen. </w:t>
      </w:r>
      <w:r w:rsidRPr="00C373BB">
        <w:rPr>
          <w:rStyle w:val="fontstyle21"/>
          <w:rFonts w:ascii="Cambria" w:hAnsi="Cambria" w:cs="Times New Roman"/>
          <w:b/>
          <w:color w:val="0000FF"/>
        </w:rPr>
        <w:tab/>
      </w:r>
      <w:r w:rsidRPr="00C373BB">
        <w:rPr>
          <w:rStyle w:val="fontstyle01"/>
          <w:rFonts w:ascii="Cambria" w:hAnsi="Cambria" w:cs="Times New Roman"/>
          <w:color w:val="0000FF"/>
        </w:rPr>
        <w:t>B.</w:t>
      </w:r>
      <w:r w:rsidRPr="00C373BB">
        <w:rPr>
          <w:rStyle w:val="fontstyle01"/>
          <w:rFonts w:ascii="Cambria" w:hAnsi="Cambria" w:cs="Times New Roman"/>
          <w:color w:val="000000" w:themeColor="text1"/>
        </w:rPr>
        <w:t xml:space="preserve"> </w:t>
      </w:r>
      <w:r w:rsidRPr="00C373BB">
        <w:rPr>
          <w:rStyle w:val="fontstyle21"/>
          <w:rFonts w:ascii="Cambria" w:hAnsi="Cambria" w:cs="Times New Roman"/>
          <w:color w:val="000000" w:themeColor="text1"/>
        </w:rPr>
        <w:t xml:space="preserve">Carbon dioxide. </w:t>
      </w:r>
      <w:r w:rsidRPr="00C373BB">
        <w:rPr>
          <w:rStyle w:val="fontstyle21"/>
          <w:rFonts w:ascii="Cambria" w:hAnsi="Cambria" w:cs="Times New Roman"/>
          <w:b/>
          <w:color w:val="0000FF"/>
        </w:rPr>
        <w:tab/>
      </w:r>
      <w:r w:rsidRPr="00C373BB">
        <w:rPr>
          <w:rStyle w:val="fontstyle01"/>
          <w:rFonts w:ascii="Cambria" w:hAnsi="Cambria" w:cs="Times New Roman"/>
          <w:color w:val="0000FF"/>
        </w:rPr>
        <w:t>C.</w:t>
      </w:r>
      <w:r w:rsidRPr="00C373BB">
        <w:rPr>
          <w:rStyle w:val="fontstyle01"/>
          <w:rFonts w:ascii="Cambria" w:hAnsi="Cambria" w:cs="Times New Roman"/>
          <w:color w:val="000000" w:themeColor="text1"/>
        </w:rPr>
        <w:t xml:space="preserve"> </w:t>
      </w:r>
      <w:r w:rsidRPr="00C373BB">
        <w:rPr>
          <w:rStyle w:val="fontstyle21"/>
          <w:rFonts w:ascii="Cambria" w:hAnsi="Cambria" w:cs="Times New Roman"/>
          <w:color w:val="000000" w:themeColor="text1"/>
        </w:rPr>
        <w:t xml:space="preserve">Ánh sáng. </w:t>
      </w:r>
      <w:r w:rsidRPr="00C373BB">
        <w:rPr>
          <w:rStyle w:val="fontstyle21"/>
          <w:rFonts w:ascii="Cambria" w:hAnsi="Cambria" w:cs="Times New Roman"/>
          <w:b/>
          <w:color w:val="0000FF"/>
        </w:rPr>
        <w:tab/>
      </w:r>
      <w:r w:rsidRPr="00C373BB">
        <w:rPr>
          <w:rStyle w:val="fontstyle01"/>
          <w:rFonts w:ascii="Cambria" w:hAnsi="Cambria" w:cs="Times New Roman"/>
          <w:color w:val="0000FF"/>
        </w:rPr>
        <w:t>D.</w:t>
      </w:r>
      <w:r w:rsidRPr="00C373BB">
        <w:rPr>
          <w:rStyle w:val="fontstyle01"/>
          <w:rFonts w:ascii="Cambria" w:hAnsi="Cambria" w:cs="Times New Roman"/>
          <w:color w:val="000000" w:themeColor="text1"/>
        </w:rPr>
        <w:t xml:space="preserve"> </w:t>
      </w:r>
      <w:r w:rsidRPr="00C373BB">
        <w:rPr>
          <w:rStyle w:val="fontstyle21"/>
          <w:rFonts w:ascii="Cambria" w:hAnsi="Cambria" w:cs="Times New Roman"/>
          <w:color w:val="000000" w:themeColor="text1"/>
        </w:rPr>
        <w:t>Chlorophyll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9.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Sản phẩm chính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của quang hợp là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C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6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12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O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6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,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O.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C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6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12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O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6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, CO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C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6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12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O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6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, O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  <w:vertAlign w:val="subscript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C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6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12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O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6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+ ATP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10.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Các sản phẩm cuối cùng của quá trình quang hợp bao gồm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carbon dioxide và nước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carbon dioxide và oxygen.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C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carbohydrate và oxygen.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oxygen và nước.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11.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Năng lượng tích lũy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trong các chất hữu cơ sau quang hợp có nguồn gốc từ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CO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O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diệp lục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D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ánh sáng</w:t>
      </w:r>
    </w:p>
    <w:p w:rsidR="005D4EE5" w:rsidRPr="00BE6B13" w:rsidRDefault="00BE6B13" w:rsidP="00BE6B13">
      <w:pPr>
        <w:shd w:val="clear" w:color="auto" w:fill="FFFFFF"/>
        <w:spacing w:before="120" w:after="0" w:line="276" w:lineRule="auto"/>
        <w:ind w:firstLine="0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Câu 12.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Quang hợp </w:t>
      </w:r>
      <w:r w:rsidR="005D4EE5" w:rsidRPr="00BE6B13">
        <w:rPr>
          <w:rFonts w:ascii="Cambria" w:eastAsia="Times New Roman" w:hAnsi="Cambria" w:cs="Times New Roman"/>
          <w:color w:val="000000" w:themeColor="text1"/>
          <w:sz w:val="24"/>
          <w:szCs w:val="24"/>
          <w:lang w:eastAsia="vi-VN"/>
        </w:rPr>
        <w:t>thực chất</w:t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là quá trình</w:t>
      </w:r>
    </w:p>
    <w:p w:rsidR="005D4EE5" w:rsidRPr="00C373BB" w:rsidRDefault="005D4EE5" w:rsidP="005D4EE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A.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đồng hóa, giải phóng năng lượng.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eastAsia="vi-VN"/>
        </w:rPr>
        <w:t>B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đồng hóa, tích lũy năng lượng. </w:t>
      </w:r>
    </w:p>
    <w:p w:rsidR="005D4EE5" w:rsidRPr="00C373BB" w:rsidRDefault="005D4EE5" w:rsidP="005D4EE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C.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dị hóa, tích lũy năng lượng.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  <w:t>D.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dị hóa, giải phóng năng lượng.</w:t>
      </w:r>
    </w:p>
    <w:p w:rsidR="005D4EE5" w:rsidRPr="00BE6B13" w:rsidRDefault="00BE6B13" w:rsidP="00BE6B13">
      <w:pPr>
        <w:shd w:val="clear" w:color="auto" w:fill="FFFFFF"/>
        <w:spacing w:before="120" w:after="0" w:line="276" w:lineRule="auto"/>
        <w:ind w:firstLine="0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Câu 13.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="005D4EE5" w:rsidRPr="00BE6B13">
        <w:rPr>
          <w:rFonts w:ascii="Cambria" w:eastAsia="Times New Roman" w:hAnsi="Cambria" w:cs="Times New Roman"/>
          <w:color w:val="000000" w:themeColor="text1"/>
          <w:sz w:val="24"/>
          <w:szCs w:val="24"/>
          <w:lang w:eastAsia="vi-VN"/>
        </w:rPr>
        <w:t>Bản chất</w:t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của quang hợp là quá trình </w:t>
      </w:r>
    </w:p>
    <w:p w:rsidR="005D4EE5" w:rsidRPr="00C373BB" w:rsidRDefault="005D4EE5" w:rsidP="005D4EE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A.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tiêu hóa và phân giải hóa năng 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sym w:font="Wingdings 3" w:char="F022"/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hóa năng.</w:t>
      </w:r>
    </w:p>
    <w:p w:rsidR="005D4EE5" w:rsidRPr="00C373BB" w:rsidRDefault="005D4EE5" w:rsidP="005D4EE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B.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hấp thụ và chuyển hóa hóa năng 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sym w:font="Wingdings 3" w:char="F022"/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quang năng.</w:t>
      </w:r>
    </w:p>
    <w:p w:rsidR="005D4EE5" w:rsidRPr="00C373BB" w:rsidRDefault="005D4EE5" w:rsidP="005D4EE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eastAsia="vi-VN"/>
        </w:rPr>
        <w:t>C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hấp thụ và chuyển hóa quang năng 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sym w:font="Wingdings 3" w:char="F022"/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hóa năng.</w:t>
      </w:r>
    </w:p>
    <w:p w:rsidR="005D4EE5" w:rsidRPr="00C373BB" w:rsidRDefault="005D4EE5" w:rsidP="005D4EE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D.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tiêu hóa và phân giải hóa năng 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sym w:font="Wingdings 3" w:char="F022"/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nhiệt năng.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14.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>Bản chất của quang hợp là quá trình …(1)… và chuyển hóa quang năng thành …(2)…</w:t>
      </w:r>
    </w:p>
    <w:p w:rsidR="005D4EE5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libri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Calibri" w:hAnsi="Cambria" w:cs="Times New Roman"/>
          <w:sz w:val="24"/>
          <w:szCs w:val="24"/>
        </w:rPr>
        <w:lastRenderedPageBreak/>
        <w:t xml:space="preserve">Các từ/cụm từ cần điền vào vị trí (1), (2) lần lượt là: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de-DE" w:eastAsia="de-DE"/>
        </w:rPr>
        <w:t>A.</w:t>
      </w:r>
      <w:r w:rsidR="007941D1" w:rsidRPr="00C373BB">
        <w:rPr>
          <w:rFonts w:ascii="Cambria" w:eastAsia="Times New Roman" w:hAnsi="Cambria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1 – hấp thụ; 2 – hóa năng.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  <w:t>B.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 xml:space="preserve"> 1 – hấp thụ; 2 – nhiệt năng.</w:t>
      </w:r>
    </w:p>
    <w:p w:rsidR="007941D1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Times New Roman" w:hAnsi="Cambria" w:cs="Times New Roman"/>
          <w:bCs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C.</w:t>
      </w:r>
      <w:r w:rsidR="007941D1" w:rsidRPr="00C373BB">
        <w:rPr>
          <w:rFonts w:ascii="Cambria" w:eastAsia="Times New Roman" w:hAnsi="Cambria" w:cs="Times New Roman"/>
          <w:bCs/>
          <w:color w:val="FF0000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tiêu hóa; 2 – hóa năng.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="007941D1"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tiêu hóa; 2 – nhiệt năng.</w:t>
      </w:r>
    </w:p>
    <w:p w:rsidR="005D4EE5" w:rsidRPr="00BE6B13" w:rsidRDefault="00BE6B13" w:rsidP="00BE6B13">
      <w:pPr>
        <w:shd w:val="clear" w:color="auto" w:fill="FFFFFF"/>
        <w:spacing w:before="120" w:after="0" w:line="276" w:lineRule="auto"/>
        <w:ind w:firstLine="0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Câu 15.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Chất nào sau đây </w:t>
      </w:r>
      <w:r w:rsidR="005D4EE5" w:rsidRPr="00BE6B13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vi-VN"/>
        </w:rPr>
        <w:t>không</w:t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phải sắc tố quang hợp? </w:t>
      </w:r>
    </w:p>
    <w:p w:rsidR="005D4EE5" w:rsidRPr="00C373BB" w:rsidRDefault="005D4EE5" w:rsidP="005D4EE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A.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Phicobilin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  <w:t>B.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Carotenoid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  <w:t>C.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Diệp lục (chlorophyll)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eastAsia="vi-VN"/>
        </w:rPr>
        <w:t>D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Gibberellin.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Câu 16.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="005D4EE5" w:rsidRPr="00BE6B13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Ở các loại rau củ có màu đỏ và cam (cà rốt, củ dền, rau dền) thường có màu đỏ và cam là vì chứa nhiều sắc tố </w:t>
      </w:r>
    </w:p>
    <w:p w:rsidR="005D4EE5" w:rsidRPr="00C373BB" w:rsidRDefault="005D4EE5" w:rsidP="005D4EE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eastAsia="vi-VN"/>
        </w:rPr>
        <w:t>A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Carotenoid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  <w:t>B.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Cytokinin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  <w:t>C.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Diệp lục (chlorophyll)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  <w:t>D.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vi-VN"/>
        </w:rPr>
        <w:t xml:space="preserve"> Phicobilin.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17.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>Trong điều kiện có ánh sáng, khi ngâm lá rong đuôi chồn trong bình thủy tinh chứa nước, có hiện tượng bọt khí nổi lên vì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l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á tạo ra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>…(1)…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 qua quá trình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>…(2)…</w:t>
      </w:r>
    </w:p>
    <w:p w:rsidR="005D4EE5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libri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Calibri" w:hAnsi="Cambria" w:cs="Times New Roman"/>
          <w:sz w:val="24"/>
          <w:szCs w:val="24"/>
        </w:rPr>
        <w:t xml:space="preserve">Các từ/cụm từ cần điền vào vị trí (1), (2) lần lượt là: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="007941D1" w:rsidRPr="00C373BB">
        <w:rPr>
          <w:rFonts w:ascii="Cambria" w:eastAsia="Times New Roman" w:hAnsi="Cambria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1 – O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; 2 – hô hấp.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vi-VN" w:eastAsia="vi-VN"/>
        </w:rPr>
        <w:t>B.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 xml:space="preserve"> 1 – O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>; 2 – quang hợp.</w:t>
      </w:r>
    </w:p>
    <w:p w:rsidR="007941D1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Times New Roman" w:hAnsi="Cambria" w:cs="Times New Roman"/>
          <w:bCs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C.</w:t>
      </w:r>
      <w:r w:rsidR="007941D1" w:rsidRPr="00C373BB">
        <w:rPr>
          <w:rFonts w:ascii="Cambria" w:eastAsia="Times New Roman" w:hAnsi="Cambria" w:cs="Times New Roman"/>
          <w:bCs/>
          <w:color w:val="FF0000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CO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; 2 – hô hấp.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="007941D1"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CO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; 2 – quang hợp.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18.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>Ở thực vật, pha sáng của quang hợp diễn ra tại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…(1)… và nó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chuyển hóa quang năng thành hóa năng trong ATP và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>…(2)…</w:t>
      </w:r>
    </w:p>
    <w:p w:rsidR="005D4EE5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libri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Calibri" w:hAnsi="Cambria" w:cs="Times New Roman"/>
          <w:sz w:val="24"/>
          <w:szCs w:val="24"/>
        </w:rPr>
        <w:t xml:space="preserve">Các từ/cụm từ cần điền vào vị trí (1), (2) lần lượt là: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="007941D1" w:rsidRPr="00C373BB">
        <w:rPr>
          <w:rFonts w:ascii="Cambria" w:eastAsia="Times New Roman" w:hAnsi="Cambria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1 – màng ngoài của lục lạp; 2 – NADP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vertAlign w:val="superscript"/>
          <w:lang w:eastAsia="vi-VN"/>
        </w:rPr>
        <w:t>+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  <w:t>B.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 xml:space="preserve"> 1 – màng thylakoid; 2 – NADP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vertAlign w:val="superscript"/>
          <w:lang w:eastAsia="vi-VN"/>
        </w:rPr>
        <w:t>+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>.</w:t>
      </w:r>
    </w:p>
    <w:p w:rsidR="007941D1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Times New Roman" w:hAnsi="Cambria" w:cs="Times New Roman"/>
          <w:bCs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C.</w:t>
      </w:r>
      <w:r w:rsidR="007941D1" w:rsidRPr="00C373BB">
        <w:rPr>
          <w:rFonts w:ascii="Cambria" w:eastAsia="Times New Roman" w:hAnsi="Cambria" w:cs="Times New Roman"/>
          <w:bCs/>
          <w:color w:val="FF0000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màng ngoài của lục lạp; 2 – NADPH.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vi-VN" w:eastAsia="vi-VN"/>
        </w:rPr>
        <w:t>D.</w:t>
      </w:r>
      <w:r w:rsidR="007941D1"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màng thylakoid; 2 – NADPH.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19.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Phát biểu nào sau đây là đúng khi nói về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cơ chế của quang hợp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?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A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Pha sáng diễn ra trước, pha tối diễn ra sau.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Pha tối diễn ra trước, pha sáng diễn ra sau.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Pha sáng và pha tối diễn ra đồng thời.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Chỉ có pha sáng, không có pha tối.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20.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Trong quang hợp,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pha sáng là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pha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khử (cố định)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để hình thành carbohydrate từ ATP và NADPH.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B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chuyển hóa quang năng thành hóa năng trong ATP và NADPH.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chuyển hóa hóa năng trong ATP và NADPH thành quang năng.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chuyển hóa hóa năng trong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và H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O thành hóa năng trong ATP và NADPH.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21.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Ở thực vật, pha sáng của quang hợp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diễn ra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tại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màng ngoài của lục lạp.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màng trong của lục lạp.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C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màng thylakoid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chất nền (stroma) của lục lạp.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22.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Ở thực vật,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nguyên liệu của pha sáng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gồm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ATP, NADPH,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ATP, NADPH,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C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O, ADP, NADP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+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carbohydrate,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23.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Ở thực vật,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sản phẩm của pha sáng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gồm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ADP, NADPH,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ATP, NADPH,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carbohydrate,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D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ATP, NADPH,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24.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Ở thực vật, sản phẩm nào của pha sáng </w:t>
      </w:r>
      <w:r w:rsidR="005D4EE5" w:rsidRPr="00BE6B13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không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tham gia vào pha tối?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NADPH.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Diệp lục.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D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25.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Ở thực vật, sản phẩm của pha sáng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trực tiếp tham gia vào pha tối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là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B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ATP, NADPH.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NADPH.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26.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Trong quang hợp ở thực vật,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phân tử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oxygen (O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) có nguồn gốc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từ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A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O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NADPH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27.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>Phân tử oxyen trong quang hợp được tạo ra từ quá trình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…(1)… ở …(2)…</w:t>
      </w:r>
    </w:p>
    <w:p w:rsidR="005D4EE5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libri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Calibri" w:hAnsi="Cambria" w:cs="Times New Roman"/>
          <w:sz w:val="24"/>
          <w:szCs w:val="24"/>
        </w:rPr>
        <w:lastRenderedPageBreak/>
        <w:t xml:space="preserve">Các từ/cụm từ cần điền vào vị trí (1), (2) lần lượt là: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de-DE" w:eastAsia="de-DE"/>
        </w:rPr>
        <w:t>A.</w:t>
      </w:r>
      <w:r w:rsidR="007941D1" w:rsidRPr="00C373BB">
        <w:rPr>
          <w:rFonts w:ascii="Cambria" w:eastAsia="Times New Roman" w:hAnsi="Cambria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1 – quang phân li H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O; 2 – pha sáng.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  <w:t>B.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 xml:space="preserve"> 1 – quang phân li H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>O; 2 – pha tối.</w:t>
      </w:r>
    </w:p>
    <w:p w:rsidR="007941D1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Times New Roman" w:hAnsi="Cambria" w:cs="Times New Roman"/>
          <w:bCs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C.</w:t>
      </w:r>
      <w:r w:rsidR="007941D1" w:rsidRPr="00C373BB">
        <w:rPr>
          <w:rFonts w:ascii="Cambria" w:eastAsia="Times New Roman" w:hAnsi="Cambria" w:cs="Times New Roman"/>
          <w:bCs/>
          <w:color w:val="FF0000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cố định CO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; 2 – pha sáng.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="007941D1"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cố định CO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; 2 – pha tối.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28.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>Pha tối của quang hợp thực chất là quá trình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…(1)… diễn ra tại …(2)…</w:t>
      </w:r>
    </w:p>
    <w:p w:rsidR="005D4EE5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libri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Calibri" w:hAnsi="Cambria" w:cs="Times New Roman"/>
          <w:sz w:val="24"/>
          <w:szCs w:val="24"/>
        </w:rPr>
        <w:t xml:space="preserve">Các từ/cụm từ cần điền vào vị trí (1), (2) lần lượt là: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="007941D1" w:rsidRPr="00C373BB">
        <w:rPr>
          <w:rFonts w:ascii="Cambria" w:eastAsia="Times New Roman" w:hAnsi="Cambria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1 – cố định H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O; 2 – chết nền của lục lạp.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>B.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 xml:space="preserve"> 1 – cố định H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>O; 2 – màng trong của lục lạp.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eastAsia="vi-VN"/>
        </w:rPr>
        <w:t>C.</w:t>
      </w:r>
      <w:r w:rsidR="007941D1" w:rsidRPr="00C373BB">
        <w:rPr>
          <w:rFonts w:ascii="Cambria" w:eastAsia="Times New Roman" w:hAnsi="Cambria" w:cs="Times New Roman"/>
          <w:bCs/>
          <w:color w:val="FF0000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cố định CO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; 2 – chết nền của lục lạp.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</w:p>
    <w:p w:rsidR="007941D1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Times New Roman" w:hAnsi="Cambria" w:cs="Times New Roman"/>
          <w:bCs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="007941D1"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cố định CO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vertAlign w:val="subscript"/>
          <w:lang w:eastAsia="vi-VN"/>
        </w:rPr>
        <w:t>2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; 2 – màng trong của lục lạp.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Câu 29.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Trong pha sáng của quang hợp, nước được phân li nhờ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sự gia tăng nhiệt độ trong tế bào.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năng lượng của ánh sáng.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>C.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quá trình truyền điện tử quang hợp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</w:rPr>
        <w:tab/>
        <w:t>D.</w:t>
      </w:r>
      <w:r w:rsidRPr="00C373BB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sự xúc tác của diệp lục 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30.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Trong quang hợp,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pha tối là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pha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A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khử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để hình thành carbohydrate từ ATP và NADPH.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chuyển hóa quang năng thành hóa năng trong ATP và NADPH.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khử H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O để hình thành carbohydrate từ ATP và NADPH.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chuyển hóa hóa năng trong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thành hóa năng trong ATP và NADPH.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31.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Pha tối của quang hợp thực chất là quá trình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A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cố định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oxy hóa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cố định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cố định H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O.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32.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Ở thực vật, pha tối của quang hợp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diễn ra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tại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màng ngoài của lục lạp.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màng trong của lục lạp.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ribosome của lục lạp.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D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chất nền (stroma) của lục lạp.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33.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Ở thực vật,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nguyên liệu của pha tối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của quang hợp gồm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ATP, NADPH,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B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ATP, NADPH,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O, ADP, NADP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+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carbohydrate,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34.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Ở thực vật,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sản phẩm của pha tối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của quang hợp gồm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ADP, NADPH,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ATP, NADPH,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C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carbohydrate,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ATP, NADPH, 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35.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Hóa tổng hợp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con đường tổng hợp chất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>…(1)…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 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</w:rPr>
        <w:t>tức là …(2)…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 CO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vertAlign w:val="subscript"/>
          <w:lang w:val="vi-VN"/>
        </w:rPr>
        <w:t>2</w:t>
      </w:r>
      <w:r w:rsidR="007941D1" w:rsidRPr="00BE6B13">
        <w:rPr>
          <w:rFonts w:ascii="Cambria" w:eastAsia="Times New Roman" w:hAnsi="Cambria" w:cs="Times New Roman"/>
          <w:bCs/>
          <w:color w:val="000000"/>
          <w:sz w:val="24"/>
          <w:szCs w:val="24"/>
          <w:lang w:val="vi-VN"/>
        </w:rPr>
        <w:t xml:space="preserve"> nhờ năng lượng của các phản ứng oxy hóa</w:t>
      </w:r>
    </w:p>
    <w:p w:rsidR="005D4EE5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Calibri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Calibri" w:hAnsi="Cambria" w:cs="Times New Roman"/>
          <w:sz w:val="24"/>
          <w:szCs w:val="24"/>
        </w:rPr>
        <w:t xml:space="preserve">Các từ/cụm từ cần điền vào vị trí (1), (2) lần lượt là: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="007941D1" w:rsidRPr="00C373BB">
        <w:rPr>
          <w:rFonts w:ascii="Cambria" w:eastAsia="Times New Roman" w:hAnsi="Cambria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1 – vô cơ; 2 – dị hóa.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 w:eastAsia="vi-VN"/>
        </w:rPr>
        <w:tab/>
        <w:t>B.</w:t>
      </w:r>
      <w:r w:rsidR="007941D1" w:rsidRPr="00C373BB">
        <w:rPr>
          <w:rFonts w:ascii="Cambria" w:eastAsia="Times New Roman" w:hAnsi="Cambria" w:cs="Times New Roman"/>
          <w:bCs/>
          <w:color w:val="000000"/>
          <w:sz w:val="24"/>
          <w:szCs w:val="24"/>
          <w:lang w:eastAsia="vi-VN"/>
        </w:rPr>
        <w:t xml:space="preserve"> 1 – vô cơ; 2 – đồng hóa.</w:t>
      </w:r>
    </w:p>
    <w:p w:rsidR="007941D1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eastAsia="Times New Roman" w:hAnsi="Cambria" w:cs="Times New Roman"/>
          <w:bCs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>C.</w:t>
      </w:r>
      <w:r w:rsidR="007941D1" w:rsidRPr="00C373BB">
        <w:rPr>
          <w:rFonts w:ascii="Cambria" w:eastAsia="Times New Roman" w:hAnsi="Cambria" w:cs="Times New Roman"/>
          <w:bCs/>
          <w:color w:val="FF0000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hữu cơ; 2 – dị hóa.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ab/>
      </w:r>
      <w:r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vi-VN" w:eastAsia="vi-VN"/>
        </w:rPr>
        <w:t>D.</w:t>
      </w:r>
      <w:r w:rsidR="007941D1" w:rsidRPr="00C373BB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="007941D1" w:rsidRPr="00C373BB">
        <w:rPr>
          <w:rFonts w:ascii="Cambria" w:eastAsia="Times New Roman" w:hAnsi="Cambria" w:cs="Times New Roman"/>
          <w:bCs/>
          <w:sz w:val="24"/>
          <w:szCs w:val="24"/>
          <w:lang w:eastAsia="vi-VN"/>
        </w:rPr>
        <w:t>1 – hữu cơ; 2 – đồng hóa.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36.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Ghép nội dung ở cột bên phải với nội dung ở cột bên trái để trở thành một câu có nội dung đúng về chu trình Calvin: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6062"/>
        <w:gridCol w:w="3288"/>
      </w:tblGrid>
      <w:tr w:rsidR="007941D1" w:rsidRPr="00C373BB" w:rsidTr="005D4EE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1.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vi-VN"/>
              </w:rPr>
              <w:t>C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vi-VN" w:eastAsia="vi-VN"/>
              </w:rPr>
              <w:t>hất nhận CO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đầu tiên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a.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lang w:val="vi-VN"/>
              </w:rPr>
              <w:t>AlPG.</w:t>
            </w:r>
          </w:p>
        </w:tc>
      </w:tr>
      <w:tr w:rsidR="007941D1" w:rsidRPr="00C373BB" w:rsidTr="005D4EE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2.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vi-VN"/>
              </w:rPr>
              <w:t>S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vi-VN" w:eastAsia="vi-VN"/>
              </w:rPr>
              <w:t>ản phẩm cố định CO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đầu tiên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 xml:space="preserve">b. </w:t>
            </w:r>
            <w:r w:rsidRPr="00C373BB">
              <w:rPr>
                <w:rFonts w:ascii="Cambria" w:eastAsia="Times" w:hAnsi="Cambria" w:cs="Times New Roman"/>
                <w:bCs/>
                <w:color w:val="000000"/>
                <w:sz w:val="24"/>
                <w:szCs w:val="24"/>
                <w:lang w:val="vi-VN"/>
              </w:rPr>
              <w:t>APG (3C).</w:t>
            </w:r>
          </w:p>
        </w:tc>
      </w:tr>
      <w:tr w:rsidR="007941D1" w:rsidRPr="00C373BB" w:rsidTr="005D4EE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3.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S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ản phẩm tách khỏi chu trình để tổng hợp carbohydrate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 xml:space="preserve">c. 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lang w:val="vi-VN"/>
              </w:rPr>
              <w:t>RuBP (5C)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941D1" w:rsidRPr="00C373BB" w:rsidRDefault="005D4EE5" w:rsidP="005D4EE5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A.</w:t>
      </w:r>
      <w:r w:rsidR="007941D1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="007941D1" w:rsidRPr="00C373BB">
        <w:rPr>
          <w:rFonts w:ascii="Cambria" w:eastAsia="Times New Roman" w:hAnsi="Cambria" w:cs="Times New Roman"/>
          <w:sz w:val="24"/>
          <w:szCs w:val="24"/>
        </w:rPr>
        <w:t>1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</w:rPr>
        <w:t>-c, 2-b, 3-a.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B.</w:t>
      </w:r>
      <w:r w:rsidR="007941D1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</w:rPr>
        <w:t>1-b, 2-a, 3-c.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C.</w:t>
      </w:r>
      <w:r w:rsidR="007941D1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</w:rPr>
        <w:t>1-c, 2-a, 3-b.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="007941D1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="007941D1" w:rsidRPr="00C373BB">
        <w:rPr>
          <w:rFonts w:ascii="Cambria" w:eastAsia="Times New Roman" w:hAnsi="Cambria" w:cs="Times New Roman"/>
          <w:color w:val="000000"/>
          <w:sz w:val="24"/>
          <w:szCs w:val="24"/>
        </w:rPr>
        <w:t>1-b, 2-c, 3-a.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37.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Một loại vi khuẩn có khả năng sử dụng năng lượng của quá trình oxy hoá CO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 xml:space="preserve">2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để tổng hợp hữu cơ từ các hợp chất vô cơ. Vi sinh vật này thuộc nhóm nào sau đây?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Vi khuẩn quang hợp.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Vi khuẩn hoá phân giải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Vi khuẩn quang tự dưỡng.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Vi khuẩn hoá tổng hợp.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lastRenderedPageBreak/>
        <w:t xml:space="preserve">Câu 38.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Hóa tổng hợp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là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con đường phân giải chất hữu cơ (đồng hóa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) nhờ năng lượng của các phản ứng oxy hóa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B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con đường tổng hợp chất hữu cơ (đồng hóa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) nhờ năng lượng của các phản ứng oxy hóa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con đường tổng hợp chất vô cơ (đồng hóa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) nhờ năng lượng của các phản ứng oxy hóa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con đường tổng hợp chất hữu cơ (dị hóa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) nhờ năng lượng của các phản ứng oxy hóa 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39.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Trong các nhóm vi khuẩn sau đây, nhóm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vi khuẩn có khả năng hóa tổng hợp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là vi khuẩn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quang tự dưỡng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quang dị dưỡng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C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hóa tự dưỡng.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hóa dị dưỡng.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Câu 40.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eastAsia="Times New Roman" w:hAnsi="Cambria" w:cs="Times New Roman"/>
          <w:color w:val="000000" w:themeColor="text1"/>
          <w:sz w:val="24"/>
          <w:szCs w:val="24"/>
        </w:rPr>
        <w:t>Loài nào sau đây là vi khuẩn hóa tổng hợp?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A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Nitrosomonas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Vi khuẩn lam 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Vi khuẩn lưu huỳnh màu lục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</w:rPr>
        <w:t>E. Coli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41.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Ghép nội dung ở cột bên phải với nội dung ở cột bên trái để trở thành một câu có nội dung đúng về đặc điểm của các nhóm vi khuẩn hóa tổng hợp:</w:t>
      </w:r>
    </w:p>
    <w:p w:rsidR="007941D1" w:rsidRPr="00C373BB" w:rsidRDefault="007941D1" w:rsidP="005D4EE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4077"/>
        <w:gridCol w:w="5273"/>
      </w:tblGrid>
      <w:tr w:rsidR="007941D1" w:rsidRPr="00C373BB" w:rsidTr="005D4E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1.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Vi khuẩn sulfur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a.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</w:rPr>
              <w:t>O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lang w:val="vi-VN"/>
              </w:rPr>
              <w:t>xy hóa Fe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vertAlign w:val="superscript"/>
                <w:lang w:val="vi-VN"/>
              </w:rPr>
              <w:t>2+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lang w:val="vi-VN"/>
              </w:rPr>
              <w:t xml:space="preserve"> thành Fe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vertAlign w:val="superscript"/>
                <w:lang w:val="vi-VN"/>
              </w:rPr>
              <w:t>3+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lang w:val="vi-VN"/>
              </w:rPr>
              <w:t>.</w:t>
            </w:r>
          </w:p>
        </w:tc>
      </w:tr>
      <w:tr w:rsidR="007941D1" w:rsidRPr="00C373BB" w:rsidTr="005D4E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2.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Vi khuẩn oxy hoá sắt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 xml:space="preserve">b. </w:t>
            </w:r>
            <w:r w:rsidRPr="00C373BB">
              <w:rPr>
                <w:rFonts w:ascii="Cambria" w:eastAsia="Times" w:hAnsi="Cambria" w:cs="Times New Roman"/>
                <w:bCs/>
                <w:color w:val="000000"/>
                <w:sz w:val="24"/>
                <w:szCs w:val="24"/>
              </w:rPr>
              <w:t>O</w:t>
            </w:r>
            <w:r w:rsidRPr="00C373BB">
              <w:rPr>
                <w:rFonts w:ascii="Cambria" w:eastAsia="Times" w:hAnsi="Cambria" w:cs="Times New Roman"/>
                <w:bCs/>
                <w:color w:val="000000"/>
                <w:sz w:val="24"/>
                <w:szCs w:val="24"/>
                <w:lang w:val="vi-VN"/>
              </w:rPr>
              <w:t>xy hóa HNO</w:t>
            </w:r>
            <w:r w:rsidRPr="00C373BB">
              <w:rPr>
                <w:rFonts w:ascii="Cambria" w:eastAsia="Times" w:hAnsi="Cambria" w:cs="Times New Roman"/>
                <w:bCs/>
                <w:color w:val="000000"/>
                <w:sz w:val="24"/>
                <w:szCs w:val="24"/>
                <w:vertAlign w:val="subscript"/>
                <w:lang w:val="vi-VN"/>
              </w:rPr>
              <w:t>2</w:t>
            </w:r>
            <w:r w:rsidRPr="00C373BB">
              <w:rPr>
                <w:rFonts w:ascii="Cambria" w:eastAsia="Times" w:hAnsi="Cambria" w:cs="Times New Roman"/>
                <w:bCs/>
                <w:color w:val="000000"/>
                <w:sz w:val="24"/>
                <w:szCs w:val="24"/>
                <w:lang w:val="vi-VN"/>
              </w:rPr>
              <w:t xml:space="preserve"> thành HNO</w:t>
            </w:r>
            <w:r w:rsidRPr="00C373BB">
              <w:rPr>
                <w:rFonts w:ascii="Cambria" w:eastAsia="Times" w:hAnsi="Cambria" w:cs="Times New Roman"/>
                <w:bCs/>
                <w:color w:val="000000"/>
                <w:sz w:val="24"/>
                <w:szCs w:val="24"/>
                <w:vertAlign w:val="subscript"/>
                <w:lang w:val="vi-VN"/>
              </w:rPr>
              <w:t>3</w:t>
            </w:r>
            <w:r w:rsidRPr="00C373BB">
              <w:rPr>
                <w:rFonts w:ascii="Cambria" w:eastAsia="Times" w:hAnsi="Cambria" w:cs="Times New Roman"/>
                <w:bCs/>
                <w:color w:val="000000"/>
                <w:sz w:val="24"/>
                <w:szCs w:val="24"/>
                <w:lang w:val="vi-VN"/>
              </w:rPr>
              <w:t>.</w:t>
            </w:r>
          </w:p>
        </w:tc>
      </w:tr>
      <w:tr w:rsidR="007941D1" w:rsidRPr="00C373BB" w:rsidTr="005D4E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3.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Vi khuẩn nitrate hóa (</w:t>
            </w:r>
            <w:r w:rsidRPr="00C373BB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nitrobacter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 xml:space="preserve">c. 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</w:rPr>
              <w:t>O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lang w:val="vi-VN"/>
              </w:rPr>
              <w:t>xy hoá H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vertAlign w:val="subscript"/>
                <w:lang w:val="vi-VN"/>
              </w:rPr>
              <w:t>2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lang w:val="vi-VN"/>
              </w:rPr>
              <w:t>S tạo ra năng lượng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941D1" w:rsidRPr="00C373BB" w:rsidTr="005D4E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 xml:space="preserve">4. 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Vi khuẩn nitride hoá (</w:t>
            </w:r>
            <w:r w:rsidRPr="00C373BB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nitrosomonas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 xml:space="preserve">d. 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>O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vi-VN" w:eastAsia="vi-VN"/>
              </w:rPr>
              <w:t>xy hóa NH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thành HNO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lấy năng lượng</w:t>
            </w:r>
            <w:r w:rsidRPr="00C373B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</w:tbl>
    <w:p w:rsidR="007941D1" w:rsidRPr="00C373BB" w:rsidRDefault="007941D1" w:rsidP="005D4EE5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A. </w:t>
      </w:r>
      <w:r w:rsidRPr="00C373BB">
        <w:rPr>
          <w:rFonts w:ascii="Cambria" w:eastAsia="Times New Roman" w:hAnsi="Cambria" w:cs="Times New Roman"/>
          <w:sz w:val="24"/>
          <w:szCs w:val="24"/>
        </w:rPr>
        <w:t>1</w:t>
      </w:r>
      <w:r w:rsidRPr="00C373BB">
        <w:rPr>
          <w:rFonts w:ascii="Cambria" w:eastAsia="Times New Roman" w:hAnsi="Cambria" w:cs="Times New Roman"/>
          <w:color w:val="000000"/>
          <w:sz w:val="24"/>
          <w:szCs w:val="24"/>
        </w:rPr>
        <w:t>-c, 2-b, 3-d, 4-a.</w:t>
      </w:r>
      <w:r w:rsidR="005D4EE5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/>
          <w:sz w:val="24"/>
          <w:szCs w:val="24"/>
        </w:rPr>
        <w:t>1-b, 2-a, 3-d, 4-c.</w:t>
      </w:r>
      <w:r w:rsidR="005D4EE5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="005D4EE5" w:rsidRPr="00C373BB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C.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/>
          <w:sz w:val="24"/>
          <w:szCs w:val="24"/>
        </w:rPr>
        <w:t>1-c, 2-a, 3-b, 4-d.</w:t>
      </w:r>
      <w:r w:rsidR="005D4EE5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/>
          <w:sz w:val="24"/>
          <w:szCs w:val="24"/>
        </w:rPr>
        <w:t>1-b, 2-c, 3-a, 4-d.</w:t>
      </w:r>
    </w:p>
    <w:p w:rsidR="007941D1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 xml:space="preserve">Câu 42.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lang w:eastAsia="vi-VN"/>
        </w:rPr>
        <w:tab/>
      </w:r>
      <w:r w:rsidR="007941D1" w:rsidRPr="00BE6B13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Ghép nội dung ở cột bên phải với nội dung ở cột bên trái để trở thành một câu có nội dung đúng về vai trò của các nhóm vi khuẩn hóa tổng hợp:</w:t>
      </w:r>
    </w:p>
    <w:tbl>
      <w:tblPr>
        <w:tblStyle w:val="TableGrid11"/>
        <w:tblW w:w="9350" w:type="dxa"/>
        <w:tblInd w:w="-113" w:type="dxa"/>
        <w:tblLook w:val="04A0" w:firstRow="1" w:lastRow="0" w:firstColumn="1" w:lastColumn="0" w:noHBand="0" w:noVBand="1"/>
      </w:tblPr>
      <w:tblGrid>
        <w:gridCol w:w="4077"/>
        <w:gridCol w:w="5273"/>
      </w:tblGrid>
      <w:tr w:rsidR="007941D1" w:rsidRPr="00C373BB" w:rsidTr="005D4E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1.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Nhóm vi khuẩn oxy hóa iron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a.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lang w:val="vi-VN"/>
              </w:rPr>
              <w:t>Tạo ra các mỏ quặng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941D1" w:rsidRPr="00C373BB" w:rsidTr="005D4E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2.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Nhóm vi khuẩn oxy hóa sulfur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 xml:space="preserve">b. </w:t>
            </w:r>
            <w:r w:rsidRPr="00C373BB">
              <w:rPr>
                <w:rFonts w:ascii="Cambria" w:eastAsia="Times" w:hAnsi="Cambria" w:cs="Times New Roman"/>
                <w:bCs/>
                <w:color w:val="000000"/>
                <w:sz w:val="24"/>
                <w:szCs w:val="24"/>
                <w:lang w:val="vi-VN"/>
              </w:rPr>
              <w:t>Góp phần làm sạch môi trường nước</w:t>
            </w:r>
            <w:r w:rsidRPr="00C373BB">
              <w:rPr>
                <w:rFonts w:ascii="Cambria" w:eastAsia="Times" w:hAnsi="Cambria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941D1" w:rsidRPr="00C373BB" w:rsidTr="005D4E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>3.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373B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Nhóm vi khuẩn oxy hóa nitrogen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D1" w:rsidRPr="00C373BB" w:rsidRDefault="007941D1" w:rsidP="005D4E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C373B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vi-VN"/>
              </w:rPr>
              <w:t xml:space="preserve">c. 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  <w:lang w:val="vi-VN"/>
              </w:rPr>
              <w:t>Cung cấp nguồn nitrogen cho thực vật</w:t>
            </w:r>
            <w:r w:rsidRPr="00C373BB">
              <w:rPr>
                <w:rFonts w:ascii="Cambria" w:eastAsia="Arial" w:hAnsi="Cambria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941D1" w:rsidRPr="00C373BB" w:rsidRDefault="007941D1" w:rsidP="005D4EE5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A. </w:t>
      </w:r>
      <w:r w:rsidRPr="00C373BB">
        <w:rPr>
          <w:rFonts w:ascii="Cambria" w:eastAsia="Times New Roman" w:hAnsi="Cambria" w:cs="Times New Roman"/>
          <w:sz w:val="24"/>
          <w:szCs w:val="24"/>
        </w:rPr>
        <w:t>1</w:t>
      </w:r>
      <w:r w:rsidRPr="00C373BB">
        <w:rPr>
          <w:rFonts w:ascii="Cambria" w:eastAsia="Times New Roman" w:hAnsi="Cambria" w:cs="Times New Roman"/>
          <w:color w:val="000000"/>
          <w:sz w:val="24"/>
          <w:szCs w:val="24"/>
        </w:rPr>
        <w:t>-c, 2-b, 3-a</w:t>
      </w:r>
      <w:r w:rsidR="005D4EE5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/>
          <w:sz w:val="24"/>
          <w:szCs w:val="24"/>
        </w:rPr>
        <w:t>1-b, 2-a, 3-c.</w:t>
      </w:r>
      <w:r w:rsidR="005D4EE5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C.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/>
          <w:sz w:val="24"/>
          <w:szCs w:val="24"/>
        </w:rPr>
        <w:t>1-c, 2-a, 3-b.</w:t>
      </w:r>
      <w:r w:rsidR="005D4EE5"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="005D4EE5" w:rsidRPr="00C373BB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D.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/>
          <w:sz w:val="24"/>
          <w:szCs w:val="24"/>
        </w:rPr>
        <w:t>1-a, 2-b, 3-a.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43.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Vi khuẩn nào sau đây </w:t>
      </w:r>
      <w:r w:rsidR="005D4EE5" w:rsidRPr="00BE6B13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không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có khả năng hoá tổng hợp?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Vi khuẩn sulfur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hAnsi="Cambria" w:cs="Times New Roman"/>
          <w:iCs/>
          <w:color w:val="000000" w:themeColor="text1"/>
          <w:sz w:val="24"/>
          <w:szCs w:val="24"/>
        </w:rPr>
        <w:t>Nitrosomonas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hAnsi="Cambria" w:cs="Times New Roman"/>
          <w:iCs/>
          <w:color w:val="000000" w:themeColor="text1"/>
          <w:sz w:val="24"/>
          <w:szCs w:val="24"/>
        </w:rPr>
        <w:t>Nitrobacter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D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Vi khuẩn diệp lục. 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bookmarkStart w:id="1" w:name="c48"/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44.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Sinh vật nào dưới đây có hoạt động tổng hợp carbohydrate khác với các sinh vật còn lại?</w:t>
      </w:r>
      <w:bookmarkEnd w:id="1"/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Cây xanh.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Tảo.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C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Vi khuẩn oxy hoá sắt.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Vi khuẩn diệp lục.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45.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Hiện tượng xảy ra ở quang hợp mà </w:t>
      </w:r>
      <w:r w:rsidR="005D4EE5" w:rsidRPr="00BE6B13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không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 có ở hoá tổng hợp là?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A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sử dụng năng lượng của ánh sáng.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tạo ra sản phẩm carbohydrate.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xảy ra trong tế bào sống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nguồn cacbon sử dụng là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 xml:space="preserve">Câu 46. 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Điểm giống nhau giữa quang hợp với hoá tổng hợp là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đều sử dụng nguồn năng lượng ánh sáng.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B.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đều sử dụng nguồn năng lượng hoá học.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  <w:u w:val="single"/>
        </w:rPr>
        <w:t>C</w:t>
      </w:r>
      <w:r w:rsidRPr="00C373BB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đều sử dụng nguồn nguyên liệu CO</w:t>
      </w:r>
      <w:r w:rsidRPr="00C373BB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color w:val="0000FF"/>
          <w:sz w:val="24"/>
          <w:szCs w:val="24"/>
        </w:rPr>
        <w:t>D.</w:t>
      </w:r>
      <w:r w:rsidRPr="00C373BB">
        <w:rPr>
          <w:rFonts w:ascii="Cambria" w:hAnsi="Cambria" w:cs="Times New Roman"/>
          <w:color w:val="000000" w:themeColor="text1"/>
          <w:sz w:val="24"/>
          <w:szCs w:val="24"/>
        </w:rPr>
        <w:t xml:space="preserve"> đều phân giải chất hữu cơ để tạo năng lượng.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 xml:space="preserve">Câu 47. 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="005D4EE5" w:rsidRPr="00BE6B13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Khi nói về hóa tổng hợp, phát biểu nào sau đây </w:t>
      </w:r>
      <w:r w:rsidR="005D4EE5" w:rsidRPr="00BE6B13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sai</w:t>
      </w:r>
      <w:r w:rsidR="005D4EE5" w:rsidRPr="00BE6B13">
        <w:rPr>
          <w:rFonts w:ascii="Cambria" w:eastAsia="Times New Roman" w:hAnsi="Cambria" w:cs="Times New Roman"/>
          <w:color w:val="000000" w:themeColor="text1"/>
          <w:sz w:val="24"/>
          <w:szCs w:val="24"/>
        </w:rPr>
        <w:t>?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C373BB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>Hóa tổng hợp là phương thức tự dưỡng xuất hiện sớm nhất.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>B.</w:t>
      </w:r>
      <w:r w:rsidRPr="00C373BB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>Quá trình hóa tổng hợp không sử dụng nguồn năng lượng ánh sáng.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C</w:t>
      </w: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>.</w:t>
      </w:r>
      <w:r w:rsidRPr="00C373BB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>Một số sinh vật đơn bào nhân thực cũng có khả năng hóa tổng hợp.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C373BB">
        <w:rPr>
          <w:rFonts w:ascii="Cambria" w:eastAsia="Times New Roman" w:hAnsi="Cambria" w:cs="Times New Roman"/>
          <w:b/>
          <w:color w:val="0000FF"/>
          <w:sz w:val="24"/>
          <w:szCs w:val="24"/>
        </w:rPr>
        <w:t>D.</w:t>
      </w:r>
      <w:r w:rsidRPr="00C373BB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</w:t>
      </w:r>
      <w:r w:rsidRPr="00C373BB">
        <w:rPr>
          <w:rFonts w:ascii="Cambria" w:eastAsia="Times New Roman" w:hAnsi="Cambria" w:cs="Times New Roman"/>
          <w:color w:val="000000" w:themeColor="text1"/>
          <w:sz w:val="24"/>
          <w:szCs w:val="24"/>
        </w:rPr>
        <w:t>Quá trình hóa tổng hợp không sử dụng nước nên không giải phóng oxygen.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48.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Quá trình quang tổng hợp ở vi khuẩn được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chia làm 2 dạng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là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dị dưỡng và quang hợp.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hợp và quang khử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dị dưỡng và quang khử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tự dưỡng và quang dị dưỡng.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49.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Các quá trình quang tổng hợp ở vi khuẩn được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phân biệt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bằng bằng việc thải hay không thải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O.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CO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O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S.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50.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Quá trình vi khuẩn sử dụng năng lượng ánh sáng mặt trời để khử carbon dioxide (CO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) thành chất hữu cơ và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không thải oxygen (O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)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gọi là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hợp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khử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dị dưỡng.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phân li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51.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Quá trình vi khuẩn sử dụng năng lượng ánh sáng mặt trời để khử carbon dioxide (CO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) thành chất hữu cơ và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thải oxygen (O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)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gọi là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A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hợp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khử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dị dưỡng.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quang phân li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52.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Những vi khuẩn có khả năng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quang hợp (thải oxygen O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)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vì sử dụng chất cho electron và H+ là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O.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S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S.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53.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Những vi khuẩn có khả năng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quang khử ( không thải O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  <w:vertAlign w:val="subscript"/>
        </w:rPr>
        <w:t>2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)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vì chúng sử dụng các chất sau đây để cho electron và H+ mà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không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sử dụng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B.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S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C.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S.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  <w:t>D.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H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>O.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54.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Trong các vi khuẩn sau đây,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>vi khuẩn có khả năng quang hợp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là 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vi khuẩn </w:t>
      </w:r>
      <w:r w:rsidRPr="00C373BB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>nitrosomonas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C373BB"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vi khuẩn lưu huỳnh lục và tía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vi khuẩn lam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C373BB"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vi khuẩn </w:t>
      </w:r>
      <w:r w:rsidRPr="00C373BB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>nitrobator</w:t>
      </w:r>
    </w:p>
    <w:p w:rsidR="005D4EE5" w:rsidRPr="00BE6B13" w:rsidRDefault="00BE6B13" w:rsidP="00BE6B13">
      <w:pPr>
        <w:spacing w:before="120" w:after="0" w:line="276" w:lineRule="auto"/>
        <w:ind w:firstLine="0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Câu 55. 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Trong các vi khuẩn sau đây, </w:t>
      </w:r>
      <w:r w:rsidR="005D4EE5" w:rsidRPr="00BE6B13">
        <w:rPr>
          <w:rFonts w:ascii="Cambria" w:hAnsi="Cambria" w:cs="Times New Roman"/>
          <w:color w:val="000000" w:themeColor="text1"/>
          <w:sz w:val="24"/>
          <w:szCs w:val="24"/>
        </w:rPr>
        <w:t xml:space="preserve">vi khuẩn có khả năng quang khử </w:t>
      </w:r>
      <w:r w:rsidR="005D4EE5" w:rsidRPr="00BE6B13">
        <w:rPr>
          <w:rFonts w:ascii="Cambria" w:hAnsi="Cambria" w:cs="Times New Roman"/>
          <w:bCs/>
          <w:color w:val="000000" w:themeColor="text1"/>
          <w:sz w:val="24"/>
          <w:szCs w:val="24"/>
        </w:rPr>
        <w:t>là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vi khuẩn </w:t>
      </w:r>
      <w:r w:rsidRPr="00C373BB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>nitrosomonas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C373BB"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vi khuẩn </w:t>
      </w:r>
      <w:r w:rsidRPr="00C373BB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>nitrobator</w:t>
      </w:r>
    </w:p>
    <w:p w:rsidR="005D4EE5" w:rsidRPr="00C373BB" w:rsidRDefault="005D4EE5" w:rsidP="005D4EE5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vi khuẩn lam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="00C373BB"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ab/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D</w:t>
      </w:r>
      <w:r w:rsidRPr="00C373BB">
        <w:rPr>
          <w:rFonts w:ascii="Cambria" w:hAnsi="Cambria" w:cs="Times New Roman"/>
          <w:b/>
          <w:bCs/>
          <w:color w:val="0000FF"/>
          <w:sz w:val="24"/>
          <w:szCs w:val="24"/>
        </w:rPr>
        <w:t>.</w:t>
      </w:r>
      <w:r w:rsidRPr="00C373B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vi khuẩn lưu huỳnh lục và tía </w:t>
      </w:r>
      <w:bookmarkEnd w:id="0"/>
    </w:p>
    <w:sectPr w:rsidR="005D4EE5" w:rsidRPr="00C373BB" w:rsidSect="005D4EE5">
      <w:headerReference w:type="even" r:id="rId7"/>
      <w:headerReference w:type="first" r:id="rId8"/>
      <w:pgSz w:w="11906" w:h="16838"/>
      <w:pgMar w:top="567" w:right="567" w:bottom="567" w:left="709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A2" w:rsidRDefault="00F950A2" w:rsidP="00C373BB">
      <w:pPr>
        <w:spacing w:after="0" w:line="240" w:lineRule="auto"/>
      </w:pPr>
      <w:r>
        <w:separator/>
      </w:r>
    </w:p>
  </w:endnote>
  <w:endnote w:type="continuationSeparator" w:id="0">
    <w:p w:rsidR="00F950A2" w:rsidRDefault="00F950A2" w:rsidP="00C3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A2" w:rsidRDefault="00F950A2" w:rsidP="00C373BB">
      <w:pPr>
        <w:spacing w:after="0" w:line="240" w:lineRule="auto"/>
      </w:pPr>
      <w:r>
        <w:separator/>
      </w:r>
    </w:p>
  </w:footnote>
  <w:footnote w:type="continuationSeparator" w:id="0">
    <w:p w:rsidR="00F950A2" w:rsidRDefault="00F950A2" w:rsidP="00C3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BB" w:rsidRDefault="00BE6B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969" o:spid="_x0000_s2050" type="#_x0000_t75" style="position:absolute;left:0;text-align:left;margin-left:0;margin-top:0;width:531pt;height:531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BB" w:rsidRDefault="00BE6B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56968" o:spid="_x0000_s2049" type="#_x0000_t75" style="position:absolute;left:0;text-align:left;margin-left:0;margin-top:0;width:531pt;height:531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472B"/>
    <w:multiLevelType w:val="hybridMultilevel"/>
    <w:tmpl w:val="12C20262"/>
    <w:lvl w:ilvl="0" w:tplc="F0A2210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D1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EE5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1D1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B13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3BB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0A2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A5F00BF-92EF-4429-9CA1-04A25AED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D1"/>
    <w:pPr>
      <w:spacing w:after="160" w:line="259" w:lineRule="auto"/>
      <w:ind w:firstLine="72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941D1"/>
    <w:pPr>
      <w:spacing w:line="240" w:lineRule="auto"/>
    </w:pPr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941D1"/>
    <w:pPr>
      <w:spacing w:line="240" w:lineRule="auto"/>
    </w:pPr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41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D4E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4E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BB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BB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71</TotalTime>
  <Pages>4</Pages>
  <Words>1733</Words>
  <Characters>9879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2024-04-13T10:11:00Z</dcterms:created>
  <dcterms:modified xsi:type="dcterms:W3CDTF">2024-07-29T07:42:00Z</dcterms:modified>
</cp:coreProperties>
</file>