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20" w:rsidRPr="006A7520" w:rsidRDefault="006A7520" w:rsidP="006A7520">
      <w:pPr>
        <w:tabs>
          <w:tab w:val="left" w:pos="2748"/>
        </w:tabs>
        <w:autoSpaceDE w:val="0"/>
        <w:autoSpaceDN w:val="0"/>
        <w:adjustRightInd w:val="0"/>
        <w:spacing w:before="100" w:after="0" w:line="300" w:lineRule="atLeast"/>
        <w:jc w:val="center"/>
        <w:rPr>
          <w:rFonts w:eastAsia="Times New Roman" w:cs="Times New Roman"/>
          <w:b/>
          <w:bCs/>
          <w:sz w:val="28"/>
          <w:szCs w:val="28"/>
          <w:lang w:val="en" w:eastAsia="vi-VN"/>
        </w:rPr>
      </w:pPr>
      <w:r w:rsidRPr="006A7520">
        <w:rPr>
          <w:rFonts w:eastAsia="Times New Roman" w:cs="Times New Roman"/>
          <w:b/>
          <w:bCs/>
          <w:sz w:val="28"/>
          <w:szCs w:val="28"/>
          <w:lang w:val="en" w:eastAsia="vi-VN"/>
        </w:rPr>
        <w:t>TRƯỜNG THCS TRINH LỢI.</w:t>
      </w:r>
    </w:p>
    <w:p w:rsidR="006A7520" w:rsidRPr="006A7520" w:rsidRDefault="006A7520" w:rsidP="006A7520">
      <w:pPr>
        <w:spacing w:before="0" w:after="0" w:line="240" w:lineRule="auto"/>
        <w:jc w:val="center"/>
        <w:rPr>
          <w:rFonts w:eastAsia="Calibri" w:cs="Times New Roman"/>
          <w:b/>
          <w:sz w:val="28"/>
          <w:szCs w:val="28"/>
          <w:lang w:val="vi-VN"/>
        </w:rPr>
      </w:pPr>
      <w:r w:rsidRPr="006A7520">
        <w:rPr>
          <w:rFonts w:eastAsia="Calibri" w:cs="Times New Roman"/>
          <w:b/>
          <w:sz w:val="28"/>
          <w:szCs w:val="28"/>
          <w:lang w:val="vi-VN"/>
        </w:rPr>
        <w:t>ĐỀ THI THỬ TUYỂN SINH THPT</w:t>
      </w:r>
    </w:p>
    <w:p w:rsidR="006A7520" w:rsidRPr="006A7520" w:rsidRDefault="006A7520" w:rsidP="006A7520">
      <w:pPr>
        <w:spacing w:before="0" w:after="0" w:line="240" w:lineRule="auto"/>
        <w:jc w:val="center"/>
        <w:rPr>
          <w:rFonts w:eastAsia="Calibri" w:cs="Times New Roman"/>
          <w:b/>
          <w:sz w:val="28"/>
          <w:szCs w:val="28"/>
          <w:lang w:val="vi-VN"/>
        </w:rPr>
      </w:pPr>
      <w:r w:rsidRPr="006A7520">
        <w:rPr>
          <w:rFonts w:eastAsia="Calibri" w:cs="Times New Roman"/>
          <w:b/>
          <w:sz w:val="28"/>
          <w:szCs w:val="28"/>
          <w:lang w:val="vi-VN"/>
        </w:rPr>
        <w:t>NĂM HỌC: 2022-2023</w:t>
      </w:r>
    </w:p>
    <w:p w:rsidR="006A7520" w:rsidRPr="006A7520" w:rsidRDefault="006A7520" w:rsidP="006A7520">
      <w:pPr>
        <w:spacing w:before="0" w:after="0" w:line="240" w:lineRule="auto"/>
        <w:jc w:val="center"/>
        <w:rPr>
          <w:rFonts w:eastAsia="Calibri" w:cs="Times New Roman"/>
          <w:b/>
          <w:sz w:val="28"/>
          <w:szCs w:val="28"/>
          <w:lang w:val="vi-VN"/>
        </w:rPr>
      </w:pPr>
      <w:r w:rsidRPr="006A7520">
        <w:rPr>
          <w:rFonts w:eastAsia="Calibri" w:cs="Times New Roman"/>
          <w:b/>
          <w:sz w:val="28"/>
          <w:szCs w:val="28"/>
          <w:lang w:val="vi-VN"/>
        </w:rPr>
        <w:t>Môn: Ngữ văn 9</w:t>
      </w:r>
    </w:p>
    <w:p w:rsidR="006A7520" w:rsidRPr="006A7520" w:rsidRDefault="006A7520" w:rsidP="006A7520">
      <w:pPr>
        <w:spacing w:before="0" w:after="0" w:line="240" w:lineRule="auto"/>
        <w:ind w:firstLine="720"/>
        <w:jc w:val="center"/>
        <w:rPr>
          <w:rFonts w:eastAsia="Calibri" w:cs="Times New Roman"/>
          <w:i/>
          <w:sz w:val="28"/>
          <w:szCs w:val="28"/>
          <w:lang w:val="vi-VN"/>
        </w:rPr>
      </w:pPr>
      <w:r w:rsidRPr="006A7520">
        <w:rPr>
          <w:rFonts w:eastAsia="Calibri" w:cs="Times New Roman"/>
          <w:i/>
          <w:sz w:val="28"/>
          <w:szCs w:val="28"/>
          <w:lang w:val="vi-VN"/>
        </w:rPr>
        <w:t>(Thời gian làm bài: 90 phút – không kể giao đề)</w:t>
      </w:r>
    </w:p>
    <w:p w:rsidR="006A7520" w:rsidRPr="006A7520" w:rsidRDefault="00131428" w:rsidP="00131428">
      <w:pPr>
        <w:tabs>
          <w:tab w:val="left" w:pos="2748"/>
        </w:tabs>
        <w:autoSpaceDE w:val="0"/>
        <w:autoSpaceDN w:val="0"/>
        <w:adjustRightInd w:val="0"/>
        <w:spacing w:before="100" w:after="0" w:line="300" w:lineRule="atLeast"/>
        <w:jc w:val="center"/>
        <w:rPr>
          <w:rFonts w:eastAsia="Times New Roman" w:cs="Times New Roman"/>
          <w:b/>
          <w:bCs/>
          <w:sz w:val="28"/>
          <w:szCs w:val="28"/>
          <w:lang w:val="en" w:eastAsia="vi-VN"/>
        </w:rPr>
      </w:pPr>
      <w:r w:rsidRPr="008B0B4F">
        <w:rPr>
          <w:rFonts w:eastAsia="Times New Roman" w:cs="Times New Roman"/>
          <w:b/>
          <w:bCs/>
          <w:sz w:val="28"/>
          <w:szCs w:val="28"/>
          <w:lang w:val="en" w:eastAsia="vi-VN"/>
        </w:rPr>
        <w:t xml:space="preserve"> </w:t>
      </w:r>
    </w:p>
    <w:p w:rsidR="006A7520" w:rsidRPr="006A7520" w:rsidRDefault="006A7520" w:rsidP="006A7520">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r w:rsidRPr="006A7520">
        <w:rPr>
          <w:rFonts w:eastAsia="Times New Roman" w:cs="Times New Roman"/>
          <w:b/>
          <w:bCs/>
          <w:sz w:val="28"/>
          <w:szCs w:val="28"/>
          <w:lang w:val="en" w:eastAsia="vi-VN"/>
        </w:rPr>
        <w:t xml:space="preserve">I.PHẦN </w:t>
      </w:r>
      <w:r w:rsidR="009D4F31" w:rsidRPr="008B0B4F">
        <w:rPr>
          <w:rFonts w:eastAsia="Times New Roman" w:cs="Times New Roman"/>
          <w:b/>
          <w:bCs/>
          <w:sz w:val="28"/>
          <w:szCs w:val="28"/>
          <w:lang w:val="en" w:eastAsia="vi-VN"/>
        </w:rPr>
        <w:t xml:space="preserve">ĐỌC HIỂU (3 </w:t>
      </w:r>
      <w:r w:rsidRPr="006A7520">
        <w:rPr>
          <w:rFonts w:eastAsia="Times New Roman" w:cs="Times New Roman"/>
          <w:b/>
          <w:bCs/>
          <w:sz w:val="28"/>
          <w:szCs w:val="28"/>
          <w:lang w:val="en" w:eastAsia="vi-VN"/>
        </w:rPr>
        <w:t>điểm)</w:t>
      </w:r>
    </w:p>
    <w:p w:rsidR="006A7520" w:rsidRPr="006A7520" w:rsidRDefault="006A7520" w:rsidP="006A7520">
      <w:pPr>
        <w:autoSpaceDE w:val="0"/>
        <w:autoSpaceDN w:val="0"/>
        <w:adjustRightInd w:val="0"/>
        <w:spacing w:before="100" w:after="0" w:line="300" w:lineRule="atLeast"/>
        <w:jc w:val="both"/>
        <w:rPr>
          <w:rFonts w:eastAsia="Times New Roman" w:cs="Times New Roman"/>
          <w:b/>
          <w:bCs/>
          <w:sz w:val="28"/>
          <w:szCs w:val="28"/>
          <w:highlight w:val="white"/>
          <w:lang w:val="en" w:eastAsia="vi-VN"/>
        </w:rPr>
      </w:pPr>
      <w:r w:rsidRPr="006A7520">
        <w:rPr>
          <w:rFonts w:eastAsia="Times New Roman" w:cs="Times New Roman"/>
          <w:b/>
          <w:bCs/>
          <w:sz w:val="28"/>
          <w:szCs w:val="28"/>
          <w:highlight w:val="white"/>
          <w:lang w:val="en" w:eastAsia="vi-VN"/>
        </w:rPr>
        <w:t>Đọc đoạn trích sau và thực hiện các yêu cầu:</w:t>
      </w:r>
    </w:p>
    <w:p w:rsidR="00131428" w:rsidRPr="00131428" w:rsidRDefault="00474E83" w:rsidP="00500B04">
      <w:pPr>
        <w:spacing w:before="0" w:after="0"/>
        <w:jc w:val="both"/>
        <w:rPr>
          <w:rFonts w:eastAsia="Calibri" w:cs="Times New Roman"/>
          <w:i/>
          <w:sz w:val="28"/>
          <w:szCs w:val="28"/>
        </w:rPr>
      </w:pPr>
      <w:r>
        <w:rPr>
          <w:rFonts w:eastAsia="Calibri" w:cs="Times New Roman"/>
          <w:i/>
          <w:sz w:val="28"/>
          <w:szCs w:val="28"/>
        </w:rPr>
        <w:t xml:space="preserve">    </w:t>
      </w:r>
      <w:r w:rsidR="00131428" w:rsidRPr="008B0B4F">
        <w:rPr>
          <w:rFonts w:eastAsia="Calibri" w:cs="Times New Roman"/>
          <w:i/>
          <w:sz w:val="28"/>
          <w:szCs w:val="28"/>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w:t>
      </w:r>
      <w:bookmarkStart w:id="0" w:name="_GoBack"/>
      <w:bookmarkEnd w:id="0"/>
      <w:r w:rsidR="00131428" w:rsidRPr="008B0B4F">
        <w:rPr>
          <w:rFonts w:eastAsia="Calibri" w:cs="Times New Roman"/>
          <w:i/>
          <w:sz w:val="28"/>
          <w:szCs w:val="28"/>
        </w:rPr>
        <w:t xml:space="preserve">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rsidR="00131428" w:rsidRPr="00131428" w:rsidRDefault="00474E83" w:rsidP="00131428">
      <w:pPr>
        <w:spacing w:before="0" w:after="0"/>
        <w:rPr>
          <w:rFonts w:eastAsia="Calibri" w:cs="Times New Roman"/>
          <w:i/>
          <w:sz w:val="28"/>
          <w:szCs w:val="28"/>
        </w:rPr>
      </w:pPr>
      <w:r>
        <w:rPr>
          <w:rFonts w:eastAsia="Calibri" w:cs="Times New Roman"/>
          <w:sz w:val="28"/>
          <w:szCs w:val="28"/>
        </w:rPr>
        <w:t xml:space="preserve">       </w:t>
      </w:r>
      <w:r w:rsidR="00131428" w:rsidRPr="00131428">
        <w:rPr>
          <w:rFonts w:eastAsia="Calibri" w:cs="Times New Roman"/>
          <w:sz w:val="28"/>
          <w:szCs w:val="28"/>
        </w:rPr>
        <w:t xml:space="preserve">(Trích </w:t>
      </w:r>
      <w:r w:rsidR="00131428" w:rsidRPr="00131428">
        <w:rPr>
          <w:rFonts w:eastAsia="Calibri" w:cs="Times New Roman"/>
          <w:b/>
          <w:i/>
          <w:sz w:val="28"/>
          <w:szCs w:val="28"/>
        </w:rPr>
        <w:t>Hương khúc -</w:t>
      </w:r>
      <w:r w:rsidR="00131428" w:rsidRPr="00131428">
        <w:rPr>
          <w:rFonts w:eastAsia="Calibri" w:cs="Times New Roman"/>
          <w:sz w:val="28"/>
          <w:szCs w:val="28"/>
        </w:rPr>
        <w:t xml:space="preserve"> </w:t>
      </w:r>
      <w:r w:rsidR="00131428" w:rsidRPr="00131428">
        <w:rPr>
          <w:rFonts w:eastAsia="Calibri" w:cs="Times New Roman"/>
          <w:b/>
          <w:i/>
          <w:sz w:val="28"/>
          <w:szCs w:val="28"/>
        </w:rPr>
        <w:t xml:space="preserve">Tôi khóc những cánh đồng rau khúc, </w:t>
      </w:r>
      <w:r w:rsidR="00131428" w:rsidRPr="00131428">
        <w:rPr>
          <w:rFonts w:eastAsia="Calibri" w:cs="Times New Roman"/>
          <w:sz w:val="28"/>
          <w:szCs w:val="28"/>
        </w:rPr>
        <w:t xml:space="preserve">Nguyễn Quang Thiều, in trong </w:t>
      </w:r>
      <w:r w:rsidR="00131428" w:rsidRPr="00131428">
        <w:rPr>
          <w:rFonts w:eastAsia="Calibri" w:cs="Times New Roman"/>
          <w:b/>
          <w:i/>
          <w:sz w:val="28"/>
          <w:szCs w:val="28"/>
        </w:rPr>
        <w:t xml:space="preserve">Mùi của kí ức, </w:t>
      </w:r>
      <w:r w:rsidR="00131428" w:rsidRPr="00131428">
        <w:rPr>
          <w:rFonts w:eastAsia="Calibri" w:cs="Times New Roman"/>
          <w:sz w:val="28"/>
          <w:szCs w:val="28"/>
        </w:rPr>
        <w:t>NXB Trẻ, 2017)</w:t>
      </w:r>
    </w:p>
    <w:p w:rsidR="003F3C10" w:rsidRPr="003F3C10" w:rsidRDefault="003F3C10" w:rsidP="003F3C10">
      <w:pPr>
        <w:spacing w:before="0" w:after="0"/>
        <w:rPr>
          <w:rFonts w:eastAsia="Calibri" w:cs="Times New Roman"/>
          <w:sz w:val="28"/>
          <w:szCs w:val="28"/>
        </w:rPr>
      </w:pPr>
      <w:r w:rsidRPr="003F3C10">
        <w:rPr>
          <w:rFonts w:eastAsia="Calibri" w:cs="Times New Roman"/>
          <w:b/>
          <w:sz w:val="28"/>
          <w:szCs w:val="28"/>
        </w:rPr>
        <w:t>Câu 1</w:t>
      </w:r>
      <w:r w:rsidRPr="003F3C10">
        <w:rPr>
          <w:rFonts w:eastAsia="Calibri" w:cs="Times New Roman"/>
          <w:sz w:val="28"/>
          <w:szCs w:val="28"/>
        </w:rPr>
        <w:t>. Đoạn văn bản sử những dụng phương thức biểu đạt nào?</w:t>
      </w:r>
    </w:p>
    <w:p w:rsidR="00001A04" w:rsidRPr="00001A04" w:rsidRDefault="00001A04" w:rsidP="00001A04">
      <w:pPr>
        <w:spacing w:before="0" w:after="0"/>
        <w:rPr>
          <w:rFonts w:eastAsia="Times New Roman" w:cs="Times New Roman"/>
          <w:sz w:val="28"/>
          <w:szCs w:val="28"/>
        </w:rPr>
      </w:pPr>
      <w:r w:rsidRPr="00001A04">
        <w:rPr>
          <w:rFonts w:eastAsia="Times New Roman" w:cs="Times New Roman"/>
          <w:b/>
          <w:bCs/>
          <w:sz w:val="28"/>
          <w:szCs w:val="28"/>
        </w:rPr>
        <w:t xml:space="preserve">Câu </w:t>
      </w:r>
      <w:r w:rsidRPr="008B0B4F">
        <w:rPr>
          <w:rFonts w:eastAsia="Times New Roman" w:cs="Times New Roman"/>
          <w:b/>
          <w:bCs/>
          <w:sz w:val="28"/>
          <w:szCs w:val="28"/>
        </w:rPr>
        <w:t>2</w:t>
      </w:r>
      <w:r w:rsidRPr="00001A04">
        <w:rPr>
          <w:rFonts w:eastAsia="Times New Roman" w:cs="Times New Roman"/>
          <w:b/>
          <w:bCs/>
          <w:sz w:val="28"/>
          <w:szCs w:val="28"/>
        </w:rPr>
        <w:t>.</w:t>
      </w:r>
      <w:r w:rsidRPr="00001A04">
        <w:rPr>
          <w:rFonts w:eastAsia="Times New Roman" w:cs="Times New Roman"/>
          <w:sz w:val="28"/>
          <w:szCs w:val="28"/>
        </w:rPr>
        <w:t> Vì sao món bánh khúc được coi là một món ăn dân dã?</w:t>
      </w:r>
    </w:p>
    <w:p w:rsidR="003F3C10" w:rsidRPr="003F3C10" w:rsidRDefault="003F3C10" w:rsidP="003F3C10">
      <w:pPr>
        <w:spacing w:before="0" w:after="0"/>
        <w:rPr>
          <w:rFonts w:eastAsia="Calibri" w:cs="Times New Roman"/>
          <w:sz w:val="28"/>
          <w:szCs w:val="28"/>
        </w:rPr>
      </w:pPr>
      <w:r w:rsidRPr="008B0B4F">
        <w:rPr>
          <w:rFonts w:eastAsia="Calibri" w:cs="Times New Roman"/>
          <w:b/>
          <w:sz w:val="28"/>
          <w:szCs w:val="28"/>
        </w:rPr>
        <w:t>Câu 3</w:t>
      </w:r>
      <w:r w:rsidRPr="003F3C10">
        <w:rPr>
          <w:rFonts w:eastAsia="Calibri" w:cs="Times New Roman"/>
          <w:sz w:val="28"/>
          <w:szCs w:val="28"/>
        </w:rPr>
        <w:t>. Trong cảm nhận của người cháu, món bánh khúc có gì đặc biệt?</w:t>
      </w:r>
    </w:p>
    <w:p w:rsidR="003F3C10" w:rsidRPr="003F3C10" w:rsidRDefault="003F3C10" w:rsidP="003F3C10">
      <w:pPr>
        <w:spacing w:before="0" w:after="0"/>
        <w:rPr>
          <w:rFonts w:eastAsia="Calibri" w:cs="Times New Roman"/>
          <w:sz w:val="28"/>
          <w:szCs w:val="28"/>
        </w:rPr>
      </w:pPr>
      <w:r w:rsidRPr="003F3C10">
        <w:rPr>
          <w:rFonts w:eastAsia="Calibri" w:cs="Times New Roman"/>
          <w:b/>
          <w:sz w:val="28"/>
          <w:szCs w:val="28"/>
        </w:rPr>
        <w:t xml:space="preserve">Câu </w:t>
      </w:r>
      <w:r w:rsidRPr="008B0B4F">
        <w:rPr>
          <w:rFonts w:eastAsia="Calibri" w:cs="Times New Roman"/>
          <w:b/>
          <w:sz w:val="28"/>
          <w:szCs w:val="28"/>
        </w:rPr>
        <w:t>4</w:t>
      </w:r>
      <w:r w:rsidRPr="003F3C10">
        <w:rPr>
          <w:rFonts w:eastAsia="Calibri" w:cs="Times New Roman"/>
          <w:sz w:val="28"/>
          <w:szCs w:val="28"/>
        </w:rPr>
        <w:t>. Tình cảm của người cháu dành cho bà</w:t>
      </w:r>
      <w:r w:rsidRPr="008B0B4F">
        <w:rPr>
          <w:rFonts w:eastAsia="Calibri" w:cs="Times New Roman"/>
          <w:sz w:val="28"/>
          <w:szCs w:val="28"/>
        </w:rPr>
        <w:t xml:space="preserve"> như thế nào</w:t>
      </w:r>
      <w:r w:rsidRPr="003F3C10">
        <w:rPr>
          <w:rFonts w:eastAsia="Calibri" w:cs="Times New Roman"/>
          <w:sz w:val="28"/>
          <w:szCs w:val="28"/>
        </w:rPr>
        <w:t>?</w:t>
      </w:r>
    </w:p>
    <w:p w:rsidR="0058531D" w:rsidRPr="008B0B4F" w:rsidRDefault="0058531D"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r>
        <w:rPr>
          <w:rFonts w:eastAsia="Times New Roman" w:cs="Times New Roman"/>
          <w:b/>
          <w:bCs/>
          <w:sz w:val="28"/>
          <w:szCs w:val="28"/>
          <w:lang w:val="en" w:eastAsia="vi-VN"/>
        </w:rPr>
        <w:t>I</w:t>
      </w:r>
      <w:r w:rsidR="009D4F31" w:rsidRPr="006A7520">
        <w:rPr>
          <w:rFonts w:eastAsia="Times New Roman" w:cs="Times New Roman"/>
          <w:b/>
          <w:bCs/>
          <w:sz w:val="28"/>
          <w:szCs w:val="28"/>
          <w:lang w:val="en" w:eastAsia="vi-VN"/>
        </w:rPr>
        <w:t xml:space="preserve">I.PHẦN </w:t>
      </w:r>
      <w:r w:rsidR="0066103F" w:rsidRPr="008B0B4F">
        <w:rPr>
          <w:rFonts w:eastAsia="Times New Roman" w:cs="Times New Roman"/>
          <w:b/>
          <w:bCs/>
          <w:sz w:val="28"/>
          <w:szCs w:val="28"/>
          <w:lang w:val="en" w:eastAsia="vi-VN"/>
        </w:rPr>
        <w:t>TẬP LÀM VĂN (7</w:t>
      </w:r>
      <w:r w:rsidR="009D4F31" w:rsidRPr="006A7520">
        <w:rPr>
          <w:rFonts w:eastAsia="Times New Roman" w:cs="Times New Roman"/>
          <w:b/>
          <w:bCs/>
          <w:sz w:val="28"/>
          <w:szCs w:val="28"/>
          <w:lang w:val="en" w:eastAsia="vi-VN"/>
        </w:rPr>
        <w:t xml:space="preserve"> điểm)</w:t>
      </w:r>
    </w:p>
    <w:p w:rsidR="00370FB3" w:rsidRPr="008B0B4F" w:rsidRDefault="00EF2F3E" w:rsidP="00370FB3">
      <w:pPr>
        <w:spacing w:before="0" w:after="0" w:line="240" w:lineRule="auto"/>
        <w:jc w:val="both"/>
        <w:rPr>
          <w:rFonts w:eastAsia="Calibri" w:cs="Times New Roman"/>
          <w:bCs/>
          <w:sz w:val="28"/>
          <w:szCs w:val="28"/>
        </w:rPr>
      </w:pPr>
      <w:r w:rsidRPr="00EF2F3E">
        <w:rPr>
          <w:rFonts w:eastAsia="Calibri" w:cs="Times New Roman"/>
          <w:b/>
          <w:sz w:val="28"/>
          <w:szCs w:val="28"/>
        </w:rPr>
        <w:t xml:space="preserve">Câu 1. (2,0 điểm). </w:t>
      </w:r>
      <w:r w:rsidR="00370FB3" w:rsidRPr="008B0B4F">
        <w:rPr>
          <w:rFonts w:eastAsia="Calibri" w:cs="Times New Roman"/>
          <w:b/>
          <w:sz w:val="28"/>
          <w:szCs w:val="28"/>
        </w:rPr>
        <w:t xml:space="preserve"> </w:t>
      </w:r>
      <w:r w:rsidR="00370FB3" w:rsidRPr="008B0B4F">
        <w:rPr>
          <w:rFonts w:eastAsia="Calibri" w:cs="Times New Roman"/>
          <w:sz w:val="28"/>
          <w:szCs w:val="28"/>
        </w:rPr>
        <w:t xml:space="preserve">Từ nội dung của đoạn thơ trong phần đọc hiểu, em hãy viết một đoạn văn nghị luận (khoảng 200 từ) trình bày suy nghĩ của em về ý nghĩa của tình yêu thương, sự quan tâm giữa những người thân trong gia đình. </w:t>
      </w:r>
      <w:r w:rsidR="00370FB3" w:rsidRPr="008B0B4F">
        <w:rPr>
          <w:rFonts w:eastAsia="Calibri" w:cs="Times New Roman"/>
          <w:bCs/>
          <w:sz w:val="28"/>
          <w:szCs w:val="28"/>
        </w:rPr>
        <w:t xml:space="preserve"> </w:t>
      </w:r>
    </w:p>
    <w:p w:rsidR="00EF2F3E" w:rsidRPr="00EF2F3E" w:rsidRDefault="00EF2F3E" w:rsidP="00370FB3">
      <w:pPr>
        <w:spacing w:before="0" w:after="0" w:line="240" w:lineRule="auto"/>
        <w:jc w:val="both"/>
        <w:rPr>
          <w:rFonts w:eastAsia="Calibri" w:cs="Times New Roman"/>
          <w:sz w:val="28"/>
          <w:szCs w:val="28"/>
        </w:rPr>
      </w:pPr>
      <w:r w:rsidRPr="00EF2F3E">
        <w:rPr>
          <w:rFonts w:eastAsia="Calibri" w:cs="Times New Roman"/>
          <w:b/>
          <w:sz w:val="28"/>
          <w:szCs w:val="28"/>
        </w:rPr>
        <w:t xml:space="preserve">Câu 2. </w:t>
      </w:r>
      <w:r w:rsidRPr="00EF2F3E">
        <w:rPr>
          <w:rFonts w:eastAsia="Calibri" w:cs="Times New Roman"/>
          <w:sz w:val="28"/>
          <w:szCs w:val="28"/>
        </w:rPr>
        <w:t>(</w:t>
      </w:r>
      <w:r w:rsidRPr="00EF2F3E">
        <w:rPr>
          <w:rFonts w:eastAsia="Calibri" w:cs="Times New Roman"/>
          <w:b/>
          <w:sz w:val="28"/>
          <w:szCs w:val="28"/>
        </w:rPr>
        <w:t xml:space="preserve">5,0 điểm). </w:t>
      </w:r>
      <w:r w:rsidRPr="00EF2F3E">
        <w:rPr>
          <w:rFonts w:eastAsia="Calibri" w:cs="Times New Roman"/>
          <w:sz w:val="28"/>
          <w:szCs w:val="28"/>
        </w:rPr>
        <w:t>Cảm nhận diễn biến tâm trạng của nhân vật ông Hai trong đoạn truyện:</w:t>
      </w:r>
    </w:p>
    <w:p w:rsidR="00EF2F3E" w:rsidRPr="00EF2F3E" w:rsidRDefault="00EF2F3E" w:rsidP="00EF2F3E">
      <w:pPr>
        <w:spacing w:before="0" w:after="0" w:line="240" w:lineRule="auto"/>
        <w:ind w:firstLine="720"/>
        <w:rPr>
          <w:rFonts w:eastAsia="Calibri" w:cs="Times New Roman"/>
          <w:sz w:val="28"/>
          <w:szCs w:val="28"/>
        </w:rPr>
      </w:pPr>
      <w:r w:rsidRPr="00EF2F3E">
        <w:rPr>
          <w:rFonts w:eastAsia="Calibri" w:cs="Times New Roman"/>
          <w:i/>
          <w:sz w:val="28"/>
          <w:szCs w:val="28"/>
        </w:rPr>
        <w:t>“…Ông Hai quay phắt lại lắp bắp hỏi:</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t>- Nó… Nó vào chợ Dầu hở bác? Thế ta giết được bao nhiêu thằng? Người đàn bà ẵm con cong môi lên đỏng đảnh:</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lastRenderedPageBreak/>
        <w:t>- Có giết được thằng nào đâu. Cả làng chúng nó Việt gian theo Tây còn giết gì nữa. Cổ ông lão nghẹn ắng hẳn lại, da mặt tê rân rân. Ông lão lặng đi, tưởng như đến không thở được. Một lúc lâu ông mới rặn è è, nuốt một cái gì vướng ở cổ, ông cất tiếng hỏi, giọng lạc hẳn đi:</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t>- Liệu có thật không hở bác? Hay là chỉ lại…</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bookmarkStart w:id="1" w:name="_Hlk126878160"/>
      <w:r w:rsidRPr="00EF2F3E">
        <w:rPr>
          <w:rFonts w:eastAsia="Times New Roman" w:cs="Times New Roman"/>
          <w:i/>
          <w:sz w:val="28"/>
          <w:szCs w:val="28"/>
        </w:rPr>
        <w:t>Ông Hai trả tiền nước, đứng dậy, chèm chẹp miệng cười nhạt một tiếng, vươn vai nói to:</w:t>
      </w:r>
    </w:p>
    <w:bookmarkEnd w:id="1"/>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t>- Hà, nắng gớm, về nào…</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t>Ông lão vờ vờ đứng lảng ra chỗ khác, rồi đi thẳng. Tiếng cười nói xôn xao của đám người mới tản cư lên ấy vẫn dõi theo. Ông nghe rõ cái giọng chua lanh lảnh của người đàn bà cho con bú:</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t>- Cha mẹ tiên sư nhà chúng nó! Đói khổ ăn cắp ăn trộm bắt được người ta còn thương. Cái giống Việt gian bán nước thì cứ cho mỗi đứa một nhát!</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t>Ông Hai cúi gằm mặt xuống mà đi. Ông thoáng nghĩ đến mụ chủ nhà. Về đến nhà, ông Hai nằm vật ra giường, mấy đứa trẻ thấy bố hôm nay có vẻ khác, len lén đưa nhau ra đầu nhà chơi sậm chơi sụi với nhau. Nhìn lũ con, tủi thân, nước mắt ông lão cứ tràn ra… Chúng nó cũng là trẻ con làng Việt gian đấy ư? Chúng nó cũng bị người ta rẻ rúng hắt hủi đấy ư? Khốn nạn, bằng ấy tuổi đầu… ông lão nắm chặt hai tay lại và rít lên:</w:t>
      </w:r>
    </w:p>
    <w:p w:rsidR="00EF2F3E" w:rsidRPr="00EF2F3E" w:rsidRDefault="00EF2F3E" w:rsidP="00EF2F3E">
      <w:pPr>
        <w:shd w:val="clear" w:color="auto" w:fill="FFFFFF"/>
        <w:spacing w:before="0" w:after="0" w:line="240" w:lineRule="auto"/>
        <w:ind w:firstLine="720"/>
        <w:jc w:val="both"/>
        <w:rPr>
          <w:rFonts w:eastAsia="Times New Roman" w:cs="Times New Roman"/>
          <w:i/>
          <w:sz w:val="28"/>
          <w:szCs w:val="28"/>
        </w:rPr>
      </w:pPr>
      <w:r w:rsidRPr="00EF2F3E">
        <w:rPr>
          <w:rFonts w:eastAsia="Times New Roman" w:cs="Times New Roman"/>
          <w:i/>
          <w:sz w:val="28"/>
          <w:szCs w:val="28"/>
        </w:rPr>
        <w:t>- Chúng bay ăn miếng cơm hay miếng gì vào mồm mà đi làm cái giống Việt gian bán nước để nhục nhã thế này!</w:t>
      </w:r>
    </w:p>
    <w:p w:rsidR="00EF2F3E" w:rsidRPr="00EF2F3E" w:rsidRDefault="00EF2F3E" w:rsidP="00EF2F3E">
      <w:pPr>
        <w:shd w:val="clear" w:color="auto" w:fill="FFFFFF"/>
        <w:spacing w:before="0" w:after="0" w:line="240" w:lineRule="auto"/>
        <w:ind w:firstLineChars="100" w:firstLine="280"/>
        <w:jc w:val="both"/>
        <w:rPr>
          <w:rFonts w:eastAsia="Times New Roman" w:cs="Times New Roman"/>
          <w:i/>
          <w:sz w:val="28"/>
          <w:szCs w:val="28"/>
        </w:rPr>
      </w:pPr>
      <w:r w:rsidRPr="00EF2F3E">
        <w:rPr>
          <w:rFonts w:eastAsia="Times New Roman" w:cs="Times New Roman"/>
          <w:i/>
          <w:sz w:val="28"/>
          <w:szCs w:val="28"/>
        </w:rPr>
        <w:t xml:space="preserve"> </w:t>
      </w:r>
      <w:r w:rsidRPr="00EF2F3E">
        <w:rPr>
          <w:rFonts w:eastAsia="Times New Roman" w:cs="Times New Roman"/>
          <w:i/>
          <w:sz w:val="28"/>
          <w:szCs w:val="28"/>
        </w:rPr>
        <w:tab/>
        <w:t xml:space="preserve">Ông lão bỗng ngừng lại, ngờ ngợ như lời mình nói không được đúng lắm.Chả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 </w:t>
      </w:r>
    </w:p>
    <w:p w:rsidR="00EF2F3E" w:rsidRPr="00EF2F3E" w:rsidRDefault="00EF2F3E" w:rsidP="00EF2F3E">
      <w:pPr>
        <w:shd w:val="clear" w:color="auto" w:fill="FFFFFF"/>
        <w:spacing w:before="0" w:after="0" w:line="240" w:lineRule="auto"/>
        <w:ind w:firstLineChars="276" w:firstLine="773"/>
        <w:jc w:val="both"/>
        <w:rPr>
          <w:rFonts w:eastAsia="Times New Roman" w:cs="Times New Roman"/>
          <w:i/>
          <w:sz w:val="28"/>
          <w:szCs w:val="28"/>
        </w:rPr>
      </w:pPr>
      <w:r w:rsidRPr="00EF2F3E">
        <w:rPr>
          <w:rFonts w:eastAsia="Times New Roman" w:cs="Times New Roman"/>
          <w:i/>
          <w:sz w:val="28"/>
          <w:szCs w:val="28"/>
        </w:rPr>
        <w:t xml:space="preserve">Nhưng sao lại nẩy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 </w:t>
      </w:r>
    </w:p>
    <w:p w:rsidR="00EF2F3E" w:rsidRPr="00EF2F3E" w:rsidRDefault="00EF2F3E" w:rsidP="00EF2F3E">
      <w:pPr>
        <w:keepNext/>
        <w:shd w:val="clear" w:color="auto" w:fill="FFFFFF"/>
        <w:spacing w:before="0" w:after="0" w:line="240" w:lineRule="auto"/>
        <w:ind w:firstLineChars="350" w:firstLine="980"/>
        <w:jc w:val="both"/>
        <w:outlineLvl w:val="0"/>
        <w:rPr>
          <w:rFonts w:eastAsia="Times New Roman" w:cs="Times New Roman"/>
          <w:kern w:val="32"/>
          <w:sz w:val="28"/>
          <w:szCs w:val="28"/>
        </w:rPr>
      </w:pPr>
      <w:r w:rsidRPr="00EF2F3E">
        <w:rPr>
          <w:rFonts w:eastAsia="Times New Roman" w:cs="Times New Roman"/>
          <w:kern w:val="32"/>
          <w:sz w:val="28"/>
          <w:szCs w:val="28"/>
        </w:rPr>
        <w:t xml:space="preserve"> (Trích Làng, Kim Lân, Ngữ Văn 9, tập 1, NXB Giáo dục, 2014, tr.165-166) </w:t>
      </w:r>
    </w:p>
    <w:p w:rsidR="00EF2F3E" w:rsidRPr="00EF2F3E" w:rsidRDefault="00EF2F3E" w:rsidP="00EF2F3E">
      <w:pPr>
        <w:spacing w:before="100" w:beforeAutospacing="1" w:after="0" w:line="240" w:lineRule="auto"/>
        <w:jc w:val="center"/>
        <w:rPr>
          <w:rFonts w:eastAsia="Times New Roman" w:cs="Times New Roman"/>
          <w:b/>
          <w:kern w:val="36"/>
          <w:sz w:val="28"/>
          <w:szCs w:val="28"/>
        </w:rPr>
      </w:pPr>
      <w:r w:rsidRPr="00EF2F3E">
        <w:rPr>
          <w:rFonts w:eastAsia="Times New Roman" w:cs="Times New Roman"/>
          <w:b/>
          <w:kern w:val="36"/>
          <w:sz w:val="28"/>
          <w:szCs w:val="28"/>
        </w:rPr>
        <w:t>…………………….HẾT…………………</w:t>
      </w:r>
    </w:p>
    <w:p w:rsidR="007922E6" w:rsidRPr="008B0B4F" w:rsidRDefault="007922E6"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7922E6" w:rsidRPr="008B0B4F" w:rsidRDefault="007922E6"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7922E6" w:rsidRDefault="007922E6"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4F288C" w:rsidRDefault="004F288C"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4F288C" w:rsidRDefault="004F288C"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4F288C" w:rsidRDefault="004F288C"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7922E6" w:rsidRDefault="007922E6"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58531D" w:rsidRPr="008B0B4F" w:rsidRDefault="0058531D"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7922E6" w:rsidRPr="006A7520" w:rsidRDefault="007922E6" w:rsidP="009D4F31">
      <w:pPr>
        <w:tabs>
          <w:tab w:val="left" w:pos="270"/>
        </w:tabs>
        <w:autoSpaceDE w:val="0"/>
        <w:autoSpaceDN w:val="0"/>
        <w:adjustRightInd w:val="0"/>
        <w:spacing w:before="100" w:after="0" w:line="300" w:lineRule="atLeast"/>
        <w:jc w:val="both"/>
        <w:rPr>
          <w:rFonts w:eastAsia="Times New Roman" w:cs="Times New Roman"/>
          <w:b/>
          <w:bCs/>
          <w:sz w:val="28"/>
          <w:szCs w:val="28"/>
          <w:lang w:val="en" w:eastAsia="vi-VN"/>
        </w:rPr>
      </w:pPr>
    </w:p>
    <w:p w:rsidR="00C85A68" w:rsidRPr="00C85A68" w:rsidRDefault="00C85A68" w:rsidP="00C85A68">
      <w:pPr>
        <w:spacing w:before="0" w:after="0" w:line="240" w:lineRule="auto"/>
        <w:jc w:val="center"/>
        <w:rPr>
          <w:rFonts w:eastAsia="Calibri" w:cs="Times New Roman"/>
          <w:b/>
          <w:sz w:val="28"/>
          <w:szCs w:val="28"/>
          <w:lang w:val="vi-VN"/>
        </w:rPr>
      </w:pPr>
      <w:r w:rsidRPr="00C85A68">
        <w:rPr>
          <w:rFonts w:eastAsia="Times New Roman" w:cs="Times New Roman"/>
          <w:b/>
          <w:bCs/>
          <w:caps/>
          <w:sz w:val="28"/>
          <w:szCs w:val="28"/>
        </w:rPr>
        <w:t>ĐÁP ÁN ĐỀ THI THỬ</w:t>
      </w:r>
      <w:r w:rsidRPr="00C85A68">
        <w:rPr>
          <w:rFonts w:eastAsia="Calibri" w:cs="Times New Roman"/>
          <w:b/>
          <w:sz w:val="28"/>
          <w:szCs w:val="28"/>
          <w:lang w:val="vi-VN"/>
        </w:rPr>
        <w:t xml:space="preserve"> TUYỂN SINH THPT</w:t>
      </w:r>
    </w:p>
    <w:p w:rsidR="00C85A68" w:rsidRPr="00C85A68" w:rsidRDefault="00C85A68" w:rsidP="00C85A68">
      <w:pPr>
        <w:spacing w:before="0" w:after="0" w:line="240" w:lineRule="auto"/>
        <w:jc w:val="center"/>
        <w:rPr>
          <w:rFonts w:eastAsia="Calibri" w:cs="Times New Roman"/>
          <w:b/>
          <w:sz w:val="28"/>
          <w:szCs w:val="28"/>
          <w:lang w:val="vi-VN"/>
        </w:rPr>
      </w:pPr>
      <w:r w:rsidRPr="00C85A68">
        <w:rPr>
          <w:rFonts w:eastAsia="Calibri" w:cs="Times New Roman"/>
          <w:b/>
          <w:sz w:val="28"/>
          <w:szCs w:val="28"/>
          <w:lang w:val="vi-VN"/>
        </w:rPr>
        <w:t>NĂM HỌC: 2022-2023</w:t>
      </w:r>
    </w:p>
    <w:p w:rsidR="00C85A68" w:rsidRPr="00C85A68" w:rsidRDefault="00C85A68" w:rsidP="00C85A68">
      <w:pPr>
        <w:spacing w:before="0" w:after="0" w:line="240" w:lineRule="auto"/>
        <w:jc w:val="center"/>
        <w:rPr>
          <w:rFonts w:eastAsia="Calibri" w:cs="Times New Roman"/>
          <w:b/>
          <w:sz w:val="28"/>
          <w:szCs w:val="28"/>
          <w:lang w:val="vi-VN"/>
        </w:rPr>
      </w:pPr>
      <w:r w:rsidRPr="00C85A68">
        <w:rPr>
          <w:rFonts w:eastAsia="Calibri" w:cs="Times New Roman"/>
          <w:b/>
          <w:sz w:val="28"/>
          <w:szCs w:val="28"/>
          <w:lang w:val="vi-VN"/>
        </w:rPr>
        <w:t>Môn: Ngữ văn 9</w:t>
      </w:r>
    </w:p>
    <w:p w:rsidR="00C85A68" w:rsidRPr="00C85A68" w:rsidRDefault="00C85A68" w:rsidP="00C85A68">
      <w:pPr>
        <w:autoSpaceDE w:val="0"/>
        <w:autoSpaceDN w:val="0"/>
        <w:adjustRightInd w:val="0"/>
        <w:spacing w:before="100" w:after="0" w:line="300" w:lineRule="atLeast"/>
        <w:ind w:firstLine="360"/>
        <w:jc w:val="both"/>
        <w:rPr>
          <w:rFonts w:eastAsia="Times New Roman" w:cs="Times New Roman"/>
          <w:sz w:val="28"/>
          <w:szCs w:val="28"/>
          <w:highlight w:val="white"/>
          <w:lang w:val="vi-VN" w:eastAsia="vi-VN"/>
        </w:rPr>
      </w:pPr>
    </w:p>
    <w:tbl>
      <w:tblPr>
        <w:tblpPr w:leftFromText="180" w:rightFromText="180" w:vertAnchor="text" w:horzAnchor="margin" w:tblpXSpec="center" w:tblpY="322"/>
        <w:tblW w:w="9979" w:type="dxa"/>
        <w:tblLayout w:type="fixed"/>
        <w:tblLook w:val="0000" w:firstRow="0" w:lastRow="0" w:firstColumn="0" w:lastColumn="0" w:noHBand="0" w:noVBand="0"/>
      </w:tblPr>
      <w:tblGrid>
        <w:gridCol w:w="1668"/>
        <w:gridCol w:w="7420"/>
        <w:gridCol w:w="891"/>
      </w:tblGrid>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b/>
                <w:bCs/>
                <w:sz w:val="28"/>
                <w:szCs w:val="28"/>
                <w:lang w:val="en" w:eastAsia="vi-VN"/>
              </w:rPr>
              <w:t>Câu</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b/>
                <w:bCs/>
                <w:sz w:val="28"/>
                <w:szCs w:val="28"/>
                <w:lang w:val="en" w:eastAsia="vi-VN"/>
              </w:rPr>
              <w:t>Nội dung</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b/>
                <w:bCs/>
                <w:sz w:val="28"/>
                <w:szCs w:val="28"/>
                <w:lang w:val="en" w:eastAsia="vi-VN"/>
              </w:rPr>
              <w:t>Điểm</w:t>
            </w:r>
          </w:p>
        </w:tc>
      </w:tr>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both"/>
              <w:rPr>
                <w:rFonts w:eastAsia="Times New Roman" w:cs="Times New Roman"/>
                <w:sz w:val="28"/>
                <w:szCs w:val="28"/>
                <w:lang w:val="en" w:eastAsia="vi-VN"/>
              </w:rPr>
            </w:pPr>
            <w:r w:rsidRPr="00C85A68">
              <w:rPr>
                <w:rFonts w:eastAsia="Times New Roman" w:cs="Times New Roman"/>
                <w:b/>
                <w:bCs/>
                <w:sz w:val="28"/>
                <w:szCs w:val="28"/>
                <w:lang w:val="en" w:eastAsia="vi-VN"/>
              </w:rPr>
              <w:t>I. Đọc hiểu</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b/>
                <w:bCs/>
                <w:sz w:val="28"/>
                <w:szCs w:val="28"/>
                <w:lang w:val="en" w:eastAsia="vi-VN"/>
              </w:rPr>
              <w:t>3.0</w:t>
            </w:r>
          </w:p>
        </w:tc>
      </w:tr>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613E66"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8B0B4F">
              <w:rPr>
                <w:rFonts w:eastAsia="Times New Roman" w:cs="Times New Roman"/>
                <w:b/>
                <w:bCs/>
                <w:sz w:val="28"/>
                <w:szCs w:val="28"/>
                <w:lang w:val="en" w:eastAsia="vi-VN"/>
              </w:rPr>
              <w:t>Câu 1</w:t>
            </w:r>
            <w:r w:rsidR="00C85A68" w:rsidRPr="008B0B4F">
              <w:rPr>
                <w:rFonts w:eastAsia="Times New Roman" w:cs="Times New Roman"/>
                <w:sz w:val="28"/>
                <w:szCs w:val="28"/>
                <w:lang w:val="en" w:eastAsia="vi-VN"/>
              </w:rPr>
              <w:t xml:space="preserve"> </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ind w:left="-88"/>
              <w:jc w:val="both"/>
              <w:rPr>
                <w:rFonts w:eastAsia="Times New Roman" w:cs="Times New Roman"/>
                <w:sz w:val="28"/>
                <w:szCs w:val="28"/>
                <w:lang w:eastAsia="vi-VN"/>
              </w:rPr>
            </w:pPr>
            <w:r w:rsidRPr="00C85A68">
              <w:rPr>
                <w:rFonts w:eastAsia="Times New Roman" w:cs="Times New Roman"/>
                <w:sz w:val="28"/>
                <w:szCs w:val="28"/>
                <w:lang w:val="en" w:eastAsia="vi-VN"/>
              </w:rPr>
              <w:t>Ph</w:t>
            </w:r>
            <w:r w:rsidRPr="00C85A68">
              <w:rPr>
                <w:rFonts w:eastAsia="Times New Roman" w:cs="Times New Roman"/>
                <w:sz w:val="28"/>
                <w:szCs w:val="28"/>
                <w:lang w:val="vi-VN" w:eastAsia="vi-VN"/>
              </w:rPr>
              <w:t xml:space="preserve">ương thức biểu đạt: </w:t>
            </w:r>
            <w:r w:rsidRPr="008B0B4F">
              <w:rPr>
                <w:rFonts w:eastAsia="Times New Roman" w:cs="Times New Roman"/>
                <w:sz w:val="28"/>
                <w:szCs w:val="28"/>
                <w:lang w:eastAsia="vi-VN"/>
              </w:rPr>
              <w:t xml:space="preserve"> </w:t>
            </w:r>
            <w:r w:rsidR="00092ACD" w:rsidRPr="008B0B4F">
              <w:rPr>
                <w:rFonts w:cs="Times New Roman"/>
                <w:sz w:val="28"/>
                <w:szCs w:val="28"/>
              </w:rPr>
              <w:t xml:space="preserve"> Tự sự và thuyết minh.</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sz w:val="28"/>
                <w:szCs w:val="28"/>
                <w:lang w:val="en" w:eastAsia="vi-VN"/>
              </w:rPr>
              <w:t>0.5</w:t>
            </w:r>
          </w:p>
        </w:tc>
      </w:tr>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613E66"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8B0B4F">
              <w:rPr>
                <w:rFonts w:eastAsia="Times New Roman" w:cs="Times New Roman"/>
                <w:b/>
                <w:bCs/>
                <w:sz w:val="28"/>
                <w:szCs w:val="28"/>
                <w:lang w:val="en" w:eastAsia="vi-VN"/>
              </w:rPr>
              <w:t>Câu 2</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ind w:left="-88"/>
              <w:jc w:val="both"/>
              <w:rPr>
                <w:rFonts w:eastAsia="Times New Roman" w:cs="Times New Roman"/>
                <w:sz w:val="28"/>
                <w:szCs w:val="28"/>
                <w:lang w:val="en" w:eastAsia="vi-VN"/>
              </w:rPr>
            </w:pPr>
            <w:r w:rsidRPr="008B0B4F">
              <w:rPr>
                <w:rFonts w:eastAsia="Times New Roman" w:cs="Times New Roman"/>
                <w:sz w:val="28"/>
                <w:szCs w:val="28"/>
                <w:lang w:val="en" w:eastAsia="vi-VN"/>
              </w:rPr>
              <w:t xml:space="preserve"> </w:t>
            </w:r>
            <w:r w:rsidR="005F36AE" w:rsidRPr="008B0B4F">
              <w:rPr>
                <w:rFonts w:eastAsia="Times New Roman" w:cs="Times New Roman"/>
                <w:sz w:val="28"/>
                <w:szCs w:val="28"/>
              </w:rPr>
              <w:t xml:space="preserve">  M</w:t>
            </w:r>
            <w:r w:rsidR="005F36AE" w:rsidRPr="00001A04">
              <w:rPr>
                <w:rFonts w:eastAsia="Times New Roman" w:cs="Times New Roman"/>
                <w:sz w:val="28"/>
                <w:szCs w:val="28"/>
              </w:rPr>
              <w:t>ón bánh khúc được coi là một món ăn dân dã</w:t>
            </w:r>
            <w:r w:rsidR="005F36AE" w:rsidRPr="008B0B4F">
              <w:rPr>
                <w:rFonts w:eastAsia="Times New Roman" w:cs="Times New Roman"/>
                <w:sz w:val="28"/>
                <w:szCs w:val="28"/>
              </w:rPr>
              <w:t xml:space="preserve"> vì : Cách chế biến thủ công, nguyên liệu có sẵn trong tự nhiên, thưởng thức đơn giản, cảm nhận được hương vị của bánh.</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sz w:val="28"/>
                <w:szCs w:val="28"/>
                <w:lang w:val="en" w:eastAsia="vi-VN"/>
              </w:rPr>
              <w:t>0.5</w:t>
            </w:r>
          </w:p>
        </w:tc>
      </w:tr>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613E66"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8B0B4F">
              <w:rPr>
                <w:rFonts w:eastAsia="Times New Roman" w:cs="Times New Roman"/>
                <w:b/>
                <w:bCs/>
                <w:sz w:val="28"/>
                <w:szCs w:val="28"/>
                <w:lang w:val="en" w:eastAsia="vi-VN"/>
              </w:rPr>
              <w:t>Câu 3</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7459D5">
            <w:pPr>
              <w:tabs>
                <w:tab w:val="left" w:pos="450"/>
                <w:tab w:val="left" w:pos="630"/>
                <w:tab w:val="left" w:pos="720"/>
              </w:tabs>
              <w:autoSpaceDE w:val="0"/>
              <w:autoSpaceDN w:val="0"/>
              <w:adjustRightInd w:val="0"/>
              <w:spacing w:before="100" w:after="0" w:line="300" w:lineRule="atLeast"/>
              <w:ind w:left="-88"/>
              <w:jc w:val="both"/>
              <w:rPr>
                <w:rFonts w:eastAsia="Times New Roman" w:cs="Times New Roman"/>
                <w:sz w:val="28"/>
                <w:szCs w:val="28"/>
                <w:highlight w:val="white"/>
                <w:lang w:val="vi-VN" w:eastAsia="vi-VN"/>
              </w:rPr>
            </w:pPr>
            <w:r w:rsidRPr="008B0B4F">
              <w:rPr>
                <w:rFonts w:eastAsia="Times New Roman" w:cs="Times New Roman"/>
                <w:sz w:val="28"/>
                <w:szCs w:val="28"/>
                <w:highlight w:val="white"/>
                <w:lang w:val="en" w:eastAsia="vi-VN"/>
              </w:rPr>
              <w:t xml:space="preserve"> </w:t>
            </w:r>
            <w:r w:rsidR="007459D5" w:rsidRPr="008B0B4F">
              <w:rPr>
                <w:rFonts w:cs="Times New Roman"/>
                <w:sz w:val="28"/>
                <w:szCs w:val="28"/>
              </w:rPr>
              <w:t>HS nêu được sự đặc biệt của món bánh khúc</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sz w:val="28"/>
                <w:szCs w:val="28"/>
                <w:lang w:val="en" w:eastAsia="vi-VN"/>
              </w:rPr>
              <w:t xml:space="preserve">1,0 </w:t>
            </w:r>
          </w:p>
        </w:tc>
      </w:tr>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613E66"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8B0B4F">
              <w:rPr>
                <w:rFonts w:eastAsia="Times New Roman" w:cs="Times New Roman"/>
                <w:b/>
                <w:bCs/>
                <w:sz w:val="28"/>
                <w:szCs w:val="28"/>
                <w:lang w:val="en" w:eastAsia="vi-VN"/>
              </w:rPr>
              <w:t>Câu 4</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7459D5">
            <w:pPr>
              <w:autoSpaceDE w:val="0"/>
              <w:autoSpaceDN w:val="0"/>
              <w:adjustRightInd w:val="0"/>
              <w:spacing w:before="100" w:after="0" w:line="300" w:lineRule="atLeast"/>
              <w:ind w:left="-88"/>
              <w:jc w:val="both"/>
              <w:rPr>
                <w:rFonts w:eastAsia="Times New Roman" w:cs="Times New Roman"/>
                <w:sz w:val="28"/>
                <w:szCs w:val="28"/>
                <w:highlight w:val="white"/>
                <w:lang w:val="vi-VN" w:eastAsia="vi-VN"/>
              </w:rPr>
            </w:pPr>
            <w:r w:rsidRPr="008B0B4F">
              <w:rPr>
                <w:rFonts w:eastAsia="Times New Roman" w:cs="Times New Roman"/>
                <w:sz w:val="28"/>
                <w:szCs w:val="28"/>
                <w:highlight w:val="white"/>
                <w:lang w:val="en" w:eastAsia="vi-VN"/>
              </w:rPr>
              <w:t xml:space="preserve"> </w:t>
            </w:r>
            <w:r w:rsidR="007459D5" w:rsidRPr="008B0B4F">
              <w:rPr>
                <w:rFonts w:cs="Times New Roman"/>
                <w:sz w:val="28"/>
                <w:szCs w:val="28"/>
              </w:rPr>
              <w:t xml:space="preserve"> HS nêu được tình cảm của người cháu dành cho bà, của người thưởng thức dành cho người làm bánh.</w:t>
            </w: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sz w:val="28"/>
                <w:szCs w:val="28"/>
                <w:lang w:val="en" w:eastAsia="vi-VN"/>
              </w:rPr>
              <w:t>1,0</w:t>
            </w:r>
          </w:p>
        </w:tc>
      </w:tr>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rPr>
                <w:rFonts w:eastAsia="Times New Roman" w:cs="Times New Roman"/>
                <w:b/>
                <w:sz w:val="28"/>
                <w:szCs w:val="28"/>
                <w:lang w:val="en" w:eastAsia="vi-VN"/>
              </w:rPr>
            </w:pPr>
            <w:r w:rsidRPr="008B0B4F">
              <w:rPr>
                <w:rFonts w:eastAsia="Times New Roman" w:cs="Times New Roman"/>
                <w:b/>
                <w:sz w:val="28"/>
                <w:szCs w:val="28"/>
                <w:lang w:val="en" w:eastAsia="vi-VN"/>
              </w:rPr>
              <w:t xml:space="preserve"> </w:t>
            </w:r>
            <w:r w:rsidR="008E4E18" w:rsidRPr="008B0B4F">
              <w:rPr>
                <w:rFonts w:eastAsia="Times New Roman" w:cs="Times New Roman"/>
                <w:b/>
                <w:sz w:val="28"/>
                <w:szCs w:val="28"/>
                <w:lang w:val="en" w:eastAsia="vi-VN"/>
              </w:rPr>
              <w:t>II.Làm văn</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ind w:left="-88"/>
              <w:jc w:val="both"/>
              <w:rPr>
                <w:rFonts w:eastAsia="Times New Roman" w:cs="Times New Roman"/>
                <w:sz w:val="28"/>
                <w:szCs w:val="28"/>
                <w:lang w:val="en" w:eastAsia="vi-VN"/>
              </w:rPr>
            </w:pP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8E4E1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8B0B4F">
              <w:rPr>
                <w:rFonts w:eastAsia="Times New Roman" w:cs="Times New Roman"/>
                <w:b/>
                <w:bCs/>
                <w:sz w:val="28"/>
                <w:szCs w:val="28"/>
                <w:lang w:val="en" w:eastAsia="vi-VN"/>
              </w:rPr>
              <w:t>7</w:t>
            </w:r>
            <w:r w:rsidR="00C85A68" w:rsidRPr="00C85A68">
              <w:rPr>
                <w:rFonts w:eastAsia="Times New Roman" w:cs="Times New Roman"/>
                <w:b/>
                <w:bCs/>
                <w:sz w:val="28"/>
                <w:szCs w:val="28"/>
                <w:lang w:val="en" w:eastAsia="vi-VN"/>
              </w:rPr>
              <w:t>.0</w:t>
            </w:r>
          </w:p>
        </w:tc>
      </w:tr>
      <w:tr w:rsidR="008B0B4F" w:rsidRPr="008B0B4F" w:rsidTr="008E4E18">
        <w:trPr>
          <w:trHeight w:val="1"/>
        </w:trPr>
        <w:tc>
          <w:tcPr>
            <w:tcW w:w="1668"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8E4E18" w:rsidP="00C85A68">
            <w:pPr>
              <w:autoSpaceDE w:val="0"/>
              <w:autoSpaceDN w:val="0"/>
              <w:adjustRightInd w:val="0"/>
              <w:spacing w:before="100" w:after="0" w:line="300" w:lineRule="atLeast"/>
              <w:rPr>
                <w:rFonts w:eastAsia="Times New Roman" w:cs="Times New Roman"/>
                <w:sz w:val="28"/>
                <w:szCs w:val="28"/>
                <w:lang w:val="en" w:eastAsia="vi-VN"/>
              </w:rPr>
            </w:pPr>
            <w:r w:rsidRPr="008B0B4F">
              <w:rPr>
                <w:rFonts w:eastAsia="Times New Roman" w:cs="Times New Roman"/>
                <w:b/>
                <w:bCs/>
                <w:sz w:val="28"/>
                <w:szCs w:val="28"/>
                <w:lang w:val="en" w:eastAsia="vi-VN"/>
              </w:rPr>
              <w:t>Câu 1</w:t>
            </w:r>
          </w:p>
        </w:tc>
        <w:tc>
          <w:tcPr>
            <w:tcW w:w="7420"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ind w:firstLine="360"/>
              <w:jc w:val="both"/>
              <w:rPr>
                <w:rFonts w:eastAsia="Times New Roman" w:cs="Times New Roman"/>
                <w:sz w:val="28"/>
                <w:szCs w:val="28"/>
                <w:highlight w:val="white"/>
                <w:lang w:val="vi-VN" w:eastAsia="vi-VN"/>
              </w:rPr>
            </w:pPr>
            <w:r w:rsidRPr="00C85A68">
              <w:rPr>
                <w:rFonts w:eastAsia="Times New Roman" w:cs="Times New Roman"/>
                <w:sz w:val="28"/>
                <w:szCs w:val="28"/>
                <w:lang w:val="en" w:eastAsia="vi-VN"/>
              </w:rPr>
              <w:t>Từ nội dung đoạn trích ở phần Đọc hiểu, anh (chị) hãy viết một đoạn văn (khoảng 200 chữ)</w:t>
            </w:r>
            <w:r w:rsidRPr="00C85A68">
              <w:rPr>
                <w:rFonts w:eastAsia="Times New Roman" w:cs="Times New Roman"/>
                <w:sz w:val="28"/>
                <w:szCs w:val="28"/>
                <w:highlight w:val="white"/>
                <w:lang w:val="vi-VN" w:eastAsia="vi-VN"/>
              </w:rPr>
              <w:t xml:space="preserve"> </w:t>
            </w:r>
            <w:r w:rsidR="007922E6" w:rsidRPr="008B0B4F">
              <w:rPr>
                <w:rFonts w:eastAsia="Times New Roman" w:cs="Times New Roman"/>
                <w:sz w:val="28"/>
                <w:szCs w:val="28"/>
                <w:highlight w:val="white"/>
                <w:lang w:eastAsia="vi-VN"/>
              </w:rPr>
              <w:t xml:space="preserve"> </w:t>
            </w:r>
            <w:r w:rsidRPr="00C85A68">
              <w:rPr>
                <w:rFonts w:eastAsia="Times New Roman" w:cs="Times New Roman"/>
                <w:sz w:val="28"/>
                <w:szCs w:val="28"/>
                <w:highlight w:val="white"/>
                <w:lang w:val="vi-VN" w:eastAsia="vi-VN"/>
              </w:rPr>
              <w:t>về cách thức đạt đến ước mơ của mỗi người.</w:t>
            </w:r>
          </w:p>
          <w:p w:rsidR="00C85A68" w:rsidRPr="00C85A68" w:rsidRDefault="00C85A68" w:rsidP="00C85A68">
            <w:pPr>
              <w:autoSpaceDE w:val="0"/>
              <w:autoSpaceDN w:val="0"/>
              <w:adjustRightInd w:val="0"/>
              <w:spacing w:before="100" w:after="0" w:line="300" w:lineRule="atLeast"/>
              <w:ind w:left="-88"/>
              <w:jc w:val="both"/>
              <w:rPr>
                <w:rFonts w:eastAsia="Times New Roman" w:cs="Times New Roman"/>
                <w:b/>
                <w:bCs/>
                <w:sz w:val="28"/>
                <w:szCs w:val="28"/>
                <w:lang w:val="vi-VN" w:eastAsia="vi-VN"/>
              </w:rPr>
            </w:pPr>
            <w:r w:rsidRPr="00C85A68">
              <w:rPr>
                <w:rFonts w:eastAsia="Times New Roman" w:cs="Times New Roman"/>
                <w:sz w:val="28"/>
                <w:szCs w:val="28"/>
                <w:lang w:val="vi-VN" w:eastAsia="vi-VN"/>
              </w:rPr>
              <w:t xml:space="preserve"> </w:t>
            </w:r>
            <w:r w:rsidRPr="00C85A68">
              <w:rPr>
                <w:rFonts w:eastAsia="Times New Roman" w:cs="Times New Roman"/>
                <w:b/>
                <w:bCs/>
                <w:sz w:val="28"/>
                <w:szCs w:val="28"/>
                <w:lang w:val="vi-VN" w:eastAsia="vi-VN"/>
              </w:rPr>
              <w:t>* Yêu cầu về hình thức:</w:t>
            </w:r>
          </w:p>
          <w:p w:rsidR="00C85A68" w:rsidRPr="00C85A68" w:rsidRDefault="00C85A68" w:rsidP="00C85A68">
            <w:pPr>
              <w:autoSpaceDE w:val="0"/>
              <w:autoSpaceDN w:val="0"/>
              <w:adjustRightInd w:val="0"/>
              <w:spacing w:before="100" w:after="0" w:line="300" w:lineRule="atLeast"/>
              <w:ind w:left="-88"/>
              <w:jc w:val="both"/>
              <w:rPr>
                <w:rFonts w:eastAsia="Times New Roman" w:cs="Times New Roman"/>
                <w:sz w:val="28"/>
                <w:szCs w:val="28"/>
                <w:lang w:val="en" w:eastAsia="vi-VN"/>
              </w:rPr>
            </w:pPr>
            <w:r w:rsidRPr="00C85A68">
              <w:rPr>
                <w:rFonts w:eastAsia="Times New Roman" w:cs="Times New Roman"/>
                <w:sz w:val="28"/>
                <w:szCs w:val="28"/>
                <w:lang w:val="en" w:eastAsia="vi-VN"/>
              </w:rPr>
              <w:t>- Đảm bảo bố cục đoạn văn: câu mở đoạn, thân đoạn, kết đoạn</w:t>
            </w:r>
          </w:p>
          <w:p w:rsidR="00C85A68" w:rsidRPr="00C85A68" w:rsidRDefault="00C85A68" w:rsidP="00C85A68">
            <w:pPr>
              <w:autoSpaceDE w:val="0"/>
              <w:autoSpaceDN w:val="0"/>
              <w:adjustRightInd w:val="0"/>
              <w:spacing w:before="100" w:after="0" w:line="300" w:lineRule="atLeast"/>
              <w:ind w:left="-88"/>
              <w:jc w:val="both"/>
              <w:rPr>
                <w:rFonts w:eastAsia="Times New Roman" w:cs="Times New Roman"/>
                <w:sz w:val="28"/>
                <w:szCs w:val="28"/>
                <w:lang w:val="en" w:eastAsia="vi-VN"/>
              </w:rPr>
            </w:pPr>
            <w:r w:rsidRPr="00C85A68">
              <w:rPr>
                <w:rFonts w:eastAsia="Times New Roman" w:cs="Times New Roman"/>
                <w:sz w:val="28"/>
                <w:szCs w:val="28"/>
                <w:lang w:val="en" w:eastAsia="vi-VN"/>
              </w:rPr>
              <w:t>- Trình bày câu văn mạch lạc, lập luận rõ ràng, sáng nghĩa</w:t>
            </w:r>
          </w:p>
          <w:p w:rsidR="00C85A68" w:rsidRPr="00C85A68" w:rsidRDefault="00C85A68" w:rsidP="00C85A68">
            <w:pPr>
              <w:autoSpaceDE w:val="0"/>
              <w:autoSpaceDN w:val="0"/>
              <w:adjustRightInd w:val="0"/>
              <w:spacing w:before="100" w:after="0" w:line="300" w:lineRule="atLeast"/>
              <w:ind w:left="-88"/>
              <w:jc w:val="both"/>
              <w:rPr>
                <w:rFonts w:eastAsia="Times New Roman" w:cs="Times New Roman"/>
                <w:b/>
                <w:bCs/>
                <w:sz w:val="28"/>
                <w:szCs w:val="28"/>
                <w:lang w:val="en" w:eastAsia="vi-VN"/>
              </w:rPr>
            </w:pPr>
            <w:r w:rsidRPr="00C85A68">
              <w:rPr>
                <w:rFonts w:eastAsia="Times New Roman" w:cs="Times New Roman"/>
                <w:b/>
                <w:bCs/>
                <w:sz w:val="28"/>
                <w:szCs w:val="28"/>
                <w:lang w:val="en" w:eastAsia="vi-VN"/>
              </w:rPr>
              <w:t>* Yêu cầu về nội dung:</w:t>
            </w:r>
          </w:p>
          <w:p w:rsidR="00B759E2" w:rsidRPr="008B0B4F" w:rsidRDefault="00B759E2" w:rsidP="00DD2722">
            <w:pPr>
              <w:autoSpaceDE w:val="0"/>
              <w:autoSpaceDN w:val="0"/>
              <w:adjustRightInd w:val="0"/>
              <w:spacing w:before="100" w:after="0" w:line="300" w:lineRule="atLeast"/>
              <w:ind w:left="-88"/>
              <w:jc w:val="both"/>
              <w:rPr>
                <w:rFonts w:eastAsia="Times New Roman" w:cs="Times New Roman"/>
                <w:sz w:val="28"/>
                <w:szCs w:val="28"/>
                <w:lang w:val="vi-VN" w:eastAsia="vi-VN"/>
              </w:rPr>
            </w:pPr>
            <w:r w:rsidRPr="008B0B4F">
              <w:rPr>
                <w:rFonts w:eastAsia="Times New Roman" w:cs="Times New Roman"/>
                <w:sz w:val="28"/>
                <w:szCs w:val="28"/>
                <w:lang w:val="vi-VN" w:eastAsia="vi-VN"/>
              </w:rPr>
              <w:t xml:space="preserve"> Triển khai vấn đề nghị luận, đảm bảo đ</w:t>
            </w:r>
            <w:r w:rsidR="00DD2722" w:rsidRPr="008B0B4F">
              <w:rPr>
                <w:rFonts w:eastAsia="Times New Roman" w:cs="Times New Roman"/>
                <w:sz w:val="28"/>
                <w:szCs w:val="28"/>
                <w:lang w:val="vi-VN" w:eastAsia="vi-VN"/>
              </w:rPr>
              <w:t>ược một số nội dung cơ bản sau:</w:t>
            </w:r>
          </w:p>
          <w:p w:rsidR="00B759E2" w:rsidRPr="008B0B4F" w:rsidRDefault="00B759E2" w:rsidP="00B759E2">
            <w:pPr>
              <w:autoSpaceDE w:val="0"/>
              <w:autoSpaceDN w:val="0"/>
              <w:adjustRightInd w:val="0"/>
              <w:spacing w:before="100" w:after="0" w:line="300" w:lineRule="atLeast"/>
              <w:ind w:left="-88"/>
              <w:jc w:val="both"/>
              <w:rPr>
                <w:rFonts w:eastAsia="Times New Roman" w:cs="Times New Roman"/>
                <w:sz w:val="28"/>
                <w:szCs w:val="28"/>
                <w:lang w:val="vi-VN" w:eastAsia="vi-VN"/>
              </w:rPr>
            </w:pPr>
            <w:r w:rsidRPr="008B0B4F">
              <w:rPr>
                <w:rFonts w:eastAsia="Times New Roman" w:cs="Times New Roman"/>
                <w:sz w:val="28"/>
                <w:szCs w:val="28"/>
                <w:lang w:val="vi-VN" w:eastAsia="vi-VN"/>
              </w:rPr>
              <w:t>- Gia đình là tập hợp người sống chung thành một đơn vị nhỏ nhất trong xã hội, gắn bó với nhau bằng quan hệ hôn nhân và dòng máu, thường gồm có vợ chồng, cha mẹ và con cái. Trong gia đình có sự yêu thương, che chở của cha mẹ với con cái; sự quan tâm, chăm sóc của ông bà với các cháu; sự đùm bọc, yêu thương của anh chị em... Tình yêu thương và sự quan tâm đó có ý nghĩa quan trọng trong cuộc đời của mỗi người.</w:t>
            </w:r>
          </w:p>
          <w:p w:rsidR="00B759E2" w:rsidRPr="008B0B4F" w:rsidRDefault="00B759E2" w:rsidP="00B759E2">
            <w:pPr>
              <w:autoSpaceDE w:val="0"/>
              <w:autoSpaceDN w:val="0"/>
              <w:adjustRightInd w:val="0"/>
              <w:spacing w:before="100" w:after="0" w:line="300" w:lineRule="atLeast"/>
              <w:ind w:left="-88"/>
              <w:jc w:val="both"/>
              <w:rPr>
                <w:rFonts w:eastAsia="Times New Roman" w:cs="Times New Roman"/>
                <w:sz w:val="28"/>
                <w:szCs w:val="28"/>
                <w:lang w:val="vi-VN" w:eastAsia="vi-VN"/>
              </w:rPr>
            </w:pPr>
            <w:r w:rsidRPr="008B0B4F">
              <w:rPr>
                <w:rFonts w:eastAsia="Times New Roman" w:cs="Times New Roman"/>
                <w:sz w:val="28"/>
                <w:szCs w:val="28"/>
                <w:lang w:val="vi-VN" w:eastAsia="vi-VN"/>
              </w:rPr>
              <w:t xml:space="preserve">- Tình yêu thương và sự quan tâm giữa những người thân là tình cảm thiêng liêng cao đẹp, là chuẩn mực đạo đức truyền thống muôn đời của dân tộc ta, là một biểu hiện của đạo đức con người; tình yêu thương và sự quan tâm là nền tảng vững chắc cho một gia đình hạnh phúc; là bến đỗ bình yên neo đậu tâm hồn mỗi người; sẽ mang lại niềm vui ấm áp, trở thành động lực và sức mạnh tinh thần giúp mỗi người vượt qua khó khăn thử thách, phấn đấu không ngừng; nuôi dưỡng tâm hồn, hình thành nhân cách và định hướng lối sống tốt đẹp cho mỗi người, nhất là thế </w:t>
            </w:r>
            <w:r w:rsidRPr="008B0B4F">
              <w:rPr>
                <w:rFonts w:eastAsia="Times New Roman" w:cs="Times New Roman"/>
                <w:sz w:val="28"/>
                <w:szCs w:val="28"/>
                <w:lang w:val="vi-VN" w:eastAsia="vi-VN"/>
              </w:rPr>
              <w:lastRenderedPageBreak/>
              <w:t>hệ trẻ; biết yêu thương và quan tâm tới người thân trong gia đình sẽ được đón nhận lại niềm vui, hạnh phúc, sự tôn trọng và tin tưởng…; từ tình yêu thương và sự quan tâm trong gia đình, mỗi người sẽ có trái tim giàu lòng nhân ái, biết cảm thông và sẻ chia với những người xung quanh, là nền tảng cho một xã hội tiến bộ, văn minh…</w:t>
            </w:r>
          </w:p>
          <w:p w:rsidR="00B759E2" w:rsidRPr="008B0B4F" w:rsidRDefault="00B759E2" w:rsidP="00B759E2">
            <w:pPr>
              <w:autoSpaceDE w:val="0"/>
              <w:autoSpaceDN w:val="0"/>
              <w:adjustRightInd w:val="0"/>
              <w:spacing w:before="100" w:after="0" w:line="300" w:lineRule="atLeast"/>
              <w:ind w:left="-88"/>
              <w:jc w:val="both"/>
              <w:rPr>
                <w:rFonts w:eastAsia="Times New Roman" w:cs="Times New Roman"/>
                <w:sz w:val="28"/>
                <w:szCs w:val="28"/>
                <w:lang w:val="vi-VN" w:eastAsia="vi-VN"/>
              </w:rPr>
            </w:pPr>
            <w:r w:rsidRPr="008B0B4F">
              <w:rPr>
                <w:rFonts w:eastAsia="Times New Roman" w:cs="Times New Roman"/>
                <w:sz w:val="28"/>
                <w:szCs w:val="28"/>
                <w:lang w:val="vi-VN" w:eastAsia="vi-VN"/>
              </w:rPr>
              <w:t xml:space="preserve">           ( Thí sinh lựa chọn và đưa ra một số dẫn chứng tiêu biểu)</w:t>
            </w:r>
          </w:p>
          <w:p w:rsidR="00B759E2" w:rsidRPr="008B0B4F" w:rsidRDefault="00B759E2" w:rsidP="00B759E2">
            <w:pPr>
              <w:autoSpaceDE w:val="0"/>
              <w:autoSpaceDN w:val="0"/>
              <w:adjustRightInd w:val="0"/>
              <w:spacing w:before="100" w:after="0" w:line="300" w:lineRule="atLeast"/>
              <w:ind w:left="-88"/>
              <w:jc w:val="both"/>
              <w:rPr>
                <w:rFonts w:eastAsia="Times New Roman" w:cs="Times New Roman"/>
                <w:sz w:val="28"/>
                <w:szCs w:val="28"/>
                <w:lang w:val="vi-VN" w:eastAsia="vi-VN"/>
              </w:rPr>
            </w:pPr>
            <w:r w:rsidRPr="008B0B4F">
              <w:rPr>
                <w:rFonts w:eastAsia="Times New Roman" w:cs="Times New Roman"/>
                <w:sz w:val="28"/>
                <w:szCs w:val="28"/>
                <w:lang w:val="vi-VN" w:eastAsia="vi-VN"/>
              </w:rPr>
              <w:t>- Phê phán những người thờ ơ, vô cảm thậm chí tàn nhẫn ngay cả chính với người thân của mình, sống ích kỉ chỉ biết biết hưởng thụ và đón nhận mà không biết trân trọng, vun đắp…</w:t>
            </w:r>
          </w:p>
          <w:p w:rsidR="00C85A68" w:rsidRPr="008B0B4F" w:rsidRDefault="00B759E2" w:rsidP="00B759E2">
            <w:pPr>
              <w:autoSpaceDE w:val="0"/>
              <w:autoSpaceDN w:val="0"/>
              <w:adjustRightInd w:val="0"/>
              <w:spacing w:before="100" w:after="0" w:line="300" w:lineRule="atLeast"/>
              <w:ind w:left="-88"/>
              <w:jc w:val="both"/>
              <w:rPr>
                <w:rFonts w:eastAsia="Times New Roman" w:cs="Times New Roman"/>
                <w:sz w:val="28"/>
                <w:szCs w:val="28"/>
                <w:lang w:val="vi-VN" w:eastAsia="vi-VN"/>
              </w:rPr>
            </w:pPr>
            <w:r w:rsidRPr="008B0B4F">
              <w:rPr>
                <w:rFonts w:eastAsia="Times New Roman" w:cs="Times New Roman"/>
                <w:sz w:val="28"/>
                <w:szCs w:val="28"/>
                <w:lang w:val="vi-VN" w:eastAsia="vi-VN"/>
              </w:rPr>
              <w:t>- Bài học nhận thức, hành động cho bản thân.</w:t>
            </w:r>
          </w:p>
          <w:p w:rsidR="008B0B4F" w:rsidRPr="00C85A68" w:rsidRDefault="008B0B4F" w:rsidP="004F288C">
            <w:pPr>
              <w:autoSpaceDE w:val="0"/>
              <w:autoSpaceDN w:val="0"/>
              <w:adjustRightInd w:val="0"/>
              <w:spacing w:before="100" w:after="0" w:line="300" w:lineRule="atLeast"/>
              <w:jc w:val="both"/>
              <w:rPr>
                <w:rFonts w:eastAsia="Times New Roman" w:cs="Times New Roman"/>
                <w:sz w:val="28"/>
                <w:szCs w:val="28"/>
                <w:lang w:eastAsia="vi-VN"/>
              </w:rPr>
            </w:pPr>
          </w:p>
        </w:tc>
        <w:tc>
          <w:tcPr>
            <w:tcW w:w="891" w:type="dxa"/>
            <w:tcBorders>
              <w:top w:val="single" w:sz="3" w:space="0" w:color="000000"/>
              <w:left w:val="single" w:sz="3" w:space="0" w:color="000000"/>
              <w:bottom w:val="single" w:sz="3" w:space="0" w:color="000000"/>
              <w:right w:val="single" w:sz="3" w:space="0" w:color="000000"/>
            </w:tcBorders>
            <w:shd w:val="clear" w:color="000000" w:fill="FFFFFF"/>
          </w:tcPr>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vi-V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vi-V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vi-V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sz w:val="28"/>
                <w:szCs w:val="28"/>
                <w:lang w:val="en" w:eastAsia="vi-VN"/>
              </w:rPr>
              <w:t xml:space="preserve">0.25 </w:t>
            </w: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sz w:val="28"/>
                <w:szCs w:val="28"/>
                <w:lang w:val="en" w:eastAsia="vi-VN"/>
              </w:rPr>
              <w:t>0.25</w:t>
            </w: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F2FDA" w:rsidRPr="008B0B4F" w:rsidRDefault="00BF2FDA"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F2FDA" w:rsidRPr="008B0B4F" w:rsidRDefault="00BF2FDA"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C85A68">
              <w:rPr>
                <w:rFonts w:eastAsia="Times New Roman" w:cs="Times New Roman"/>
                <w:sz w:val="28"/>
                <w:szCs w:val="28"/>
                <w:lang w:val="en" w:eastAsia="vi-VN"/>
              </w:rPr>
              <w:t xml:space="preserve">0.5 </w:t>
            </w: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759E2" w:rsidP="00C85A68">
            <w:pPr>
              <w:autoSpaceDE w:val="0"/>
              <w:autoSpaceDN w:val="0"/>
              <w:adjustRightInd w:val="0"/>
              <w:spacing w:before="100" w:after="0" w:line="300" w:lineRule="atLeast"/>
              <w:jc w:val="center"/>
              <w:rPr>
                <w:rFonts w:eastAsia="Times New Roman" w:cs="Times New Roman"/>
                <w:sz w:val="28"/>
                <w:szCs w:val="28"/>
                <w:lang w:val="en" w:eastAsia="vi-VN"/>
              </w:rPr>
            </w:pPr>
          </w:p>
          <w:p w:rsidR="00B759E2" w:rsidRPr="008B0B4F" w:rsidRDefault="00BF2FDA" w:rsidP="00C85A68">
            <w:pPr>
              <w:autoSpaceDE w:val="0"/>
              <w:autoSpaceDN w:val="0"/>
              <w:adjustRightInd w:val="0"/>
              <w:spacing w:before="100" w:after="0" w:line="300" w:lineRule="atLeast"/>
              <w:jc w:val="center"/>
              <w:rPr>
                <w:rFonts w:eastAsia="Times New Roman" w:cs="Times New Roman"/>
                <w:sz w:val="28"/>
                <w:szCs w:val="28"/>
                <w:lang w:val="en" w:eastAsia="vi-VN"/>
              </w:rPr>
            </w:pPr>
            <w:r w:rsidRPr="008B0B4F">
              <w:rPr>
                <w:rFonts w:eastAsia="Times New Roman" w:cs="Times New Roman"/>
                <w:sz w:val="28"/>
                <w:szCs w:val="28"/>
                <w:lang w:val="en" w:eastAsia="vi-VN"/>
              </w:rPr>
              <w:t>0,5</w:t>
            </w:r>
          </w:p>
          <w:p w:rsidR="00B759E2" w:rsidRPr="008B0B4F" w:rsidRDefault="00B759E2" w:rsidP="00B759E2">
            <w:pPr>
              <w:autoSpaceDE w:val="0"/>
              <w:autoSpaceDN w:val="0"/>
              <w:adjustRightInd w:val="0"/>
              <w:spacing w:before="100" w:after="0" w:line="300" w:lineRule="atLeast"/>
              <w:rPr>
                <w:rFonts w:eastAsia="Times New Roman" w:cs="Times New Roman"/>
                <w:sz w:val="28"/>
                <w:szCs w:val="28"/>
                <w:lang w:val="en" w:eastAsia="vi-VN"/>
              </w:rPr>
            </w:pPr>
          </w:p>
          <w:p w:rsidR="00C85A68" w:rsidRPr="00C85A68" w:rsidRDefault="00C85A68" w:rsidP="00B759E2">
            <w:pPr>
              <w:autoSpaceDE w:val="0"/>
              <w:autoSpaceDN w:val="0"/>
              <w:adjustRightInd w:val="0"/>
              <w:spacing w:before="100" w:after="0" w:line="300" w:lineRule="atLeast"/>
              <w:rPr>
                <w:rFonts w:eastAsia="Times New Roman" w:cs="Times New Roman"/>
                <w:sz w:val="28"/>
                <w:szCs w:val="28"/>
                <w:lang w:val="en" w:eastAsia="vi-VN"/>
              </w:rPr>
            </w:pPr>
            <w:r w:rsidRPr="00C85A68">
              <w:rPr>
                <w:rFonts w:eastAsia="Times New Roman" w:cs="Times New Roman"/>
                <w:sz w:val="28"/>
                <w:szCs w:val="28"/>
                <w:lang w:val="en" w:eastAsia="vi-VN"/>
              </w:rPr>
              <w:t>0.</w:t>
            </w:r>
            <w:r w:rsidR="00BF2FDA" w:rsidRPr="008B0B4F">
              <w:rPr>
                <w:rFonts w:eastAsia="Times New Roman" w:cs="Times New Roman"/>
                <w:sz w:val="28"/>
                <w:szCs w:val="28"/>
                <w:lang w:val="en" w:eastAsia="vi-VN"/>
              </w:rPr>
              <w:t>2</w:t>
            </w:r>
            <w:r w:rsidRPr="00C85A68">
              <w:rPr>
                <w:rFonts w:eastAsia="Times New Roman" w:cs="Times New Roman"/>
                <w:sz w:val="28"/>
                <w:szCs w:val="28"/>
                <w:lang w:val="en" w:eastAsia="vi-VN"/>
              </w:rPr>
              <w:t xml:space="preserve">5 </w:t>
            </w:r>
          </w:p>
          <w:p w:rsidR="00C85A68" w:rsidRPr="00C85A68" w:rsidRDefault="00C85A68" w:rsidP="00B759E2">
            <w:pPr>
              <w:autoSpaceDE w:val="0"/>
              <w:autoSpaceDN w:val="0"/>
              <w:adjustRightInd w:val="0"/>
              <w:spacing w:before="100" w:after="0" w:line="300" w:lineRule="atLeast"/>
              <w:rPr>
                <w:rFonts w:eastAsia="Times New Roman" w:cs="Times New Roman"/>
                <w:sz w:val="28"/>
                <w:szCs w:val="28"/>
                <w:lang w:val="en" w:eastAsia="vi-VN"/>
              </w:rPr>
            </w:pPr>
            <w:r w:rsidRPr="00C85A68">
              <w:rPr>
                <w:rFonts w:eastAsia="Times New Roman" w:cs="Times New Roman"/>
                <w:sz w:val="28"/>
                <w:szCs w:val="28"/>
                <w:lang w:val="en" w:eastAsia="vi-VN"/>
              </w:rPr>
              <w:t>0.</w:t>
            </w:r>
            <w:r w:rsidR="00BF2FDA" w:rsidRPr="008B0B4F">
              <w:rPr>
                <w:rFonts w:eastAsia="Times New Roman" w:cs="Times New Roman"/>
                <w:sz w:val="28"/>
                <w:szCs w:val="28"/>
                <w:lang w:val="en" w:eastAsia="vi-VN"/>
              </w:rPr>
              <w:t>2</w:t>
            </w:r>
            <w:r w:rsidRPr="00C85A68">
              <w:rPr>
                <w:rFonts w:eastAsia="Times New Roman" w:cs="Times New Roman"/>
                <w:sz w:val="28"/>
                <w:szCs w:val="28"/>
                <w:lang w:val="en" w:eastAsia="vi-VN"/>
              </w:rPr>
              <w:t>5</w:t>
            </w:r>
          </w:p>
          <w:p w:rsidR="00C85A68" w:rsidRPr="00C85A68" w:rsidRDefault="00C85A68" w:rsidP="00C85A68">
            <w:pPr>
              <w:autoSpaceDE w:val="0"/>
              <w:autoSpaceDN w:val="0"/>
              <w:adjustRightInd w:val="0"/>
              <w:spacing w:before="100" w:after="0" w:line="300" w:lineRule="atLeast"/>
              <w:jc w:val="center"/>
              <w:rPr>
                <w:rFonts w:eastAsia="Times New Roman" w:cs="Times New Roman"/>
                <w:sz w:val="28"/>
                <w:szCs w:val="28"/>
                <w:lang w:val="en" w:eastAsia="vi-VN"/>
              </w:rPr>
            </w:pPr>
          </w:p>
        </w:tc>
      </w:tr>
    </w:tbl>
    <w:tbl>
      <w:tblPr>
        <w:tblStyle w:val="TableGrid1"/>
        <w:tblW w:w="9923" w:type="dxa"/>
        <w:tblInd w:w="108" w:type="dxa"/>
        <w:tblLayout w:type="fixed"/>
        <w:tblLook w:val="04A0" w:firstRow="1" w:lastRow="0" w:firstColumn="1" w:lastColumn="0" w:noHBand="0" w:noVBand="1"/>
      </w:tblPr>
      <w:tblGrid>
        <w:gridCol w:w="1560"/>
        <w:gridCol w:w="7512"/>
        <w:gridCol w:w="851"/>
      </w:tblGrid>
      <w:tr w:rsidR="008B0B4F" w:rsidRPr="008B0B4F" w:rsidTr="008B0B4F">
        <w:tc>
          <w:tcPr>
            <w:tcW w:w="1560" w:type="dxa"/>
            <w:tcBorders>
              <w:top w:val="single" w:sz="4" w:space="0" w:color="auto"/>
              <w:left w:val="single" w:sz="4" w:space="0" w:color="auto"/>
              <w:bottom w:val="nil"/>
              <w:right w:val="single" w:sz="4" w:space="0" w:color="auto"/>
            </w:tcBorders>
          </w:tcPr>
          <w:p w:rsidR="008B0B4F" w:rsidRPr="008B0B4F" w:rsidRDefault="008B0B4F" w:rsidP="008B0B4F">
            <w:pPr>
              <w:spacing w:before="100" w:beforeAutospacing="1"/>
              <w:jc w:val="both"/>
              <w:rPr>
                <w:rFonts w:eastAsia="Calibri"/>
                <w:b/>
                <w:bCs/>
                <w:sz w:val="28"/>
                <w:szCs w:val="28"/>
              </w:rPr>
            </w:pPr>
            <w:r w:rsidRPr="008B0B4F">
              <w:rPr>
                <w:rFonts w:eastAsia="Calibri"/>
                <w:b/>
                <w:bCs/>
                <w:sz w:val="28"/>
                <w:szCs w:val="28"/>
              </w:rPr>
              <w:lastRenderedPageBreak/>
              <w:t>Câu 2</w:t>
            </w: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r w:rsidRPr="008B0B4F">
              <w:rPr>
                <w:rFonts w:eastAsia="Calibri"/>
                <w:sz w:val="28"/>
                <w:szCs w:val="28"/>
              </w:rPr>
              <w:t>Cảm nhận về diễn biến tâm trạng của nhân vật ông Hai trong đoạn truyện: “…</w:t>
            </w:r>
            <w:r w:rsidRPr="008B0B4F">
              <w:rPr>
                <w:rFonts w:eastAsia="Calibri"/>
                <w:i/>
                <w:sz w:val="28"/>
                <w:szCs w:val="28"/>
              </w:rPr>
              <w:t>Ông Hai quay phắt lại lắp bắp hỏi… không biết họ đã rõ cái cơ sự này chưa?… “</w:t>
            </w:r>
          </w:p>
          <w:p w:rsidR="008B0B4F" w:rsidRPr="008B0B4F" w:rsidRDefault="008B0B4F" w:rsidP="008B0B4F">
            <w:pPr>
              <w:shd w:val="clear" w:color="auto" w:fill="FFFFFF"/>
              <w:jc w:val="both"/>
              <w:outlineLvl w:val="0"/>
              <w:rPr>
                <w:sz w:val="28"/>
                <w:szCs w:val="28"/>
              </w:rPr>
            </w:pPr>
            <w:r w:rsidRPr="008B0B4F">
              <w:rPr>
                <w:kern w:val="32"/>
                <w:sz w:val="28"/>
                <w:szCs w:val="28"/>
              </w:rPr>
              <w:t xml:space="preserve"> (Trích Làng, Kim Lân, Ngữ Văn 9, tập 1, NXB Giáo dục, 2014, tr.165-166) </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p>
        </w:tc>
      </w:tr>
      <w:tr w:rsidR="008B0B4F" w:rsidRPr="008B0B4F" w:rsidTr="008B0B4F">
        <w:tc>
          <w:tcPr>
            <w:tcW w:w="1560" w:type="dxa"/>
            <w:tcBorders>
              <w:top w:val="single" w:sz="4" w:space="0" w:color="auto"/>
              <w:left w:val="single" w:sz="4" w:space="0" w:color="auto"/>
              <w:bottom w:val="nil"/>
              <w:right w:val="single" w:sz="4" w:space="0" w:color="auto"/>
            </w:tcBorders>
          </w:tcPr>
          <w:p w:rsidR="008B0B4F" w:rsidRPr="008B0B4F" w:rsidRDefault="008B0B4F" w:rsidP="008B0B4F">
            <w:pPr>
              <w:spacing w:before="100" w:beforeAutospacing="1"/>
              <w:jc w:val="both"/>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ind w:firstLine="176"/>
              <w:jc w:val="both"/>
              <w:rPr>
                <w:rFonts w:eastAsia="Calibri"/>
                <w:b/>
                <w:i/>
                <w:sz w:val="28"/>
                <w:szCs w:val="28"/>
              </w:rPr>
            </w:pPr>
            <w:r w:rsidRPr="008B0B4F">
              <w:rPr>
                <w:rFonts w:eastAsia="Calibri"/>
                <w:b/>
                <w:sz w:val="28"/>
                <w:szCs w:val="28"/>
              </w:rPr>
              <w:t>a</w:t>
            </w:r>
            <w:r w:rsidRPr="008B0B4F">
              <w:rPr>
                <w:rFonts w:eastAsia="Calibri"/>
                <w:sz w:val="28"/>
                <w:szCs w:val="28"/>
              </w:rPr>
              <w:t xml:space="preserve">. Đảm bảo cấu trúc 3 phần của bài văn nghị luận văn học: </w:t>
            </w:r>
            <w:r w:rsidRPr="008B0B4F">
              <w:rPr>
                <w:rFonts w:eastAsia="Calibri"/>
                <w:i/>
                <w:sz w:val="28"/>
                <w:szCs w:val="28"/>
              </w:rPr>
              <w:t>Mở bài</w:t>
            </w:r>
            <w:r w:rsidRPr="008B0B4F">
              <w:rPr>
                <w:rFonts w:eastAsia="Calibri"/>
                <w:sz w:val="28"/>
                <w:szCs w:val="28"/>
              </w:rPr>
              <w:t xml:space="preserve"> giới thiệu được vấn đề nghị luận; </w:t>
            </w:r>
            <w:r w:rsidRPr="008B0B4F">
              <w:rPr>
                <w:rFonts w:eastAsia="Calibri"/>
                <w:i/>
                <w:sz w:val="28"/>
                <w:szCs w:val="28"/>
              </w:rPr>
              <w:t xml:space="preserve">Thân bài </w:t>
            </w:r>
            <w:r w:rsidRPr="008B0B4F">
              <w:rPr>
                <w:rFonts w:eastAsia="Calibri"/>
                <w:sz w:val="28"/>
                <w:szCs w:val="28"/>
              </w:rPr>
              <w:t xml:space="preserve">triển khai được các luận điểm; </w:t>
            </w:r>
            <w:r w:rsidRPr="008B0B4F">
              <w:rPr>
                <w:rFonts w:eastAsia="Calibri"/>
                <w:i/>
                <w:sz w:val="28"/>
                <w:szCs w:val="28"/>
              </w:rPr>
              <w:t>Kết bài</w:t>
            </w:r>
            <w:r w:rsidRPr="008B0B4F">
              <w:rPr>
                <w:rFonts w:eastAsia="Calibri"/>
                <w:sz w:val="28"/>
                <w:szCs w:val="28"/>
              </w:rPr>
              <w:t xml:space="preserve"> khái quát, gợi mở được vấn đề.</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r w:rsidRPr="008B0B4F">
              <w:rPr>
                <w:rFonts w:eastAsia="Calibri"/>
                <w:b/>
                <w:i/>
                <w:sz w:val="28"/>
                <w:szCs w:val="28"/>
              </w:rPr>
              <w:t xml:space="preserve"> </w:t>
            </w:r>
            <w:r w:rsidRPr="008B0B4F">
              <w:rPr>
                <w:rFonts w:eastAsia="Calibri"/>
                <w:sz w:val="28"/>
                <w:szCs w:val="28"/>
              </w:rPr>
              <w:t>0.25</w:t>
            </w:r>
          </w:p>
        </w:tc>
      </w:tr>
      <w:tr w:rsidR="008B0B4F" w:rsidRPr="008B0B4F" w:rsidTr="008B0B4F">
        <w:tc>
          <w:tcPr>
            <w:tcW w:w="1560" w:type="dxa"/>
            <w:tcBorders>
              <w:top w:val="single" w:sz="4" w:space="0" w:color="auto"/>
              <w:left w:val="single" w:sz="4" w:space="0" w:color="auto"/>
              <w:bottom w:val="nil"/>
              <w:right w:val="single" w:sz="4" w:space="0" w:color="auto"/>
            </w:tcBorders>
          </w:tcPr>
          <w:p w:rsidR="008B0B4F" w:rsidRPr="008B0B4F" w:rsidRDefault="008B0B4F" w:rsidP="008B0B4F">
            <w:pPr>
              <w:spacing w:before="100" w:beforeAutospacing="1"/>
              <w:jc w:val="both"/>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ind w:firstLine="176"/>
              <w:jc w:val="both"/>
              <w:rPr>
                <w:rFonts w:eastAsia="Calibri"/>
                <w:sz w:val="28"/>
                <w:szCs w:val="28"/>
              </w:rPr>
            </w:pPr>
            <w:r w:rsidRPr="008B0B4F">
              <w:rPr>
                <w:rFonts w:eastAsia="Calibri"/>
                <w:b/>
                <w:sz w:val="28"/>
                <w:szCs w:val="28"/>
              </w:rPr>
              <w:t>b</w:t>
            </w:r>
            <w:r w:rsidRPr="008B0B4F">
              <w:rPr>
                <w:rFonts w:eastAsia="Calibri"/>
                <w:sz w:val="28"/>
                <w:szCs w:val="28"/>
              </w:rPr>
              <w:t xml:space="preserve">. Xác định đúng vấn đề nghị luận: Cảm nhận diễn biến tâm trạng của nhân vật ông Hai trong đoạn truyện. </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p>
        </w:tc>
      </w:tr>
      <w:tr w:rsidR="008B0B4F" w:rsidRPr="008B0B4F" w:rsidTr="008B0B4F">
        <w:tc>
          <w:tcPr>
            <w:tcW w:w="1560" w:type="dxa"/>
            <w:tcBorders>
              <w:top w:val="single" w:sz="4" w:space="0" w:color="auto"/>
              <w:left w:val="single" w:sz="4" w:space="0" w:color="auto"/>
              <w:bottom w:val="nil"/>
              <w:right w:val="single" w:sz="4" w:space="0" w:color="auto"/>
            </w:tcBorders>
          </w:tcPr>
          <w:p w:rsidR="008B0B4F" w:rsidRPr="008B0B4F" w:rsidRDefault="008B0B4F" w:rsidP="008B0B4F">
            <w:pPr>
              <w:spacing w:before="100" w:beforeAutospacing="1"/>
              <w:jc w:val="both"/>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ind w:firstLine="176"/>
              <w:jc w:val="both"/>
              <w:rPr>
                <w:rFonts w:eastAsia="Calibri"/>
                <w:spacing w:val="-6"/>
                <w:sz w:val="28"/>
                <w:szCs w:val="28"/>
              </w:rPr>
            </w:pPr>
            <w:r w:rsidRPr="008B0B4F">
              <w:rPr>
                <w:rFonts w:eastAsia="Calibri"/>
                <w:b/>
                <w:spacing w:val="-6"/>
                <w:sz w:val="28"/>
                <w:szCs w:val="28"/>
              </w:rPr>
              <w:t>c.</w:t>
            </w:r>
            <w:r w:rsidRPr="008B0B4F">
              <w:rPr>
                <w:rFonts w:eastAsia="Calibri"/>
                <w:spacing w:val="-6"/>
                <w:sz w:val="28"/>
                <w:szCs w:val="28"/>
              </w:rPr>
              <w:t xml:space="preserve"> Triển khai vấn đề nghị luận thành các luận điểm: vận dụng tốt các thao tác lập luận, kết hợp chặt chẽ giữa lí lẽ và dẫn chứng, biết trích dẫn và phân tích dẫn chứng để luận điểm có sức thuyết phục, bài viết có cảm xúc, rung động chân thực...</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p>
        </w:tc>
      </w:tr>
      <w:tr w:rsidR="008B0B4F" w:rsidRPr="008B0B4F" w:rsidTr="008B0B4F">
        <w:trPr>
          <w:trHeight w:val="429"/>
        </w:trPr>
        <w:tc>
          <w:tcPr>
            <w:tcW w:w="1560" w:type="dxa"/>
            <w:vMerge w:val="restart"/>
            <w:tcBorders>
              <w:top w:val="single" w:sz="4" w:space="0" w:color="auto"/>
              <w:left w:val="single" w:sz="4" w:space="0" w:color="auto"/>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r w:rsidRPr="008B0B4F">
              <w:rPr>
                <w:rFonts w:eastAsia="Calibri"/>
                <w:i/>
                <w:sz w:val="28"/>
                <w:szCs w:val="28"/>
              </w:rPr>
              <w:t>HS có thể trình bày theo nhiều cách. Dưới đây là một phương án triển khai:</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p>
        </w:tc>
      </w:tr>
      <w:tr w:rsidR="008B0B4F" w:rsidRPr="008B0B4F" w:rsidTr="008B0B4F">
        <w:tc>
          <w:tcPr>
            <w:tcW w:w="1560" w:type="dxa"/>
            <w:vMerge/>
            <w:tcBorders>
              <w:top w:val="single" w:sz="4" w:space="0" w:color="auto"/>
              <w:left w:val="single" w:sz="4" w:space="0" w:color="auto"/>
              <w:bottom w:val="single" w:sz="4" w:space="0" w:color="auto"/>
              <w:right w:val="single" w:sz="4" w:space="0" w:color="auto"/>
            </w:tcBorders>
            <w:vAlign w:val="center"/>
          </w:tcPr>
          <w:p w:rsidR="008B0B4F" w:rsidRPr="008B0B4F" w:rsidRDefault="008B0B4F" w:rsidP="008B0B4F">
            <w:pPr>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hd w:val="clear" w:color="auto" w:fill="FFFFFF"/>
              <w:spacing w:before="100" w:beforeAutospacing="1"/>
              <w:jc w:val="both"/>
              <w:rPr>
                <w:rFonts w:eastAsia="Calibri"/>
                <w:bCs/>
                <w:sz w:val="28"/>
                <w:szCs w:val="28"/>
              </w:rPr>
            </w:pPr>
            <w:r w:rsidRPr="008B0B4F">
              <w:rPr>
                <w:rFonts w:eastAsia="Calibri"/>
                <w:bCs/>
                <w:sz w:val="28"/>
                <w:szCs w:val="28"/>
              </w:rPr>
              <w:t>- Giới thiệu khái quát về tác giả, tác phẩm; giới thiệu và  cảm nhận khái quát về tâm trạng của ông Hai trong đoạn truyện.</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r w:rsidRPr="008B0B4F">
              <w:rPr>
                <w:rFonts w:eastAsia="Calibri"/>
                <w:sz w:val="28"/>
                <w:szCs w:val="28"/>
              </w:rPr>
              <w:t>0,5</w:t>
            </w:r>
          </w:p>
          <w:p w:rsidR="008B0B4F" w:rsidRPr="008B0B4F" w:rsidRDefault="008B0B4F" w:rsidP="008B0B4F">
            <w:pPr>
              <w:spacing w:before="100" w:beforeAutospacing="1"/>
              <w:jc w:val="both"/>
              <w:rPr>
                <w:rFonts w:eastAsia="Calibri"/>
                <w:sz w:val="28"/>
                <w:szCs w:val="28"/>
              </w:rPr>
            </w:pPr>
          </w:p>
        </w:tc>
      </w:tr>
      <w:tr w:rsidR="008B0B4F" w:rsidRPr="008B0B4F" w:rsidTr="008B0B4F">
        <w:tc>
          <w:tcPr>
            <w:tcW w:w="1560" w:type="dxa"/>
            <w:vMerge/>
            <w:tcBorders>
              <w:top w:val="single" w:sz="4" w:space="0" w:color="auto"/>
              <w:left w:val="single" w:sz="4" w:space="0" w:color="auto"/>
              <w:bottom w:val="single" w:sz="4" w:space="0" w:color="auto"/>
              <w:right w:val="single" w:sz="4" w:space="0" w:color="auto"/>
            </w:tcBorders>
            <w:vAlign w:val="center"/>
          </w:tcPr>
          <w:p w:rsidR="008B0B4F" w:rsidRPr="008B0B4F" w:rsidRDefault="008B0B4F" w:rsidP="008B0B4F">
            <w:pPr>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hd w:val="clear" w:color="auto" w:fill="FFFFFF"/>
              <w:spacing w:before="100" w:beforeAutospacing="1"/>
              <w:jc w:val="both"/>
              <w:rPr>
                <w:rFonts w:eastAsia="Calibri"/>
                <w:bCs/>
                <w:sz w:val="28"/>
                <w:szCs w:val="28"/>
              </w:rPr>
            </w:pPr>
            <w:r w:rsidRPr="008B0B4F">
              <w:rPr>
                <w:rFonts w:eastAsia="Calibri"/>
                <w:bCs/>
                <w:sz w:val="28"/>
                <w:szCs w:val="28"/>
              </w:rPr>
              <w:t>- Hoàn cảnh ra đời của tác phẩm, giới thiệu vài nét về nhân vật ông Hai. Tóm tắt đoạn trước, nêu vị trí và nội dung đoạn truyện trong đề.</w:t>
            </w:r>
          </w:p>
          <w:p w:rsidR="008B0B4F" w:rsidRPr="008B0B4F" w:rsidRDefault="008B0B4F" w:rsidP="008B0B4F">
            <w:pPr>
              <w:shd w:val="clear" w:color="auto" w:fill="FFFFFF"/>
              <w:spacing w:before="100" w:beforeAutospacing="1"/>
              <w:jc w:val="both"/>
              <w:rPr>
                <w:rFonts w:eastAsia="Calibri"/>
                <w:bCs/>
                <w:sz w:val="28"/>
                <w:szCs w:val="28"/>
              </w:rPr>
            </w:pPr>
            <w:r w:rsidRPr="008B0B4F">
              <w:rPr>
                <w:rFonts w:eastAsia="Calibri"/>
                <w:bCs/>
                <w:sz w:val="28"/>
                <w:szCs w:val="28"/>
              </w:rPr>
              <w:t xml:space="preserve">- Phân tích, cảm nhận tâm trạng nhân vật ông Hai trong  đoạn truyện: </w:t>
            </w:r>
          </w:p>
          <w:p w:rsidR="008B0B4F" w:rsidRPr="008B0B4F" w:rsidRDefault="008B0B4F" w:rsidP="008B0B4F">
            <w:pPr>
              <w:shd w:val="clear" w:color="auto" w:fill="FFFFFF"/>
              <w:jc w:val="both"/>
              <w:rPr>
                <w:iCs/>
                <w:sz w:val="28"/>
                <w:szCs w:val="28"/>
              </w:rPr>
            </w:pPr>
            <w:r w:rsidRPr="008B0B4F">
              <w:rPr>
                <w:bCs/>
                <w:sz w:val="28"/>
                <w:szCs w:val="28"/>
              </w:rPr>
              <w:t xml:space="preserve">+ Sự phấn khởi, hồ hởi khi ở phòng thông tin ra đã biến mất, thay vào đó là </w:t>
            </w:r>
            <w:r w:rsidRPr="008B0B4F">
              <w:rPr>
                <w:bCs/>
                <w:iCs/>
                <w:sz w:val="28"/>
                <w:szCs w:val="28"/>
              </w:rPr>
              <w:t>nỗi lo lắng xâm chiếm tâm trí ông khi nghe tin giặc Pháp vào khủng bố làng chợ Dầu thể hiện rất rõ ở cử chỉ, lời nói…. Trong nỗi lo sợ cho làng quê vẫn ánh lên niềm tin vững chắc về tinh thần kháng chiến của làng.</w:t>
            </w:r>
          </w:p>
          <w:p w:rsidR="008B0B4F" w:rsidRPr="008B0B4F" w:rsidRDefault="008B0B4F" w:rsidP="008B0B4F">
            <w:pPr>
              <w:shd w:val="clear" w:color="auto" w:fill="FFFFFF"/>
              <w:jc w:val="both"/>
              <w:rPr>
                <w:sz w:val="28"/>
                <w:szCs w:val="28"/>
              </w:rPr>
            </w:pPr>
            <w:r w:rsidRPr="008B0B4F">
              <w:rPr>
                <w:bCs/>
                <w:iCs/>
                <w:sz w:val="28"/>
                <w:szCs w:val="28"/>
              </w:rPr>
              <w:t xml:space="preserve">+ Tâm trạng bàng hoàng, sững sờ, choáng váng lúc vừa nghe tin làng chợ Dầu theo giặc, </w:t>
            </w:r>
            <w:r w:rsidRPr="008B0B4F">
              <w:rPr>
                <w:sz w:val="28"/>
                <w:szCs w:val="28"/>
              </w:rPr>
              <w:t>tin sét đánh đó giáng cho ông một đòn cân não nặng nề khiến ông suy sụp hẳn</w:t>
            </w:r>
            <w:r w:rsidRPr="008B0B4F">
              <w:rPr>
                <w:bCs/>
                <w:iCs/>
                <w:sz w:val="28"/>
                <w:szCs w:val="28"/>
              </w:rPr>
              <w:t>:</w:t>
            </w:r>
            <w:r w:rsidRPr="008B0B4F">
              <w:rPr>
                <w:sz w:val="28"/>
                <w:szCs w:val="28"/>
              </w:rPr>
              <w:t xml:space="preserve"> đau đớn đến mức như </w:t>
            </w:r>
            <w:r w:rsidRPr="008B0B4F">
              <w:rPr>
                <w:sz w:val="28"/>
                <w:szCs w:val="28"/>
              </w:rPr>
              <w:lastRenderedPageBreak/>
              <w:t>không điều khiển được thân thể của chính mình; tủi hổ nhục nhã, khiến ông tái tê, biến đổi cả sắc mặt, giọng nói. Dẫu đau đớn, tủi nhục ông vẫn cố bấu víu vào một tia hi vọng rằng đó chỉ là sự nhầm lẫn, là một lời đồn đại vô căn cứ nhưng không thể không đối mặt với thực tế phũ phàng…</w:t>
            </w:r>
          </w:p>
          <w:p w:rsidR="008B0B4F" w:rsidRPr="008B0B4F" w:rsidRDefault="008B0B4F" w:rsidP="008B0B4F">
            <w:pPr>
              <w:shd w:val="clear" w:color="auto" w:fill="FFFFFF"/>
              <w:jc w:val="both"/>
              <w:rPr>
                <w:i/>
                <w:sz w:val="28"/>
                <w:szCs w:val="28"/>
              </w:rPr>
            </w:pPr>
            <w:r w:rsidRPr="008B0B4F">
              <w:rPr>
                <w:bCs/>
                <w:iCs/>
                <w:sz w:val="28"/>
                <w:szCs w:val="28"/>
              </w:rPr>
              <w:t>+ Từ giây phút đó, ông chìm vào tâm trạng đau đớn, tủi nhục, chán nản, tuyệt vọng</w:t>
            </w:r>
          </w:p>
          <w:p w:rsidR="008B0B4F" w:rsidRPr="008B0B4F" w:rsidRDefault="008B0B4F" w:rsidP="008B0B4F">
            <w:pPr>
              <w:shd w:val="clear" w:color="auto" w:fill="FFFFFF"/>
              <w:jc w:val="both"/>
              <w:rPr>
                <w:sz w:val="28"/>
                <w:szCs w:val="28"/>
              </w:rPr>
            </w:pPr>
            <w:r w:rsidRPr="008B0B4F">
              <w:rPr>
                <w:sz w:val="28"/>
                <w:szCs w:val="28"/>
              </w:rPr>
              <w:t xml:space="preserve">-&gt; Tủi nhục, chán nản… </w:t>
            </w:r>
          </w:p>
          <w:p w:rsidR="008B0B4F" w:rsidRPr="008B0B4F" w:rsidRDefault="008B0B4F" w:rsidP="008B0B4F">
            <w:pPr>
              <w:shd w:val="clear" w:color="auto" w:fill="FFFFFF"/>
              <w:jc w:val="both"/>
              <w:rPr>
                <w:sz w:val="28"/>
                <w:szCs w:val="28"/>
              </w:rPr>
            </w:pPr>
            <w:r w:rsidRPr="008B0B4F">
              <w:rPr>
                <w:sz w:val="28"/>
                <w:szCs w:val="28"/>
              </w:rPr>
              <w:t>-&gt; Ông lo lắng, xót xa, trằn trọc  cho số phận của những đứa con sẽ bị khinh bỉ, hắt hủi vì là trẻ con làng Việt gian…</w:t>
            </w:r>
          </w:p>
          <w:p w:rsidR="008B0B4F" w:rsidRPr="008B0B4F" w:rsidRDefault="008B0B4F" w:rsidP="008B0B4F">
            <w:pPr>
              <w:shd w:val="clear" w:color="auto" w:fill="FFFFFF"/>
              <w:jc w:val="both"/>
              <w:rPr>
                <w:sz w:val="28"/>
                <w:szCs w:val="28"/>
              </w:rPr>
            </w:pPr>
            <w:r w:rsidRPr="008B0B4F">
              <w:rPr>
                <w:sz w:val="28"/>
                <w:szCs w:val="28"/>
              </w:rPr>
              <w:t>-&gt; Uất ức, căm giận, giằng xé nội tâm giữa tin và không tin, nhưng rồi trước những chứng cứ hiển' nhiên, ông đành cay đắng chấp nhận sự thật và nỗi nhục nhã lại sôi réo trong lòng ông…</w:t>
            </w:r>
          </w:p>
          <w:p w:rsidR="008B0B4F" w:rsidRPr="008B0B4F" w:rsidRDefault="008B0B4F" w:rsidP="008B0B4F">
            <w:pPr>
              <w:shd w:val="clear" w:color="auto" w:fill="FFFFFF"/>
              <w:jc w:val="both"/>
              <w:rPr>
                <w:sz w:val="28"/>
                <w:szCs w:val="28"/>
              </w:rPr>
            </w:pPr>
            <w:r w:rsidRPr="008B0B4F">
              <w:rPr>
                <w:sz w:val="28"/>
                <w:szCs w:val="28"/>
              </w:rPr>
              <w:t>-&gt; Ông Hai lại càng hoang mang, lo sợ cho tương lai bao nhiêu người làng ở nơi tản cư, cho tương lai cả gia đình. Ông rơi vào trạng thái bế tắc tuyệt vọng mở đầu cho một chuỗi ngày suy sụp, ám ảnh với nỗi sợ hãi khi phải đối diện với cuộc sống xung quanh…</w:t>
            </w:r>
          </w:p>
          <w:p w:rsidR="008B0B4F" w:rsidRPr="008B0B4F" w:rsidRDefault="008B0B4F" w:rsidP="008B0B4F">
            <w:pPr>
              <w:shd w:val="clear" w:color="auto" w:fill="FFFFFF"/>
              <w:spacing w:before="100" w:beforeAutospacing="1"/>
              <w:jc w:val="both"/>
              <w:rPr>
                <w:rFonts w:eastAsia="Calibri"/>
                <w:bCs/>
                <w:sz w:val="28"/>
                <w:szCs w:val="28"/>
              </w:rPr>
            </w:pPr>
            <w:r w:rsidRPr="008B0B4F">
              <w:rPr>
                <w:rFonts w:eastAsia="Calibri"/>
                <w:bCs/>
                <w:sz w:val="28"/>
                <w:szCs w:val="28"/>
              </w:rPr>
              <w:t xml:space="preserve">( </w:t>
            </w:r>
            <w:r w:rsidRPr="008B0B4F">
              <w:rPr>
                <w:rFonts w:eastAsia="Calibri"/>
                <w:bCs/>
                <w:i/>
                <w:sz w:val="28"/>
                <w:szCs w:val="28"/>
              </w:rPr>
              <w:t>HS bám sát đoạn trích và biết vận dụng những hiểu biết về nhân vật trong tác phẩm để phát triển ý sâu rộng và đúng trọng tâm; song song với việc cảm nhận diễn biến tâm trạng là làm nổi bật đượcbối cảnh lịch sử, lí giải được nguyên nhân sâu xa dẫn đến những chuyển biến tâm trạng của ông Hai, từ đó phân tích để làm nổi bật những chuyển biến mới trong nhận thức của ông: yêu làng gắn với yêu nước và tinh thần kháng chiến. Trong quá trình phân tích nội dung cần kết hợp nhận xét về ngòi bút miêu tả tâm lí hết sức tinh tế của tác giả)</w:t>
            </w:r>
          </w:p>
          <w:p w:rsidR="008B0B4F" w:rsidRPr="008B0B4F" w:rsidRDefault="008B0B4F" w:rsidP="008B0B4F">
            <w:pPr>
              <w:widowControl w:val="0"/>
              <w:shd w:val="clear" w:color="auto" w:fill="FFFFFF"/>
              <w:autoSpaceDE w:val="0"/>
              <w:autoSpaceDN w:val="0"/>
              <w:spacing w:before="100" w:beforeAutospacing="1"/>
              <w:contextualSpacing/>
              <w:jc w:val="both"/>
              <w:rPr>
                <w:bCs/>
                <w:sz w:val="28"/>
                <w:szCs w:val="28"/>
              </w:rPr>
            </w:pPr>
            <w:r w:rsidRPr="008B0B4F">
              <w:rPr>
                <w:bCs/>
                <w:sz w:val="28"/>
                <w:szCs w:val="28"/>
              </w:rPr>
              <w:t>- Đánh giá, mở rộng:</w:t>
            </w:r>
          </w:p>
          <w:p w:rsidR="008B0B4F" w:rsidRPr="008B0B4F" w:rsidRDefault="008B0B4F" w:rsidP="008B0B4F">
            <w:pPr>
              <w:shd w:val="clear" w:color="auto" w:fill="FFFFFF"/>
              <w:jc w:val="both"/>
              <w:rPr>
                <w:sz w:val="28"/>
                <w:szCs w:val="28"/>
              </w:rPr>
            </w:pPr>
            <w:r w:rsidRPr="008B0B4F">
              <w:rPr>
                <w:bCs/>
                <w:sz w:val="28"/>
                <w:szCs w:val="28"/>
              </w:rPr>
              <w:t>+ Nghệ thuật:</w:t>
            </w:r>
            <w:r w:rsidRPr="008B0B4F">
              <w:rPr>
                <w:sz w:val="28"/>
                <w:szCs w:val="28"/>
              </w:rPr>
              <w:t xml:space="preserve"> Lối kể chuyện giản dị, tự nhiên, ngôn ngữ mang tính khẩu ngữ; chọn được một tình huống khá độc đáo là sự thử thách bên trong bộc lộ chiều sâu tâm trạng; ngòi bút phân tích tâm lí sắc sảo: tâm lý nhân vật được nhà văn miêu tả cụ thể, gợi cảm qua các diễn biến nội tâm, qua các ý nghĩ, cảm giác, hành vi, ngôn ngữ, diễn tả đúng và gây được ấn tượng mạnh mẽ về sự ám ảnh, day dứt trong tâm trạng nhân vật; vận dụng tài tình các hình thức trần thuật (đối thoại, độc thoại….)</w:t>
            </w:r>
          </w:p>
          <w:p w:rsidR="008B0B4F" w:rsidRPr="008B0B4F" w:rsidRDefault="008B0B4F" w:rsidP="008B0B4F">
            <w:pPr>
              <w:shd w:val="clear" w:color="auto" w:fill="FFFFFF"/>
              <w:jc w:val="both"/>
              <w:rPr>
                <w:sz w:val="28"/>
                <w:szCs w:val="28"/>
              </w:rPr>
            </w:pPr>
            <w:r w:rsidRPr="008B0B4F">
              <w:rPr>
                <w:sz w:val="28"/>
                <w:szCs w:val="28"/>
              </w:rPr>
              <w:t xml:space="preserve">+ Nội dung: Kim Lân đã diễn tả chân thực, sâu sắc, xúc động diễn biến tâm trạng qua đó khắc họa được những tình cảm cao đẹp và những chuyển biến mới trong nhận thức của ông Hai. </w:t>
            </w:r>
          </w:p>
          <w:p w:rsidR="008B0B4F" w:rsidRPr="008B0B4F" w:rsidRDefault="008B0B4F" w:rsidP="008B0B4F">
            <w:pPr>
              <w:shd w:val="clear" w:color="auto" w:fill="FFFFFF"/>
              <w:jc w:val="both"/>
              <w:rPr>
                <w:sz w:val="28"/>
                <w:szCs w:val="28"/>
              </w:rPr>
            </w:pPr>
            <w:r w:rsidRPr="008B0B4F">
              <w:rPr>
                <w:sz w:val="28"/>
                <w:szCs w:val="28"/>
              </w:rPr>
              <w:t xml:space="preserve">+ Đoạn trích đã góp phần làm nổi bật chủ đề, giá trị nội dung và nghệ thuật của tác phẩm. Ông Hai là nhân vật tiêu biểu điển hình về người nông dân trong buổi đầu cuộc kháng chiến chống Pháp, người nông dân yêu làng, yêu nước, có niềm tin tuyệt đối vào cách mạng. Qua nhân vật ông Hai, ta thấy được nhận thức của người nông dân về cuộc kháng chiến và trong cuộc kháng chiến </w:t>
            </w:r>
            <w:r w:rsidRPr="008B0B4F">
              <w:rPr>
                <w:sz w:val="28"/>
                <w:szCs w:val="28"/>
              </w:rPr>
              <w:lastRenderedPageBreak/>
              <w:t>chống Pháp họ đã góp phần làm lên thiên sử vàng vẻ vang của dân tộc. Thấy được nghệ thuật miểu tả nhân vật tài tình của nhà văn Kim Lân cũng như tình cảm gắn bó, quý trọng người nông dân của nhà văn.</w:t>
            </w:r>
          </w:p>
          <w:p w:rsidR="008B0B4F" w:rsidRPr="008B0B4F" w:rsidRDefault="008B0B4F" w:rsidP="008B0B4F">
            <w:pPr>
              <w:shd w:val="clear" w:color="auto" w:fill="FFFFFF"/>
              <w:jc w:val="both"/>
              <w:rPr>
                <w:sz w:val="28"/>
                <w:szCs w:val="28"/>
              </w:rPr>
            </w:pPr>
            <w:r w:rsidRPr="008B0B4F">
              <w:rPr>
                <w:sz w:val="28"/>
                <w:szCs w:val="28"/>
              </w:rPr>
              <w:t xml:space="preserve">+ Liên hệ mở rộng: Liên hệ các tác phẩm khác cùng chủ đề, đề tài </w:t>
            </w:r>
          </w:p>
          <w:p w:rsidR="008B0B4F" w:rsidRPr="008B0B4F" w:rsidRDefault="008B0B4F" w:rsidP="008B0B4F">
            <w:pPr>
              <w:shd w:val="clear" w:color="auto" w:fill="FFFFFF"/>
              <w:spacing w:before="100" w:beforeAutospacing="1"/>
              <w:jc w:val="both"/>
              <w:rPr>
                <w:rFonts w:eastAsia="Calibri"/>
                <w:bCs/>
                <w:sz w:val="28"/>
                <w:szCs w:val="28"/>
              </w:rPr>
            </w:pPr>
            <w:r w:rsidRPr="008B0B4F">
              <w:rPr>
                <w:rFonts w:eastAsia="Calibri"/>
                <w:bCs/>
                <w:sz w:val="28"/>
                <w:szCs w:val="28"/>
              </w:rPr>
              <w:t xml:space="preserve"> - Khái quát vấn đề nghị luận và nêu cảm xúc, suy  nghĩ của bản thân được khơi gợi từ nội dung đoạn trích và tác phẩm.</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r w:rsidRPr="008B0B4F">
              <w:rPr>
                <w:rFonts w:eastAsia="Calibri"/>
                <w:sz w:val="28"/>
                <w:szCs w:val="28"/>
              </w:rPr>
              <w:lastRenderedPageBreak/>
              <w:t>0,25đ</w:t>
            </w: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r w:rsidRPr="008B0B4F">
              <w:rPr>
                <w:rFonts w:eastAsia="Calibri"/>
                <w:sz w:val="28"/>
                <w:szCs w:val="28"/>
              </w:rPr>
              <w:t>2đ</w:t>
            </w:r>
          </w:p>
          <w:p w:rsidR="008B0B4F" w:rsidRPr="008B0B4F" w:rsidRDefault="008B0B4F" w:rsidP="008B0B4F">
            <w:pPr>
              <w:spacing w:before="100" w:beforeAutospacing="1"/>
              <w:ind w:firstLine="567"/>
              <w:jc w:val="both"/>
              <w:rPr>
                <w:rFonts w:eastAsia="Calibri"/>
                <w:sz w:val="28"/>
                <w:szCs w:val="28"/>
              </w:rPr>
            </w:pPr>
          </w:p>
          <w:p w:rsidR="008B0B4F" w:rsidRPr="008B0B4F" w:rsidRDefault="008B0B4F" w:rsidP="008B0B4F">
            <w:pPr>
              <w:spacing w:before="100" w:beforeAutospacing="1"/>
              <w:ind w:firstLine="567"/>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EE62B1" w:rsidRDefault="00EE62B1" w:rsidP="008B0B4F">
            <w:pPr>
              <w:spacing w:before="100" w:beforeAutospacing="1"/>
              <w:jc w:val="both"/>
              <w:rPr>
                <w:rFonts w:eastAsia="Calibri"/>
                <w:sz w:val="28"/>
                <w:szCs w:val="28"/>
              </w:rPr>
            </w:pPr>
          </w:p>
          <w:p w:rsidR="008B0B4F" w:rsidRPr="008B0B4F" w:rsidRDefault="008B0B4F" w:rsidP="008B0B4F">
            <w:pPr>
              <w:spacing w:before="100" w:beforeAutospacing="1"/>
              <w:jc w:val="both"/>
              <w:rPr>
                <w:rFonts w:eastAsia="Calibri"/>
                <w:sz w:val="28"/>
                <w:szCs w:val="28"/>
              </w:rPr>
            </w:pPr>
            <w:r>
              <w:rPr>
                <w:rFonts w:eastAsia="Calibri"/>
                <w:sz w:val="28"/>
                <w:szCs w:val="28"/>
              </w:rPr>
              <w:t>1</w:t>
            </w:r>
            <w:r w:rsidR="00EE62B1">
              <w:rPr>
                <w:rFonts w:eastAsia="Calibri"/>
                <w:sz w:val="28"/>
                <w:szCs w:val="28"/>
              </w:rPr>
              <w:t>,5</w:t>
            </w:r>
          </w:p>
        </w:tc>
      </w:tr>
      <w:tr w:rsidR="008B0B4F" w:rsidRPr="008B0B4F" w:rsidTr="008B0B4F">
        <w:tc>
          <w:tcPr>
            <w:tcW w:w="1560" w:type="dxa"/>
            <w:vMerge/>
            <w:tcBorders>
              <w:top w:val="single" w:sz="4" w:space="0" w:color="auto"/>
              <w:left w:val="single" w:sz="4" w:space="0" w:color="auto"/>
              <w:bottom w:val="single" w:sz="4" w:space="0" w:color="auto"/>
              <w:right w:val="single" w:sz="4" w:space="0" w:color="auto"/>
            </w:tcBorders>
            <w:vAlign w:val="center"/>
          </w:tcPr>
          <w:p w:rsidR="008B0B4F" w:rsidRPr="008B0B4F" w:rsidRDefault="008B0B4F" w:rsidP="008B0B4F">
            <w:pPr>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ind w:firstLine="176"/>
              <w:jc w:val="both"/>
              <w:rPr>
                <w:rFonts w:eastAsia="Calibri"/>
                <w:i/>
                <w:sz w:val="28"/>
                <w:szCs w:val="28"/>
              </w:rPr>
            </w:pPr>
            <w:r w:rsidRPr="008B0B4F">
              <w:rPr>
                <w:rFonts w:eastAsia="Calibri"/>
                <w:i/>
                <w:sz w:val="28"/>
                <w:szCs w:val="28"/>
              </w:rPr>
              <w:t>d. Sáng tạo</w:t>
            </w:r>
            <w:r w:rsidRPr="008B0B4F">
              <w:rPr>
                <w:rFonts w:eastAsia="Calibri"/>
                <w:sz w:val="28"/>
                <w:szCs w:val="28"/>
              </w:rPr>
              <w:t xml:space="preserve">: cách diễn đạt độc đáo, có suy nghĩ riêng về vấn đề nghị luận. </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r w:rsidRPr="008B0B4F">
              <w:rPr>
                <w:rFonts w:eastAsia="Calibri"/>
                <w:sz w:val="28"/>
                <w:szCs w:val="28"/>
              </w:rPr>
              <w:t>0.25</w:t>
            </w:r>
          </w:p>
        </w:tc>
      </w:tr>
      <w:tr w:rsidR="008B0B4F" w:rsidRPr="008B0B4F" w:rsidTr="008B0B4F">
        <w:tc>
          <w:tcPr>
            <w:tcW w:w="1560" w:type="dxa"/>
            <w:vMerge/>
            <w:tcBorders>
              <w:top w:val="single" w:sz="4" w:space="0" w:color="auto"/>
              <w:left w:val="single" w:sz="4" w:space="0" w:color="auto"/>
              <w:bottom w:val="single" w:sz="4" w:space="0" w:color="auto"/>
              <w:right w:val="single" w:sz="4" w:space="0" w:color="auto"/>
            </w:tcBorders>
            <w:vAlign w:val="center"/>
          </w:tcPr>
          <w:p w:rsidR="008B0B4F" w:rsidRPr="008B0B4F" w:rsidRDefault="008B0B4F" w:rsidP="008B0B4F">
            <w:pPr>
              <w:rPr>
                <w:rFonts w:eastAsia="Calibri"/>
                <w:sz w:val="28"/>
                <w:szCs w:val="28"/>
              </w:rPr>
            </w:pPr>
          </w:p>
        </w:tc>
        <w:tc>
          <w:tcPr>
            <w:tcW w:w="7512"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ind w:firstLine="176"/>
              <w:jc w:val="both"/>
              <w:rPr>
                <w:rFonts w:eastAsia="Calibri"/>
                <w:sz w:val="28"/>
                <w:szCs w:val="28"/>
              </w:rPr>
            </w:pPr>
            <w:r w:rsidRPr="008B0B4F">
              <w:rPr>
                <w:rFonts w:eastAsia="Calibri"/>
                <w:i/>
                <w:sz w:val="28"/>
                <w:szCs w:val="28"/>
              </w:rPr>
              <w:t>e. Chính tả, dùng từ, đặt câu</w:t>
            </w:r>
            <w:r w:rsidRPr="008B0B4F">
              <w:rPr>
                <w:rFonts w:eastAsia="Calibri"/>
                <w:sz w:val="28"/>
                <w:szCs w:val="28"/>
              </w:rPr>
              <w:t>: đảm bảo chuẩn chính tả, ngữ pháp, ngữ nghĩa tiếng Việt.</w:t>
            </w:r>
          </w:p>
        </w:tc>
        <w:tc>
          <w:tcPr>
            <w:tcW w:w="851" w:type="dxa"/>
            <w:tcBorders>
              <w:top w:val="single" w:sz="4" w:space="0" w:color="auto"/>
              <w:left w:val="nil"/>
              <w:bottom w:val="single" w:sz="4" w:space="0" w:color="auto"/>
              <w:right w:val="single" w:sz="4" w:space="0" w:color="auto"/>
            </w:tcBorders>
          </w:tcPr>
          <w:p w:rsidR="008B0B4F" w:rsidRPr="008B0B4F" w:rsidRDefault="008B0B4F" w:rsidP="008B0B4F">
            <w:pPr>
              <w:spacing w:before="100" w:beforeAutospacing="1"/>
              <w:jc w:val="both"/>
              <w:rPr>
                <w:rFonts w:eastAsia="Calibri"/>
                <w:sz w:val="28"/>
                <w:szCs w:val="28"/>
              </w:rPr>
            </w:pPr>
            <w:r w:rsidRPr="008B0B4F">
              <w:rPr>
                <w:rFonts w:eastAsia="Calibri"/>
                <w:sz w:val="28"/>
                <w:szCs w:val="28"/>
              </w:rPr>
              <w:t>0.25</w:t>
            </w:r>
          </w:p>
        </w:tc>
      </w:tr>
    </w:tbl>
    <w:p w:rsidR="008B0B4F" w:rsidRPr="008B0B4F" w:rsidRDefault="008B0B4F" w:rsidP="008B0B4F">
      <w:pPr>
        <w:spacing w:before="100" w:beforeAutospacing="1" w:after="0" w:line="240" w:lineRule="auto"/>
        <w:jc w:val="center"/>
        <w:rPr>
          <w:rFonts w:eastAsia="Calibri" w:cs="Times New Roman"/>
          <w:sz w:val="28"/>
          <w:szCs w:val="28"/>
        </w:rPr>
      </w:pPr>
      <w:r w:rsidRPr="008B0B4F">
        <w:rPr>
          <w:rFonts w:eastAsia="Calibri" w:cs="Times New Roman"/>
          <w:b/>
          <w:sz w:val="28"/>
          <w:szCs w:val="28"/>
        </w:rPr>
        <w:t>------------ HẾT ------------</w:t>
      </w:r>
    </w:p>
    <w:sectPr w:rsidR="008B0B4F" w:rsidRPr="008B0B4F" w:rsidSect="00131428">
      <w:pgSz w:w="11907" w:h="16840" w:code="9"/>
      <w:pgMar w:top="709" w:right="708"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4099"/>
    <w:multiLevelType w:val="hybridMultilevel"/>
    <w:tmpl w:val="F5D46DE2"/>
    <w:lvl w:ilvl="0" w:tplc="D4267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0A"/>
    <w:rsid w:val="00001A04"/>
    <w:rsid w:val="00092ACD"/>
    <w:rsid w:val="00131428"/>
    <w:rsid w:val="001C6A79"/>
    <w:rsid w:val="0025127E"/>
    <w:rsid w:val="002820AC"/>
    <w:rsid w:val="00370FB3"/>
    <w:rsid w:val="003F3C10"/>
    <w:rsid w:val="00474E83"/>
    <w:rsid w:val="004F288C"/>
    <w:rsid w:val="00500B04"/>
    <w:rsid w:val="0058531D"/>
    <w:rsid w:val="005F36AE"/>
    <w:rsid w:val="00602418"/>
    <w:rsid w:val="00613E66"/>
    <w:rsid w:val="0066103F"/>
    <w:rsid w:val="006A7520"/>
    <w:rsid w:val="006B120D"/>
    <w:rsid w:val="007459D5"/>
    <w:rsid w:val="007922E6"/>
    <w:rsid w:val="008B0B4F"/>
    <w:rsid w:val="008E4E18"/>
    <w:rsid w:val="009D4935"/>
    <w:rsid w:val="009D4F31"/>
    <w:rsid w:val="00AE2B0A"/>
    <w:rsid w:val="00B515D3"/>
    <w:rsid w:val="00B759E2"/>
    <w:rsid w:val="00BF2FDA"/>
    <w:rsid w:val="00C85A68"/>
    <w:rsid w:val="00DD1416"/>
    <w:rsid w:val="00DD2722"/>
    <w:rsid w:val="00EE62B1"/>
    <w:rsid w:val="00EF2F3E"/>
    <w:rsid w:val="00F24AA8"/>
    <w:rsid w:val="00FB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59EBD-357D-4B8B-9008-B537CFD2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0A"/>
    <w:pPr>
      <w:ind w:left="720"/>
      <w:contextualSpacing/>
    </w:pPr>
  </w:style>
  <w:style w:type="paragraph" w:styleId="NormalWeb">
    <w:name w:val="Normal (Web)"/>
    <w:basedOn w:val="Normal"/>
    <w:uiPriority w:val="99"/>
    <w:semiHidden/>
    <w:unhideWhenUsed/>
    <w:rsid w:val="00AE2B0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E2B0A"/>
    <w:rPr>
      <w:color w:val="0000FF"/>
      <w:u w:val="single"/>
    </w:rPr>
  </w:style>
  <w:style w:type="character" w:styleId="Strong">
    <w:name w:val="Strong"/>
    <w:basedOn w:val="DefaultParagraphFont"/>
    <w:uiPriority w:val="22"/>
    <w:qFormat/>
    <w:rsid w:val="00AE2B0A"/>
    <w:rPr>
      <w:b/>
      <w:bCs/>
    </w:rPr>
  </w:style>
  <w:style w:type="table" w:styleId="TableGrid">
    <w:name w:val="Table Grid"/>
    <w:basedOn w:val="TableNormal"/>
    <w:uiPriority w:val="59"/>
    <w:rsid w:val="001C6A79"/>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unhideWhenUsed/>
    <w:qFormat/>
    <w:rsid w:val="008B0B4F"/>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13023">
      <w:bodyDiv w:val="1"/>
      <w:marLeft w:val="0"/>
      <w:marRight w:val="0"/>
      <w:marTop w:val="0"/>
      <w:marBottom w:val="0"/>
      <w:divBdr>
        <w:top w:val="none" w:sz="0" w:space="0" w:color="auto"/>
        <w:left w:val="none" w:sz="0" w:space="0" w:color="auto"/>
        <w:bottom w:val="none" w:sz="0" w:space="0" w:color="auto"/>
        <w:right w:val="none" w:sz="0" w:space="0" w:color="auto"/>
      </w:divBdr>
    </w:div>
    <w:div w:id="16078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AA79-4FD5-49A1-AD9D-D2635323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10124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2023-04-17T01:36:00Z</dcterms:created>
  <dcterms:modified xsi:type="dcterms:W3CDTF">2023-04-17T01:36:00Z</dcterms:modified>
</cp:coreProperties>
</file>