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.0 -->
  <w:body>
    <w:tbl>
      <w:tblPr>
        <w:tblW w:w="9990" w:type="dxa"/>
        <w:tblInd w:w="-72" w:type="dxa"/>
        <w:tblLook w:val="04A0"/>
      </w:tblPr>
      <w:tblGrid>
        <w:gridCol w:w="4142"/>
        <w:gridCol w:w="5848"/>
      </w:tblGrid>
      <w:tr w14:paraId="3686117D" w14:textId="77777777" w:rsidTr="00A16D3B">
        <w:tblPrEx>
          <w:tblW w:w="9990" w:type="dxa"/>
          <w:tblInd w:w="-72" w:type="dxa"/>
          <w:tblLook w:val="04A0"/>
        </w:tblPrEx>
        <w:trPr>
          <w:trHeight w:val="1282"/>
        </w:trPr>
        <w:tc>
          <w:tcPr>
            <w:tcW w:w="4142" w:type="dxa"/>
          </w:tcPr>
          <w:p w:rsidR="00A16D3B" w:rsidRPr="00E56343" w:rsidP="001D5479" w14:paraId="39548869" w14:textId="77777777">
            <w:pPr>
              <w:tabs>
                <w:tab w:val="center" w:pos="7200"/>
              </w:tabs>
              <w:spacing w:before="40"/>
              <w:jc w:val="center"/>
              <w:rPr>
                <w:sz w:val="22"/>
                <w:szCs w:val="22"/>
              </w:rPr>
            </w:pPr>
            <w:r w:rsidRPr="00E56343">
              <w:rPr>
                <w:sz w:val="22"/>
                <w:szCs w:val="22"/>
              </w:rPr>
              <w:t>SỞ GIÁO DỤC VÀ ĐÀO TẠO</w:t>
            </w:r>
          </w:p>
          <w:p w:rsidR="00A16D3B" w:rsidRPr="00E56343" w:rsidP="001D5479" w14:paraId="7B02095F" w14:textId="77777777">
            <w:pPr>
              <w:tabs>
                <w:tab w:val="center" w:pos="7200"/>
              </w:tabs>
              <w:spacing w:after="40"/>
              <w:jc w:val="center"/>
              <w:rPr>
                <w:sz w:val="22"/>
                <w:szCs w:val="22"/>
              </w:rPr>
            </w:pPr>
            <w:r w:rsidRPr="00E56343">
              <w:rPr>
                <w:sz w:val="22"/>
                <w:szCs w:val="22"/>
              </w:rPr>
              <w:t>THÀNH PHỐ HỒ CHÍ MINH</w:t>
            </w:r>
          </w:p>
          <w:p w:rsidR="00A16D3B" w:rsidRPr="00E56343" w:rsidP="005909C6" w14:paraId="182E6A90" w14:textId="77777777">
            <w:pPr>
              <w:tabs>
                <w:tab w:val="center" w:pos="7200"/>
              </w:tabs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E56343">
              <w:rPr>
                <w:b/>
                <w:sz w:val="22"/>
                <w:szCs w:val="22"/>
              </w:rPr>
              <w:t>TRƯỜNG THPT NGUYỄN VĂN TĂNG</w:t>
            </w:r>
          </w:p>
          <w:p w:rsidR="00A16D3B" w:rsidRPr="00E56343" w:rsidP="005909C6" w14:paraId="47BAE344" w14:textId="77777777">
            <w:pPr>
              <w:tabs>
                <w:tab w:val="center" w:pos="7200"/>
              </w:tabs>
              <w:spacing w:before="40" w:after="40"/>
              <w:jc w:val="center"/>
              <w:rPr>
                <w:sz w:val="16"/>
                <w:szCs w:val="16"/>
                <w:vertAlign w:val="superscript"/>
              </w:rPr>
            </w:pPr>
            <w:r w:rsidRPr="00E56343">
              <w:rPr>
                <w:sz w:val="16"/>
                <w:szCs w:val="16"/>
                <w:vertAlign w:val="superscript"/>
              </w:rPr>
              <w:t>----------------------------------------------------------------------</w:t>
            </w:r>
          </w:p>
        </w:tc>
        <w:tc>
          <w:tcPr>
            <w:tcW w:w="5848" w:type="dxa"/>
          </w:tcPr>
          <w:p w:rsidR="00A16D3B" w:rsidRPr="00E56343" w:rsidP="005909C6" w14:paraId="67AD7015" w14:textId="7C97C988">
            <w:pPr>
              <w:tabs>
                <w:tab w:val="center" w:pos="7200"/>
              </w:tabs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ĐỀ KIỂM TRA HỌC KỲ I – NĂM HỌC</w:t>
            </w:r>
            <w:r w:rsidRPr="00E56343">
              <w:rPr>
                <w:b/>
              </w:rPr>
              <w:t xml:space="preserve"> 20</w:t>
            </w:r>
            <w:r w:rsidR="00516646">
              <w:rPr>
                <w:b/>
              </w:rPr>
              <w:t>2</w:t>
            </w:r>
            <w:r w:rsidR="00E47BF9">
              <w:rPr>
                <w:b/>
              </w:rPr>
              <w:t>2</w:t>
            </w:r>
            <w:r w:rsidRPr="00E56343">
              <w:rPr>
                <w:b/>
              </w:rPr>
              <w:t>-20</w:t>
            </w:r>
            <w:r>
              <w:rPr>
                <w:b/>
              </w:rPr>
              <w:t>2</w:t>
            </w:r>
            <w:r w:rsidR="00E47BF9">
              <w:rPr>
                <w:b/>
              </w:rPr>
              <w:t>3</w:t>
            </w:r>
          </w:p>
          <w:p w:rsidR="00A16D3B" w:rsidRPr="00E56343" w:rsidP="005909C6" w14:paraId="03B1C14E" w14:textId="77777777">
            <w:pPr>
              <w:tabs>
                <w:tab w:val="center" w:pos="7200"/>
              </w:tabs>
              <w:spacing w:before="40" w:after="40"/>
              <w:jc w:val="center"/>
              <w:rPr>
                <w:b/>
              </w:rPr>
            </w:pPr>
            <w:r>
              <w:t>Môn</w:t>
            </w:r>
            <w:r w:rsidRPr="00E56343">
              <w:t xml:space="preserve">: </w:t>
            </w:r>
            <w:r w:rsidRPr="00E56343">
              <w:rPr>
                <w:b/>
              </w:rPr>
              <w:t xml:space="preserve">VẬT LÝ – </w:t>
            </w:r>
            <w:r>
              <w:t>Lớp</w:t>
            </w:r>
            <w:r w:rsidRPr="00E56343">
              <w:t>:</w:t>
            </w:r>
            <w:r w:rsidRPr="00E56343">
              <w:rPr>
                <w:b/>
              </w:rPr>
              <w:t xml:space="preserve"> 1</w:t>
            </w:r>
            <w:r w:rsidRPr="00E56343" w:rsidR="00017136">
              <w:rPr>
                <w:b/>
              </w:rPr>
              <w:t>0</w:t>
            </w:r>
          </w:p>
          <w:p w:rsidR="00A16D3B" w:rsidRPr="00E56343" w:rsidP="005909C6" w14:paraId="5551817C" w14:textId="77777777">
            <w:pPr>
              <w:tabs>
                <w:tab w:val="center" w:pos="7200"/>
              </w:tabs>
              <w:spacing w:before="40" w:after="40"/>
              <w:jc w:val="center"/>
            </w:pPr>
            <w:r>
              <w:t>Thời gian làm bài</w:t>
            </w:r>
            <w:r w:rsidRPr="00E56343">
              <w:t>: 45 phút.</w:t>
            </w:r>
          </w:p>
          <w:p w:rsidR="00A16D3B" w:rsidRPr="00E56343" w:rsidP="005909C6" w14:paraId="32E15C12" w14:textId="77777777">
            <w:pPr>
              <w:tabs>
                <w:tab w:val="center" w:pos="7200"/>
              </w:tabs>
              <w:spacing w:before="40" w:after="40"/>
              <w:jc w:val="center"/>
              <w:rPr>
                <w:b/>
              </w:rPr>
            </w:pPr>
            <w:r w:rsidRPr="00E56343">
              <w:t>Không kể thời gian phát đề.</w:t>
            </w:r>
          </w:p>
          <w:p w:rsidR="00A16D3B" w:rsidRPr="00E56343" w:rsidP="005909C6" w14:paraId="0A95F935" w14:textId="77777777">
            <w:pPr>
              <w:tabs>
                <w:tab w:val="center" w:pos="7200"/>
              </w:tabs>
              <w:spacing w:before="40"/>
              <w:jc w:val="center"/>
              <w:rPr>
                <w:sz w:val="22"/>
                <w:szCs w:val="22"/>
              </w:rPr>
            </w:pPr>
            <w:r w:rsidRPr="00E56343">
              <w:rPr>
                <w:b/>
                <w:sz w:val="22"/>
                <w:szCs w:val="22"/>
                <w:vertAlign w:val="superscript"/>
              </w:rPr>
              <w:t>----------------------------------------------------------</w:t>
            </w:r>
          </w:p>
        </w:tc>
      </w:tr>
    </w:tbl>
    <w:p w:rsidR="00CB63E9" w:rsidRPr="004B7F8B" w:rsidP="00516646" w14:paraId="5059BAD5" w14:textId="558130DB">
      <w:pPr>
        <w:tabs>
          <w:tab w:val="left" w:pos="2160"/>
        </w:tabs>
        <w:spacing w:before="360" w:after="120"/>
      </w:pPr>
      <w:r w:rsidRPr="004B7F8B">
        <w:rPr>
          <w:b/>
          <w:sz w:val="26"/>
          <w:szCs w:val="26"/>
          <w:u w:val="single"/>
        </w:rPr>
        <w:t>I. LÝ THUYẾT:</w:t>
      </w:r>
      <w:r w:rsidRPr="004B7F8B" w:rsidR="00516646">
        <w:tab/>
      </w:r>
      <w:r w:rsidRPr="004B7F8B">
        <w:t>(4,0 điểm)</w:t>
      </w:r>
    </w:p>
    <w:p w:rsidR="00CB63E9" w:rsidRPr="004B7F8B" w:rsidP="005904CD" w14:paraId="1D614FBA" w14:textId="013CF26D">
      <w:pPr>
        <w:tabs>
          <w:tab w:val="left" w:pos="810"/>
          <w:tab w:val="left" w:pos="1980"/>
        </w:tabs>
        <w:spacing w:before="240" w:after="60"/>
        <w:jc w:val="both"/>
      </w:pPr>
      <w:r w:rsidRPr="004B7F8B">
        <w:rPr>
          <w:b/>
          <w:u w:val="single"/>
        </w:rPr>
        <w:t>Câu 1:</w:t>
      </w:r>
      <w:r w:rsidRPr="004B7F8B" w:rsidR="0072414C">
        <w:tab/>
        <w:t>(</w:t>
      </w:r>
      <w:r w:rsidRPr="004B7F8B" w:rsidR="00527BA1">
        <w:t>1</w:t>
      </w:r>
      <w:r w:rsidRPr="004B7F8B" w:rsidR="0072414C">
        <w:t>,</w:t>
      </w:r>
      <w:r w:rsidRPr="004B7F8B" w:rsidR="004B7F8B">
        <w:t>5</w:t>
      </w:r>
      <w:r w:rsidRPr="004B7F8B" w:rsidR="0072414C">
        <w:t xml:space="preserve"> điểm)</w:t>
      </w:r>
      <w:r w:rsidRPr="004B7F8B" w:rsidR="0072414C">
        <w:tab/>
      </w:r>
      <w:r w:rsidRPr="004B7F8B" w:rsidR="004B7F8B">
        <w:rPr>
          <w:rFonts w:eastAsia="Calibri"/>
          <w:sz w:val="26"/>
        </w:rPr>
        <w:t>Trọng lực là gì? Nêu các đặc điểm của trọng lực tác dụng lên một vật.</w:t>
      </w:r>
    </w:p>
    <w:p w:rsidR="00CB63E9" w:rsidRPr="00334F3F" w:rsidP="005904CD" w14:paraId="393C5DF3" w14:textId="74A13AEA">
      <w:pPr>
        <w:tabs>
          <w:tab w:val="left" w:pos="810"/>
          <w:tab w:val="left" w:pos="1980"/>
        </w:tabs>
        <w:spacing w:before="240" w:after="60"/>
        <w:jc w:val="both"/>
        <w:rPr>
          <w:sz w:val="26"/>
          <w:szCs w:val="26"/>
        </w:rPr>
      </w:pPr>
      <w:r w:rsidRPr="00334F3F">
        <w:rPr>
          <w:b/>
          <w:u w:val="single"/>
        </w:rPr>
        <w:t>Câu 2:</w:t>
      </w:r>
      <w:r w:rsidRPr="00334F3F" w:rsidR="0072414C">
        <w:tab/>
        <w:t>(</w:t>
      </w:r>
      <w:r w:rsidRPr="00334F3F" w:rsidR="004B7F8B">
        <w:t>1</w:t>
      </w:r>
      <w:r w:rsidRPr="00334F3F" w:rsidR="0072414C">
        <w:t>,</w:t>
      </w:r>
      <w:r w:rsidRPr="00334F3F" w:rsidR="004B7F8B">
        <w:t>5</w:t>
      </w:r>
      <w:r w:rsidRPr="00334F3F" w:rsidR="0072414C">
        <w:t xml:space="preserve"> điểm)</w:t>
      </w:r>
      <w:r w:rsidRPr="00334F3F" w:rsidR="0072414C">
        <w:tab/>
      </w:r>
      <w:r w:rsidRPr="00334F3F" w:rsidR="004B7F8B">
        <w:rPr>
          <w:rFonts w:eastAsia="Calibri"/>
          <w:sz w:val="26"/>
        </w:rPr>
        <w:t>Định nghĩa sự rơi tự do. Viết các công thức của sự rơi tự do</w:t>
      </w:r>
      <w:r w:rsidRPr="00334F3F" w:rsidR="00685D57">
        <w:rPr>
          <w:sz w:val="26"/>
          <w:szCs w:val="26"/>
        </w:rPr>
        <w:t>.</w:t>
      </w:r>
    </w:p>
    <w:p w:rsidR="00752ACE" w:rsidRPr="00334F3F" w:rsidP="00752ACE" w14:paraId="2600AF8D" w14:textId="35CA6887">
      <w:pPr>
        <w:tabs>
          <w:tab w:val="left" w:pos="810"/>
          <w:tab w:val="left" w:pos="1980"/>
        </w:tabs>
        <w:spacing w:before="240" w:after="60"/>
        <w:jc w:val="both"/>
        <w:rPr>
          <w:sz w:val="26"/>
          <w:szCs w:val="26"/>
        </w:rPr>
      </w:pPr>
      <w:r w:rsidRPr="00334F3F">
        <w:rPr>
          <w:b/>
          <w:u w:val="single"/>
        </w:rPr>
        <w:t>Câu 3:</w:t>
      </w:r>
      <w:r w:rsidRPr="00334F3F">
        <w:tab/>
        <w:t>(1,0 điểm)</w:t>
      </w:r>
      <w:r w:rsidRPr="00334F3F">
        <w:tab/>
      </w:r>
      <w:r w:rsidRPr="00334F3F" w:rsidR="004B7F8B">
        <w:rPr>
          <w:rFonts w:eastAsia="Calibri"/>
          <w:sz w:val="26"/>
        </w:rPr>
        <w:t>Nêu đặc điểm và viết biểu thức của lực đẩy Archimedes</w:t>
      </w:r>
      <w:r w:rsidRPr="00334F3F">
        <w:rPr>
          <w:sz w:val="26"/>
          <w:szCs w:val="26"/>
        </w:rPr>
        <w:t>.</w:t>
      </w:r>
    </w:p>
    <w:p w:rsidR="00CB63E9" w:rsidRPr="00334F3F" w:rsidP="00516646" w14:paraId="730FEA84" w14:textId="3A5F5581">
      <w:pPr>
        <w:tabs>
          <w:tab w:val="left" w:pos="2160"/>
        </w:tabs>
        <w:spacing w:before="360" w:after="120"/>
      </w:pPr>
      <w:r w:rsidRPr="00334F3F">
        <w:rPr>
          <w:b/>
          <w:sz w:val="26"/>
          <w:szCs w:val="26"/>
          <w:u w:val="single"/>
        </w:rPr>
        <w:t>II. BÀI TOÁN:</w:t>
      </w:r>
      <w:r w:rsidRPr="00334F3F">
        <w:rPr>
          <w:sz w:val="26"/>
          <w:szCs w:val="26"/>
        </w:rPr>
        <w:tab/>
      </w:r>
      <w:r w:rsidRPr="00334F3F">
        <w:t>(6,0 điểm)</w:t>
      </w:r>
    </w:p>
    <w:p w:rsidR="003E56A0" w:rsidRPr="00334F3F" w:rsidP="0072414C" w14:paraId="0AA09760" w14:textId="77777777">
      <w:pPr>
        <w:tabs>
          <w:tab w:val="left" w:pos="720"/>
          <w:tab w:val="left" w:pos="1980"/>
        </w:tabs>
        <w:spacing w:before="240" w:after="60"/>
        <w:jc w:val="both"/>
      </w:pPr>
      <w:r w:rsidRPr="00334F3F">
        <w:rPr>
          <w:b/>
          <w:u w:val="single"/>
        </w:rPr>
        <w:t>Bài 1:</w:t>
      </w:r>
      <w:r w:rsidRPr="00334F3F" w:rsidR="0072414C">
        <w:tab/>
        <w:t>(</w:t>
      </w:r>
      <w:r w:rsidRPr="00334F3F" w:rsidR="008037DB">
        <w:t>2</w:t>
      </w:r>
      <w:r w:rsidRPr="00334F3F" w:rsidR="0072414C">
        <w:t>,0 điểm)</w:t>
      </w:r>
    </w:p>
    <w:p w:rsidR="002B1BCA" w:rsidRPr="00334F3F" w:rsidP="003E56A0" w14:paraId="44A4B134" w14:textId="7C651C5A">
      <w:pPr>
        <w:tabs>
          <w:tab w:val="left" w:pos="720"/>
          <w:tab w:val="left" w:pos="1980"/>
        </w:tabs>
        <w:spacing w:before="60" w:after="60"/>
        <w:ind w:left="180"/>
        <w:jc w:val="both"/>
        <w:rPr>
          <w:sz w:val="26"/>
          <w:szCs w:val="26"/>
        </w:rPr>
      </w:pPr>
      <w:r w:rsidRPr="00334F3F">
        <w:rPr>
          <w:rFonts w:eastAsia="Calibri"/>
          <w:b/>
          <w:sz w:val="26"/>
        </w:rPr>
        <w:t>1.</w:t>
      </w:r>
      <w:r w:rsidRPr="00334F3F">
        <w:rPr>
          <w:rFonts w:eastAsia="Calibri"/>
          <w:sz w:val="26"/>
        </w:rPr>
        <w:t xml:space="preserve"> </w:t>
      </w:r>
      <w:r w:rsidRPr="00334F3F" w:rsidR="004B7F8B">
        <w:rPr>
          <w:rFonts w:eastAsia="Calibri"/>
          <w:sz w:val="26"/>
        </w:rPr>
        <w:t>Một vật được thả rơi tự do ở độ cao 125 m so với mặt đất. Lấy g = 10 m/s</w:t>
      </w:r>
      <w:r w:rsidRPr="00334F3F" w:rsidR="004B7F8B">
        <w:rPr>
          <w:rFonts w:eastAsia="Calibri"/>
          <w:sz w:val="26"/>
          <w:vertAlign w:val="superscript"/>
        </w:rPr>
        <w:t>2</w:t>
      </w:r>
      <w:r w:rsidRPr="00334F3F" w:rsidR="004B7F8B">
        <w:rPr>
          <w:rFonts w:eastAsia="Calibri"/>
          <w:sz w:val="26"/>
        </w:rPr>
        <w:t>. Tìm:</w:t>
      </w:r>
    </w:p>
    <w:p w:rsidR="004B7F8B" w:rsidRPr="004B7F8B" w:rsidP="003E56A0" w14:paraId="1C4712DD" w14:textId="6DAB6A12">
      <w:pPr>
        <w:tabs>
          <w:tab w:val="left" w:pos="4536"/>
        </w:tabs>
        <w:spacing w:before="60"/>
        <w:ind w:left="360"/>
        <w:jc w:val="both"/>
        <w:rPr>
          <w:sz w:val="26"/>
          <w:szCs w:val="26"/>
        </w:rPr>
      </w:pPr>
      <w:r w:rsidRPr="004B7F8B">
        <w:rPr>
          <w:sz w:val="26"/>
          <w:szCs w:val="26"/>
        </w:rPr>
        <w:t>a) Thời gian vật rơi và vận tốc khi chạm đất của vật.</w:t>
      </w:r>
      <w:r w:rsidRPr="004B7F8B">
        <w:rPr>
          <w:sz w:val="26"/>
          <w:szCs w:val="26"/>
        </w:rPr>
        <w:tab/>
      </w:r>
      <w:r w:rsidRPr="004B7F8B">
        <w:rPr>
          <w:sz w:val="26"/>
          <w:szCs w:val="26"/>
        </w:rPr>
        <w:tab/>
      </w:r>
      <w:r w:rsidRPr="004B7F8B">
        <w:rPr>
          <w:sz w:val="26"/>
          <w:szCs w:val="26"/>
        </w:rPr>
        <w:br/>
        <w:t>b) Thời gian vật rơi trong 45</w:t>
      </w:r>
      <w:r w:rsidRPr="00334F3F">
        <w:rPr>
          <w:sz w:val="26"/>
          <w:szCs w:val="26"/>
        </w:rPr>
        <w:t xml:space="preserve"> </w:t>
      </w:r>
      <w:r w:rsidRPr="004B7F8B">
        <w:rPr>
          <w:sz w:val="26"/>
          <w:szCs w:val="26"/>
        </w:rPr>
        <w:t>m cuối cùng.</w:t>
      </w:r>
    </w:p>
    <w:p w:rsidR="00F02EE6" w:rsidRPr="00334F3F" w:rsidP="003E56A0" w14:paraId="0EBCD06F" w14:textId="33A8BA0F">
      <w:pPr>
        <w:tabs>
          <w:tab w:val="left" w:pos="720"/>
          <w:tab w:val="left" w:pos="1980"/>
        </w:tabs>
        <w:spacing w:before="60" w:after="60"/>
        <w:ind w:firstLine="180"/>
        <w:jc w:val="both"/>
        <w:rPr>
          <w:sz w:val="26"/>
          <w:szCs w:val="26"/>
          <w:lang w:val="pt-BR"/>
        </w:rPr>
      </w:pPr>
      <w:r w:rsidRPr="00334F3F">
        <w:rPr>
          <w:rFonts w:eastAsia="Calibri"/>
          <w:b/>
          <w:sz w:val="26"/>
        </w:rPr>
        <w:t>2.</w:t>
      </w:r>
      <w:r w:rsidRPr="00334F3F">
        <w:rPr>
          <w:rFonts w:eastAsia="Calibri"/>
          <w:sz w:val="26"/>
        </w:rPr>
        <w:t xml:space="preserve"> Em hãy quan sát một vận động viên nhảy dù. Điều gì đã giúp vận động viên đó có thể hạ xuống đất chậm chạp một cách an toàn?</w:t>
      </w:r>
    </w:p>
    <w:p w:rsidR="000B02FE" w:rsidRPr="00334F3F" w:rsidP="0072414C" w14:paraId="7C94EECA" w14:textId="665F011B">
      <w:pPr>
        <w:tabs>
          <w:tab w:val="left" w:pos="720"/>
          <w:tab w:val="left" w:pos="1980"/>
        </w:tabs>
        <w:spacing w:before="240" w:after="60"/>
        <w:jc w:val="both"/>
        <w:rPr>
          <w:sz w:val="26"/>
          <w:szCs w:val="26"/>
        </w:rPr>
      </w:pPr>
      <w:r w:rsidRPr="00334F3F">
        <w:rPr>
          <w:b/>
          <w:u w:val="single"/>
        </w:rPr>
        <w:t>Bài 2:</w:t>
      </w:r>
      <w:r w:rsidRPr="00334F3F" w:rsidR="0072414C">
        <w:tab/>
        <w:t>(</w:t>
      </w:r>
      <w:r w:rsidRPr="00334F3F" w:rsidR="00813063">
        <w:t>3</w:t>
      </w:r>
      <w:r w:rsidRPr="00334F3F" w:rsidR="0072414C">
        <w:t>,</w:t>
      </w:r>
      <w:r w:rsidRPr="00334F3F" w:rsidR="00813063">
        <w:t>0</w:t>
      </w:r>
      <w:r w:rsidRPr="00334F3F" w:rsidR="0072414C">
        <w:t xml:space="preserve"> điểm)</w:t>
      </w:r>
      <w:r w:rsidRPr="00334F3F" w:rsidR="0072414C">
        <w:tab/>
      </w:r>
      <w:r w:rsidRPr="00334F3F" w:rsidR="003E56A0">
        <w:rPr>
          <w:rFonts w:eastAsia="Calibri"/>
          <w:sz w:val="26"/>
        </w:rPr>
        <w:t xml:space="preserve">Một ô tô có khối lượng 2 tấn bắt đầu chuyển động thẳng trên đường nằm ngang. Biết lực kéo động cơ bằng 1800 N, hệ số ma sát giữa bánh xe và mặt đường là µ = 0,03. </w:t>
      </w:r>
      <w:r w:rsidRPr="00334F3F" w:rsidR="00813063">
        <w:rPr>
          <w:sz w:val="26"/>
        </w:rPr>
        <w:t>Lấy g = 10 m/s</w:t>
      </w:r>
      <w:r w:rsidRPr="00334F3F" w:rsidR="00813063">
        <w:rPr>
          <w:sz w:val="26"/>
          <w:vertAlign w:val="superscript"/>
        </w:rPr>
        <w:t>2</w:t>
      </w:r>
      <w:r w:rsidRPr="00334F3F" w:rsidR="003E56A0">
        <w:rPr>
          <w:sz w:val="26"/>
        </w:rPr>
        <w:t>.</w:t>
      </w:r>
    </w:p>
    <w:p w:rsidR="000B02FE" w:rsidRPr="00334F3F" w:rsidP="00397EAC" w14:paraId="7899AB9F" w14:textId="42F722CA">
      <w:pPr>
        <w:tabs>
          <w:tab w:val="left" w:pos="4536"/>
        </w:tabs>
        <w:spacing w:before="60"/>
        <w:ind w:left="360"/>
        <w:jc w:val="both"/>
        <w:rPr>
          <w:sz w:val="26"/>
          <w:szCs w:val="26"/>
        </w:rPr>
      </w:pPr>
      <w:r w:rsidRPr="00334F3F">
        <w:rPr>
          <w:sz w:val="26"/>
          <w:szCs w:val="26"/>
        </w:rPr>
        <w:t xml:space="preserve">a) </w:t>
      </w:r>
      <w:r w:rsidRPr="003E56A0" w:rsidR="003E56A0">
        <w:rPr>
          <w:rFonts w:eastAsia="Calibri"/>
          <w:sz w:val="26"/>
        </w:rPr>
        <w:t>Tính gia tốc của ô tô</w:t>
      </w:r>
      <w:r w:rsidRPr="00334F3F">
        <w:rPr>
          <w:sz w:val="26"/>
          <w:szCs w:val="26"/>
        </w:rPr>
        <w:t>.</w:t>
      </w:r>
    </w:p>
    <w:p w:rsidR="003E56A0" w:rsidRPr="00334F3F" w:rsidP="003E56A0" w14:paraId="2BD732A8" w14:textId="083F24A5">
      <w:pPr>
        <w:tabs>
          <w:tab w:val="left" w:pos="7275"/>
        </w:tabs>
        <w:spacing w:before="60"/>
        <w:ind w:left="360"/>
        <w:jc w:val="both"/>
        <w:rPr>
          <w:sz w:val="26"/>
          <w:szCs w:val="26"/>
          <w:lang w:val="pt-BR"/>
        </w:rPr>
      </w:pPr>
      <w:r w:rsidRPr="00334F3F">
        <w:rPr>
          <w:sz w:val="26"/>
          <w:szCs w:val="26"/>
        </w:rPr>
        <w:t xml:space="preserve">b) </w:t>
      </w:r>
      <w:r w:rsidRPr="003E56A0">
        <w:rPr>
          <w:rFonts w:eastAsia="Calibri"/>
          <w:sz w:val="26"/>
        </w:rPr>
        <w:t>Tính quãng đường và vận tốc của ô tô sau thời gian 30</w:t>
      </w:r>
      <w:r w:rsidRPr="00334F3F">
        <w:rPr>
          <w:rFonts w:eastAsia="Calibri"/>
          <w:sz w:val="26"/>
        </w:rPr>
        <w:t xml:space="preserve"> </w:t>
      </w:r>
      <w:r w:rsidRPr="003E56A0">
        <w:rPr>
          <w:rFonts w:eastAsia="Calibri"/>
          <w:sz w:val="26"/>
        </w:rPr>
        <w:t>s</w:t>
      </w:r>
      <w:r w:rsidRPr="00334F3F">
        <w:rPr>
          <w:sz w:val="26"/>
        </w:rPr>
        <w:t>.</w:t>
      </w:r>
    </w:p>
    <w:p w:rsidR="000B02FE" w:rsidRPr="00334F3F" w:rsidP="00397EAC" w14:paraId="3A59F6DC" w14:textId="66418071">
      <w:pPr>
        <w:tabs>
          <w:tab w:val="left" w:pos="7275"/>
        </w:tabs>
        <w:spacing w:before="60"/>
        <w:ind w:left="360"/>
        <w:jc w:val="both"/>
        <w:rPr>
          <w:sz w:val="26"/>
          <w:szCs w:val="26"/>
          <w:lang w:val="pt-BR"/>
        </w:rPr>
      </w:pPr>
      <w:r w:rsidRPr="00334F3F">
        <w:rPr>
          <w:sz w:val="26"/>
          <w:szCs w:val="26"/>
        </w:rPr>
        <w:t>c</w:t>
      </w:r>
      <w:r w:rsidRPr="00334F3F">
        <w:rPr>
          <w:sz w:val="26"/>
          <w:szCs w:val="26"/>
        </w:rPr>
        <w:t xml:space="preserve">) </w:t>
      </w:r>
      <w:r w:rsidRPr="003E56A0">
        <w:rPr>
          <w:rFonts w:eastAsia="Calibri"/>
          <w:sz w:val="26"/>
        </w:rPr>
        <w:t>Sau thời gian 30</w:t>
      </w:r>
      <w:r w:rsidRPr="00334F3F">
        <w:rPr>
          <w:rFonts w:eastAsia="Calibri"/>
          <w:sz w:val="26"/>
        </w:rPr>
        <w:t xml:space="preserve"> </w:t>
      </w:r>
      <w:r w:rsidRPr="003E56A0">
        <w:rPr>
          <w:rFonts w:eastAsia="Calibri"/>
          <w:sz w:val="26"/>
        </w:rPr>
        <w:t>s</w:t>
      </w:r>
      <w:r w:rsidRPr="00334F3F" w:rsidR="00334F3F">
        <w:rPr>
          <w:rFonts w:eastAsia="Calibri"/>
          <w:sz w:val="26"/>
        </w:rPr>
        <w:t>,</w:t>
      </w:r>
      <w:r w:rsidRPr="003E56A0">
        <w:rPr>
          <w:rFonts w:eastAsia="Calibri"/>
          <w:sz w:val="26"/>
        </w:rPr>
        <w:t xml:space="preserve"> để ô tô chuyển động đều thì lực kéo động cơ phải bằng bao nhiêu?</w:t>
      </w:r>
    </w:p>
    <w:p w:rsidR="002B1BCA" w:rsidRPr="00076A8D" w:rsidP="0072414C" w14:paraId="286038C1" w14:textId="7E1847AA">
      <w:pPr>
        <w:tabs>
          <w:tab w:val="left" w:pos="720"/>
          <w:tab w:val="left" w:pos="1980"/>
        </w:tabs>
        <w:spacing w:before="240" w:after="60"/>
        <w:jc w:val="both"/>
        <w:rPr>
          <w:sz w:val="26"/>
          <w:szCs w:val="26"/>
          <w:lang w:val="pt-BR"/>
        </w:rPr>
      </w:pPr>
      <w:r w:rsidRPr="00334F3F">
        <w:rPr>
          <w:b/>
          <w:u w:val="single"/>
        </w:rPr>
        <w:t>Bài 3:</w:t>
      </w:r>
      <w:r w:rsidRPr="00334F3F" w:rsidR="0072414C">
        <w:tab/>
        <w:t>(</w:t>
      </w:r>
      <w:r w:rsidRPr="00334F3F" w:rsidR="008D4E44">
        <w:t>1</w:t>
      </w:r>
      <w:r w:rsidRPr="00334F3F" w:rsidR="0072414C">
        <w:t>,</w:t>
      </w:r>
      <w:r w:rsidRPr="00334F3F" w:rsidR="00813063">
        <w:t>0</w:t>
      </w:r>
      <w:r w:rsidRPr="00334F3F" w:rsidR="0072414C">
        <w:t xml:space="preserve"> điểm)</w:t>
      </w:r>
      <w:r w:rsidRPr="00334F3F" w:rsidR="0072414C">
        <w:tab/>
      </w:r>
      <w:r w:rsidRPr="00334F3F" w:rsidR="00334F3F">
        <w:rPr>
          <w:rFonts w:eastAsia="Calibri"/>
          <w:sz w:val="26"/>
        </w:rPr>
        <w:t>Thả một vật bằng nhôm vào bình đo thể tích thì thấy mực nước trong bình từ 100 cm</w:t>
      </w:r>
      <w:r w:rsidRPr="00334F3F" w:rsidR="00334F3F">
        <w:rPr>
          <w:rFonts w:eastAsia="Calibri"/>
          <w:sz w:val="26"/>
          <w:vertAlign w:val="superscript"/>
        </w:rPr>
        <w:t>3</w:t>
      </w:r>
      <w:r w:rsidRPr="00334F3F" w:rsidR="00334F3F">
        <w:rPr>
          <w:rFonts w:eastAsia="Calibri"/>
          <w:sz w:val="26"/>
        </w:rPr>
        <w:t xml:space="preserve"> dâng lên 150 cm</w:t>
      </w:r>
      <w:r w:rsidRPr="00334F3F" w:rsidR="00334F3F">
        <w:rPr>
          <w:rFonts w:eastAsia="Calibri"/>
          <w:sz w:val="26"/>
          <w:vertAlign w:val="superscript"/>
        </w:rPr>
        <w:t>3</w:t>
      </w:r>
      <w:r w:rsidRPr="00334F3F" w:rsidR="00334F3F">
        <w:rPr>
          <w:rFonts w:eastAsia="Calibri"/>
          <w:sz w:val="26"/>
        </w:rPr>
        <w:t xml:space="preserve">. Tính lực đẩy Archimedes tác dụng lên vật. Biết khối lượng riêng </w:t>
      </w:r>
      <w:r w:rsidRPr="00076A8D" w:rsidR="00334F3F">
        <w:rPr>
          <w:rFonts w:eastAsia="Calibri"/>
          <w:sz w:val="26"/>
          <w:szCs w:val="26"/>
        </w:rPr>
        <w:t>của n</w:t>
      </w:r>
      <w:r w:rsidR="00636AB9">
        <w:rPr>
          <w:rFonts w:eastAsia="Calibri"/>
          <w:sz w:val="26"/>
          <w:szCs w:val="26"/>
        </w:rPr>
        <w:t>ước</w:t>
      </w:r>
      <w:r w:rsidRPr="00076A8D" w:rsidR="00334F3F">
        <w:rPr>
          <w:rFonts w:eastAsia="Calibri"/>
          <w:sz w:val="26"/>
          <w:szCs w:val="26"/>
        </w:rPr>
        <w:t xml:space="preserve"> là D = </w:t>
      </w:r>
      <w:r w:rsidR="00636AB9">
        <w:rPr>
          <w:rFonts w:eastAsia="Calibri"/>
          <w:sz w:val="26"/>
          <w:szCs w:val="26"/>
        </w:rPr>
        <w:t>10</w:t>
      </w:r>
      <w:r w:rsidRPr="00076A8D" w:rsidR="00334F3F">
        <w:rPr>
          <w:rFonts w:eastAsia="Calibri"/>
          <w:sz w:val="26"/>
          <w:szCs w:val="26"/>
        </w:rPr>
        <w:t>00 kg/m</w:t>
      </w:r>
      <w:r w:rsidRPr="00076A8D" w:rsidR="00334F3F">
        <w:rPr>
          <w:rFonts w:eastAsia="Calibri"/>
          <w:sz w:val="26"/>
          <w:szCs w:val="26"/>
          <w:vertAlign w:val="superscript"/>
        </w:rPr>
        <w:t>3</w:t>
      </w:r>
      <w:r w:rsidRPr="00076A8D" w:rsidR="00334F3F">
        <w:rPr>
          <w:rFonts w:eastAsia="Calibri"/>
          <w:sz w:val="26"/>
          <w:szCs w:val="26"/>
        </w:rPr>
        <w:t>. Lấy g = 10 m/s</w:t>
      </w:r>
      <w:r w:rsidRPr="00076A8D" w:rsidR="00334F3F">
        <w:rPr>
          <w:rFonts w:eastAsia="Calibri"/>
          <w:sz w:val="26"/>
          <w:szCs w:val="26"/>
          <w:vertAlign w:val="superscript"/>
        </w:rPr>
        <w:t>2</w:t>
      </w:r>
      <w:r w:rsidRPr="00076A8D" w:rsidR="00334F3F">
        <w:rPr>
          <w:rFonts w:eastAsia="Calibri"/>
          <w:sz w:val="26"/>
          <w:szCs w:val="26"/>
        </w:rPr>
        <w:t>.</w:t>
      </w:r>
    </w:p>
    <w:p w:rsidR="0028122A" w:rsidRPr="00813063" w:rsidP="002B1BCA" w14:paraId="52DD1ABD" w14:textId="77777777">
      <w:pPr>
        <w:spacing w:before="240"/>
        <w:jc w:val="center"/>
      </w:pPr>
      <w:r w:rsidRPr="00813063">
        <w:t>-------------- HẾT --------------</w:t>
      </w:r>
    </w:p>
    <w:p w:rsidR="0028122A" w:rsidRPr="00E56343" w14:paraId="0757B62E" w14:textId="77777777"/>
    <w:p w:rsidR="00A16D3B" w:rsidRPr="00E56343" w:rsidP="00AB4C73" w14:paraId="4AF4BD4E" w14:textId="77777777">
      <w:pPr>
        <w:ind w:firstLine="360"/>
        <w:jc w:val="center"/>
        <w:rPr>
          <w:b/>
          <w:sz w:val="32"/>
          <w:szCs w:val="32"/>
        </w:rPr>
      </w:pPr>
      <w:r w:rsidRPr="00E56343">
        <w:rPr>
          <w:sz w:val="2"/>
          <w:szCs w:val="2"/>
        </w:rPr>
        <w:br w:type="page"/>
      </w:r>
    </w:p>
    <w:tbl>
      <w:tblPr>
        <w:tblW w:w="10260" w:type="dxa"/>
        <w:tblInd w:w="-162" w:type="dxa"/>
        <w:tblLook w:val="04A0"/>
      </w:tblPr>
      <w:tblGrid>
        <w:gridCol w:w="4143"/>
        <w:gridCol w:w="6117"/>
      </w:tblGrid>
      <w:tr w14:paraId="0A68AB48" w14:textId="77777777" w:rsidTr="0051004C">
        <w:tblPrEx>
          <w:tblW w:w="10260" w:type="dxa"/>
          <w:tblInd w:w="-162" w:type="dxa"/>
          <w:tblLook w:val="04A0"/>
        </w:tblPrEx>
        <w:trPr>
          <w:trHeight w:val="1282"/>
        </w:trPr>
        <w:tc>
          <w:tcPr>
            <w:tcW w:w="414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FFFFFF"/>
          </w:tcPr>
          <w:p w:rsidR="00A16D3B" w:rsidRPr="00E56343" w:rsidP="001D5479" w14:paraId="2A0F34D3" w14:textId="77777777">
            <w:pPr>
              <w:tabs>
                <w:tab w:val="center" w:pos="7200"/>
              </w:tabs>
              <w:jc w:val="center"/>
              <w:rPr>
                <w:sz w:val="22"/>
                <w:szCs w:val="22"/>
              </w:rPr>
            </w:pPr>
            <w:r w:rsidRPr="00E56343">
              <w:rPr>
                <w:sz w:val="22"/>
                <w:szCs w:val="22"/>
              </w:rPr>
              <w:t>SỞ GIÁO DỤC VÀ ĐÀO TẠO</w:t>
            </w:r>
          </w:p>
          <w:p w:rsidR="00A16D3B" w:rsidRPr="00E56343" w:rsidP="001D5479" w14:paraId="246A542D" w14:textId="77777777">
            <w:pPr>
              <w:tabs>
                <w:tab w:val="center" w:pos="7200"/>
              </w:tabs>
              <w:spacing w:after="40"/>
              <w:jc w:val="center"/>
              <w:rPr>
                <w:sz w:val="22"/>
                <w:szCs w:val="22"/>
              </w:rPr>
            </w:pPr>
            <w:r w:rsidRPr="00E56343">
              <w:rPr>
                <w:sz w:val="22"/>
                <w:szCs w:val="22"/>
              </w:rPr>
              <w:t>THÀNH PHỐ HỒ CHÍ MINH</w:t>
            </w:r>
          </w:p>
          <w:p w:rsidR="00A16D3B" w:rsidRPr="00E56343" w:rsidP="005909C6" w14:paraId="1E2C0DCE" w14:textId="77777777">
            <w:pPr>
              <w:tabs>
                <w:tab w:val="center" w:pos="7200"/>
              </w:tabs>
              <w:spacing w:before="40" w:after="40"/>
              <w:ind w:left="-144" w:right="-144"/>
              <w:jc w:val="center"/>
              <w:rPr>
                <w:b/>
                <w:sz w:val="22"/>
                <w:szCs w:val="22"/>
              </w:rPr>
            </w:pPr>
            <w:r w:rsidRPr="00E56343">
              <w:rPr>
                <w:b/>
                <w:sz w:val="22"/>
                <w:szCs w:val="22"/>
              </w:rPr>
              <w:t>TRƯỜNG THPT NGUYỄN VĂN TĂNG</w:t>
            </w:r>
          </w:p>
          <w:p w:rsidR="00A16D3B" w:rsidRPr="00E56343" w:rsidP="005909C6" w14:paraId="1B1A47F1" w14:textId="77777777">
            <w:pPr>
              <w:tabs>
                <w:tab w:val="center" w:pos="7200"/>
              </w:tabs>
              <w:spacing w:before="40" w:after="40"/>
              <w:ind w:left="-108" w:firstLine="108"/>
              <w:jc w:val="center"/>
              <w:rPr>
                <w:sz w:val="16"/>
                <w:szCs w:val="16"/>
                <w:vertAlign w:val="superscript"/>
              </w:rPr>
            </w:pPr>
            <w:r w:rsidRPr="00E56343">
              <w:rPr>
                <w:sz w:val="16"/>
                <w:szCs w:val="16"/>
                <w:vertAlign w:val="superscript"/>
              </w:rPr>
              <w:t>----------------------------------------------------------------------</w:t>
            </w:r>
          </w:p>
        </w:tc>
        <w:tc>
          <w:tcPr>
            <w:tcW w:w="6117" w:type="dxa"/>
            <w:tcBorders>
              <w:bottom w:val="single" w:sz="4" w:space="0" w:color="FFFFFF"/>
            </w:tcBorders>
            <w:shd w:val="clear" w:color="auto" w:fill="FFFFFF"/>
          </w:tcPr>
          <w:p w:rsidR="00A16D3B" w:rsidRPr="00E56343" w:rsidP="00AB4C73" w14:paraId="5A46B38D" w14:textId="77777777">
            <w:pPr>
              <w:tabs>
                <w:tab w:val="center" w:pos="7200"/>
              </w:tabs>
              <w:spacing w:after="40"/>
              <w:jc w:val="center"/>
              <w:rPr>
                <w:b/>
              </w:rPr>
            </w:pPr>
            <w:r w:rsidRPr="00E56343">
              <w:rPr>
                <w:b/>
                <w:sz w:val="32"/>
                <w:szCs w:val="32"/>
              </w:rPr>
              <w:t>ĐÁP ÁN</w:t>
            </w:r>
          </w:p>
          <w:p w:rsidR="00A16D3B" w:rsidRPr="00E56343" w:rsidP="005909C6" w14:paraId="6563219B" w14:textId="2988B0A4">
            <w:pPr>
              <w:tabs>
                <w:tab w:val="center" w:pos="7200"/>
              </w:tabs>
              <w:spacing w:before="40" w:after="40"/>
              <w:jc w:val="center"/>
              <w:rPr>
                <w:b/>
              </w:rPr>
            </w:pPr>
            <w:r w:rsidRPr="00E56343">
              <w:rPr>
                <w:b/>
              </w:rPr>
              <w:t xml:space="preserve">KIỂM TRA HỌC KỲ I </w:t>
            </w:r>
            <w:r w:rsidR="001D5479">
              <w:rPr>
                <w:b/>
              </w:rPr>
              <w:t>–</w:t>
            </w:r>
            <w:r w:rsidRPr="00E56343">
              <w:rPr>
                <w:b/>
              </w:rPr>
              <w:t xml:space="preserve"> NĂM HỌC </w:t>
            </w:r>
            <w:r w:rsidRPr="00E56343" w:rsidR="00516646">
              <w:rPr>
                <w:b/>
              </w:rPr>
              <w:t>20</w:t>
            </w:r>
            <w:r w:rsidR="00516646">
              <w:rPr>
                <w:b/>
              </w:rPr>
              <w:t>2</w:t>
            </w:r>
            <w:r w:rsidR="00E47BF9">
              <w:rPr>
                <w:b/>
              </w:rPr>
              <w:t>2</w:t>
            </w:r>
            <w:r w:rsidRPr="00E56343" w:rsidR="00516646">
              <w:rPr>
                <w:b/>
              </w:rPr>
              <w:t>-20</w:t>
            </w:r>
            <w:r w:rsidR="00516646">
              <w:rPr>
                <w:b/>
              </w:rPr>
              <w:t>2</w:t>
            </w:r>
            <w:r w:rsidR="00E47BF9">
              <w:rPr>
                <w:b/>
              </w:rPr>
              <w:t>3</w:t>
            </w:r>
          </w:p>
          <w:p w:rsidR="00A16D3B" w:rsidRPr="00E56343" w:rsidP="005909C6" w14:paraId="270D1B0A" w14:textId="77777777">
            <w:pPr>
              <w:tabs>
                <w:tab w:val="center" w:pos="7200"/>
              </w:tabs>
              <w:spacing w:before="40" w:after="40"/>
              <w:jc w:val="center"/>
              <w:rPr>
                <w:b/>
              </w:rPr>
            </w:pPr>
            <w:r>
              <w:t>Môn</w:t>
            </w:r>
            <w:r w:rsidRPr="00E56343">
              <w:t xml:space="preserve">: </w:t>
            </w:r>
            <w:r w:rsidRPr="00E56343">
              <w:rPr>
                <w:b/>
              </w:rPr>
              <w:t xml:space="preserve">VẬT LÝ – </w:t>
            </w:r>
            <w:r>
              <w:t>Lớp</w:t>
            </w:r>
            <w:r w:rsidRPr="00E56343">
              <w:t>:</w:t>
            </w:r>
            <w:r w:rsidRPr="00E56343">
              <w:rPr>
                <w:b/>
              </w:rPr>
              <w:t xml:space="preserve"> 1</w:t>
            </w:r>
            <w:r w:rsidRPr="00E56343" w:rsidR="00017136">
              <w:rPr>
                <w:b/>
              </w:rPr>
              <w:t>0</w:t>
            </w:r>
          </w:p>
          <w:p w:rsidR="00A16D3B" w:rsidRPr="00E56343" w:rsidP="005909C6" w14:paraId="3CD31F68" w14:textId="77777777">
            <w:pPr>
              <w:tabs>
                <w:tab w:val="center" w:pos="7200"/>
              </w:tabs>
              <w:spacing w:before="40"/>
              <w:jc w:val="center"/>
              <w:rPr>
                <w:b/>
                <w:sz w:val="22"/>
                <w:szCs w:val="22"/>
                <w:vertAlign w:val="superscript"/>
              </w:rPr>
            </w:pPr>
            <w:r w:rsidRPr="00E56343">
              <w:rPr>
                <w:b/>
                <w:sz w:val="22"/>
                <w:szCs w:val="22"/>
                <w:vertAlign w:val="superscript"/>
              </w:rPr>
              <w:t>----------------------------------------------------------</w:t>
            </w:r>
          </w:p>
        </w:tc>
      </w:tr>
    </w:tbl>
    <w:p w:rsidR="0051004C" w:rsidRPr="0051004C" w:rsidP="0051004C" w14:paraId="5E1A41B2" w14:textId="77777777">
      <w:pPr>
        <w:rPr>
          <w:vanish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29"/>
        <w:gridCol w:w="7371"/>
        <w:gridCol w:w="1701"/>
      </w:tblGrid>
      <w:tr w14:paraId="1636D65E" w14:textId="77777777" w:rsidTr="0083590F">
        <w:tblPrEx>
          <w:tblW w:w="102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EE1" w:rsidRPr="00997EE1" w:rsidP="0083590F" w14:paraId="01EA2FB7" w14:textId="256184EC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83590F">
              <w:rPr>
                <w:b/>
                <w:szCs w:val="22"/>
              </w:rPr>
              <w:t>Đề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EE1" w:rsidRPr="00997EE1" w:rsidP="0083590F" w14:paraId="1035338F" w14:textId="76CDF912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83590F">
              <w:rPr>
                <w:b/>
                <w:bCs/>
                <w:szCs w:val="22"/>
              </w:rPr>
              <w:t>Đáp án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7EE1" w:rsidRPr="00997EE1" w:rsidP="0083590F" w14:paraId="6407B1A4" w14:textId="5D06ACA9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83590F">
              <w:rPr>
                <w:b/>
                <w:bCs/>
                <w:szCs w:val="22"/>
              </w:rPr>
              <w:t>Điểm</w:t>
            </w:r>
          </w:p>
        </w:tc>
      </w:tr>
      <w:tr w14:paraId="27F32EE7" w14:textId="77777777" w:rsidTr="0083590F">
        <w:tblPrEx>
          <w:tblW w:w="10201" w:type="dxa"/>
          <w:tblLook w:val="04A0"/>
        </w:tblPrEx>
        <w:tc>
          <w:tcPr>
            <w:tcW w:w="1129" w:type="dxa"/>
            <w:shd w:val="clear" w:color="auto" w:fill="auto"/>
            <w:vAlign w:val="center"/>
          </w:tcPr>
          <w:p w:rsidR="00997EE1" w:rsidRPr="00997EE1" w:rsidP="0083590F" w14:paraId="50CA9C4E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Câu 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83590F" w14:paraId="07DB331B" w14:textId="77777777">
            <w:pPr>
              <w:tabs>
                <w:tab w:val="left" w:pos="1418"/>
              </w:tabs>
              <w:jc w:val="center"/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 xml:space="preserve">Trọng lực là lực hấp dẫn (lực hút) của Trái Đất tác dụng lên vật </w:t>
            </w:r>
          </w:p>
          <w:p w:rsidR="00997EE1" w:rsidRPr="00997EE1" w:rsidP="0083590F" w14:paraId="7F445351" w14:textId="77777777">
            <w:pPr>
              <w:tabs>
                <w:tab w:val="left" w:pos="1418"/>
              </w:tabs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 xml:space="preserve">Các đặc điểm : </w:t>
            </w:r>
          </w:p>
          <w:p w:rsidR="00997EE1" w:rsidRPr="00997EE1" w:rsidP="0083590F" w14:paraId="7B3D59AF" w14:textId="77777777">
            <w:pPr>
              <w:numPr>
                <w:ilvl w:val="0"/>
                <w:numId w:val="6"/>
              </w:numPr>
              <w:tabs>
                <w:tab w:val="left" w:pos="1418"/>
              </w:tabs>
              <w:contextualSpacing/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 xml:space="preserve">Điểm đặt: tại trọng tâm của vật </w:t>
            </w:r>
          </w:p>
          <w:p w:rsidR="00997EE1" w:rsidRPr="00997EE1" w:rsidP="0083590F" w14:paraId="7BA69A2A" w14:textId="77777777">
            <w:pPr>
              <w:numPr>
                <w:ilvl w:val="0"/>
                <w:numId w:val="6"/>
              </w:numPr>
              <w:tabs>
                <w:tab w:val="left" w:pos="1418"/>
              </w:tabs>
              <w:contextualSpacing/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 xml:space="preserve">Phương : thẳng đứng </w:t>
            </w:r>
          </w:p>
          <w:p w:rsidR="00997EE1" w:rsidRPr="00997EE1" w:rsidP="0083590F" w14:paraId="41752662" w14:textId="77777777">
            <w:pPr>
              <w:numPr>
                <w:ilvl w:val="0"/>
                <w:numId w:val="6"/>
              </w:numPr>
              <w:tabs>
                <w:tab w:val="left" w:pos="1418"/>
              </w:tabs>
              <w:contextualSpacing/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>Chiều : từ trên xuống dưới</w:t>
            </w:r>
          </w:p>
          <w:p w:rsidR="00997EE1" w:rsidRPr="00997EE1" w:rsidP="0083590F" w14:paraId="45976612" w14:textId="0DE79C52">
            <w:pPr>
              <w:numPr>
                <w:ilvl w:val="0"/>
                <w:numId w:val="6"/>
              </w:numPr>
              <w:tabs>
                <w:tab w:val="left" w:pos="1418"/>
              </w:tabs>
              <w:contextualSpacing/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>Độ lớn : P = mg</w:t>
            </w:r>
          </w:p>
        </w:tc>
        <w:tc>
          <w:tcPr>
            <w:tcW w:w="1701" w:type="dxa"/>
            <w:shd w:val="clear" w:color="auto" w:fill="auto"/>
          </w:tcPr>
          <w:p w:rsidR="00997EE1" w:rsidRPr="00997EE1" w:rsidP="0083590F" w14:paraId="5C338A58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</w:t>
            </w:r>
          </w:p>
          <w:p w:rsidR="00997EE1" w:rsidRPr="00997EE1" w:rsidP="0083590F" w14:paraId="404F2896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  <w:p w:rsidR="00997EE1" w:rsidRPr="00997EE1" w:rsidP="0083590F" w14:paraId="37D4DB6F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</w:t>
            </w:r>
          </w:p>
          <w:p w:rsidR="00997EE1" w:rsidRPr="00997EE1" w:rsidP="0083590F" w14:paraId="7BF2FC19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  <w:p w:rsidR="00997EE1" w:rsidRPr="00997EE1" w:rsidP="0083590F" w14:paraId="33BE55ED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</w:t>
            </w:r>
          </w:p>
        </w:tc>
      </w:tr>
      <w:tr w14:paraId="4DB983F6" w14:textId="77777777" w:rsidTr="0083590F">
        <w:tblPrEx>
          <w:tblW w:w="10201" w:type="dxa"/>
          <w:tblLook w:val="04A0"/>
        </w:tblPrEx>
        <w:tc>
          <w:tcPr>
            <w:tcW w:w="1129" w:type="dxa"/>
            <w:shd w:val="clear" w:color="auto" w:fill="auto"/>
            <w:vAlign w:val="center"/>
          </w:tcPr>
          <w:p w:rsidR="00997EE1" w:rsidRPr="00997EE1" w:rsidP="0083590F" w14:paraId="375B2A89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Câu 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3F7BA2B6" w14:textId="77777777">
            <w:pPr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>Sự rơi của các vật chỉ dưới tác dụng của trọng lực gọi là sự rơi tự do</w:t>
            </w:r>
          </w:p>
          <w:p w:rsidR="00997EE1" w:rsidRPr="00997EE1" w:rsidP="00997EE1" w14:paraId="051DEAE6" w14:textId="77777777">
            <w:pPr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>Các công thức :</w:t>
            </w:r>
          </w:p>
          <w:p w:rsidR="00997EE1" w:rsidRPr="00997EE1" w:rsidP="00997EE1" w14:paraId="2D698B37" w14:textId="758F7CFC">
            <w:pPr>
              <w:rPr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 xml:space="preserve"> v = gt; s = </w:t>
            </w:r>
            <w:r w:rsidRPr="0083590F">
              <w:rPr>
                <w:sz w:val="26"/>
                <w:szCs w:val="22"/>
              </w:rPr>
              <w:fldChar w:fldCharType="begin"/>
            </w:r>
            <w:r w:rsidRPr="0083590F">
              <w:rPr>
                <w:sz w:val="26"/>
                <w:szCs w:val="22"/>
              </w:rPr>
              <w:instrText xml:space="preserve"> QUOTE </w:instrText>
            </w:r>
            <m:oMathPara>
              <m:oMath>
                <m:f>
                  <m:fPr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i/>
                        <w:sz w:val="26"/>
                      </w:rPr>
                      <w:instrText>1</w:instrText>
                    </m:r>
                  </m:num>
                  <m:den>
                    <m:r>
                      <w:rPr>
                        <w:rFonts w:ascii="Cambria Math" w:eastAsia="Calibri" w:hAnsi="Cambria Math"/>
                        <w:i/>
                        <w:sz w:val="26"/>
                      </w:rPr>
                      <w:instrText>2</w:instrText>
                    </m:r>
                  </m:den>
                </m:f>
              </m:oMath>
            </m:oMathPara>
            <w:r w:rsidRPr="0083590F">
              <w:rPr>
                <w:sz w:val="26"/>
                <w:szCs w:val="22"/>
              </w:rPr>
              <w:instrText xml:space="preserve"> </w:instrText>
            </w:r>
            <w:r w:rsidRPr="0083590F">
              <w:rPr>
                <w:sz w:val="26"/>
                <w:szCs w:val="22"/>
              </w:rPr>
              <w:fldChar w:fldCharType="separate"/>
            </w:r>
            <m:oMathPara>
              <m:oMath>
                <m:f>
                  <m:fPr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eastAsia="Calibri" w:hAnsi="Cambria Math"/>
                        <w:i/>
                        <w:sz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/>
                        <w:i/>
                        <w:sz w:val="26"/>
                      </w:rPr>
                      <m:t>2</m:t>
                    </m:r>
                  </m:den>
                </m:f>
              </m:oMath>
            </m:oMathPara>
            <w:r w:rsidRPr="0083590F">
              <w:rPr>
                <w:sz w:val="26"/>
                <w:szCs w:val="22"/>
              </w:rPr>
              <w:fldChar w:fldCharType="end"/>
            </w:r>
            <w:r w:rsidRPr="00997EE1">
              <w:rPr>
                <w:sz w:val="26"/>
                <w:szCs w:val="22"/>
              </w:rPr>
              <w:t>gt</w:t>
            </w:r>
            <w:r w:rsidRPr="00997EE1">
              <w:rPr>
                <w:sz w:val="26"/>
                <w:szCs w:val="22"/>
                <w:vertAlign w:val="superscript"/>
              </w:rPr>
              <w:t>2</w:t>
            </w:r>
            <w:r w:rsidRPr="00997EE1">
              <w:rPr>
                <w:sz w:val="26"/>
                <w:szCs w:val="22"/>
              </w:rPr>
              <w:t xml:space="preserve"> ; v</w:t>
            </w:r>
            <w:r w:rsidRPr="00997EE1">
              <w:rPr>
                <w:sz w:val="26"/>
                <w:szCs w:val="22"/>
                <w:vertAlign w:val="superscript"/>
              </w:rPr>
              <w:t>2</w:t>
            </w:r>
            <w:r w:rsidRPr="00997EE1">
              <w:rPr>
                <w:sz w:val="26"/>
                <w:szCs w:val="22"/>
                <w:vertAlign w:val="subscript"/>
              </w:rPr>
              <w:t xml:space="preserve"> </w:t>
            </w:r>
            <w:r w:rsidRPr="00997EE1">
              <w:rPr>
                <w:sz w:val="26"/>
                <w:szCs w:val="22"/>
              </w:rPr>
              <w:t xml:space="preserve">= 2gs </w:t>
            </w:r>
            <w:r w:rsidRPr="00997EE1">
              <w:rPr>
                <w:rFonts w:eastAsia="Calibri"/>
                <w:sz w:val="26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EE1" w:rsidRPr="00997EE1" w:rsidP="0083590F" w14:paraId="450E8CA1" w14:textId="56D913CF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0,5đ</w:t>
            </w:r>
          </w:p>
          <w:p w:rsidR="00997EE1" w:rsidRPr="00997EE1" w:rsidP="0083590F" w14:paraId="5A35D98C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  <w:p w:rsidR="00997EE1" w:rsidRPr="00997EE1" w:rsidP="0083590F" w14:paraId="5EE7C0A0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1đ</w:t>
            </w:r>
          </w:p>
          <w:p w:rsidR="00997EE1" w:rsidRPr="00997EE1" w:rsidP="0083590F" w14:paraId="7BD5A21F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</w:tc>
      </w:tr>
      <w:tr w14:paraId="579E0C1A" w14:textId="77777777" w:rsidTr="0083590F">
        <w:tblPrEx>
          <w:tblW w:w="10201" w:type="dxa"/>
          <w:tblLook w:val="04A0"/>
        </w:tblPrEx>
        <w:tc>
          <w:tcPr>
            <w:tcW w:w="1129" w:type="dxa"/>
            <w:shd w:val="clear" w:color="auto" w:fill="auto"/>
            <w:vAlign w:val="center"/>
          </w:tcPr>
          <w:p w:rsidR="00997EE1" w:rsidRPr="00997EE1" w:rsidP="0083590F" w14:paraId="61084237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Câu 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14E12D9F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 Lực đẩy Archimedes có: </w:t>
            </w:r>
          </w:p>
          <w:p w:rsidR="00997EE1" w:rsidRPr="00997EE1" w:rsidP="0083590F" w14:paraId="1D9FE6FC" w14:textId="77777777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>Phương: thẳng đứng</w:t>
            </w:r>
          </w:p>
          <w:p w:rsidR="00997EE1" w:rsidRPr="00997EE1" w:rsidP="0083590F" w14:paraId="1A6D0A32" w14:textId="77777777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 xml:space="preserve">Chiều : hướng từ dưới lên trên </w:t>
            </w:r>
          </w:p>
          <w:p w:rsidR="00997EE1" w:rsidRPr="00997EE1" w:rsidP="0083590F" w14:paraId="642CDFED" w14:textId="77777777">
            <w:pPr>
              <w:numPr>
                <w:ilvl w:val="0"/>
                <w:numId w:val="7"/>
              </w:numPr>
              <w:contextualSpacing/>
              <w:rPr>
                <w:rFonts w:eastAsia="Calibri"/>
                <w:sz w:val="26"/>
                <w:szCs w:val="22"/>
              </w:rPr>
            </w:pPr>
            <w:r w:rsidRPr="00997EE1">
              <w:rPr>
                <w:rFonts w:eastAsia="Calibri"/>
                <w:sz w:val="26"/>
                <w:szCs w:val="22"/>
              </w:rPr>
              <w:t>Độ lớn: F</w:t>
            </w:r>
            <w:r w:rsidRPr="00997EE1">
              <w:rPr>
                <w:rFonts w:eastAsia="Calibri"/>
                <w:sz w:val="26"/>
                <w:szCs w:val="22"/>
                <w:vertAlign w:val="subscript"/>
              </w:rPr>
              <w:t>A</w:t>
            </w:r>
            <w:r w:rsidRPr="00997EE1">
              <w:rPr>
                <w:rFonts w:eastAsia="Calibri"/>
                <w:sz w:val="26"/>
                <w:szCs w:val="22"/>
              </w:rPr>
              <w:t xml:space="preserve"> = DVg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EE1" w:rsidRPr="00997EE1" w:rsidP="0083590F" w14:paraId="2897770B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0,5đ</w:t>
            </w:r>
          </w:p>
          <w:p w:rsidR="00997EE1" w:rsidRPr="00997EE1" w:rsidP="0083590F" w14:paraId="55BEA2B5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  <w:p w:rsidR="00997EE1" w:rsidRPr="00997EE1" w:rsidP="0083590F" w14:paraId="0D74DF0F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0,5đ</w:t>
            </w:r>
          </w:p>
        </w:tc>
      </w:tr>
      <w:tr w14:paraId="0366822A" w14:textId="77777777" w:rsidTr="0083590F">
        <w:tblPrEx>
          <w:tblW w:w="10201" w:type="dxa"/>
          <w:tblLook w:val="04A0"/>
        </w:tblPrEx>
        <w:tc>
          <w:tcPr>
            <w:tcW w:w="1129" w:type="dxa"/>
            <w:vMerge w:val="restart"/>
            <w:shd w:val="clear" w:color="auto" w:fill="auto"/>
            <w:vAlign w:val="center"/>
          </w:tcPr>
          <w:p w:rsidR="00997EE1" w:rsidRPr="00997EE1" w:rsidP="0083590F" w14:paraId="6543307D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 xml:space="preserve">Bài 1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12F7ED40" w14:textId="0FF23D6F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1. a. Thời gian vật rơi  t = </w:t>
            </w:r>
            <w:r w:rsidRPr="0083590F">
              <w:rPr>
                <w:sz w:val="26"/>
                <w:szCs w:val="22"/>
              </w:rPr>
              <w:fldChar w:fldCharType="begin"/>
            </w:r>
            <w:r w:rsidRPr="0083590F">
              <w:rPr>
                <w:sz w:val="26"/>
                <w:szCs w:val="22"/>
              </w:rPr>
              <w:instrText xml:space="preserve"> QUOTE </w:instrText>
            </w:r>
            <m:oMathPara>
              <m:oMath>
                <m:rad>
                  <m:radPr>
                    <m:degHide/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w:instrText>2s</w:instrTex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w:instrText>g</w:instrText>
                        </m:r>
                      </m:den>
                    </m:f>
                  </m:e>
                </m:rad>
              </m:oMath>
            </m:oMathPara>
            <w:r w:rsidRPr="0083590F">
              <w:rPr>
                <w:sz w:val="26"/>
                <w:szCs w:val="22"/>
              </w:rPr>
              <w:instrText xml:space="preserve"> </w:instrText>
            </w:r>
            <w:r w:rsidRPr="0083590F">
              <w:rPr>
                <w:sz w:val="26"/>
                <w:szCs w:val="22"/>
              </w:rPr>
              <w:fldChar w:fldCharType="separate"/>
            </w:r>
            <m:oMathPara>
              <m:oMath>
                <m:rad>
                  <m:radPr>
                    <m:degHide/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m:t>2s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m:t>g</m:t>
                        </m:r>
                      </m:den>
                    </m:f>
                  </m:e>
                </m:rad>
              </m:oMath>
            </m:oMathPara>
            <w:r w:rsidRPr="0083590F">
              <w:rPr>
                <w:sz w:val="26"/>
                <w:szCs w:val="22"/>
              </w:rPr>
              <w:fldChar w:fldCharType="end"/>
            </w:r>
            <w:r w:rsidRPr="00997EE1">
              <w:rPr>
                <w:sz w:val="26"/>
                <w:szCs w:val="22"/>
              </w:rPr>
              <w:t xml:space="preserve"> = 5s</w:t>
            </w:r>
          </w:p>
          <w:p w:rsidR="00997EE1" w:rsidRPr="00997EE1" w:rsidP="00997EE1" w14:paraId="4C557569" w14:textId="27AD226D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 </w:t>
            </w:r>
            <w:r w:rsidRPr="0083590F">
              <w:rPr>
                <w:sz w:val="26"/>
                <w:szCs w:val="22"/>
              </w:rPr>
              <w:t xml:space="preserve">       </w:t>
            </w:r>
            <w:r w:rsidRPr="00997EE1">
              <w:rPr>
                <w:sz w:val="26"/>
                <w:szCs w:val="22"/>
              </w:rPr>
              <w:t>Vận tốc khi vật chạm đất v = gt = 50m/s</w:t>
            </w:r>
          </w:p>
        </w:tc>
        <w:tc>
          <w:tcPr>
            <w:tcW w:w="1701" w:type="dxa"/>
            <w:shd w:val="clear" w:color="auto" w:fill="auto"/>
          </w:tcPr>
          <w:p w:rsidR="00997EE1" w:rsidRPr="00997EE1" w:rsidP="0083590F" w14:paraId="7E696E15" w14:textId="77777777">
            <w:pPr>
              <w:tabs>
                <w:tab w:val="left" w:pos="1418"/>
              </w:tabs>
              <w:spacing w:before="120"/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 5đ</w:t>
            </w:r>
          </w:p>
          <w:p w:rsidR="00997EE1" w:rsidRPr="00997EE1" w:rsidP="0083590F" w14:paraId="7E57A51F" w14:textId="77777777">
            <w:pPr>
              <w:tabs>
                <w:tab w:val="left" w:pos="1418"/>
              </w:tabs>
              <w:spacing w:before="120"/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 5đ</w:t>
            </w:r>
          </w:p>
        </w:tc>
      </w:tr>
      <w:tr w14:paraId="0FF40003" w14:textId="77777777" w:rsidTr="0083590F">
        <w:tblPrEx>
          <w:tblW w:w="10201" w:type="dxa"/>
          <w:tblLook w:val="04A0"/>
        </w:tblPrEx>
        <w:tc>
          <w:tcPr>
            <w:tcW w:w="1129" w:type="dxa"/>
            <w:vMerge/>
            <w:shd w:val="clear" w:color="auto" w:fill="auto"/>
            <w:vAlign w:val="center"/>
          </w:tcPr>
          <w:p w:rsidR="00997EE1" w:rsidRPr="00997EE1" w:rsidP="0083590F" w14:paraId="0E9C27F4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17B572F1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b) Thời gian vật rơi trong 45m cuối cùng  </w:t>
            </w:r>
          </w:p>
          <w:p w:rsidR="00997EE1" w:rsidRPr="00997EE1" w:rsidP="00997EE1" w14:paraId="27073CFA" w14:textId="097C568A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   t’ = t – t</w:t>
            </w:r>
            <w:r w:rsidRPr="00997EE1">
              <w:rPr>
                <w:sz w:val="26"/>
                <w:szCs w:val="22"/>
                <w:vertAlign w:val="subscript"/>
              </w:rPr>
              <w:t>1</w:t>
            </w:r>
            <w:r w:rsidRPr="00997EE1">
              <w:rPr>
                <w:sz w:val="26"/>
                <w:szCs w:val="22"/>
              </w:rPr>
              <w:t xml:space="preserve"> với  t</w:t>
            </w:r>
            <w:r w:rsidRPr="00997EE1">
              <w:rPr>
                <w:sz w:val="26"/>
                <w:szCs w:val="22"/>
                <w:vertAlign w:val="subscript"/>
              </w:rPr>
              <w:t>1</w:t>
            </w:r>
            <w:r w:rsidRPr="00997EE1">
              <w:rPr>
                <w:sz w:val="26"/>
                <w:szCs w:val="22"/>
              </w:rPr>
              <w:t xml:space="preserve"> = </w:t>
            </w:r>
            <w:r w:rsidRPr="0083590F">
              <w:rPr>
                <w:sz w:val="26"/>
                <w:szCs w:val="22"/>
              </w:rPr>
              <w:fldChar w:fldCharType="begin"/>
            </w:r>
            <w:r w:rsidRPr="0083590F">
              <w:rPr>
                <w:sz w:val="26"/>
                <w:szCs w:val="22"/>
              </w:rPr>
              <w:instrText xml:space="preserve"> QUOTE </w:instrText>
            </w:r>
            <m:oMathPara>
              <m:oMath>
                <m:rad>
                  <m:radPr>
                    <m:degHide/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w:instrText>2</w:instrText>
                        </m:r>
                        <m:sSub>
                          <m:sSubPr>
                            <m:ctrlPr>
                              <w:rPr>
                                <w:rFonts w:ascii="Cambria Math"/>
                                <w:i/>
                                <w:sz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i/>
                                <w:sz w:val="26"/>
                              </w:rPr>
                              <w:instrText>s</w:instrTex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i/>
                                <w:sz w:val="26"/>
                              </w:rPr>
                              <w:instrText>1</w:instrTex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w:instrText>g</w:instrTex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i/>
                    <w:sz w:val="26"/>
                  </w:rPr>
                  <w:instrText xml:space="preserve">= </w:instrText>
                </m:r>
                <m:rad>
                  <m:radPr>
                    <m:degHide/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w:instrText>2(125-45)</w:instrTex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w:instrText>10</w:instrText>
                        </m:r>
                      </m:den>
                    </m:f>
                  </m:e>
                </m:rad>
              </m:oMath>
            </m:oMathPara>
            <w:r w:rsidRPr="0083590F">
              <w:rPr>
                <w:sz w:val="26"/>
                <w:szCs w:val="22"/>
              </w:rPr>
              <w:instrText xml:space="preserve"> </w:instrText>
            </w:r>
            <w:r w:rsidRPr="0083590F">
              <w:rPr>
                <w:sz w:val="26"/>
                <w:szCs w:val="22"/>
              </w:rPr>
              <w:fldChar w:fldCharType="separate"/>
            </w:r>
            <m:oMathPara>
              <m:oMath>
                <m:rad>
                  <m:radPr>
                    <m:degHide/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m:t>2</m:t>
                        </m:r>
                        <m:sSub>
                          <m:sSubPr>
                            <m:ctrlPr>
                              <w:rPr>
                                <w:rFonts w:ascii="Cambria Math"/>
                                <w:i/>
                                <w:sz w:val="2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i/>
                                <w:sz w:val="26"/>
                              </w:rPr>
                              <m:t>s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i/>
                                <w:sz w:val="26"/>
                              </w:rPr>
                              <m:t>1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m:t>g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i/>
                    <w:sz w:val="26"/>
                  </w:rPr>
                  <m:t xml:space="preserve">= </m:t>
                </m:r>
                <m:rad>
                  <m:radPr>
                    <m:degHide/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/>
                            <w:i/>
                            <w:sz w:val="26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m:t>2(125-45)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i/>
                            <w:sz w:val="26"/>
                          </w:rPr>
                          <m:t>10</m:t>
                        </m:r>
                      </m:den>
                    </m:f>
                  </m:e>
                </m:rad>
              </m:oMath>
            </m:oMathPara>
            <w:r w:rsidRPr="0083590F">
              <w:rPr>
                <w:sz w:val="26"/>
                <w:szCs w:val="22"/>
              </w:rPr>
              <w:fldChar w:fldCharType="end"/>
            </w:r>
            <w:r w:rsidRPr="00997EE1">
              <w:rPr>
                <w:sz w:val="26"/>
                <w:szCs w:val="22"/>
              </w:rPr>
              <w:t xml:space="preserve"> = 4s</w:t>
            </w:r>
          </w:p>
          <w:p w:rsidR="00997EE1" w:rsidRPr="00997EE1" w:rsidP="00997EE1" w14:paraId="5BBB09DA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→ t’ = 5 – 4 = 1s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EE1" w:rsidRPr="00997EE1" w:rsidP="0083590F" w14:paraId="3175D187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0,5đ</w:t>
            </w:r>
          </w:p>
        </w:tc>
      </w:tr>
      <w:tr w14:paraId="6B432291" w14:textId="77777777" w:rsidTr="0083590F">
        <w:tblPrEx>
          <w:tblW w:w="10201" w:type="dxa"/>
          <w:tblLook w:val="04A0"/>
        </w:tblPrEx>
        <w:tc>
          <w:tcPr>
            <w:tcW w:w="1129" w:type="dxa"/>
            <w:vMerge/>
            <w:shd w:val="clear" w:color="auto" w:fill="auto"/>
            <w:vAlign w:val="center"/>
          </w:tcPr>
          <w:p w:rsidR="00997EE1" w:rsidRPr="00997EE1" w:rsidP="0083590F" w14:paraId="1EB13002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0E8B8A0E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2.  Sức cản của không khí cản trở chuyển động của dù làm vận động viên và dù hạ xuống đất một cách an toàn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EE1" w:rsidRPr="00997EE1" w:rsidP="0083590F" w14:paraId="1A3BFFF3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</w:t>
            </w:r>
          </w:p>
          <w:p w:rsidR="00997EE1" w:rsidRPr="00997EE1" w:rsidP="0083590F" w14:paraId="0AD6BDFC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</w:tc>
      </w:tr>
      <w:tr w14:paraId="21FFCD9B" w14:textId="77777777" w:rsidTr="0083590F">
        <w:tblPrEx>
          <w:tblW w:w="10201" w:type="dxa"/>
          <w:tblLook w:val="04A0"/>
        </w:tblPrEx>
        <w:tc>
          <w:tcPr>
            <w:tcW w:w="1129" w:type="dxa"/>
            <w:vMerge w:val="restart"/>
            <w:shd w:val="clear" w:color="auto" w:fill="auto"/>
            <w:vAlign w:val="center"/>
          </w:tcPr>
          <w:p w:rsidR="00997EE1" w:rsidRPr="00997EE1" w:rsidP="0083590F" w14:paraId="09921375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 xml:space="preserve">Bài 2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44012FDE" w14:textId="61BAC4C8">
            <w:pPr>
              <w:rPr>
                <w:sz w:val="26"/>
                <w:szCs w:val="22"/>
              </w:rPr>
            </w:pPr>
            <w:r>
              <w:rPr>
                <w:noProof/>
                <w:szCs w:val="22"/>
              </w:rPr>
              <w:pict>
                <v:group id="Group 14" o:spid="_x0000_s1025" style="width:189.75pt;height:77.5pt;margin-top:-0.05pt;margin-left:67.7pt;mso-height-relative:margin;mso-width-relative:margin;position:absolute;z-index:251658240" coordsize="29835,9846">
                  <v:line id="Straight Connector 1" o:spid="_x0000_s1026" style="mso-wrap-style:square;position:absolute;visibility:visible" from="0,5467" to="23660,5467" o:connectortype="straight" strokecolor="black" strokeweight="0.5pt">
                    <v:stroke joinstyle="miter"/>
                  </v:line>
                  <v:rect id="Rectangle 2" o:spid="_x0000_s1027" style="width:1886;height:1414;left:9803;mso-wrap-style:square;position:absolute;top:4100;visibility:visible;v-text-anchor:middle" fillcolor="#5b9bd5" strokecolor="#41719c" strokeweight="1pt"/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3" o:spid="_x0000_s1028" type="#_x0000_t32" style="width:0;height:2921;left:10840;mso-wrap-style:square;position:absolute;top:4477;visibility:visible" o:connectortype="straight" strokecolor="black" strokeweight="0.5pt">
                    <v:stroke joinstyle="miter" endarrow="block"/>
                  </v:shape>
                  <v:shape id="Straight Arrow Connector 4" o:spid="_x0000_s1029" type="#_x0000_t32" style="width:0;height:2921;left:10840;mso-wrap-style:square;position:absolute;top:2121;visibility:visible" o:connectortype="straight" strokecolor="black" strokeweight="0.5pt">
                    <v:stroke joinstyle="miter" startarrow="block"/>
                  </v:shape>
                  <v:shape id="Straight Arrow Connector 5" o:spid="_x0000_s1030" type="#_x0000_t32" style="width:6928;height:0;left:10840;mso-wrap-style:square;position:absolute;top:4524;visibility:visible" o:connectortype="straight" strokecolor="#5b9bd5" strokeweight="0.5pt">
                    <v:stroke joinstyle="miter" endarrow="block"/>
                  </v:shape>
                  <v:shape id="Straight Arrow Connector 6" o:spid="_x0000_s1031" type="#_x0000_t32" style="width:2775;height:0;flip:x;left:7777;mso-wrap-style:square;position:absolute;top:4524;visibility:visible" o:connectortype="straight" strokecolor="#5b9bd5" strokeweight="0.5pt">
                    <v:stroke joinstyle="miter" endarrow="block"/>
                  </v:shape>
                  <v:shape id="Straight Arrow Connector 7" o:spid="_x0000_s1032" type="#_x0000_t32" style="width:10605;height:0;left:17062;mso-wrap-style:square;position:absolute;top:3299;visibility:visible" o:connectortype="straight" strokecolor="#5b9bd5" strokeweight="0.5pt">
                    <v:stroke joinstyle="miter" endarrow="block"/>
                  </v:shape>
                  <v:shapetype id="_x0000_t124" coordsize="21600,21600" o:spt="124" path="m10800,qx,10800,10800,21600,21600,10800,10800,xem,10800nfl21600,10800em10800,nfl10800,21600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Flowchart: Or 8" o:spid="_x0000_s1033" type="#_x0000_t124" style="width:2121;height:1644;left:27714;mso-wrap-style:square;position:absolute;top:2121;visibility:visible;v-text-anchor:middle" fillcolor="window" strokecolor="black" strokeweight="1pt">
                    <v:stroke joinstyle="miter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34" type="#_x0000_t202" style="width:3346;height:3531;left:10228;position:absolute;top:6315;visibility:visible;v-text-anchor:top" filled="f" stroked="f" strokeweight="0.5pt">
                    <v:textbox>
                      <w:txbxContent>
                        <w:p w:rsidR="00997EE1" w:rsidP="00997EE1" w14:paraId="2B72638F" w14:textId="07F15EEF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i/>
                                    </w:rPr>
                                    <m:t>P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11" o:spid="_x0000_s1035" type="#_x0000_t202" style="width:3347;height:3531;left:16873;position:absolute;top:2780;visibility:visible;v-text-anchor:top" filled="f" stroked="f" strokeweight="0.5pt">
                    <v:textbox>
                      <w:txbxContent>
                        <w:p w:rsidR="00997EE1" w:rsidP="00997EE1" w14:paraId="775ADC38" w14:textId="3FC1B7C3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/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  <m:t>k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12" o:spid="_x0000_s1036" type="#_x0000_t202" style="width:3347;height:3531;left:5608;position:absolute;top:1602;visibility:visible;v-text-anchor:top" filled="f" stroked="f" strokeweight="0.5pt">
                    <v:textbox>
                      <w:txbxContent>
                        <w:p w:rsidR="00997EE1" w:rsidP="00997EE1" w14:paraId="0CCCC4AF" w14:textId="397B0083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/>
                                      <w:i/>
                                    </w:rPr>
                                  </m:ctrlPr>
                                </m:acc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/>
                                          <w:i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  <m:t>ms</m:t>
                                      </m:r>
                                    </m:sub>
                                  </m:sSub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  <v:shape id="Text Box 13" o:spid="_x0000_s1037" type="#_x0000_t202" style="width:3346;height:3530;left:10228;position:absolute;visibility:visible;v-text-anchor:top" filled="f" stroked="f" strokeweight="0.5pt">
                    <v:textbox>
                      <w:txbxContent>
                        <w:p w:rsidR="00997EE1" w:rsidP="00997EE1" w14:paraId="3376516F" w14:textId="31BB66D5">
                          <m:oMathPara>
                            <m:oMath>
                              <m:acc>
                                <m:accPr>
                                  <m:chr m:val="⃗"/>
                                  <m:ctrlPr>
                                    <w:rPr>
                                      <w:rFonts w:ascii="Cambria Math"/>
                                      <w:i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hAnsi="Cambria Math"/>
                                      <w:i/>
                                    </w:rPr>
                                    <m:t>N</m:t>
                                  </m:r>
                                </m:e>
                              </m:acc>
                            </m:oMath>
                          </m:oMathPara>
                        </w:p>
                      </w:txbxContent>
                    </v:textbox>
                  </v:shape>
                </v:group>
              </w:pict>
            </w:r>
          </w:p>
          <w:p w:rsidR="00997EE1" w:rsidRPr="00997EE1" w:rsidP="00997EE1" w14:paraId="7C96329C" w14:textId="77777777">
            <w:pPr>
              <w:rPr>
                <w:sz w:val="26"/>
                <w:szCs w:val="22"/>
              </w:rPr>
            </w:pPr>
          </w:p>
          <w:p w:rsidR="00997EE1" w:rsidRPr="00997EE1" w:rsidP="00997EE1" w14:paraId="29207825" w14:textId="77777777">
            <w:pPr>
              <w:rPr>
                <w:sz w:val="26"/>
                <w:szCs w:val="22"/>
              </w:rPr>
            </w:pPr>
          </w:p>
          <w:p w:rsidR="00997EE1" w:rsidRPr="00997EE1" w:rsidP="00997EE1" w14:paraId="5DADE574" w14:textId="77777777">
            <w:pPr>
              <w:rPr>
                <w:sz w:val="26"/>
                <w:szCs w:val="22"/>
              </w:rPr>
            </w:pPr>
            <w:bookmarkStart w:id="0" w:name="_GoBack"/>
            <w:bookmarkEnd w:id="0"/>
          </w:p>
          <w:p w:rsidR="00997EE1" w:rsidRPr="00997EE1" w:rsidP="00997EE1" w14:paraId="73486DF3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EE1" w:rsidRPr="00997EE1" w:rsidP="0083590F" w14:paraId="3CAF092D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</w:t>
            </w:r>
          </w:p>
        </w:tc>
      </w:tr>
      <w:tr w14:paraId="6530EC91" w14:textId="77777777" w:rsidTr="0083590F">
        <w:tblPrEx>
          <w:tblW w:w="10201" w:type="dxa"/>
          <w:tblLook w:val="04A0"/>
        </w:tblPrEx>
        <w:tc>
          <w:tcPr>
            <w:tcW w:w="1129" w:type="dxa"/>
            <w:vMerge/>
            <w:shd w:val="clear" w:color="auto" w:fill="auto"/>
            <w:vAlign w:val="center"/>
          </w:tcPr>
          <w:p w:rsidR="00997EE1" w:rsidRPr="00997EE1" w:rsidP="0083590F" w14:paraId="6D7F6702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4B9F9E4E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>a.  Theo định luật II Newton : F</w:t>
            </w:r>
            <w:r w:rsidRPr="00997EE1">
              <w:rPr>
                <w:sz w:val="26"/>
                <w:szCs w:val="22"/>
                <w:vertAlign w:val="subscript"/>
              </w:rPr>
              <w:t>k</w:t>
            </w:r>
            <w:r w:rsidRPr="00997EE1">
              <w:rPr>
                <w:sz w:val="26"/>
                <w:szCs w:val="22"/>
              </w:rPr>
              <w:t xml:space="preserve"> – F</w:t>
            </w:r>
            <w:r w:rsidRPr="00997EE1">
              <w:rPr>
                <w:sz w:val="26"/>
                <w:szCs w:val="22"/>
                <w:vertAlign w:val="subscript"/>
              </w:rPr>
              <w:t>ms</w:t>
            </w:r>
            <w:r w:rsidRPr="00997EE1">
              <w:rPr>
                <w:sz w:val="26"/>
                <w:szCs w:val="22"/>
              </w:rPr>
              <w:t xml:space="preserve"> = ma(1) </w:t>
            </w:r>
          </w:p>
          <w:p w:rsidR="00997EE1" w:rsidRPr="00997EE1" w:rsidP="00997EE1" w14:paraId="4588E370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 F</w:t>
            </w:r>
            <w:r w:rsidRPr="00997EE1">
              <w:rPr>
                <w:sz w:val="26"/>
                <w:szCs w:val="22"/>
                <w:vertAlign w:val="subscript"/>
              </w:rPr>
              <w:t>ms</w:t>
            </w:r>
            <w:r w:rsidRPr="00997EE1">
              <w:rPr>
                <w:sz w:val="26"/>
                <w:szCs w:val="22"/>
              </w:rPr>
              <w:t xml:space="preserve"> = µN = µP = µmg = 600(N)</w:t>
            </w:r>
          </w:p>
          <w:p w:rsidR="00997EE1" w:rsidRPr="00997EE1" w:rsidP="00997EE1" w14:paraId="2F8A1602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>Từ (1) ↔ 1800 – 600 = 2000.a → a = 0,6 (m/s</w:t>
            </w:r>
            <w:r w:rsidRPr="00997EE1">
              <w:rPr>
                <w:sz w:val="26"/>
                <w:szCs w:val="22"/>
                <w:vertAlign w:val="superscript"/>
              </w:rPr>
              <w:t>2</w:t>
            </w:r>
            <w:r w:rsidRPr="00997EE1">
              <w:rPr>
                <w:sz w:val="26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EE1" w:rsidRPr="00997EE1" w:rsidP="0083590F" w14:paraId="5F7B07CB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</w:t>
            </w:r>
          </w:p>
          <w:p w:rsidR="00997EE1" w:rsidRPr="00997EE1" w:rsidP="0083590F" w14:paraId="0DE6D203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0,25</w:t>
            </w:r>
          </w:p>
          <w:p w:rsidR="00997EE1" w:rsidRPr="00997EE1" w:rsidP="0083590F" w14:paraId="6B1379B4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</w:t>
            </w:r>
          </w:p>
        </w:tc>
      </w:tr>
      <w:tr w14:paraId="693D90EB" w14:textId="77777777" w:rsidTr="0083590F">
        <w:tblPrEx>
          <w:tblW w:w="10201" w:type="dxa"/>
          <w:tblLook w:val="04A0"/>
        </w:tblPrEx>
        <w:tc>
          <w:tcPr>
            <w:tcW w:w="1129" w:type="dxa"/>
            <w:vMerge/>
            <w:shd w:val="clear" w:color="auto" w:fill="auto"/>
            <w:vAlign w:val="center"/>
          </w:tcPr>
          <w:p w:rsidR="00997EE1" w:rsidRPr="00997EE1" w:rsidP="0083590F" w14:paraId="20F07262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4360EF2B" w14:textId="2B2C6FDE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>b. Ta có s = v</w:t>
            </w:r>
            <w:r w:rsidRPr="00997EE1">
              <w:rPr>
                <w:sz w:val="26"/>
                <w:szCs w:val="22"/>
                <w:vertAlign w:val="subscript"/>
              </w:rPr>
              <w:t>0</w:t>
            </w:r>
            <w:r w:rsidRPr="00997EE1">
              <w:rPr>
                <w:sz w:val="26"/>
                <w:szCs w:val="22"/>
              </w:rPr>
              <w:t xml:space="preserve">t + </w:t>
            </w:r>
            <w:r w:rsidRPr="0083590F">
              <w:rPr>
                <w:sz w:val="26"/>
                <w:szCs w:val="22"/>
              </w:rPr>
              <w:fldChar w:fldCharType="begin"/>
            </w:r>
            <w:r w:rsidRPr="0083590F">
              <w:rPr>
                <w:sz w:val="26"/>
                <w:szCs w:val="22"/>
              </w:rPr>
              <w:instrText xml:space="preserve"> QUOTE </w:instrText>
            </w:r>
            <m:oMathPara>
              <m:oMath>
                <m:f>
                  <m:fPr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i/>
                        <w:sz w:val="26"/>
                      </w:rPr>
                      <w:instrText>1</w:instrText>
                    </m:r>
                  </m:num>
                  <m:den>
                    <m:r>
                      <w:rPr>
                        <w:rFonts w:ascii="Cambria Math" w:hAnsi="Cambria Math"/>
                        <w:i/>
                        <w:sz w:val="26"/>
                      </w:rPr>
                      <w:instrText>2</w:instrText>
                    </m:r>
                  </m:den>
                </m:f>
                <m:r>
                  <w:rPr>
                    <w:rFonts w:ascii="Cambria Math" w:hAnsi="Cambria Math"/>
                    <w:i/>
                    <w:sz w:val="26"/>
                  </w:rPr>
                  <w:instrText>a</w:instrText>
                </m:r>
              </m:oMath>
            </m:oMathPara>
            <w:r w:rsidRPr="0083590F">
              <w:rPr>
                <w:sz w:val="26"/>
                <w:szCs w:val="22"/>
              </w:rPr>
              <w:instrText xml:space="preserve"> </w:instrText>
            </w:r>
            <w:r w:rsidRPr="0083590F">
              <w:rPr>
                <w:sz w:val="26"/>
                <w:szCs w:val="22"/>
              </w:rPr>
              <w:fldChar w:fldCharType="separate"/>
            </w:r>
            <m:oMathPara>
              <m:oMath>
                <m:f>
                  <m:fPr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i/>
                        <w:sz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i/>
                        <w:sz w:val="26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i/>
                    <w:sz w:val="26"/>
                  </w:rPr>
                  <m:t>a</m:t>
                </m:r>
              </m:oMath>
            </m:oMathPara>
            <w:r w:rsidRPr="0083590F">
              <w:rPr>
                <w:sz w:val="26"/>
                <w:szCs w:val="22"/>
              </w:rPr>
              <w:fldChar w:fldCharType="end"/>
            </w:r>
            <w:r w:rsidRPr="00997EE1">
              <w:rPr>
                <w:sz w:val="26"/>
                <w:szCs w:val="22"/>
              </w:rPr>
              <w:t>t</w:t>
            </w:r>
            <w:r w:rsidRPr="00997EE1">
              <w:rPr>
                <w:sz w:val="26"/>
                <w:szCs w:val="22"/>
                <w:vertAlign w:val="superscript"/>
              </w:rPr>
              <w:t>2</w:t>
            </w:r>
            <w:r w:rsidRPr="00997EE1">
              <w:rPr>
                <w:sz w:val="26"/>
                <w:szCs w:val="22"/>
              </w:rPr>
              <w:t xml:space="preserve"> = 0 +</w:t>
            </w:r>
            <w:r w:rsidRPr="0083590F">
              <w:rPr>
                <w:sz w:val="26"/>
                <w:szCs w:val="22"/>
              </w:rPr>
              <w:fldChar w:fldCharType="begin"/>
            </w:r>
            <w:r w:rsidRPr="0083590F">
              <w:rPr>
                <w:sz w:val="26"/>
                <w:szCs w:val="22"/>
              </w:rPr>
              <w:instrText xml:space="preserve"> QUOTE </w:instrText>
            </w:r>
            <m:oMathPara>
              <m:oMath>
                <m:f>
                  <m:fPr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i/>
                        <w:sz w:val="26"/>
                      </w:rPr>
                      <w:instrText>1</w:instrText>
                    </m:r>
                  </m:num>
                  <m:den>
                    <m:r>
                      <w:rPr>
                        <w:rFonts w:ascii="Cambria Math" w:hAnsi="Cambria Math"/>
                        <w:i/>
                        <w:sz w:val="26"/>
                      </w:rPr>
                      <w:instrText>2</w:instrText>
                    </m:r>
                  </m:den>
                </m:f>
              </m:oMath>
            </m:oMathPara>
            <w:r w:rsidRPr="0083590F">
              <w:rPr>
                <w:sz w:val="26"/>
                <w:szCs w:val="22"/>
              </w:rPr>
              <w:instrText xml:space="preserve"> </w:instrText>
            </w:r>
            <w:r w:rsidRPr="0083590F">
              <w:rPr>
                <w:sz w:val="26"/>
                <w:szCs w:val="22"/>
              </w:rPr>
              <w:fldChar w:fldCharType="separate"/>
            </w:r>
            <m:oMathPara>
              <m:oMath>
                <m:f>
                  <m:fPr>
                    <m:ctrlPr>
                      <w:rPr>
                        <w:rFonts w:ascii="Cambria Math"/>
                        <w:i/>
                        <w:sz w:val="2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i/>
                        <w:sz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i/>
                        <w:sz w:val="26"/>
                      </w:rPr>
                      <m:t>2</m:t>
                    </m:r>
                  </m:den>
                </m:f>
              </m:oMath>
            </m:oMathPara>
            <w:r w:rsidRPr="0083590F">
              <w:rPr>
                <w:sz w:val="26"/>
                <w:szCs w:val="22"/>
              </w:rPr>
              <w:fldChar w:fldCharType="end"/>
            </w:r>
            <w:r w:rsidRPr="00997EE1">
              <w:rPr>
                <w:sz w:val="26"/>
                <w:szCs w:val="22"/>
              </w:rPr>
              <w:t xml:space="preserve"> .0,6.30</w:t>
            </w:r>
            <w:r w:rsidRPr="00997EE1">
              <w:rPr>
                <w:sz w:val="26"/>
                <w:szCs w:val="22"/>
                <w:vertAlign w:val="superscript"/>
              </w:rPr>
              <w:t>2</w:t>
            </w:r>
            <w:r w:rsidRPr="00997EE1">
              <w:rPr>
                <w:sz w:val="26"/>
                <w:szCs w:val="22"/>
              </w:rPr>
              <w:t xml:space="preserve"> = 270m</w:t>
            </w:r>
          </w:p>
          <w:p w:rsidR="00997EE1" w:rsidRPr="00997EE1" w:rsidP="00997EE1" w14:paraId="78C42F17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 xml:space="preserve">    v = v</w:t>
            </w:r>
            <w:r w:rsidRPr="00997EE1">
              <w:rPr>
                <w:sz w:val="26"/>
                <w:szCs w:val="22"/>
                <w:vertAlign w:val="subscript"/>
              </w:rPr>
              <w:t>0</w:t>
            </w:r>
            <w:r w:rsidRPr="00997EE1">
              <w:rPr>
                <w:sz w:val="26"/>
                <w:szCs w:val="22"/>
              </w:rPr>
              <w:t xml:space="preserve"> + at = 0,6.30 = 18m/s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EE1" w:rsidRPr="00997EE1" w:rsidP="0083590F" w14:paraId="194F89D5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0,25</w:t>
            </w:r>
          </w:p>
          <w:p w:rsidR="00997EE1" w:rsidRPr="00997EE1" w:rsidP="0083590F" w14:paraId="1B676941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0,25</w:t>
            </w:r>
          </w:p>
        </w:tc>
      </w:tr>
      <w:tr w14:paraId="1E2495D7" w14:textId="77777777" w:rsidTr="0083590F">
        <w:tblPrEx>
          <w:tblW w:w="10201" w:type="dxa"/>
          <w:tblLook w:val="04A0"/>
        </w:tblPrEx>
        <w:tc>
          <w:tcPr>
            <w:tcW w:w="1129" w:type="dxa"/>
            <w:vMerge/>
            <w:shd w:val="clear" w:color="auto" w:fill="auto"/>
            <w:vAlign w:val="center"/>
          </w:tcPr>
          <w:p w:rsidR="00997EE1" w:rsidRPr="00997EE1" w:rsidP="0083590F" w14:paraId="79ED6AF3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997EE1" w14:paraId="242CD57B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>c. Để ô tô chuyển động thẳng đều thì a</w:t>
            </w:r>
            <w:r w:rsidRPr="00997EE1">
              <w:rPr>
                <w:sz w:val="26"/>
                <w:szCs w:val="22"/>
                <w:vertAlign w:val="subscript"/>
              </w:rPr>
              <w:t>1</w:t>
            </w:r>
            <w:r w:rsidRPr="00997EE1">
              <w:rPr>
                <w:sz w:val="26"/>
                <w:szCs w:val="22"/>
              </w:rPr>
              <w:t xml:space="preserve"> = 0 </w:t>
            </w:r>
          </w:p>
          <w:p w:rsidR="00997EE1" w:rsidRPr="00997EE1" w:rsidP="00997EE1" w14:paraId="6706840E" w14:textId="77777777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>Từ (1) ↔ F</w:t>
            </w:r>
            <w:r w:rsidRPr="00997EE1">
              <w:rPr>
                <w:sz w:val="26"/>
                <w:szCs w:val="22"/>
                <w:vertAlign w:val="subscript"/>
              </w:rPr>
              <w:t>k1</w:t>
            </w:r>
            <w:r w:rsidRPr="00997EE1">
              <w:rPr>
                <w:sz w:val="26"/>
                <w:szCs w:val="22"/>
              </w:rPr>
              <w:t xml:space="preserve"> – F</w:t>
            </w:r>
            <w:r w:rsidRPr="00997EE1">
              <w:rPr>
                <w:sz w:val="26"/>
                <w:szCs w:val="22"/>
                <w:vertAlign w:val="subscript"/>
              </w:rPr>
              <w:t>ms</w:t>
            </w:r>
            <w:r w:rsidRPr="00997EE1">
              <w:rPr>
                <w:sz w:val="26"/>
                <w:szCs w:val="22"/>
              </w:rPr>
              <w:t xml:space="preserve"> = ma</w:t>
            </w:r>
            <w:r w:rsidRPr="00997EE1">
              <w:rPr>
                <w:sz w:val="26"/>
                <w:szCs w:val="22"/>
                <w:vertAlign w:val="subscript"/>
              </w:rPr>
              <w:t>1</w:t>
            </w:r>
            <w:r w:rsidRPr="00997EE1">
              <w:rPr>
                <w:sz w:val="26"/>
                <w:szCs w:val="22"/>
              </w:rPr>
              <w:t xml:space="preserve"> = 0 → F</w:t>
            </w:r>
            <w:r w:rsidRPr="00997EE1">
              <w:rPr>
                <w:sz w:val="26"/>
                <w:szCs w:val="22"/>
                <w:vertAlign w:val="subscript"/>
              </w:rPr>
              <w:t>k1</w:t>
            </w:r>
            <w:r w:rsidRPr="00997EE1">
              <w:rPr>
                <w:sz w:val="26"/>
                <w:szCs w:val="22"/>
              </w:rPr>
              <w:t xml:space="preserve"> = F</w:t>
            </w:r>
            <w:r w:rsidRPr="00997EE1">
              <w:rPr>
                <w:sz w:val="26"/>
                <w:szCs w:val="22"/>
                <w:vertAlign w:val="subscript"/>
              </w:rPr>
              <w:t>ms</w:t>
            </w:r>
            <w:r w:rsidRPr="00997EE1">
              <w:rPr>
                <w:sz w:val="26"/>
                <w:szCs w:val="22"/>
              </w:rPr>
              <w:t xml:space="preserve"> = 600N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97EE1" w:rsidRPr="00997EE1" w:rsidP="0083590F" w14:paraId="00050C05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0,25</w:t>
            </w:r>
          </w:p>
          <w:p w:rsidR="00997EE1" w:rsidRPr="00997EE1" w:rsidP="0083590F" w14:paraId="5CAAC3C0" w14:textId="77777777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0,25x2</w:t>
            </w:r>
          </w:p>
        </w:tc>
      </w:tr>
      <w:tr w14:paraId="24EE8BD0" w14:textId="77777777" w:rsidTr="0083590F">
        <w:tblPrEx>
          <w:tblW w:w="10201" w:type="dxa"/>
          <w:tblLook w:val="04A0"/>
        </w:tblPrEx>
        <w:tc>
          <w:tcPr>
            <w:tcW w:w="1129" w:type="dxa"/>
            <w:shd w:val="clear" w:color="auto" w:fill="auto"/>
            <w:vAlign w:val="center"/>
          </w:tcPr>
          <w:p w:rsidR="00997EE1" w:rsidRPr="00997EE1" w:rsidP="0083590F" w14:paraId="7C950875" w14:textId="77777777">
            <w:pPr>
              <w:tabs>
                <w:tab w:val="left" w:pos="1418"/>
              </w:tabs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 xml:space="preserve">Bài 3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97EE1" w:rsidRPr="00997EE1" w:rsidP="00C40AEC" w14:paraId="7C7268E9" w14:textId="4D308080">
            <w:pPr>
              <w:rPr>
                <w:sz w:val="26"/>
                <w:szCs w:val="22"/>
              </w:rPr>
            </w:pPr>
            <w:r w:rsidRPr="00997EE1">
              <w:rPr>
                <w:sz w:val="26"/>
                <w:szCs w:val="22"/>
              </w:rPr>
              <w:t>F</w:t>
            </w:r>
            <w:r w:rsidRPr="00997EE1">
              <w:rPr>
                <w:sz w:val="26"/>
                <w:szCs w:val="22"/>
                <w:vertAlign w:val="subscript"/>
              </w:rPr>
              <w:t>A</w:t>
            </w:r>
            <w:r w:rsidRPr="00997EE1">
              <w:rPr>
                <w:sz w:val="26"/>
                <w:szCs w:val="22"/>
              </w:rPr>
              <w:t xml:space="preserve"> = DVg = </w:t>
            </w:r>
            <w:r w:rsidR="00C40AEC">
              <w:rPr>
                <w:sz w:val="26"/>
                <w:szCs w:val="22"/>
              </w:rPr>
              <w:t>10</w:t>
            </w:r>
            <w:r w:rsidRPr="00997EE1">
              <w:rPr>
                <w:sz w:val="26"/>
                <w:szCs w:val="22"/>
              </w:rPr>
              <w:t>00 (150 – 100).10</w:t>
            </w:r>
            <w:r w:rsidRPr="00997EE1">
              <w:rPr>
                <w:sz w:val="26"/>
                <w:szCs w:val="22"/>
                <w:vertAlign w:val="superscript"/>
              </w:rPr>
              <w:t>-6</w:t>
            </w:r>
            <w:r w:rsidRPr="00997EE1">
              <w:rPr>
                <w:sz w:val="26"/>
                <w:szCs w:val="22"/>
              </w:rPr>
              <w:t xml:space="preserve">.10 = </w:t>
            </w:r>
            <w:r w:rsidR="00C40AEC">
              <w:rPr>
                <w:sz w:val="26"/>
                <w:szCs w:val="22"/>
              </w:rPr>
              <w:t>0,</w:t>
            </w:r>
            <w:r w:rsidRPr="00997EE1">
              <w:rPr>
                <w:sz w:val="26"/>
                <w:szCs w:val="22"/>
              </w:rPr>
              <w:t>5</w:t>
            </w:r>
            <w:r w:rsidR="00C40AEC">
              <w:rPr>
                <w:sz w:val="26"/>
                <w:szCs w:val="22"/>
              </w:rPr>
              <w:t xml:space="preserve"> </w:t>
            </w:r>
            <w:r w:rsidRPr="00997EE1">
              <w:rPr>
                <w:sz w:val="26"/>
                <w:szCs w:val="22"/>
              </w:rPr>
              <w:t xml:space="preserve">N </w:t>
            </w:r>
          </w:p>
        </w:tc>
        <w:tc>
          <w:tcPr>
            <w:tcW w:w="1701" w:type="dxa"/>
            <w:shd w:val="clear" w:color="auto" w:fill="auto"/>
          </w:tcPr>
          <w:p w:rsidR="00997EE1" w:rsidRPr="00997EE1" w:rsidP="0083590F" w14:paraId="5C57874D" w14:textId="750C2F64">
            <w:pPr>
              <w:tabs>
                <w:tab w:val="left" w:pos="1418"/>
              </w:tabs>
              <w:jc w:val="center"/>
              <w:rPr>
                <w:rFonts w:eastAsia="Calibri"/>
                <w:b/>
                <w:sz w:val="26"/>
                <w:szCs w:val="22"/>
              </w:rPr>
            </w:pPr>
            <w:r w:rsidRPr="00997EE1">
              <w:rPr>
                <w:rFonts w:eastAsia="Calibri"/>
                <w:b/>
                <w:sz w:val="26"/>
                <w:szCs w:val="22"/>
              </w:rPr>
              <w:t>0,5x2</w:t>
            </w:r>
          </w:p>
        </w:tc>
      </w:tr>
    </w:tbl>
    <w:p w:rsidR="00997EE1" w:rsidRPr="00997EE1" w:rsidP="00997EE1" w14:paraId="6E76612F" w14:textId="77777777">
      <w:pPr>
        <w:tabs>
          <w:tab w:val="left" w:pos="1418"/>
        </w:tabs>
        <w:spacing w:before="120" w:line="259" w:lineRule="auto"/>
        <w:rPr>
          <w:rFonts w:eastAsia="Calibri"/>
          <w:b/>
          <w:sz w:val="26"/>
        </w:rPr>
      </w:pPr>
      <w:r w:rsidRPr="00997EE1">
        <w:rPr>
          <w:rFonts w:eastAsia="Calibri"/>
          <w:b/>
          <w:sz w:val="26"/>
        </w:rPr>
        <w:t xml:space="preserve">Lưu ý </w:t>
      </w:r>
    </w:p>
    <w:p w:rsidR="00997EE1" w:rsidRPr="00997EE1" w:rsidP="00997EE1" w14:paraId="4E7B31DF" w14:textId="3170A78C">
      <w:pPr>
        <w:numPr>
          <w:ilvl w:val="0"/>
          <w:numId w:val="5"/>
        </w:numPr>
        <w:tabs>
          <w:tab w:val="left" w:pos="540"/>
        </w:tabs>
        <w:spacing w:after="160" w:line="259" w:lineRule="auto"/>
        <w:contextualSpacing/>
        <w:rPr>
          <w:rFonts w:eastAsia="Calibri"/>
          <w:b/>
          <w:sz w:val="26"/>
        </w:rPr>
      </w:pPr>
      <w:r w:rsidRPr="00997EE1">
        <w:rPr>
          <w:rFonts w:eastAsia="Calibri"/>
          <w:sz w:val="26"/>
        </w:rPr>
        <w:t>Khi học sinh viết được công thức mà tính toán sai thì cho nửa số điểm của phần đó</w:t>
      </w:r>
      <w:r w:rsidR="004B7F8B">
        <w:rPr>
          <w:rFonts w:eastAsia="Calibri"/>
          <w:sz w:val="26"/>
        </w:rPr>
        <w:t>.</w:t>
      </w:r>
    </w:p>
    <w:p w:rsidR="00997EE1" w:rsidRPr="00997EE1" w:rsidP="00997EE1" w14:paraId="67352422" w14:textId="00457198">
      <w:pPr>
        <w:numPr>
          <w:ilvl w:val="0"/>
          <w:numId w:val="5"/>
        </w:numPr>
        <w:tabs>
          <w:tab w:val="left" w:pos="540"/>
        </w:tabs>
        <w:spacing w:after="160" w:line="259" w:lineRule="auto"/>
        <w:contextualSpacing/>
        <w:rPr>
          <w:rFonts w:eastAsia="Calibri"/>
          <w:szCs w:val="22"/>
        </w:rPr>
      </w:pPr>
      <w:r w:rsidRPr="00997EE1">
        <w:rPr>
          <w:rFonts w:eastAsia="Calibri"/>
          <w:sz w:val="26"/>
        </w:rPr>
        <w:t xml:space="preserve">Khi học sinh thiếu hoặc sai đơn vị từ 2 lần trở lên trừ 0,5 </w:t>
      </w:r>
      <w:r w:rsidR="004B7F8B">
        <w:rPr>
          <w:rFonts w:eastAsia="Calibri"/>
          <w:sz w:val="26"/>
        </w:rPr>
        <w:t>đ toàn bài.</w:t>
      </w:r>
    </w:p>
    <w:p w:rsidR="00D67443" w:rsidRPr="00D67443" w:rsidP="00D67443" w14:paraId="1BF729CD" w14:textId="77777777">
      <w:pPr>
        <w:widowControl w:val="0"/>
        <w:spacing w:before="120"/>
        <w:jc w:val="center"/>
      </w:pPr>
      <w:r w:rsidRPr="00D67443">
        <w:t>-------------- HẾT --------------</w:t>
      </w:r>
    </w:p>
    <w:p w:rsidR="0028122A" w:rsidRPr="00111108" w:rsidP="00AD5620" w14:paraId="740B4E79" w14:textId="77777777">
      <w:pPr>
        <w:spacing w:after="120"/>
        <w:ind w:firstLine="360"/>
        <w:jc w:val="center"/>
        <w:rPr>
          <w:color w:val="FF0000"/>
        </w:rPr>
        <w:sectPr w:rsidSect="003A192D">
          <w:footerReference w:type="even" r:id="rId5"/>
          <w:pgSz w:w="11907" w:h="16840" w:code="9"/>
          <w:pgMar w:top="900" w:right="851" w:bottom="425" w:left="1134" w:header="0" w:footer="0" w:gutter="0"/>
          <w:pgNumType w:start="1"/>
          <w:cols w:sep="1" w:space="113"/>
          <w:docGrid w:linePitch="360"/>
        </w:sectPr>
      </w:pPr>
    </w:p>
    <w:p w:rsidR="004C0ACD" w:rsidRPr="004C0ACD" w:rsidP="004C0ACD">
      <w:pPr>
        <w:tabs>
          <w:tab w:val="center" w:pos="7200"/>
        </w:tabs>
        <w:spacing w:line="240" w:lineRule="auto"/>
        <w:jc w:val="center"/>
        <w:rPr>
          <w:b/>
          <w:sz w:val="28"/>
          <w:szCs w:val="28"/>
        </w:rPr>
      </w:pPr>
      <w:bookmarkStart w:id="1" w:name="_Hlk79656529"/>
      <w:r w:rsidRPr="004C0ACD">
        <w:rPr>
          <w:b/>
          <w:bCs/>
          <w:sz w:val="28"/>
          <w:szCs w:val="28"/>
        </w:rPr>
        <w:t xml:space="preserve">MA TRẬN </w:t>
      </w:r>
      <w:r w:rsidRPr="004C0ACD">
        <w:rPr>
          <w:b/>
          <w:sz w:val="28"/>
          <w:szCs w:val="28"/>
        </w:rPr>
        <w:t xml:space="preserve">ĐỀ KIỂM TRA </w:t>
      </w:r>
      <w:r w:rsidR="002151DF">
        <w:rPr>
          <w:b/>
          <w:sz w:val="28"/>
          <w:szCs w:val="28"/>
        </w:rPr>
        <w:t>CUỐI HỌC</w:t>
      </w:r>
      <w:r w:rsidRPr="004C0ACD">
        <w:rPr>
          <w:b/>
          <w:sz w:val="28"/>
          <w:szCs w:val="28"/>
        </w:rPr>
        <w:t xml:space="preserve"> KỲ I</w:t>
      </w:r>
    </w:p>
    <w:p w:rsidR="004C0ACD" w:rsidRPr="004C0ACD" w:rsidP="004C0ACD">
      <w:pPr>
        <w:tabs>
          <w:tab w:val="center" w:pos="7200"/>
        </w:tabs>
        <w:spacing w:before="20" w:after="20" w:line="240" w:lineRule="auto"/>
        <w:jc w:val="center"/>
        <w:rPr>
          <w:b/>
          <w:bCs/>
        </w:rPr>
      </w:pPr>
      <w:r w:rsidRPr="004C0ACD">
        <w:rPr>
          <w:b/>
          <w:bCs/>
        </w:rPr>
        <w:t>MÔN VẬT LÝ – LỚP 10</w:t>
      </w:r>
    </w:p>
    <w:p w:rsidR="004C0ACD" w:rsidRPr="004C0ACD" w:rsidP="004C0ACD">
      <w:pPr>
        <w:tabs>
          <w:tab w:val="center" w:pos="7200"/>
        </w:tabs>
        <w:spacing w:line="240" w:lineRule="auto"/>
        <w:ind w:right="-14"/>
        <w:jc w:val="center"/>
        <w:rPr>
          <w:bCs/>
        </w:rPr>
      </w:pPr>
      <w:r w:rsidRPr="004C0ACD">
        <w:rPr>
          <w:bCs/>
        </w:rPr>
        <w:t>Thời gian làm bài 45 phút.</w:t>
      </w:r>
    </w:p>
    <w:p w:rsidR="004C0ACD" w:rsidRPr="004C0ACD" w:rsidP="00501DF9">
      <w:pPr>
        <w:widowControl w:val="0"/>
        <w:autoSpaceDE w:val="0"/>
        <w:autoSpaceDN w:val="0"/>
        <w:spacing w:line="240" w:lineRule="auto"/>
        <w:jc w:val="center"/>
        <w:rPr>
          <w:b/>
          <w:sz w:val="6"/>
          <w:szCs w:val="26"/>
          <w:lang w:val="vi"/>
        </w:rPr>
      </w:pPr>
      <w:r w:rsidRPr="004C0ACD">
        <w:rPr>
          <w:bCs/>
          <w:sz w:val="22"/>
          <w:szCs w:val="22"/>
          <w:vertAlign w:val="superscript"/>
        </w:rPr>
        <w:t>----------------------------------------------------------</w:t>
      </w:r>
    </w:p>
    <w:tbl>
      <w:tblPr>
        <w:tblStyle w:val="TableNormal"/>
        <w:tblW w:w="1497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8"/>
        <w:gridCol w:w="2432"/>
        <w:gridCol w:w="2610"/>
        <w:gridCol w:w="710"/>
        <w:gridCol w:w="888"/>
        <w:gridCol w:w="706"/>
        <w:gridCol w:w="812"/>
        <w:gridCol w:w="711"/>
        <w:gridCol w:w="850"/>
        <w:gridCol w:w="711"/>
        <w:gridCol w:w="850"/>
        <w:gridCol w:w="720"/>
        <w:gridCol w:w="734"/>
        <w:gridCol w:w="811"/>
        <w:gridCol w:w="902"/>
      </w:tblGrid>
      <w:tr w:rsidTr="00501DF9">
        <w:tblPrEx>
          <w:tblW w:w="14975" w:type="dxa"/>
          <w:tblInd w:w="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0"/>
        </w:trPr>
        <w:tc>
          <w:tcPr>
            <w:tcW w:w="528" w:type="dxa"/>
            <w:vMerge w:val="restart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2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TT</w:t>
            </w:r>
          </w:p>
        </w:tc>
        <w:tc>
          <w:tcPr>
            <w:tcW w:w="2432" w:type="dxa"/>
            <w:vMerge w:val="restart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304" w:lineRule="auto"/>
              <w:ind w:firstLine="12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Nội dung kiến thức</w:t>
            </w:r>
          </w:p>
        </w:tc>
        <w:tc>
          <w:tcPr>
            <w:tcW w:w="2610" w:type="dxa"/>
            <w:vMerge w:val="restart"/>
            <w:vAlign w:val="center"/>
          </w:tcPr>
          <w:p w:rsidR="004C0ACD" w:rsidRPr="004C0ACD" w:rsidP="00831C15">
            <w:pPr>
              <w:widowControl w:val="0"/>
              <w:autoSpaceDE w:val="0"/>
              <w:autoSpaceDN w:val="0"/>
              <w:spacing w:line="240" w:lineRule="auto"/>
              <w:ind w:left="93" w:right="71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 xml:space="preserve">Đơn vị kiến thức, </w:t>
            </w:r>
            <w:r w:rsidR="00831C15">
              <w:rPr>
                <w:b/>
              </w:rPr>
              <w:t xml:space="preserve">             </w:t>
            </w:r>
            <w:r w:rsidRPr="004C0ACD">
              <w:rPr>
                <w:b/>
                <w:lang w:val="vi"/>
              </w:rPr>
              <w:t>kĩ năng</w:t>
            </w:r>
          </w:p>
        </w:tc>
        <w:tc>
          <w:tcPr>
            <w:tcW w:w="6238" w:type="dxa"/>
            <w:gridSpan w:val="8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Số câu hỏi theo mức độ nhận thức</w:t>
            </w:r>
          </w:p>
        </w:tc>
        <w:tc>
          <w:tcPr>
            <w:tcW w:w="2265" w:type="dxa"/>
            <w:gridSpan w:val="3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Tổng</w:t>
            </w:r>
          </w:p>
        </w:tc>
        <w:tc>
          <w:tcPr>
            <w:tcW w:w="902" w:type="dxa"/>
            <w:vMerge w:val="restart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w w:val="99"/>
                <w:lang w:val="vi"/>
              </w:rPr>
              <w:t>%</w:t>
            </w:r>
          </w:p>
          <w:p w:rsidR="004C0ACD" w:rsidRPr="004C0ACD" w:rsidP="004C0ACD">
            <w:pPr>
              <w:widowControl w:val="0"/>
              <w:autoSpaceDE w:val="0"/>
              <w:autoSpaceDN w:val="0"/>
              <w:spacing w:line="380" w:lineRule="atLeast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 xml:space="preserve">tổng </w:t>
            </w:r>
            <w:r w:rsidRPr="004C0ACD">
              <w:rPr>
                <w:b/>
                <w:w w:val="95"/>
                <w:lang w:val="vi"/>
              </w:rPr>
              <w:t>điểm</w:t>
            </w:r>
          </w:p>
        </w:tc>
      </w:tr>
      <w:tr w:rsidTr="00501DF9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0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Nhận biết</w:t>
            </w:r>
          </w:p>
        </w:tc>
        <w:tc>
          <w:tcPr>
            <w:tcW w:w="1518" w:type="dxa"/>
            <w:gridSpan w:val="2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</w:p>
        </w:tc>
        <w:tc>
          <w:tcPr>
            <w:tcW w:w="1561" w:type="dxa"/>
            <w:gridSpan w:val="2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</w:p>
        </w:tc>
        <w:tc>
          <w:tcPr>
            <w:tcW w:w="1561" w:type="dxa"/>
            <w:gridSpan w:val="2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2" w:lineRule="auto"/>
              <w:ind w:hanging="55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 cao</w:t>
            </w:r>
          </w:p>
        </w:tc>
        <w:tc>
          <w:tcPr>
            <w:tcW w:w="1454" w:type="dxa"/>
            <w:gridSpan w:val="2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Số CH</w:t>
            </w:r>
          </w:p>
        </w:tc>
        <w:tc>
          <w:tcPr>
            <w:tcW w:w="811" w:type="dxa"/>
            <w:vMerge w:val="restart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7" w:lineRule="auto"/>
              <w:ind w:left="20" w:hanging="20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Thời gian</w:t>
            </w:r>
          </w:p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(ph)</w:t>
            </w:r>
          </w:p>
        </w:tc>
        <w:tc>
          <w:tcPr>
            <w:tcW w:w="902" w:type="dxa"/>
            <w:vMerge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</w:tr>
      <w:tr w:rsidTr="00501DF9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80"/>
        </w:trPr>
        <w:tc>
          <w:tcPr>
            <w:tcW w:w="528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2610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10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7" w:lineRule="auto"/>
              <w:ind w:firstLine="50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Số CH</w:t>
            </w:r>
          </w:p>
        </w:tc>
        <w:tc>
          <w:tcPr>
            <w:tcW w:w="888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2" w:lineRule="auto"/>
              <w:ind w:hanging="20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Thời gian</w:t>
            </w:r>
          </w:p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(ph)</w:t>
            </w:r>
          </w:p>
        </w:tc>
        <w:tc>
          <w:tcPr>
            <w:tcW w:w="706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7" w:lineRule="auto"/>
              <w:ind w:firstLine="50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Số CH</w:t>
            </w:r>
          </w:p>
        </w:tc>
        <w:tc>
          <w:tcPr>
            <w:tcW w:w="812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2" w:lineRule="auto"/>
              <w:ind w:hanging="20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Thời gian</w:t>
            </w:r>
          </w:p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(ph)</w:t>
            </w:r>
          </w:p>
        </w:tc>
        <w:tc>
          <w:tcPr>
            <w:tcW w:w="711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7" w:lineRule="auto"/>
              <w:ind w:firstLine="50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Số CH</w:t>
            </w:r>
          </w:p>
        </w:tc>
        <w:tc>
          <w:tcPr>
            <w:tcW w:w="850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2" w:lineRule="auto"/>
              <w:ind w:hanging="20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Thời gian</w:t>
            </w:r>
          </w:p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(ph)</w:t>
            </w:r>
          </w:p>
        </w:tc>
        <w:tc>
          <w:tcPr>
            <w:tcW w:w="711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7" w:lineRule="auto"/>
              <w:ind w:firstLine="50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Số CH</w:t>
            </w:r>
          </w:p>
        </w:tc>
        <w:tc>
          <w:tcPr>
            <w:tcW w:w="850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2" w:lineRule="auto"/>
              <w:ind w:hanging="20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Thời gian</w:t>
            </w:r>
          </w:p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(ph)</w:t>
            </w:r>
          </w:p>
        </w:tc>
        <w:tc>
          <w:tcPr>
            <w:tcW w:w="720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TN</w:t>
            </w:r>
          </w:p>
        </w:tc>
        <w:tc>
          <w:tcPr>
            <w:tcW w:w="734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i/>
                <w:lang w:val="vi"/>
              </w:rPr>
            </w:pPr>
            <w:r w:rsidRPr="004C0ACD">
              <w:rPr>
                <w:b/>
                <w:i/>
                <w:lang w:val="vi"/>
              </w:rPr>
              <w:t>TL</w:t>
            </w:r>
          </w:p>
        </w:tc>
        <w:tc>
          <w:tcPr>
            <w:tcW w:w="811" w:type="dxa"/>
            <w:vMerge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902" w:type="dxa"/>
            <w:vMerge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00"/>
        </w:trPr>
        <w:tc>
          <w:tcPr>
            <w:tcW w:w="528" w:type="dxa"/>
            <w:vAlign w:val="center"/>
          </w:tcPr>
          <w:p w:rsidR="006D4AA4" w:rsidRPr="004C0ACD" w:rsidP="006D4AA4">
            <w:pPr>
              <w:widowControl w:val="0"/>
              <w:autoSpaceDE w:val="0"/>
              <w:autoSpaceDN w:val="0"/>
              <w:spacing w:line="240" w:lineRule="auto"/>
              <w:ind w:left="15"/>
              <w:jc w:val="center"/>
              <w:rPr>
                <w:b/>
                <w:lang w:val="vi"/>
              </w:rPr>
            </w:pPr>
            <w:r w:rsidRPr="004C0ACD">
              <w:rPr>
                <w:b/>
                <w:w w:val="99"/>
                <w:lang w:val="vi"/>
              </w:rPr>
              <w:t>1</w:t>
            </w:r>
          </w:p>
        </w:tc>
        <w:tc>
          <w:tcPr>
            <w:tcW w:w="2432" w:type="dxa"/>
            <w:vAlign w:val="center"/>
          </w:tcPr>
          <w:p w:rsidR="006D4AA4" w:rsidRPr="004C0ACD" w:rsidP="00F71E7D">
            <w:pPr>
              <w:widowControl w:val="0"/>
              <w:autoSpaceDE w:val="0"/>
              <w:autoSpaceDN w:val="0"/>
              <w:spacing w:line="247" w:lineRule="auto"/>
              <w:ind w:left="109" w:right="73" w:firstLine="90"/>
              <w:jc w:val="both"/>
            </w:pPr>
            <w:r w:rsidRPr="00581067">
              <w:rPr>
                <w:rFonts w:eastAsia="Calibri"/>
                <w:spacing w:val="-2"/>
              </w:rPr>
              <w:t>Giới thiệu mục đích học tập môn Vật lí</w:t>
            </w:r>
            <w:r w:rsidRPr="004C0ACD">
              <w:t>.</w:t>
            </w:r>
          </w:p>
        </w:tc>
        <w:tc>
          <w:tcPr>
            <w:tcW w:w="2610" w:type="dxa"/>
            <w:vAlign w:val="center"/>
          </w:tcPr>
          <w:p w:rsidR="006D4AA4" w:rsidRPr="004C0ACD" w:rsidP="00501DF9">
            <w:pPr>
              <w:widowControl w:val="0"/>
              <w:autoSpaceDE w:val="0"/>
              <w:autoSpaceDN w:val="0"/>
              <w:spacing w:before="20" w:after="40" w:line="240" w:lineRule="auto"/>
              <w:ind w:left="113" w:right="73"/>
              <w:jc w:val="both"/>
            </w:pPr>
            <w:r w:rsidRPr="004C0ACD">
              <w:rPr>
                <w:lang w:val="vi"/>
              </w:rPr>
              <w:t>1.1.</w:t>
            </w:r>
            <w:r w:rsidRPr="004C0ACD">
              <w:t xml:space="preserve"> </w:t>
            </w:r>
            <w:r w:rsidRPr="00581067" w:rsidR="00581067">
              <w:rPr>
                <w:rFonts w:eastAsia="Calibri"/>
                <w:spacing w:val="-2"/>
              </w:rPr>
              <w:t>Giới thiệu mục đích học tập môn Vật lí</w:t>
            </w:r>
            <w:r w:rsidRPr="004C0ACD">
              <w:t>.</w:t>
            </w:r>
          </w:p>
        </w:tc>
        <w:tc>
          <w:tcPr>
            <w:tcW w:w="710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888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06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812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11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11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20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34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2" w:type="dxa"/>
            <w:vAlign w:val="center"/>
          </w:tcPr>
          <w:p w:rsidR="006D4AA4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528" w:type="dxa"/>
            <w:vMerge w:val="restart"/>
            <w:vAlign w:val="center"/>
          </w:tcPr>
          <w:p w:rsidR="002F6B59" w:rsidRPr="004C0ACD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C0ACD">
              <w:rPr>
                <w:b/>
                <w:w w:val="99"/>
                <w:lang w:val="vi"/>
              </w:rPr>
              <w:t>2</w:t>
            </w:r>
          </w:p>
        </w:tc>
        <w:tc>
          <w:tcPr>
            <w:tcW w:w="2432" w:type="dxa"/>
            <w:vMerge w:val="restart"/>
            <w:vAlign w:val="center"/>
          </w:tcPr>
          <w:p w:rsidR="002F6B59" w:rsidRPr="004C0ACD" w:rsidP="00F71E7D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  <w:jc w:val="both"/>
            </w:pPr>
            <w:r>
              <w:t>Mô tả chuyển động</w:t>
            </w:r>
            <w:r w:rsidRPr="004C0ACD">
              <w:t>.</w:t>
            </w:r>
          </w:p>
        </w:tc>
        <w:tc>
          <w:tcPr>
            <w:tcW w:w="2610" w:type="dxa"/>
            <w:vAlign w:val="center"/>
          </w:tcPr>
          <w:p w:rsidR="002F6B59" w:rsidRPr="004C0ACD" w:rsidP="00501DF9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  <w:jc w:val="both"/>
            </w:pPr>
            <w:r w:rsidRPr="004C0ACD">
              <w:rPr>
                <w:lang w:val="vi"/>
              </w:rPr>
              <w:t xml:space="preserve">2.1. </w:t>
            </w:r>
            <w:r w:rsidRPr="00581067">
              <w:rPr>
                <w:rFonts w:eastAsia="Calibri"/>
                <w:spacing w:val="-2"/>
              </w:rPr>
              <w:t>Tốc độ, độ dịch chuyển và vận tốc</w:t>
            </w:r>
            <w:r w:rsidRPr="004C0ACD">
              <w:t>.</w:t>
            </w:r>
          </w:p>
        </w:tc>
        <w:tc>
          <w:tcPr>
            <w:tcW w:w="71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888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06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812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11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11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2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34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528" w:type="dxa"/>
            <w:vMerge/>
            <w:vAlign w:val="center"/>
          </w:tcPr>
          <w:p w:rsidR="002F6B59" w:rsidRPr="004C0ACD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  <w:lang w:val="vi"/>
              </w:rPr>
            </w:pPr>
          </w:p>
        </w:tc>
        <w:tc>
          <w:tcPr>
            <w:tcW w:w="2432" w:type="dxa"/>
            <w:vMerge/>
            <w:vAlign w:val="center"/>
          </w:tcPr>
          <w:p w:rsidR="002F6B59" w:rsidRPr="004C0ACD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2610" w:type="dxa"/>
            <w:vAlign w:val="center"/>
          </w:tcPr>
          <w:p w:rsidR="002F6B59" w:rsidRPr="004C0ACD" w:rsidP="00501DF9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  <w:jc w:val="both"/>
              <w:rPr>
                <w:lang w:val="vi"/>
              </w:rPr>
            </w:pPr>
            <w:r w:rsidRPr="004C0ACD">
              <w:rPr>
                <w:lang w:val="vi"/>
              </w:rPr>
              <w:t>2.</w:t>
            </w:r>
            <w:r>
              <w:t>2</w:t>
            </w:r>
            <w:r w:rsidRPr="004C0ACD">
              <w:rPr>
                <w:lang w:val="vi"/>
              </w:rPr>
              <w:t xml:space="preserve">. </w:t>
            </w:r>
            <w:r w:rsidRPr="00581067">
              <w:rPr>
                <w:rFonts w:eastAsia="Calibri"/>
                <w:spacing w:val="-2"/>
              </w:rPr>
              <w:t>Đồ thị độ dịch chuyển theo thời gian. Độ dịch chuyển tổng hợp và vận tốc tổng hợp</w:t>
            </w:r>
            <w:r w:rsidRPr="004C0ACD">
              <w:t>.</w:t>
            </w:r>
          </w:p>
        </w:tc>
        <w:tc>
          <w:tcPr>
            <w:tcW w:w="71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888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06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812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711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11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2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734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528" w:type="dxa"/>
            <w:vMerge/>
            <w:vAlign w:val="center"/>
          </w:tcPr>
          <w:p w:rsidR="002F6B59" w:rsidRPr="00F71E7D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2432" w:type="dxa"/>
            <w:vMerge/>
            <w:vAlign w:val="center"/>
          </w:tcPr>
          <w:p w:rsidR="002F6B59" w:rsidRPr="00F71E7D" w:rsidP="00F71E7D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  <w:jc w:val="both"/>
              <w:rPr>
                <w:lang w:val="vi"/>
              </w:rPr>
            </w:pPr>
          </w:p>
        </w:tc>
        <w:tc>
          <w:tcPr>
            <w:tcW w:w="2610" w:type="dxa"/>
            <w:vAlign w:val="center"/>
          </w:tcPr>
          <w:p w:rsidR="002F6B59" w:rsidRPr="004C0ACD" w:rsidP="00501DF9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  <w:jc w:val="both"/>
              <w:rPr>
                <w:lang w:val="vi"/>
              </w:rPr>
            </w:pPr>
            <w:r>
              <w:t>2</w:t>
            </w:r>
            <w:r w:rsidRPr="004C0ACD">
              <w:rPr>
                <w:lang w:val="vi"/>
              </w:rPr>
              <w:t>.</w:t>
            </w:r>
            <w:r>
              <w:t>3</w:t>
            </w:r>
            <w:r w:rsidRPr="004C0ACD">
              <w:rPr>
                <w:lang w:val="vi"/>
              </w:rPr>
              <w:t xml:space="preserve">. </w:t>
            </w:r>
            <w:r w:rsidRPr="00F71E7D">
              <w:rPr>
                <w:rFonts w:eastAsia="Calibri"/>
                <w:spacing w:val="-2"/>
              </w:rPr>
              <w:t>Gia tốc và đồ thị vận tốc - thời gian</w:t>
            </w:r>
            <w:r w:rsidRPr="004C0ACD">
              <w:t>.</w:t>
            </w:r>
          </w:p>
        </w:tc>
        <w:tc>
          <w:tcPr>
            <w:tcW w:w="71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888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06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812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711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85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11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2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734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528" w:type="dxa"/>
            <w:vMerge/>
            <w:vAlign w:val="center"/>
          </w:tcPr>
          <w:p w:rsidR="002F6B59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2432" w:type="dxa"/>
            <w:vMerge/>
            <w:vAlign w:val="center"/>
          </w:tcPr>
          <w:p w:rsidR="002F6B59" w:rsidRPr="00F71E7D" w:rsidP="00F71E7D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  <w:jc w:val="both"/>
              <w:rPr>
                <w:lang w:val="vi"/>
              </w:rPr>
            </w:pPr>
          </w:p>
        </w:tc>
        <w:tc>
          <w:tcPr>
            <w:tcW w:w="2610" w:type="dxa"/>
            <w:vAlign w:val="center"/>
          </w:tcPr>
          <w:p w:rsidR="002F6B59" w:rsidRPr="00501DF9" w:rsidP="00501DF9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  <w:jc w:val="both"/>
              <w:rPr>
                <w:spacing w:val="-8"/>
              </w:rPr>
            </w:pPr>
            <w:r w:rsidRPr="00501DF9">
              <w:rPr>
                <w:spacing w:val="-8"/>
              </w:rPr>
              <w:t>2</w:t>
            </w:r>
            <w:r w:rsidRPr="00501DF9">
              <w:rPr>
                <w:spacing w:val="-8"/>
                <w:lang w:val="vi"/>
              </w:rPr>
              <w:t>.</w:t>
            </w:r>
            <w:r w:rsidRPr="00501DF9">
              <w:rPr>
                <w:spacing w:val="-8"/>
              </w:rPr>
              <w:t>4</w:t>
            </w:r>
            <w:r w:rsidRPr="00501DF9">
              <w:rPr>
                <w:spacing w:val="-8"/>
                <w:lang w:val="vi"/>
              </w:rPr>
              <w:t>. Chuyển động biến đổi.</w:t>
            </w:r>
          </w:p>
        </w:tc>
        <w:tc>
          <w:tcPr>
            <w:tcW w:w="71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888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  <w:r w:rsidRPr="004479E5">
              <w:t>3,5</w:t>
            </w:r>
          </w:p>
        </w:tc>
        <w:tc>
          <w:tcPr>
            <w:tcW w:w="706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812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 w:rsidRPr="004479E5">
              <w:t>4</w:t>
            </w:r>
            <w:r>
              <w:t>,0</w:t>
            </w:r>
          </w:p>
        </w:tc>
        <w:tc>
          <w:tcPr>
            <w:tcW w:w="711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479E5">
              <w:t>5</w:t>
            </w:r>
            <w:r>
              <w:t>,0</w:t>
            </w:r>
          </w:p>
        </w:tc>
        <w:tc>
          <w:tcPr>
            <w:tcW w:w="711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>
              <w:t>9,0</w:t>
            </w:r>
          </w:p>
        </w:tc>
        <w:tc>
          <w:tcPr>
            <w:tcW w:w="720" w:type="dxa"/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734" w:type="dxa"/>
            <w:vAlign w:val="center"/>
          </w:tcPr>
          <w:p w:rsidR="002F6B59" w:rsidRPr="00A513CB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21,5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2F6B59" w:rsidRPr="004479E5" w:rsidP="006D4AA4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528" w:type="dxa"/>
            <w:vMerge w:val="restart"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2432" w:type="dxa"/>
            <w:vMerge w:val="restart"/>
            <w:vAlign w:val="center"/>
          </w:tcPr>
          <w:p w:rsidR="004479E5" w:rsidRPr="002F6B59" w:rsidP="004479E5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  <w:jc w:val="both"/>
            </w:pPr>
            <w:r>
              <w:t>Lực và chuyển động.</w:t>
            </w:r>
          </w:p>
        </w:tc>
        <w:tc>
          <w:tcPr>
            <w:tcW w:w="2610" w:type="dxa"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  <w:jc w:val="both"/>
            </w:pPr>
            <w:r>
              <w:t>3.1. Lực và gia tốc.</w:t>
            </w:r>
          </w:p>
        </w:tc>
        <w:tc>
          <w:tcPr>
            <w:tcW w:w="71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 w:rsidRPr="004479E5">
              <w:rPr>
                <w:w w:val="99"/>
              </w:rPr>
              <w:t>1</w:t>
            </w:r>
          </w:p>
        </w:tc>
        <w:tc>
          <w:tcPr>
            <w:tcW w:w="888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</w:pPr>
            <w:r w:rsidRPr="004479E5">
              <w:t>3,5</w:t>
            </w:r>
          </w:p>
        </w:tc>
        <w:tc>
          <w:tcPr>
            <w:tcW w:w="706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812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 w:rsidRPr="004479E5">
              <w:t>4</w:t>
            </w:r>
            <w:r>
              <w:t>,0</w:t>
            </w:r>
          </w:p>
        </w:tc>
        <w:tc>
          <w:tcPr>
            <w:tcW w:w="711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11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2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734" w:type="dxa"/>
            <w:vAlign w:val="center"/>
          </w:tcPr>
          <w:p w:rsidR="004479E5" w:rsidRPr="00A513CB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528" w:type="dxa"/>
            <w:vMerge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2432" w:type="dxa"/>
            <w:vMerge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  <w:jc w:val="both"/>
            </w:pPr>
          </w:p>
        </w:tc>
        <w:tc>
          <w:tcPr>
            <w:tcW w:w="2610" w:type="dxa"/>
            <w:vAlign w:val="center"/>
          </w:tcPr>
          <w:p w:rsidR="004479E5" w:rsidRPr="00501DF9" w:rsidP="004479E5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  <w:jc w:val="both"/>
              <w:rPr>
                <w:spacing w:val="-8"/>
              </w:rPr>
            </w:pPr>
            <w:r w:rsidRPr="00501DF9">
              <w:rPr>
                <w:spacing w:val="-8"/>
              </w:rPr>
              <w:t>3.2. Một số lực thường gặp.</w:t>
            </w:r>
          </w:p>
        </w:tc>
        <w:tc>
          <w:tcPr>
            <w:tcW w:w="71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888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</w:pPr>
            <w:r w:rsidRPr="004479E5">
              <w:t>3,5</w:t>
            </w:r>
          </w:p>
        </w:tc>
        <w:tc>
          <w:tcPr>
            <w:tcW w:w="706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812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 w:rsidRPr="004479E5">
              <w:t>4</w:t>
            </w:r>
            <w:r>
              <w:t>,0</w:t>
            </w:r>
          </w:p>
        </w:tc>
        <w:tc>
          <w:tcPr>
            <w:tcW w:w="711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11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2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734" w:type="dxa"/>
            <w:vAlign w:val="center"/>
          </w:tcPr>
          <w:p w:rsidR="004479E5" w:rsidRPr="00A513CB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7,5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528" w:type="dxa"/>
            <w:vMerge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2432" w:type="dxa"/>
            <w:vMerge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  <w:jc w:val="both"/>
            </w:pPr>
          </w:p>
        </w:tc>
        <w:tc>
          <w:tcPr>
            <w:tcW w:w="2610" w:type="dxa"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  <w:jc w:val="both"/>
            </w:pPr>
            <w:r>
              <w:t>3.3. Ba định luật Newton về chuyển động.</w:t>
            </w:r>
          </w:p>
        </w:tc>
        <w:tc>
          <w:tcPr>
            <w:tcW w:w="71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888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</w:pPr>
            <w:r w:rsidRPr="004479E5">
              <w:t>3,5</w:t>
            </w:r>
          </w:p>
        </w:tc>
        <w:tc>
          <w:tcPr>
            <w:tcW w:w="706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812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711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479E5">
              <w:t>5</w:t>
            </w:r>
            <w:r>
              <w:t>,0</w:t>
            </w:r>
          </w:p>
        </w:tc>
        <w:tc>
          <w:tcPr>
            <w:tcW w:w="711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2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734" w:type="dxa"/>
            <w:vAlign w:val="center"/>
          </w:tcPr>
          <w:p w:rsidR="004479E5" w:rsidRPr="00A513CB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8,5</w:t>
            </w: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6"/>
        </w:trPr>
        <w:tc>
          <w:tcPr>
            <w:tcW w:w="528" w:type="dxa"/>
            <w:vMerge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2432" w:type="dxa"/>
            <w:vMerge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  <w:jc w:val="both"/>
            </w:pPr>
          </w:p>
        </w:tc>
        <w:tc>
          <w:tcPr>
            <w:tcW w:w="2610" w:type="dxa"/>
            <w:vAlign w:val="center"/>
          </w:tcPr>
          <w:p w:rsidR="004479E5" w:rsidP="004479E5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  <w:jc w:val="both"/>
            </w:pPr>
            <w:r>
              <w:t>3.4. Khối lượng riêng. Áp suất chất lỏng.</w:t>
            </w:r>
          </w:p>
        </w:tc>
        <w:tc>
          <w:tcPr>
            <w:tcW w:w="71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888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706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812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w w:val="99"/>
              </w:rPr>
            </w:pPr>
          </w:p>
        </w:tc>
        <w:tc>
          <w:tcPr>
            <w:tcW w:w="711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11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85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720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734" w:type="dxa"/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811" w:type="dxa"/>
            <w:tcBorders>
              <w:bottom w:val="single" w:sz="4" w:space="0" w:color="auto"/>
            </w:tcBorders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902" w:type="dxa"/>
            <w:tcBorders>
              <w:bottom w:val="single" w:sz="4" w:space="0" w:color="auto"/>
            </w:tcBorders>
            <w:vAlign w:val="center"/>
          </w:tcPr>
          <w:p w:rsidR="004479E5" w:rsidRPr="004479E5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1"/>
        </w:trPr>
        <w:tc>
          <w:tcPr>
            <w:tcW w:w="2960" w:type="dxa"/>
            <w:gridSpan w:val="2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C0ACD">
              <w:rPr>
                <w:b/>
                <w:lang w:val="vi"/>
              </w:rPr>
              <w:t>Tổng</w:t>
            </w:r>
          </w:p>
        </w:tc>
        <w:tc>
          <w:tcPr>
            <w:tcW w:w="2610" w:type="dxa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before="16" w:line="242" w:lineRule="auto"/>
              <w:ind w:left="105" w:right="97"/>
              <w:jc w:val="center"/>
              <w:rPr>
                <w:lang w:val="vi"/>
              </w:rPr>
            </w:pPr>
          </w:p>
        </w:tc>
        <w:tc>
          <w:tcPr>
            <w:tcW w:w="710" w:type="dxa"/>
            <w:vAlign w:val="center"/>
          </w:tcPr>
          <w:p w:rsidR="004479E5" w:rsidRPr="00DF150F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88" w:type="dxa"/>
            <w:vAlign w:val="center"/>
          </w:tcPr>
          <w:p w:rsidR="004479E5" w:rsidRPr="00801C0A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14,0</w:t>
            </w:r>
          </w:p>
        </w:tc>
        <w:tc>
          <w:tcPr>
            <w:tcW w:w="706" w:type="dxa"/>
            <w:vAlign w:val="center"/>
          </w:tcPr>
          <w:p w:rsidR="004479E5" w:rsidRPr="00BC7812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" w:type="dxa"/>
            <w:vAlign w:val="center"/>
          </w:tcPr>
          <w:p w:rsidR="004479E5" w:rsidRPr="00801C0A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711" w:type="dxa"/>
            <w:vAlign w:val="center"/>
          </w:tcPr>
          <w:p w:rsidR="004479E5" w:rsidRPr="00A513CB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0" w:type="dxa"/>
            <w:vAlign w:val="center"/>
          </w:tcPr>
          <w:p w:rsidR="004479E5" w:rsidRPr="00A513CB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10,0</w:t>
            </w:r>
          </w:p>
        </w:tc>
        <w:tc>
          <w:tcPr>
            <w:tcW w:w="711" w:type="dxa"/>
            <w:vAlign w:val="center"/>
          </w:tcPr>
          <w:p w:rsidR="004479E5" w:rsidRPr="00A513CB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0" w:type="dxa"/>
            <w:vAlign w:val="center"/>
          </w:tcPr>
          <w:p w:rsidR="004479E5" w:rsidRPr="00A513CB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9,0</w:t>
            </w:r>
          </w:p>
        </w:tc>
        <w:tc>
          <w:tcPr>
            <w:tcW w:w="720" w:type="dxa"/>
            <w:vAlign w:val="center"/>
          </w:tcPr>
          <w:p w:rsidR="004479E5" w:rsidRPr="00452E64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734" w:type="dxa"/>
            <w:vAlign w:val="center"/>
          </w:tcPr>
          <w:p w:rsidR="004479E5" w:rsidRPr="00A513CB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11" w:type="dxa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C0ACD">
              <w:rPr>
                <w:b/>
                <w:lang w:val="vi"/>
              </w:rPr>
              <w:t>45</w:t>
            </w:r>
          </w:p>
        </w:tc>
        <w:tc>
          <w:tcPr>
            <w:tcW w:w="902" w:type="dxa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C0ACD">
              <w:rPr>
                <w:b/>
                <w:lang w:val="vi"/>
              </w:rPr>
              <w:t>100</w:t>
            </w:r>
          </w:p>
        </w:tc>
      </w:tr>
      <w:tr w:rsidTr="00F71E7D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1"/>
        </w:trPr>
        <w:tc>
          <w:tcPr>
            <w:tcW w:w="2960" w:type="dxa"/>
            <w:gridSpan w:val="2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C0ACD">
              <w:rPr>
                <w:b/>
                <w:lang w:val="vi"/>
              </w:rPr>
              <w:t>Tỉ lệ %</w:t>
            </w:r>
          </w:p>
        </w:tc>
        <w:tc>
          <w:tcPr>
            <w:tcW w:w="2610" w:type="dxa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before="16" w:line="242" w:lineRule="auto"/>
              <w:ind w:left="105" w:right="97"/>
              <w:jc w:val="center"/>
              <w:rPr>
                <w:lang w:val="vi"/>
              </w:rPr>
            </w:pPr>
          </w:p>
        </w:tc>
        <w:tc>
          <w:tcPr>
            <w:tcW w:w="1598" w:type="dxa"/>
            <w:gridSpan w:val="2"/>
            <w:vAlign w:val="center"/>
          </w:tcPr>
          <w:p w:rsidR="004479E5" w:rsidRPr="00801C0A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518" w:type="dxa"/>
            <w:gridSpan w:val="2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>
              <w:rPr>
                <w:b/>
              </w:rPr>
              <w:t>3</w:t>
            </w:r>
            <w:r w:rsidRPr="004C0ACD">
              <w:rPr>
                <w:b/>
                <w:lang w:val="vi"/>
              </w:rPr>
              <w:t>0</w:t>
            </w:r>
          </w:p>
        </w:tc>
        <w:tc>
          <w:tcPr>
            <w:tcW w:w="1561" w:type="dxa"/>
            <w:gridSpan w:val="2"/>
            <w:vAlign w:val="center"/>
          </w:tcPr>
          <w:p w:rsidR="004479E5" w:rsidRPr="00135D56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61" w:type="dxa"/>
            <w:gridSpan w:val="2"/>
            <w:vAlign w:val="center"/>
          </w:tcPr>
          <w:p w:rsidR="004479E5" w:rsidRPr="00135D56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20" w:type="dxa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734" w:type="dxa"/>
            <w:vAlign w:val="center"/>
          </w:tcPr>
          <w:p w:rsidR="004479E5" w:rsidRPr="00D07F82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11" w:type="dxa"/>
            <w:vAlign w:val="center"/>
          </w:tcPr>
          <w:p w:rsidR="004479E5" w:rsidRPr="002F6B59" w:rsidP="004479E5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902" w:type="dxa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C0ACD">
              <w:rPr>
                <w:b/>
                <w:lang w:val="vi"/>
              </w:rPr>
              <w:t>100</w:t>
            </w:r>
          </w:p>
        </w:tc>
      </w:tr>
      <w:tr w:rsidTr="00ED0B89">
        <w:tblPrEx>
          <w:tblW w:w="14975" w:type="dxa"/>
          <w:tblInd w:w="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1"/>
        </w:trPr>
        <w:tc>
          <w:tcPr>
            <w:tcW w:w="2960" w:type="dxa"/>
            <w:gridSpan w:val="2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C0ACD">
              <w:rPr>
                <w:b/>
                <w:lang w:val="vi"/>
              </w:rPr>
              <w:t>Tỉ lệ chung%</w:t>
            </w:r>
          </w:p>
        </w:tc>
        <w:tc>
          <w:tcPr>
            <w:tcW w:w="2610" w:type="dxa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before="16" w:line="242" w:lineRule="auto"/>
              <w:ind w:left="105" w:right="97"/>
              <w:jc w:val="center"/>
              <w:rPr>
                <w:lang w:val="vi"/>
              </w:rPr>
            </w:pPr>
          </w:p>
        </w:tc>
        <w:tc>
          <w:tcPr>
            <w:tcW w:w="6238" w:type="dxa"/>
            <w:gridSpan w:val="8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>
              <w:rPr>
                <w:b/>
              </w:rPr>
              <w:t>10</w:t>
            </w:r>
            <w:r w:rsidRPr="004C0ACD">
              <w:rPr>
                <w:b/>
                <w:lang w:val="vi"/>
              </w:rPr>
              <w:t>0</w:t>
            </w:r>
          </w:p>
        </w:tc>
        <w:tc>
          <w:tcPr>
            <w:tcW w:w="1454" w:type="dxa"/>
            <w:gridSpan w:val="2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100</w:t>
            </w:r>
          </w:p>
        </w:tc>
        <w:tc>
          <w:tcPr>
            <w:tcW w:w="811" w:type="dxa"/>
            <w:vAlign w:val="center"/>
          </w:tcPr>
          <w:p w:rsidR="004479E5" w:rsidRPr="002F6B59" w:rsidP="004479E5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902" w:type="dxa"/>
            <w:vAlign w:val="center"/>
          </w:tcPr>
          <w:p w:rsidR="004479E5" w:rsidRPr="004C0ACD" w:rsidP="004479E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  <w:r w:rsidRPr="004C0ACD">
              <w:rPr>
                <w:b/>
                <w:lang w:val="vi"/>
              </w:rPr>
              <w:t>100</w:t>
            </w:r>
          </w:p>
        </w:tc>
      </w:tr>
    </w:tbl>
    <w:p w:rsidR="004C0ACD" w:rsidRPr="00501DF9" w:rsidP="004C0ACD">
      <w:pPr>
        <w:widowControl w:val="0"/>
        <w:autoSpaceDE w:val="0"/>
        <w:autoSpaceDN w:val="0"/>
        <w:spacing w:line="240" w:lineRule="auto"/>
        <w:rPr>
          <w:b/>
          <w:bCs/>
          <w:sz w:val="20"/>
          <w:szCs w:val="20"/>
        </w:rPr>
      </w:pPr>
      <w:r w:rsidRPr="00501DF9">
        <w:rPr>
          <w:b/>
          <w:bCs/>
          <w:sz w:val="20"/>
          <w:szCs w:val="20"/>
        </w:rPr>
        <w:br w:type="page"/>
      </w:r>
    </w:p>
    <w:bookmarkEnd w:id="1"/>
    <w:p w:rsidR="004C0ACD" w:rsidRPr="004C0ACD" w:rsidP="004C0ACD">
      <w:pPr>
        <w:tabs>
          <w:tab w:val="center" w:pos="7200"/>
        </w:tabs>
        <w:spacing w:line="240" w:lineRule="auto"/>
        <w:jc w:val="center"/>
        <w:rPr>
          <w:b/>
          <w:sz w:val="28"/>
          <w:szCs w:val="28"/>
        </w:rPr>
      </w:pPr>
      <w:r w:rsidRPr="004C0ACD">
        <w:rPr>
          <w:b/>
          <w:bCs/>
          <w:sz w:val="28"/>
          <w:szCs w:val="28"/>
        </w:rPr>
        <w:t>B</w:t>
      </w:r>
      <w:r w:rsidR="00164F09">
        <w:rPr>
          <w:b/>
          <w:bCs/>
          <w:sz w:val="28"/>
          <w:szCs w:val="28"/>
        </w:rPr>
        <w:t>ẢN</w:t>
      </w:r>
      <w:r w:rsidRPr="004C0ACD">
        <w:rPr>
          <w:b/>
          <w:bCs/>
          <w:sz w:val="28"/>
          <w:szCs w:val="28"/>
        </w:rPr>
        <w:t xml:space="preserve"> ĐẶC TẢ </w:t>
      </w:r>
      <w:r w:rsidRPr="004C0ACD">
        <w:rPr>
          <w:b/>
          <w:sz w:val="28"/>
          <w:szCs w:val="28"/>
        </w:rPr>
        <w:t xml:space="preserve">ĐỀ KIỂM TRA </w:t>
      </w:r>
      <w:r w:rsidR="002151DF">
        <w:rPr>
          <w:b/>
          <w:sz w:val="28"/>
          <w:szCs w:val="28"/>
        </w:rPr>
        <w:t>CUỐI HỌC</w:t>
      </w:r>
      <w:r w:rsidRPr="004C0ACD" w:rsidR="002151DF">
        <w:rPr>
          <w:b/>
          <w:sz w:val="28"/>
          <w:szCs w:val="28"/>
        </w:rPr>
        <w:t xml:space="preserve"> </w:t>
      </w:r>
      <w:r w:rsidRPr="004C0ACD">
        <w:rPr>
          <w:b/>
          <w:sz w:val="28"/>
          <w:szCs w:val="28"/>
        </w:rPr>
        <w:t>KỲ I</w:t>
      </w:r>
    </w:p>
    <w:p w:rsidR="004C0ACD" w:rsidRPr="004C0ACD" w:rsidP="004C0ACD">
      <w:pPr>
        <w:tabs>
          <w:tab w:val="center" w:pos="7200"/>
        </w:tabs>
        <w:spacing w:before="20" w:after="20" w:line="240" w:lineRule="auto"/>
        <w:jc w:val="center"/>
        <w:rPr>
          <w:b/>
          <w:bCs/>
        </w:rPr>
      </w:pPr>
      <w:r w:rsidRPr="004C0ACD">
        <w:rPr>
          <w:b/>
          <w:bCs/>
        </w:rPr>
        <w:t>MÔN VẬT LÝ – LỚP 10</w:t>
      </w:r>
    </w:p>
    <w:p w:rsidR="004C0ACD" w:rsidRPr="004C0ACD" w:rsidP="004C0ACD">
      <w:pPr>
        <w:tabs>
          <w:tab w:val="center" w:pos="7200"/>
        </w:tabs>
        <w:spacing w:line="240" w:lineRule="auto"/>
        <w:jc w:val="center"/>
        <w:rPr>
          <w:bCs/>
        </w:rPr>
      </w:pPr>
      <w:r w:rsidRPr="004C0ACD">
        <w:rPr>
          <w:bCs/>
        </w:rPr>
        <w:t>Thời gian làm bài 45 phút.</w:t>
      </w:r>
    </w:p>
    <w:p w:rsidR="004C0ACD" w:rsidRPr="004C0ACD" w:rsidP="004C0ACD">
      <w:pPr>
        <w:tabs>
          <w:tab w:val="center" w:pos="7200"/>
        </w:tabs>
        <w:spacing w:line="240" w:lineRule="auto"/>
        <w:jc w:val="center"/>
        <w:rPr>
          <w:bCs/>
          <w:sz w:val="26"/>
          <w:szCs w:val="26"/>
        </w:rPr>
      </w:pPr>
      <w:r w:rsidRPr="004C0ACD">
        <w:rPr>
          <w:bCs/>
          <w:sz w:val="22"/>
          <w:szCs w:val="22"/>
          <w:vertAlign w:val="superscript"/>
        </w:rPr>
        <w:t>----------------------------------------------------------</w:t>
      </w:r>
    </w:p>
    <w:tbl>
      <w:tblPr>
        <w:tblStyle w:val="TableNormal"/>
        <w:tblW w:w="0" w:type="auto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"/>
        <w:gridCol w:w="1260"/>
        <w:gridCol w:w="1440"/>
        <w:gridCol w:w="7650"/>
        <w:gridCol w:w="964"/>
        <w:gridCol w:w="990"/>
        <w:gridCol w:w="990"/>
        <w:gridCol w:w="990"/>
      </w:tblGrid>
      <w:tr w:rsidTr="006B7E7A">
        <w:tblPrEx>
          <w:tblW w:w="0" w:type="auto"/>
          <w:tblInd w:w="18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97"/>
        </w:trPr>
        <w:tc>
          <w:tcPr>
            <w:tcW w:w="450" w:type="dxa"/>
            <w:vMerge w:val="restart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TT</w:t>
            </w:r>
          </w:p>
        </w:tc>
        <w:tc>
          <w:tcPr>
            <w:tcW w:w="1260" w:type="dxa"/>
            <w:vMerge w:val="restart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Nội dung kiến thức</w:t>
            </w:r>
          </w:p>
        </w:tc>
        <w:tc>
          <w:tcPr>
            <w:tcW w:w="1440" w:type="dxa"/>
            <w:vMerge w:val="restart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Đơn vị</w:t>
            </w:r>
          </w:p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kiến thức,</w:t>
            </w:r>
          </w:p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 xml:space="preserve"> kĩ năng</w:t>
            </w:r>
          </w:p>
        </w:tc>
        <w:tc>
          <w:tcPr>
            <w:tcW w:w="7650" w:type="dxa"/>
            <w:vMerge w:val="restart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Mức độ kiến thức, kĩ năng cần kiểm tra, đánh giá</w:t>
            </w:r>
          </w:p>
        </w:tc>
        <w:tc>
          <w:tcPr>
            <w:tcW w:w="3934" w:type="dxa"/>
            <w:gridSpan w:val="4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Số câu hỏi theo mức độ nhận thức</w:t>
            </w:r>
          </w:p>
        </w:tc>
      </w:tr>
      <w:tr w:rsidTr="006B7E7A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450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1440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7650" w:type="dxa"/>
            <w:vMerge/>
            <w:tcBorders>
              <w:top w:val="nil"/>
            </w:tcBorders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b/>
                <w:lang w:val="vi"/>
              </w:rPr>
            </w:pPr>
          </w:p>
        </w:tc>
        <w:tc>
          <w:tcPr>
            <w:tcW w:w="964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Nhận biết</w:t>
            </w:r>
          </w:p>
        </w:tc>
        <w:tc>
          <w:tcPr>
            <w:tcW w:w="990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</w:p>
        </w:tc>
        <w:tc>
          <w:tcPr>
            <w:tcW w:w="990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</w:p>
        </w:tc>
        <w:tc>
          <w:tcPr>
            <w:tcW w:w="990" w:type="dxa"/>
            <w:vAlign w:val="center"/>
          </w:tcPr>
          <w:p w:rsidR="004C0ACD" w:rsidRPr="004C0ACD" w:rsidP="004C0ACD">
            <w:pPr>
              <w:widowControl w:val="0"/>
              <w:autoSpaceDE w:val="0"/>
              <w:autoSpaceDN w:val="0"/>
              <w:spacing w:before="60" w:after="60" w:line="240" w:lineRule="auto"/>
              <w:jc w:val="center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 cao</w:t>
            </w:r>
          </w:p>
        </w:tc>
      </w:tr>
      <w:tr w:rsidTr="005A3515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851"/>
        </w:trPr>
        <w:tc>
          <w:tcPr>
            <w:tcW w:w="450" w:type="dxa"/>
            <w:vAlign w:val="center"/>
          </w:tcPr>
          <w:p w:rsidR="000D35AE" w:rsidRPr="004C0ACD" w:rsidP="000D35AE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lang w:val="vi"/>
              </w:rPr>
            </w:pPr>
            <w:r w:rsidRPr="004C0ACD">
              <w:rPr>
                <w:b/>
                <w:w w:val="99"/>
                <w:lang w:val="vi"/>
              </w:rPr>
              <w:t>1</w:t>
            </w:r>
          </w:p>
        </w:tc>
        <w:tc>
          <w:tcPr>
            <w:tcW w:w="1260" w:type="dxa"/>
            <w:vAlign w:val="center"/>
          </w:tcPr>
          <w:p w:rsidR="000D35AE" w:rsidRPr="004C0ACD" w:rsidP="00A26767">
            <w:pPr>
              <w:widowControl w:val="0"/>
              <w:autoSpaceDE w:val="0"/>
              <w:autoSpaceDN w:val="0"/>
              <w:spacing w:line="247" w:lineRule="auto"/>
              <w:ind w:left="109" w:right="73" w:firstLine="90"/>
            </w:pPr>
            <w:r w:rsidRPr="00581067">
              <w:rPr>
                <w:rFonts w:eastAsia="Calibri"/>
                <w:spacing w:val="-2"/>
              </w:rPr>
              <w:t>Giới thiệu mục đích học tập môn Vật lí</w:t>
            </w:r>
            <w:r w:rsidRPr="004C0ACD">
              <w:t>.</w:t>
            </w:r>
          </w:p>
        </w:tc>
        <w:tc>
          <w:tcPr>
            <w:tcW w:w="1440" w:type="dxa"/>
            <w:vAlign w:val="center"/>
          </w:tcPr>
          <w:p w:rsidR="000D35AE" w:rsidRPr="004C0ACD" w:rsidP="000D35AE">
            <w:pPr>
              <w:widowControl w:val="0"/>
              <w:autoSpaceDE w:val="0"/>
              <w:autoSpaceDN w:val="0"/>
              <w:spacing w:line="240" w:lineRule="auto"/>
              <w:ind w:left="113" w:right="73"/>
            </w:pPr>
            <w:r w:rsidRPr="004C0ACD">
              <w:rPr>
                <w:lang w:val="vi"/>
              </w:rPr>
              <w:t>1.1.</w:t>
            </w:r>
            <w:r w:rsidRPr="004C0ACD">
              <w:t xml:space="preserve"> </w:t>
            </w:r>
            <w:r w:rsidRPr="00581067">
              <w:rPr>
                <w:rFonts w:eastAsia="Calibri"/>
                <w:spacing w:val="-2"/>
              </w:rPr>
              <w:t>Giới thiệu mục đích học tập môn Vật lí</w:t>
            </w:r>
            <w:r w:rsidRPr="004C0ACD">
              <w:t>.</w:t>
            </w:r>
          </w:p>
        </w:tc>
        <w:tc>
          <w:tcPr>
            <w:tcW w:w="7650" w:type="dxa"/>
          </w:tcPr>
          <w:p w:rsidR="000D35AE" w:rsidRPr="004C0ACD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Nhận biết</w:t>
            </w:r>
          </w:p>
          <w:p w:rsidR="000D35AE" w:rsidRPr="000D35AE" w:rsidP="000D35AE">
            <w:pPr>
              <w:widowControl w:val="0"/>
              <w:autoSpaceDE w:val="0"/>
              <w:autoSpaceDN w:val="0"/>
              <w:spacing w:line="240" w:lineRule="auto"/>
              <w:ind w:left="93" w:right="115"/>
              <w:jc w:val="both"/>
            </w:pPr>
            <w:r w:rsidRPr="000D35AE">
              <w:t>- Nêu được đối tượng nghiên cứu của Vật lí học và mục tiêu của môn Vật lí.</w:t>
            </w:r>
          </w:p>
          <w:p w:rsidR="000D35AE" w:rsidRPr="000D35AE" w:rsidP="000D35AE">
            <w:pPr>
              <w:widowControl w:val="0"/>
              <w:autoSpaceDE w:val="0"/>
              <w:autoSpaceDN w:val="0"/>
              <w:spacing w:line="240" w:lineRule="auto"/>
              <w:ind w:left="93" w:right="115"/>
              <w:jc w:val="both"/>
              <w:rPr>
                <w:spacing w:val="-8"/>
              </w:rPr>
            </w:pPr>
            <w:r w:rsidRPr="000D35AE">
              <w:t xml:space="preserve">- </w:t>
            </w:r>
            <w:r w:rsidRPr="000D35AE">
              <w:rPr>
                <w:spacing w:val="-8"/>
              </w:rPr>
              <w:t>Mô tả được các bước trong tiến trình tìm hiểu thế giới tự nhiên dưới góc độ vật lí.</w:t>
            </w:r>
          </w:p>
          <w:p w:rsidR="000D35AE" w:rsidRPr="000D35AE" w:rsidP="000D35AE">
            <w:pPr>
              <w:widowControl w:val="0"/>
              <w:autoSpaceDE w:val="0"/>
              <w:autoSpaceDN w:val="0"/>
              <w:spacing w:line="240" w:lineRule="auto"/>
              <w:ind w:left="93" w:right="115"/>
              <w:jc w:val="both"/>
            </w:pPr>
            <w:r>
              <w:t>-</w:t>
            </w:r>
            <w:r w:rsidRPr="000D35AE">
              <w:t xml:space="preserve"> Các quy tắc an toàn trong nghiên cứu và học tập môn Vật lí.</w:t>
            </w:r>
          </w:p>
          <w:p w:rsidR="000D35AE" w:rsidRPr="004C0ACD" w:rsidP="00D07F82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</w:p>
          <w:p w:rsidR="00E65349" w:rsidRPr="000D35AE" w:rsidP="00E65349">
            <w:pPr>
              <w:widowControl w:val="0"/>
              <w:autoSpaceDE w:val="0"/>
              <w:autoSpaceDN w:val="0"/>
              <w:spacing w:line="240" w:lineRule="auto"/>
              <w:ind w:left="93" w:right="115"/>
              <w:jc w:val="both"/>
            </w:pPr>
            <w:r w:rsidRPr="000D35AE">
              <w:t>- Phân tích được một số ảnh hưởng của vật lí đối với cuộc sống, đối với sự phát triển của khoa học, công nghệ và kĩ thuật.</w:t>
            </w:r>
          </w:p>
          <w:p w:rsidR="00E65349" w:rsidRPr="000D35AE" w:rsidP="00E65349">
            <w:pPr>
              <w:widowControl w:val="0"/>
              <w:autoSpaceDE w:val="0"/>
              <w:autoSpaceDN w:val="0"/>
              <w:spacing w:line="240" w:lineRule="auto"/>
              <w:ind w:left="93" w:right="115"/>
              <w:jc w:val="both"/>
            </w:pPr>
            <w:r w:rsidRPr="000D35AE">
              <w:t>- Nêu được ví dụ chứng tỏ kiến thức, kĩ năng vật lí được sử dụng trong một số lĩnh vực khác nhau.</w:t>
            </w:r>
          </w:p>
          <w:p w:rsidR="00E65349" w:rsidRPr="000D35AE" w:rsidP="00E65349">
            <w:pPr>
              <w:widowControl w:val="0"/>
              <w:autoSpaceDE w:val="0"/>
              <w:autoSpaceDN w:val="0"/>
              <w:spacing w:line="240" w:lineRule="auto"/>
              <w:ind w:left="93" w:right="115"/>
              <w:jc w:val="both"/>
            </w:pPr>
            <w:r w:rsidRPr="000D35AE">
              <w:t>- Nêu được một số ví dụ về phương pháp nghiên cứu vật lí (phương pháp thực nghiệm và phương pháp lí thuyết).</w:t>
            </w:r>
          </w:p>
          <w:p w:rsidR="000D35AE" w:rsidRPr="004C0ACD" w:rsidP="00D07F82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</w:p>
          <w:p w:rsidR="000D35AE" w:rsidRPr="004C0ACD" w:rsidP="00895F98">
            <w:pPr>
              <w:widowControl w:val="0"/>
              <w:autoSpaceDE w:val="0"/>
              <w:autoSpaceDN w:val="0"/>
              <w:spacing w:after="40" w:line="240" w:lineRule="auto"/>
              <w:ind w:left="93" w:right="115"/>
              <w:jc w:val="both"/>
            </w:pPr>
            <w:r>
              <w:t>-</w:t>
            </w:r>
            <w:r w:rsidRPr="000D35AE">
              <w:t xml:space="preserve"> Một số loại sai số đơn giản hay gặp khi đo các đại lượng vật lí và cách khắc phục chúng.</w:t>
            </w:r>
          </w:p>
        </w:tc>
        <w:tc>
          <w:tcPr>
            <w:tcW w:w="964" w:type="dxa"/>
            <w:vAlign w:val="center"/>
          </w:tcPr>
          <w:p w:rsidR="000D35AE" w:rsidRPr="006D4AA4" w:rsidP="000D35AE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990" w:type="dxa"/>
            <w:vAlign w:val="center"/>
          </w:tcPr>
          <w:p w:rsidR="000D35AE" w:rsidRPr="006D4AA4" w:rsidP="000D35AE">
            <w:pPr>
              <w:widowControl w:val="0"/>
              <w:autoSpaceDE w:val="0"/>
              <w:autoSpaceDN w:val="0"/>
              <w:spacing w:line="240" w:lineRule="auto"/>
              <w:jc w:val="center"/>
            </w:pPr>
          </w:p>
        </w:tc>
        <w:tc>
          <w:tcPr>
            <w:tcW w:w="990" w:type="dxa"/>
            <w:vAlign w:val="center"/>
          </w:tcPr>
          <w:p w:rsidR="000D35AE" w:rsidRPr="004C0ACD" w:rsidP="000D35A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  <w:tc>
          <w:tcPr>
            <w:tcW w:w="990" w:type="dxa"/>
            <w:vAlign w:val="center"/>
          </w:tcPr>
          <w:p w:rsidR="000D35AE" w:rsidRPr="004C0ACD" w:rsidP="000D35A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lang w:val="vi"/>
              </w:rPr>
            </w:pPr>
          </w:p>
        </w:tc>
      </w:tr>
      <w:tr w:rsidTr="006B7E7A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 w:val="restart"/>
            <w:vAlign w:val="center"/>
          </w:tcPr>
          <w:p w:rsidR="00895F98" w:rsidRPr="004C0ACD" w:rsidP="00895F98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  <w:sz w:val="26"/>
                <w:szCs w:val="26"/>
                <w:lang w:val="vi"/>
              </w:rPr>
            </w:pPr>
            <w:r w:rsidRPr="004C0ACD">
              <w:rPr>
                <w:b/>
                <w:w w:val="99"/>
                <w:lang w:val="vi"/>
              </w:rPr>
              <w:t>2</w:t>
            </w:r>
          </w:p>
        </w:tc>
        <w:tc>
          <w:tcPr>
            <w:tcW w:w="1260" w:type="dxa"/>
            <w:vMerge w:val="restart"/>
            <w:vAlign w:val="center"/>
          </w:tcPr>
          <w:p w:rsidR="00895F98" w:rsidRPr="004C0ACD" w:rsidP="00A26767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</w:pPr>
            <w:r>
              <w:t>Mô tả chuyển động</w:t>
            </w:r>
            <w:r w:rsidRPr="004C0ACD">
              <w:t>.</w:t>
            </w:r>
          </w:p>
        </w:tc>
        <w:tc>
          <w:tcPr>
            <w:tcW w:w="1440" w:type="dxa"/>
            <w:vAlign w:val="center"/>
          </w:tcPr>
          <w:p w:rsidR="00895F98" w:rsidRPr="004C0ACD" w:rsidP="0010121E">
            <w:pPr>
              <w:widowControl w:val="0"/>
              <w:autoSpaceDE w:val="0"/>
              <w:autoSpaceDN w:val="0"/>
              <w:spacing w:before="16" w:line="242" w:lineRule="auto"/>
              <w:ind w:left="105" w:right="97"/>
            </w:pPr>
            <w:r w:rsidRPr="004C0ACD">
              <w:rPr>
                <w:lang w:val="vi"/>
              </w:rPr>
              <w:t xml:space="preserve">2.1. </w:t>
            </w:r>
            <w:r w:rsidRPr="00581067">
              <w:rPr>
                <w:rFonts w:eastAsia="Calibri"/>
                <w:spacing w:val="-2"/>
              </w:rPr>
              <w:t>Tốc độ, độ dịch chuyển và vận tốc</w:t>
            </w:r>
            <w:r w:rsidRPr="004C0ACD">
              <w:t>.</w:t>
            </w:r>
          </w:p>
        </w:tc>
        <w:tc>
          <w:tcPr>
            <w:tcW w:w="7650" w:type="dxa"/>
          </w:tcPr>
          <w:p w:rsidR="00895F98" w:rsidRPr="004C0ACD" w:rsidP="00D07F82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Nhận biết</w:t>
            </w:r>
          </w:p>
          <w:p w:rsidR="0010121E" w:rsidRPr="00895F98" w:rsidP="0010121E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895F98">
              <w:t>- Lập luận để rút ra được công thức tính tốc độ trung bình, định nghĩa được tốc độ theo một phương.</w:t>
            </w:r>
          </w:p>
          <w:p w:rsidR="0010121E" w:rsidRPr="00895F98" w:rsidP="0010121E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895F98">
              <w:t>- Từ hình ảnh hoặc ví dụ thực tiễn, định nghĩa được độ dịch chuyển.</w:t>
            </w:r>
          </w:p>
          <w:p w:rsidR="0010121E" w:rsidRPr="004C0ACD" w:rsidP="00D07F82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</w:p>
          <w:p w:rsidR="0010121E" w:rsidRPr="00895F98" w:rsidP="0010121E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895F98">
              <w:t>- So sánh được quãng đường đi được và độ dịch chuyển.</w:t>
            </w:r>
          </w:p>
          <w:p w:rsidR="00895F98" w:rsidRPr="0010121E" w:rsidP="0010121E">
            <w:pPr>
              <w:widowControl w:val="0"/>
              <w:autoSpaceDE w:val="0"/>
              <w:autoSpaceDN w:val="0"/>
              <w:spacing w:after="40" w:line="240" w:lineRule="auto"/>
              <w:ind w:left="92" w:right="87"/>
              <w:jc w:val="both"/>
            </w:pPr>
            <w:r w:rsidRPr="00895F98">
              <w:t>- Dựa vào định nghĩa tốc độ theo một phương và độ dịch chuyển, rút ra được công thức tính và định nghĩa được vận tốc.</w:t>
            </w:r>
          </w:p>
        </w:tc>
        <w:tc>
          <w:tcPr>
            <w:tcW w:w="964" w:type="dxa"/>
            <w:vAlign w:val="center"/>
          </w:tcPr>
          <w:p w:rsidR="00895F98" w:rsidRPr="006D4AA4" w:rsidP="00895F9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</w:p>
        </w:tc>
        <w:tc>
          <w:tcPr>
            <w:tcW w:w="990" w:type="dxa"/>
          </w:tcPr>
          <w:p w:rsidR="00895F98" w:rsidRPr="004C0ACD" w:rsidP="00895F9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  <w:lang w:val="vi"/>
              </w:rPr>
            </w:pPr>
          </w:p>
        </w:tc>
        <w:tc>
          <w:tcPr>
            <w:tcW w:w="990" w:type="dxa"/>
          </w:tcPr>
          <w:p w:rsidR="00895F98" w:rsidRPr="004C0ACD" w:rsidP="00895F9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  <w:tc>
          <w:tcPr>
            <w:tcW w:w="990" w:type="dxa"/>
          </w:tcPr>
          <w:p w:rsidR="00895F98" w:rsidRPr="004C0ACD" w:rsidP="00895F9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</w:tr>
      <w:tr w:rsidTr="006B7E7A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/>
            <w:vAlign w:val="center"/>
          </w:tcPr>
          <w:p w:rsidR="00895F98" w:rsidRPr="004C0ACD" w:rsidP="00895F98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  <w:lang w:val="vi"/>
              </w:rPr>
            </w:pPr>
          </w:p>
        </w:tc>
        <w:tc>
          <w:tcPr>
            <w:tcW w:w="1260" w:type="dxa"/>
            <w:vMerge/>
            <w:vAlign w:val="center"/>
          </w:tcPr>
          <w:p w:rsidR="00895F98" w:rsidRPr="004C0ACD" w:rsidP="00895F98">
            <w:pPr>
              <w:widowControl w:val="0"/>
              <w:autoSpaceDE w:val="0"/>
              <w:autoSpaceDN w:val="0"/>
              <w:spacing w:line="247" w:lineRule="auto"/>
              <w:ind w:left="156" w:right="126" w:hanging="1"/>
              <w:jc w:val="both"/>
              <w:rPr>
                <w:lang w:val="vi"/>
              </w:rPr>
            </w:pPr>
          </w:p>
        </w:tc>
        <w:tc>
          <w:tcPr>
            <w:tcW w:w="1440" w:type="dxa"/>
            <w:vAlign w:val="center"/>
          </w:tcPr>
          <w:p w:rsidR="00895F98" w:rsidRPr="004C0ACD" w:rsidP="0010121E">
            <w:pPr>
              <w:widowControl w:val="0"/>
              <w:autoSpaceDE w:val="0"/>
              <w:autoSpaceDN w:val="0"/>
              <w:spacing w:line="242" w:lineRule="auto"/>
              <w:ind w:left="105" w:right="98"/>
              <w:rPr>
                <w:spacing w:val="-4"/>
                <w:lang w:val="vi"/>
              </w:rPr>
            </w:pPr>
            <w:r w:rsidRPr="004C0ACD">
              <w:rPr>
                <w:lang w:val="vi"/>
              </w:rPr>
              <w:t>2.</w:t>
            </w:r>
            <w:r>
              <w:t>2</w:t>
            </w:r>
            <w:r w:rsidRPr="004C0ACD">
              <w:rPr>
                <w:lang w:val="vi"/>
              </w:rPr>
              <w:t xml:space="preserve">. </w:t>
            </w:r>
            <w:r w:rsidRPr="00581067">
              <w:rPr>
                <w:rFonts w:eastAsia="Calibri"/>
                <w:spacing w:val="-2"/>
              </w:rPr>
              <w:t xml:space="preserve">Đồ thị độ dịch chuyển theo thời gian. </w:t>
            </w:r>
          </w:p>
        </w:tc>
        <w:tc>
          <w:tcPr>
            <w:tcW w:w="7650" w:type="dxa"/>
          </w:tcPr>
          <w:p w:rsidR="0010121E" w:rsidRPr="004C0ACD" w:rsidP="00D07F82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</w:p>
          <w:p w:rsidR="00895F98" w:rsidRPr="00895F98" w:rsidP="00895F98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895F98">
              <w:t>- Tính được tốc độ từ độ dốc của đồ thị độ dịch chuyển – thời gian.</w:t>
            </w:r>
          </w:p>
          <w:p w:rsidR="00895F98" w:rsidP="005A3515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895F98">
              <w:t>- Vận dụng được công thức tính tốc độ, vận tốc.</w:t>
            </w:r>
          </w:p>
          <w:p w:rsidR="005A3515" w:rsidRPr="00895F98" w:rsidP="0010121E">
            <w:pPr>
              <w:widowControl w:val="0"/>
              <w:autoSpaceDE w:val="0"/>
              <w:autoSpaceDN w:val="0"/>
              <w:spacing w:after="40" w:line="240" w:lineRule="auto"/>
              <w:ind w:left="92" w:right="87"/>
              <w:jc w:val="both"/>
            </w:pPr>
            <w:r w:rsidRPr="00895F98">
              <w:t>- Mô tả được một vài phương pháp đo tốc độ thông dụng và đánh giá được ưu, nhược điểm của chúng.</w:t>
            </w:r>
          </w:p>
        </w:tc>
        <w:tc>
          <w:tcPr>
            <w:tcW w:w="964" w:type="dxa"/>
            <w:vAlign w:val="center"/>
          </w:tcPr>
          <w:p w:rsidR="00895F98" w:rsidP="00895F9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</w:rPr>
            </w:pPr>
          </w:p>
        </w:tc>
        <w:tc>
          <w:tcPr>
            <w:tcW w:w="990" w:type="dxa"/>
          </w:tcPr>
          <w:p w:rsidR="00895F98" w:rsidRPr="004C0ACD" w:rsidP="00895F9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  <w:lang w:val="vi"/>
              </w:rPr>
            </w:pPr>
          </w:p>
        </w:tc>
        <w:tc>
          <w:tcPr>
            <w:tcW w:w="990" w:type="dxa"/>
          </w:tcPr>
          <w:p w:rsidR="00895F98" w:rsidRPr="004C0ACD" w:rsidP="00895F9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  <w:tc>
          <w:tcPr>
            <w:tcW w:w="990" w:type="dxa"/>
          </w:tcPr>
          <w:p w:rsidR="00895F98" w:rsidRPr="004C0ACD" w:rsidP="00895F98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</w:tr>
      <w:tr w:rsidTr="006B7E7A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 w:val="restart"/>
            <w:vAlign w:val="center"/>
          </w:tcPr>
          <w:p w:rsidR="00501DF9" w:rsidRPr="004C0ACD" w:rsidP="00D07F82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  <w:sz w:val="26"/>
                <w:szCs w:val="26"/>
                <w:lang w:val="vi"/>
              </w:rPr>
            </w:pPr>
            <w:r w:rsidRPr="004C0ACD">
              <w:rPr>
                <w:b/>
                <w:w w:val="99"/>
                <w:lang w:val="vi"/>
              </w:rPr>
              <w:t>2</w:t>
            </w:r>
          </w:p>
        </w:tc>
        <w:tc>
          <w:tcPr>
            <w:tcW w:w="1260" w:type="dxa"/>
            <w:vMerge w:val="restart"/>
            <w:vAlign w:val="center"/>
          </w:tcPr>
          <w:p w:rsidR="00501DF9" w:rsidRPr="004C0ACD" w:rsidP="00A26767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</w:pPr>
            <w:r>
              <w:t>Mô tả chuyển động</w:t>
            </w:r>
            <w:r w:rsidRPr="004C0ACD">
              <w:t>.</w:t>
            </w:r>
          </w:p>
        </w:tc>
        <w:tc>
          <w:tcPr>
            <w:tcW w:w="1440" w:type="dxa"/>
            <w:vAlign w:val="center"/>
          </w:tcPr>
          <w:p w:rsidR="00501DF9" w:rsidRPr="004C0ACD" w:rsidP="00D07F82">
            <w:pPr>
              <w:widowControl w:val="0"/>
              <w:autoSpaceDE w:val="0"/>
              <w:autoSpaceDN w:val="0"/>
              <w:spacing w:line="242" w:lineRule="auto"/>
              <w:ind w:left="105" w:right="98"/>
              <w:rPr>
                <w:lang w:val="vi"/>
              </w:rPr>
            </w:pPr>
            <w:r w:rsidRPr="00581067">
              <w:rPr>
                <w:rFonts w:eastAsia="Calibri"/>
                <w:spacing w:val="-2"/>
              </w:rPr>
              <w:t>Độ dịch chuyển tổng hợp và vận tốc tổng hợp</w:t>
            </w:r>
            <w:r w:rsidRPr="004C0ACD">
              <w:t>.</w:t>
            </w:r>
          </w:p>
        </w:tc>
        <w:tc>
          <w:tcPr>
            <w:tcW w:w="7650" w:type="dxa"/>
          </w:tcPr>
          <w:p w:rsidR="00501DF9" w:rsidRPr="0010121E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</w:rPr>
            </w:pPr>
            <w:r w:rsidRPr="004C0ACD">
              <w:rPr>
                <w:b/>
                <w:lang w:val="vi"/>
              </w:rPr>
              <w:t>Vận dụng</w:t>
            </w:r>
            <w:r>
              <w:rPr>
                <w:b/>
              </w:rPr>
              <w:t xml:space="preserve"> cao</w:t>
            </w:r>
          </w:p>
          <w:p w:rsidR="00501DF9" w:rsidRPr="00895F98" w:rsidP="005A3515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895F98">
              <w:t>- Thực hiện thí nghiệm (hoặc dựa trên số liệu cho trước), vẽ được đồ thị độ dịch chuyển - thời gian trong chuyển động thẳng.</w:t>
            </w:r>
          </w:p>
          <w:p w:rsidR="00501DF9" w:rsidRPr="00895F98" w:rsidP="00D07F82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895F98">
              <w:t>- Xác định được độ dịch chuyển tổng hợp, vận tốc tổng hợp.</w:t>
            </w:r>
          </w:p>
          <w:p w:rsidR="00501DF9" w:rsidRPr="005A3515" w:rsidP="005A3515">
            <w:pPr>
              <w:widowControl w:val="0"/>
              <w:autoSpaceDE w:val="0"/>
              <w:autoSpaceDN w:val="0"/>
              <w:spacing w:after="60" w:line="240" w:lineRule="auto"/>
              <w:ind w:left="92" w:right="87"/>
              <w:jc w:val="both"/>
            </w:pPr>
            <w:r w:rsidRPr="00895F98">
              <w:t>- Thảo luận để thiết kế phương án hoặc lựa chọn phương án và thực hiện phương án, đo được tốc độ bằng dụng cụ thực hành.</w:t>
            </w:r>
          </w:p>
        </w:tc>
        <w:tc>
          <w:tcPr>
            <w:tcW w:w="964" w:type="dxa"/>
            <w:vAlign w:val="center"/>
          </w:tcPr>
          <w:p w:rsidR="00501DF9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</w:rPr>
            </w:pPr>
          </w:p>
        </w:tc>
        <w:tc>
          <w:tcPr>
            <w:tcW w:w="990" w:type="dxa"/>
          </w:tcPr>
          <w:p w:rsidR="00501DF9" w:rsidRPr="004C0ACD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  <w:lang w:val="vi"/>
              </w:rPr>
            </w:pPr>
          </w:p>
        </w:tc>
        <w:tc>
          <w:tcPr>
            <w:tcW w:w="990" w:type="dxa"/>
          </w:tcPr>
          <w:p w:rsidR="00501DF9" w:rsidRPr="004C0ACD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  <w:tc>
          <w:tcPr>
            <w:tcW w:w="990" w:type="dxa"/>
          </w:tcPr>
          <w:p w:rsidR="00501DF9" w:rsidRPr="004C0ACD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</w:tr>
      <w:tr w:rsidTr="006B7E7A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/>
            <w:vAlign w:val="center"/>
          </w:tcPr>
          <w:p w:rsidR="00501DF9" w:rsidRPr="00D07F82" w:rsidP="00D07F82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</w:rPr>
            </w:pPr>
          </w:p>
        </w:tc>
        <w:tc>
          <w:tcPr>
            <w:tcW w:w="1260" w:type="dxa"/>
            <w:vMerge/>
            <w:vAlign w:val="center"/>
          </w:tcPr>
          <w:p w:rsidR="00501DF9" w:rsidRPr="004C0ACD" w:rsidP="00D07F82">
            <w:pPr>
              <w:widowControl w:val="0"/>
              <w:autoSpaceDE w:val="0"/>
              <w:autoSpaceDN w:val="0"/>
              <w:spacing w:line="247" w:lineRule="auto"/>
              <w:ind w:left="156" w:right="126" w:hanging="1"/>
              <w:jc w:val="both"/>
              <w:rPr>
                <w:lang w:val="vi"/>
              </w:rPr>
            </w:pPr>
          </w:p>
        </w:tc>
        <w:tc>
          <w:tcPr>
            <w:tcW w:w="1440" w:type="dxa"/>
            <w:vAlign w:val="center"/>
          </w:tcPr>
          <w:p w:rsidR="00501DF9" w:rsidRPr="0027590F" w:rsidP="0027590F">
            <w:pPr>
              <w:widowControl w:val="0"/>
              <w:autoSpaceDE w:val="0"/>
              <w:autoSpaceDN w:val="0"/>
              <w:spacing w:before="16" w:line="242" w:lineRule="auto"/>
              <w:ind w:left="105" w:right="97"/>
              <w:rPr>
                <w:lang w:val="vi"/>
              </w:rPr>
            </w:pPr>
            <w:r w:rsidRPr="0027590F">
              <w:t>2</w:t>
            </w:r>
            <w:r w:rsidRPr="0027590F">
              <w:rPr>
                <w:lang w:val="vi"/>
              </w:rPr>
              <w:t>.</w:t>
            </w:r>
            <w:r w:rsidRPr="0027590F">
              <w:t>3</w:t>
            </w:r>
            <w:r w:rsidRPr="0027590F">
              <w:rPr>
                <w:lang w:val="vi"/>
              </w:rPr>
              <w:t xml:space="preserve">. </w:t>
            </w:r>
            <w:r w:rsidRPr="0027590F">
              <w:rPr>
                <w:rFonts w:eastAsia="Calibri"/>
              </w:rPr>
              <w:t>Gia tốc và đồ thị vận tốc - thời gian</w:t>
            </w:r>
            <w:r w:rsidRPr="0027590F">
              <w:t>.</w:t>
            </w:r>
          </w:p>
        </w:tc>
        <w:tc>
          <w:tcPr>
            <w:tcW w:w="7650" w:type="dxa"/>
          </w:tcPr>
          <w:p w:rsidR="00501DF9" w:rsidRPr="004C0ACD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</w:p>
          <w:p w:rsidR="00501DF9" w:rsidRPr="00D07F82" w:rsidP="00D07F82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D07F82">
              <w:t>- Thực hiện thí nghiệm và lập luận dựa vào sự biến đổi vận tốc trong chuyển động thẳng, rút ra được công thức tính gia tốc; nêu được ý nghĩa, đơn vị của gia tốc.</w:t>
            </w:r>
          </w:p>
          <w:p w:rsidR="00501DF9" w:rsidRPr="004C0ACD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</w:p>
          <w:p w:rsidR="00501DF9" w:rsidRPr="00D07F82" w:rsidP="00D07F82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D07F82">
              <w:t>- Vận dụng đồ thị vận tốc - thời gian để tính được độ dịch chuyển và gia tốc trong một số trường hợp đơn giản.</w:t>
            </w:r>
          </w:p>
          <w:p w:rsidR="00501DF9" w:rsidRPr="004C0ACD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 cao</w:t>
            </w:r>
          </w:p>
          <w:p w:rsidR="00501DF9" w:rsidRPr="004C0ACD" w:rsidP="00FB6AE6">
            <w:pPr>
              <w:widowControl w:val="0"/>
              <w:autoSpaceDE w:val="0"/>
              <w:autoSpaceDN w:val="0"/>
              <w:spacing w:after="60" w:line="240" w:lineRule="auto"/>
              <w:ind w:left="92" w:right="87"/>
              <w:jc w:val="both"/>
            </w:pPr>
            <w:r w:rsidRPr="00D07F82">
              <w:t>- Thực hiện thí nghiệm (hoặc dựa trên số liệu cho trước), vẽ được đồ thị vận tốc - thời gian trong chuyển động thẳng.</w:t>
            </w:r>
          </w:p>
        </w:tc>
        <w:tc>
          <w:tcPr>
            <w:tcW w:w="964" w:type="dxa"/>
            <w:vAlign w:val="center"/>
          </w:tcPr>
          <w:p w:rsidR="00501DF9" w:rsidRPr="004C0ACD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  <w:lang w:val="vi"/>
              </w:rPr>
            </w:pPr>
          </w:p>
        </w:tc>
        <w:tc>
          <w:tcPr>
            <w:tcW w:w="990" w:type="dxa"/>
            <w:vAlign w:val="center"/>
          </w:tcPr>
          <w:p w:rsidR="00501DF9" w:rsidRPr="003F7868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501DF9" w:rsidRPr="004C0ACD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  <w:tc>
          <w:tcPr>
            <w:tcW w:w="990" w:type="dxa"/>
            <w:vAlign w:val="center"/>
          </w:tcPr>
          <w:p w:rsidR="00501DF9" w:rsidRPr="004C0ACD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</w:tr>
      <w:tr w:rsidTr="006B7E7A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/>
            <w:vAlign w:val="center"/>
          </w:tcPr>
          <w:p w:rsidR="00501DF9" w:rsidP="00D07F82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</w:rPr>
            </w:pPr>
          </w:p>
        </w:tc>
        <w:tc>
          <w:tcPr>
            <w:tcW w:w="1260" w:type="dxa"/>
            <w:vMerge/>
            <w:vAlign w:val="center"/>
          </w:tcPr>
          <w:p w:rsidR="00501DF9" w:rsidRPr="004C0ACD" w:rsidP="00D07F82">
            <w:pPr>
              <w:widowControl w:val="0"/>
              <w:autoSpaceDE w:val="0"/>
              <w:autoSpaceDN w:val="0"/>
              <w:spacing w:line="247" w:lineRule="auto"/>
              <w:ind w:left="156" w:right="126" w:hanging="1"/>
              <w:jc w:val="both"/>
              <w:rPr>
                <w:lang w:val="vi"/>
              </w:rPr>
            </w:pPr>
          </w:p>
        </w:tc>
        <w:tc>
          <w:tcPr>
            <w:tcW w:w="1440" w:type="dxa"/>
            <w:vAlign w:val="center"/>
          </w:tcPr>
          <w:p w:rsidR="00501DF9" w:rsidRPr="0027590F" w:rsidP="0027590F">
            <w:pPr>
              <w:widowControl w:val="0"/>
              <w:autoSpaceDE w:val="0"/>
              <w:autoSpaceDN w:val="0"/>
              <w:spacing w:before="16" w:line="242" w:lineRule="auto"/>
              <w:ind w:left="105" w:right="97"/>
            </w:pPr>
            <w:r w:rsidRPr="0027590F">
              <w:t>2</w:t>
            </w:r>
            <w:r w:rsidRPr="0027590F">
              <w:rPr>
                <w:lang w:val="vi"/>
              </w:rPr>
              <w:t>.</w:t>
            </w:r>
            <w:r w:rsidRPr="0027590F">
              <w:t>4</w:t>
            </w:r>
            <w:r w:rsidRPr="0027590F">
              <w:rPr>
                <w:lang w:val="vi"/>
              </w:rPr>
              <w:t>. Chuyển động biến đổi.</w:t>
            </w:r>
          </w:p>
        </w:tc>
        <w:tc>
          <w:tcPr>
            <w:tcW w:w="7650" w:type="dxa"/>
          </w:tcPr>
          <w:p w:rsidR="00A26767" w:rsidRPr="004C0ACD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Nhận biết</w:t>
            </w:r>
          </w:p>
          <w:p w:rsidR="00A26767" w:rsidRPr="000D35AE" w:rsidP="00FB6AE6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0D35AE">
              <w:t xml:space="preserve">- </w:t>
            </w:r>
            <w:r w:rsidRPr="00121263">
              <w:rPr>
                <w:rFonts w:eastAsiaTheme="minorHAnsi" w:cstheme="minorBidi"/>
                <w:szCs w:val="28"/>
                <w:lang w:val="nl-NL"/>
              </w:rPr>
              <w:t>Rút ra được các công thức của chuyển động thẳng biến đổi đều (không đượ</w:t>
            </w:r>
            <w:r>
              <w:rPr>
                <w:rFonts w:eastAsiaTheme="minorHAnsi" w:cstheme="minorBidi"/>
                <w:szCs w:val="28"/>
                <w:lang w:val="nl-NL"/>
              </w:rPr>
              <w:t xml:space="preserve">c dùng tích phân); các </w:t>
            </w:r>
            <w:r w:rsidRPr="00121263">
              <w:rPr>
                <w:rFonts w:eastAsiaTheme="minorHAnsi" w:cstheme="minorBidi"/>
                <w:szCs w:val="28"/>
                <w:lang w:val="nl-NL"/>
              </w:rPr>
              <w:t>công thức của chuyển động</w:t>
            </w:r>
            <w:r>
              <w:rPr>
                <w:rFonts w:eastAsiaTheme="minorHAnsi" w:cstheme="minorBidi"/>
                <w:szCs w:val="28"/>
                <w:lang w:val="nl-NL"/>
              </w:rPr>
              <w:t xml:space="preserve"> rơi tự do; các </w:t>
            </w:r>
            <w:r w:rsidRPr="00121263">
              <w:rPr>
                <w:rFonts w:eastAsiaTheme="minorHAnsi" w:cstheme="minorBidi"/>
                <w:szCs w:val="28"/>
                <w:lang w:val="nl-NL"/>
              </w:rPr>
              <w:t>công thức của chuyển động</w:t>
            </w:r>
            <w:r>
              <w:rPr>
                <w:rFonts w:eastAsiaTheme="minorHAnsi" w:cstheme="minorBidi"/>
                <w:szCs w:val="28"/>
                <w:lang w:val="nl-NL"/>
              </w:rPr>
              <w:t xml:space="preserve"> của vật bị ném</w:t>
            </w:r>
            <w:r w:rsidRPr="000D35AE">
              <w:t>.</w:t>
            </w:r>
          </w:p>
          <w:p w:rsidR="00A26767" w:rsidRPr="004C0ACD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</w:p>
          <w:p w:rsidR="00A26767" w:rsidRPr="000D35AE" w:rsidP="00FB6AE6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0D35AE">
              <w:t xml:space="preserve">- </w:t>
            </w:r>
            <w:r w:rsidRPr="00121263">
              <w:rPr>
                <w:rFonts w:eastAsiaTheme="minorHAnsi" w:cstheme="minorBidi"/>
                <w:szCs w:val="28"/>
                <w:lang w:val="nl-NL"/>
              </w:rPr>
              <w:t>Mô tả và giải thích được chuyển động khi vật có vận tốc không đổi theo một phương và có gia tốc không đổi theo phương vuông góc vớ</w:t>
            </w:r>
            <w:r w:rsidR="006E3999">
              <w:rPr>
                <w:rFonts w:eastAsiaTheme="minorHAnsi" w:cstheme="minorBidi"/>
                <w:szCs w:val="28"/>
                <w:lang w:val="nl-NL"/>
              </w:rPr>
              <w:t>i phương này</w:t>
            </w:r>
            <w:r w:rsidRPr="000D35AE">
              <w:t>.</w:t>
            </w:r>
          </w:p>
          <w:p w:rsidR="00A26767" w:rsidRPr="004C0ACD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</w:p>
          <w:p w:rsidR="00501DF9" w:rsidRPr="00FB6AE6" w:rsidP="00FB6AE6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  <w:rPr>
                <w:spacing w:val="-2"/>
              </w:rPr>
            </w:pPr>
            <w:r w:rsidRPr="006E3999">
              <w:t xml:space="preserve">- </w:t>
            </w:r>
            <w:r w:rsidRPr="00FB6AE6" w:rsidR="006E3999">
              <w:t>Vận</w:t>
            </w:r>
            <w:r w:rsidRPr="00FB6AE6" w:rsidR="006E3999">
              <w:rPr>
                <w:rFonts w:eastAsiaTheme="minorHAnsi" w:cstheme="minorBidi"/>
                <w:spacing w:val="-2"/>
                <w:szCs w:val="28"/>
                <w:lang w:val="nl-NL"/>
              </w:rPr>
              <w:t xml:space="preserve"> dụng được các công thức của chuyển động thẳng biến đổi đều giải một số bài tập đơn giản</w:t>
            </w:r>
            <w:r w:rsidRPr="00FB6AE6" w:rsidR="00FB6AE6">
              <w:rPr>
                <w:rFonts w:eastAsiaTheme="minorHAnsi" w:cstheme="minorBidi"/>
                <w:spacing w:val="-2"/>
                <w:szCs w:val="28"/>
                <w:lang w:val="nl-NL"/>
              </w:rPr>
              <w:t xml:space="preserve"> về chuyển động thẳng biến đổi đều; về chuyển động rơi tự do</w:t>
            </w:r>
            <w:r w:rsidR="00D54266">
              <w:rPr>
                <w:rFonts w:eastAsiaTheme="minorHAnsi" w:cstheme="minorBidi"/>
                <w:spacing w:val="-2"/>
                <w:szCs w:val="28"/>
                <w:lang w:val="nl-NL"/>
              </w:rPr>
              <w:t xml:space="preserve">; về </w:t>
            </w:r>
            <w:r w:rsidRPr="00121263" w:rsidR="00D54266">
              <w:rPr>
                <w:rFonts w:eastAsiaTheme="minorHAnsi" w:cstheme="minorBidi"/>
                <w:szCs w:val="28"/>
                <w:lang w:val="nl-NL"/>
              </w:rPr>
              <w:t>chuyển động</w:t>
            </w:r>
            <w:r w:rsidR="00D54266">
              <w:rPr>
                <w:rFonts w:eastAsiaTheme="minorHAnsi" w:cstheme="minorBidi"/>
                <w:szCs w:val="28"/>
                <w:lang w:val="nl-NL"/>
              </w:rPr>
              <w:t xml:space="preserve"> của vật bị ném</w:t>
            </w:r>
            <w:r w:rsidRPr="00FB6AE6">
              <w:rPr>
                <w:spacing w:val="-2"/>
              </w:rPr>
              <w:t>.</w:t>
            </w:r>
          </w:p>
          <w:p w:rsidR="00A26767" w:rsidRPr="004C0ACD" w:rsidP="00D54266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 cao</w:t>
            </w:r>
          </w:p>
          <w:p w:rsidR="00FB6AE6" w:rsidRPr="00FB6AE6" w:rsidP="00FB6AE6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FB6AE6">
              <w:t xml:space="preserve">- Thiết kế </w:t>
            </w:r>
            <w:r>
              <w:t xml:space="preserve">được </w:t>
            </w:r>
            <w:r w:rsidRPr="00FB6AE6">
              <w:t>phương án hoặc lựa chọn phương án và thực hiện phương án đo được gia tốc rơi tự do bằng dụng cụ thực hành.</w:t>
            </w:r>
          </w:p>
          <w:p w:rsidR="00FB6AE6" w:rsidRPr="00FB6AE6" w:rsidP="00FB6AE6">
            <w:pPr>
              <w:widowControl w:val="0"/>
              <w:autoSpaceDE w:val="0"/>
              <w:autoSpaceDN w:val="0"/>
              <w:spacing w:line="240" w:lineRule="auto"/>
              <w:ind w:left="92" w:right="87"/>
              <w:jc w:val="both"/>
            </w:pPr>
            <w:r w:rsidRPr="00FB6AE6">
              <w:t>- Thực hiện được dự án hay đề tài nghiên cứu tìm điều kiện ném vật trong không khí ở độ cao nào đó để đạt độ cao hoặc tầm xa lớn nhất.</w:t>
            </w:r>
          </w:p>
          <w:p w:rsidR="00A26767" w:rsidRPr="004C0ACD" w:rsidP="00FB6AE6">
            <w:pPr>
              <w:widowControl w:val="0"/>
              <w:autoSpaceDE w:val="0"/>
              <w:autoSpaceDN w:val="0"/>
              <w:spacing w:after="60" w:line="240" w:lineRule="auto"/>
              <w:ind w:left="84" w:right="80"/>
              <w:rPr>
                <w:b/>
                <w:lang w:val="vi"/>
              </w:rPr>
            </w:pPr>
            <w:r w:rsidRPr="004C0ACD">
              <w:t>- Vận dụng giải các bài toán nâng cao về chuyển động thẳng biến đổi đều của một hoặc hai vật; liên quan đến đồ thị của chuyển động thẳng biến đổi đều</w:t>
            </w:r>
            <w:r w:rsidR="00D54266">
              <w:t xml:space="preserve">; </w:t>
            </w:r>
            <w:r w:rsidRPr="00FB6AE6" w:rsidR="00D54266">
              <w:rPr>
                <w:rFonts w:eastAsiaTheme="minorHAnsi" w:cstheme="minorBidi"/>
                <w:spacing w:val="-2"/>
                <w:szCs w:val="28"/>
                <w:lang w:val="nl-NL"/>
              </w:rPr>
              <w:t>về chuyển động rơi tự do</w:t>
            </w:r>
            <w:r w:rsidRPr="004C0ACD">
              <w:t>.</w:t>
            </w:r>
          </w:p>
        </w:tc>
        <w:tc>
          <w:tcPr>
            <w:tcW w:w="964" w:type="dxa"/>
            <w:vAlign w:val="center"/>
          </w:tcPr>
          <w:p w:rsidR="00501DF9" w:rsidRPr="00D02808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501DF9" w:rsidRPr="003F7868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501DF9" w:rsidRPr="00D02808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501DF9" w:rsidRPr="00D02808" w:rsidP="00D07F82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Tr="0027590F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 w:val="restart"/>
            <w:vAlign w:val="center"/>
          </w:tcPr>
          <w:p w:rsidR="0027590F" w:rsidP="0027590F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</w:rPr>
            </w:pPr>
            <w:r>
              <w:rPr>
                <w:b/>
                <w:w w:val="99"/>
              </w:rPr>
              <w:t>3</w:t>
            </w:r>
          </w:p>
        </w:tc>
        <w:tc>
          <w:tcPr>
            <w:tcW w:w="1260" w:type="dxa"/>
            <w:vMerge w:val="restart"/>
            <w:vAlign w:val="center"/>
          </w:tcPr>
          <w:p w:rsidR="0027590F" w:rsidRPr="00B92B8C" w:rsidP="0027590F">
            <w:pPr>
              <w:widowControl w:val="0"/>
              <w:autoSpaceDE w:val="0"/>
              <w:autoSpaceDN w:val="0"/>
              <w:spacing w:line="240" w:lineRule="auto"/>
              <w:ind w:left="109" w:right="73" w:firstLine="90"/>
              <w:rPr>
                <w:rFonts w:eastAsia="Calibri"/>
                <w:szCs w:val="22"/>
              </w:rPr>
            </w:pPr>
            <w:r w:rsidRPr="00A26767">
              <w:t>Lực và chuyển động.</w:t>
            </w:r>
          </w:p>
        </w:tc>
        <w:tc>
          <w:tcPr>
            <w:tcW w:w="1440" w:type="dxa"/>
            <w:vAlign w:val="center"/>
          </w:tcPr>
          <w:p w:rsidR="0027590F" w:rsidRPr="0027590F" w:rsidP="0027590F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</w:pPr>
            <w:r w:rsidRPr="0027590F">
              <w:t>3.1. Lực và gia tốc.</w:t>
            </w:r>
          </w:p>
        </w:tc>
        <w:tc>
          <w:tcPr>
            <w:tcW w:w="7650" w:type="dxa"/>
          </w:tcPr>
          <w:p w:rsidR="00FD5703" w:rsidRPr="004C0ACD" w:rsidP="00F827C5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</w:p>
          <w:p w:rsidR="00CA5D43" w:rsidRPr="00CA5D43" w:rsidP="00F827C5">
            <w:pPr>
              <w:spacing w:line="240" w:lineRule="auto"/>
              <w:ind w:left="78" w:right="100"/>
              <w:jc w:val="both"/>
              <w:rPr>
                <w:rFonts w:eastAsia="Calibri"/>
                <w:szCs w:val="22"/>
              </w:rPr>
            </w:pPr>
            <w:r w:rsidRPr="00CA5D43">
              <w:rPr>
                <w:rFonts w:eastAsiaTheme="minorHAnsi" w:cstheme="minorBidi"/>
                <w:szCs w:val="22"/>
              </w:rPr>
              <w:t>-</w:t>
            </w:r>
            <w:r w:rsidRPr="00FD5703">
              <w:rPr>
                <w:rFonts w:eastAsiaTheme="minorHAnsi" w:cstheme="minorBidi"/>
                <w:szCs w:val="22"/>
              </w:rPr>
              <w:t xml:space="preserve"> Thực hiện thí nghiệm</w:t>
            </w:r>
            <w:r w:rsidRPr="00CA5D43">
              <w:rPr>
                <w:rFonts w:eastAsiaTheme="minorHAnsi" w:cstheme="minorBidi"/>
                <w:szCs w:val="22"/>
              </w:rPr>
              <w:t xml:space="preserve"> hoặc sử dụng số liệu cho trước để rút ra a ~ F, a ~ 1/m, từ đó rút ra được biểu thức a = F/m hoặc F = ma (định luật 2 Newton).</w:t>
            </w:r>
          </w:p>
          <w:p w:rsidR="00CA5D43" w:rsidRPr="00CA5D43" w:rsidP="00F827C5">
            <w:pPr>
              <w:spacing w:line="240" w:lineRule="auto"/>
              <w:ind w:left="78" w:right="100"/>
              <w:jc w:val="both"/>
              <w:rPr>
                <w:rFonts w:eastAsia="Calibri"/>
                <w:szCs w:val="22"/>
              </w:rPr>
            </w:pPr>
            <w:r w:rsidRPr="00CA5D43">
              <w:rPr>
                <w:rFonts w:eastAsiaTheme="minorHAnsi" w:cstheme="minorBidi"/>
                <w:szCs w:val="22"/>
              </w:rPr>
              <w:t>- Từ kết quả đã có (lấy từ thí nghiệm hay sử dụng số liệu cho trước), hoặc lập luận dựa vào a = F/m, nêu được khối lượng là đại lượng đặc trưng cho mức quán tính của vật.</w:t>
            </w:r>
          </w:p>
          <w:p w:rsidR="00FD5703" w:rsidRPr="004C0ACD" w:rsidP="00F827C5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</w:p>
          <w:p w:rsidR="00CA5D43" w:rsidRPr="00CA5D43" w:rsidP="00F827C5">
            <w:pPr>
              <w:spacing w:line="240" w:lineRule="auto"/>
              <w:ind w:left="78" w:right="100"/>
              <w:jc w:val="both"/>
              <w:rPr>
                <w:rFonts w:eastAsia="Calibri"/>
                <w:szCs w:val="22"/>
              </w:rPr>
            </w:pPr>
            <w:r w:rsidRPr="00CA5D43">
              <w:rPr>
                <w:rFonts w:eastAsiaTheme="minorHAnsi" w:cstheme="minorBidi"/>
                <w:szCs w:val="22"/>
              </w:rPr>
              <w:t>- Vận dụng được mối liên hệ đơn vị dẫn xuất với 7 đơn vị cơ bản của hệ SI.</w:t>
            </w:r>
          </w:p>
          <w:p w:rsidR="0027590F" w:rsidRPr="00FD5703" w:rsidP="00F827C5">
            <w:pPr>
              <w:widowControl w:val="0"/>
              <w:autoSpaceDE w:val="0"/>
              <w:autoSpaceDN w:val="0"/>
              <w:spacing w:after="40" w:line="240" w:lineRule="auto"/>
              <w:ind w:left="84" w:right="80"/>
              <w:jc w:val="both"/>
              <w:rPr>
                <w:rFonts w:eastAsia="Calibri"/>
                <w:szCs w:val="22"/>
              </w:rPr>
            </w:pPr>
            <w:r w:rsidRPr="00CA5D43">
              <w:rPr>
                <w:rFonts w:eastAsiaTheme="minorHAnsi" w:cstheme="minorBidi"/>
                <w:szCs w:val="22"/>
              </w:rPr>
              <w:t>- Thực hiện được dự án hay đề tài nghiên cứu ứng dụng sự tăng hay giảm sức cản không khí theo hình dạng của vật.</w:t>
            </w:r>
          </w:p>
        </w:tc>
        <w:tc>
          <w:tcPr>
            <w:tcW w:w="964" w:type="dxa"/>
            <w:vAlign w:val="center"/>
          </w:tcPr>
          <w:p w:rsidR="0027590F" w:rsidRPr="00D02808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27590F" w:rsidRPr="003F7868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27590F" w:rsidRPr="004C0ACD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  <w:tc>
          <w:tcPr>
            <w:tcW w:w="990" w:type="dxa"/>
            <w:vAlign w:val="center"/>
          </w:tcPr>
          <w:p w:rsidR="0027590F" w:rsidRPr="004C0ACD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</w:tr>
      <w:tr w:rsidTr="002C7698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/>
            <w:vAlign w:val="center"/>
          </w:tcPr>
          <w:p w:rsidR="0027590F" w:rsidP="0027590F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</w:rPr>
            </w:pPr>
          </w:p>
        </w:tc>
        <w:tc>
          <w:tcPr>
            <w:tcW w:w="1260" w:type="dxa"/>
            <w:vMerge/>
          </w:tcPr>
          <w:p w:rsidR="0027590F" w:rsidP="0027590F">
            <w:pPr>
              <w:spacing w:line="259" w:lineRule="auto"/>
              <w:rPr>
                <w:rFonts w:eastAsia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7590F" w:rsidRPr="0027590F" w:rsidP="0027590F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</w:pPr>
            <w:r w:rsidRPr="0027590F">
              <w:t>3.2. Một số lực thường gặp.</w:t>
            </w:r>
          </w:p>
        </w:tc>
        <w:tc>
          <w:tcPr>
            <w:tcW w:w="7650" w:type="dxa"/>
          </w:tcPr>
          <w:p w:rsidR="00FD5703" w:rsidRPr="00F827C5" w:rsidP="00F827C5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Nhận biết</w:t>
            </w:r>
            <w:r w:rsidR="00F827C5">
              <w:rPr>
                <w:b/>
              </w:rPr>
              <w:t xml:space="preserve"> </w:t>
            </w:r>
            <w:r w:rsidRPr="00CA5D43">
              <w:rPr>
                <w:rFonts w:eastAsiaTheme="minorHAnsi" w:cstheme="minorBidi"/>
                <w:szCs w:val="22"/>
              </w:rPr>
              <w:t xml:space="preserve"> Nêu được: trọng lực tác dụng lên vật là lực hấp dẫn giữa Trái Đất và vật; trọng tâm của vật là điểm đặt của trọng lực tác dụng vào vật; trọng lượng của vật được tính bằng tích khối lượng của vật với gia tốc rơi tự do.</w:t>
            </w:r>
          </w:p>
          <w:p w:rsidR="00FD5703" w:rsidRPr="004C0ACD" w:rsidP="00F827C5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</w:p>
          <w:p w:rsidR="00BB541C" w:rsidRPr="00CA5D43" w:rsidP="00F827C5">
            <w:pPr>
              <w:spacing w:line="240" w:lineRule="auto"/>
              <w:ind w:left="78" w:right="100"/>
              <w:jc w:val="both"/>
              <w:rPr>
                <w:rFonts w:eastAsia="Calibri"/>
                <w:szCs w:val="22"/>
              </w:rPr>
            </w:pPr>
            <w:r w:rsidRPr="00CA5D43">
              <w:rPr>
                <w:rFonts w:eastAsiaTheme="minorHAnsi" w:cstheme="minorBidi"/>
                <w:szCs w:val="22"/>
              </w:rPr>
              <w:t>- Mô tả được bằng ví dụ thực tế về lực bằng nhau, không bằng nhau.</w:t>
            </w:r>
          </w:p>
          <w:p w:rsidR="00BB541C" w:rsidRPr="00CA5D43" w:rsidP="00F827C5">
            <w:pPr>
              <w:spacing w:line="240" w:lineRule="auto"/>
              <w:ind w:left="78" w:right="100"/>
              <w:jc w:val="both"/>
              <w:rPr>
                <w:rFonts w:eastAsia="Calibri"/>
                <w:szCs w:val="22"/>
              </w:rPr>
            </w:pPr>
            <w:r w:rsidRPr="00CA5D43">
              <w:rPr>
                <w:rFonts w:eastAsiaTheme="minorHAnsi" w:cstheme="minorBidi"/>
                <w:szCs w:val="22"/>
              </w:rPr>
              <w:t>- Mô tả được một cách định tính chuyển động rơi trong trường trọng lực đều khi có sức cản của không khí.</w:t>
            </w:r>
          </w:p>
          <w:p w:rsidR="0027590F" w:rsidRPr="00F827C5" w:rsidP="00F827C5">
            <w:pPr>
              <w:widowControl w:val="0"/>
              <w:autoSpaceDE w:val="0"/>
              <w:autoSpaceDN w:val="0"/>
              <w:spacing w:before="40" w:after="4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  <w:r w:rsidR="00F827C5">
              <w:rPr>
                <w:b/>
              </w:rPr>
              <w:t xml:space="preserve"> </w:t>
            </w:r>
            <w:r w:rsidRPr="00CA5D43" w:rsidR="00CA5D43">
              <w:rPr>
                <w:rFonts w:eastAsiaTheme="minorHAnsi" w:cstheme="minorBidi"/>
                <w:szCs w:val="22"/>
              </w:rPr>
              <w:t xml:space="preserve"> Mô tả được bằng ví dụ thực tiễn và biểu diễn được bằng hình vẽ: Trọng lực; Lực ma sát; Lực cản khi một vật chuyển động trong nước (hoặc trong không khí); Lực nâng (đẩy lên trên) của nước; Lực căng dây.</w:t>
            </w:r>
          </w:p>
        </w:tc>
        <w:tc>
          <w:tcPr>
            <w:tcW w:w="964" w:type="dxa"/>
            <w:vAlign w:val="center"/>
          </w:tcPr>
          <w:p w:rsidR="0027590F" w:rsidRPr="00D02808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27590F" w:rsidRPr="003F7868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27590F" w:rsidRPr="004C0ACD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  <w:tc>
          <w:tcPr>
            <w:tcW w:w="990" w:type="dxa"/>
            <w:vAlign w:val="center"/>
          </w:tcPr>
          <w:p w:rsidR="0027590F" w:rsidRPr="004C0ACD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</w:tr>
      <w:tr w:rsidTr="002C7698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/>
            <w:vAlign w:val="center"/>
          </w:tcPr>
          <w:p w:rsidR="0027590F" w:rsidP="0027590F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</w:rPr>
            </w:pPr>
          </w:p>
        </w:tc>
        <w:tc>
          <w:tcPr>
            <w:tcW w:w="1260" w:type="dxa"/>
            <w:vMerge/>
          </w:tcPr>
          <w:p w:rsidR="0027590F" w:rsidP="0027590F">
            <w:pPr>
              <w:spacing w:line="259" w:lineRule="auto"/>
              <w:rPr>
                <w:rFonts w:eastAsia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7590F" w:rsidRPr="0027590F" w:rsidP="0027590F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</w:pPr>
            <w:r w:rsidRPr="0027590F">
              <w:t>3.3. Ba định luật Newton về chuyển động.</w:t>
            </w:r>
          </w:p>
        </w:tc>
        <w:tc>
          <w:tcPr>
            <w:tcW w:w="7650" w:type="dxa"/>
          </w:tcPr>
          <w:p w:rsidR="00FD5703" w:rsidRPr="00F827C5" w:rsidP="00F827C5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jc w:val="both"/>
              <w:rPr>
                <w:b/>
              </w:rPr>
            </w:pPr>
            <w:r w:rsidRPr="004C0ACD">
              <w:rPr>
                <w:b/>
                <w:lang w:val="vi"/>
              </w:rPr>
              <w:t>Nhận biết</w:t>
            </w:r>
            <w:r w:rsidR="00F827C5">
              <w:rPr>
                <w:b/>
              </w:rPr>
              <w:t xml:space="preserve"> - </w:t>
            </w:r>
            <w:r w:rsidRPr="004C0ACD" w:rsidR="00F827C5">
              <w:rPr>
                <w:b/>
                <w:lang w:val="vi"/>
              </w:rPr>
              <w:t>Thông hiểu</w:t>
            </w:r>
          </w:p>
          <w:p w:rsidR="00CA5D43" w:rsidRPr="00CA5D43" w:rsidP="00F827C5">
            <w:pPr>
              <w:spacing w:line="240" w:lineRule="auto"/>
              <w:ind w:left="78" w:right="100"/>
              <w:jc w:val="both"/>
              <w:rPr>
                <w:rFonts w:eastAsia="Calibri"/>
                <w:szCs w:val="22"/>
              </w:rPr>
            </w:pPr>
            <w:r w:rsidRPr="00CA5D43">
              <w:rPr>
                <w:rFonts w:eastAsiaTheme="minorHAnsi" w:cstheme="minorBidi"/>
                <w:szCs w:val="22"/>
              </w:rPr>
              <w:t>- Phát biểu định luật 1</w:t>
            </w:r>
            <w:r w:rsidR="00FD5703">
              <w:rPr>
                <w:rFonts w:eastAsiaTheme="minorHAnsi" w:cstheme="minorBidi"/>
                <w:szCs w:val="22"/>
              </w:rPr>
              <w:t>, 2, 3</w:t>
            </w:r>
            <w:r w:rsidRPr="00CA5D43">
              <w:rPr>
                <w:rFonts w:eastAsiaTheme="minorHAnsi" w:cstheme="minorBidi"/>
                <w:szCs w:val="22"/>
              </w:rPr>
              <w:t xml:space="preserve"> Newton và minh hoạ được bằng ví dụ cụ thể.</w:t>
            </w:r>
          </w:p>
          <w:p w:rsidR="00CE0948" w:rsidRPr="004C0ACD" w:rsidP="00F827C5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</w:p>
          <w:p w:rsidR="0027590F" w:rsidRPr="00FD5703" w:rsidP="00F827C5">
            <w:pPr>
              <w:widowControl w:val="0"/>
              <w:autoSpaceDE w:val="0"/>
              <w:autoSpaceDN w:val="0"/>
              <w:spacing w:after="40" w:line="240" w:lineRule="auto"/>
              <w:ind w:left="84" w:right="80"/>
              <w:jc w:val="both"/>
              <w:rPr>
                <w:rFonts w:eastAsia="Calibri"/>
                <w:szCs w:val="22"/>
              </w:rPr>
            </w:pPr>
            <w:r w:rsidRPr="00FD5703">
              <w:rPr>
                <w:rFonts w:eastAsiaTheme="minorHAnsi" w:cstheme="minorBidi"/>
                <w:szCs w:val="22"/>
              </w:rPr>
              <w:t>- Vận dụng được định luật 1, 2, 3 Newton trong một số trường hợp đơn giản.</w:t>
            </w:r>
          </w:p>
        </w:tc>
        <w:tc>
          <w:tcPr>
            <w:tcW w:w="964" w:type="dxa"/>
            <w:vAlign w:val="center"/>
          </w:tcPr>
          <w:p w:rsidR="0027590F" w:rsidRPr="00D02808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  <w:r>
              <w:rPr>
                <w:position w:val="-8"/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27590F" w:rsidRPr="003F7868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7590F" w:rsidRPr="00D02808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990" w:type="dxa"/>
            <w:vAlign w:val="center"/>
          </w:tcPr>
          <w:p w:rsidR="0027590F" w:rsidRPr="004C0ACD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</w:tr>
      <w:tr w:rsidTr="002C7698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450" w:type="dxa"/>
            <w:vMerge/>
            <w:vAlign w:val="center"/>
          </w:tcPr>
          <w:p w:rsidR="0027590F" w:rsidP="0027590F">
            <w:pPr>
              <w:widowControl w:val="0"/>
              <w:autoSpaceDE w:val="0"/>
              <w:autoSpaceDN w:val="0"/>
              <w:spacing w:line="240" w:lineRule="auto"/>
              <w:ind w:left="14"/>
              <w:jc w:val="center"/>
              <w:rPr>
                <w:b/>
                <w:w w:val="99"/>
              </w:rPr>
            </w:pPr>
          </w:p>
        </w:tc>
        <w:tc>
          <w:tcPr>
            <w:tcW w:w="1260" w:type="dxa"/>
            <w:vMerge/>
          </w:tcPr>
          <w:p w:rsidR="0027590F" w:rsidP="0027590F">
            <w:pPr>
              <w:spacing w:line="259" w:lineRule="auto"/>
              <w:rPr>
                <w:rFonts w:eastAsia="Calibri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27590F" w:rsidRPr="0027590F" w:rsidP="0027590F">
            <w:pPr>
              <w:widowControl w:val="0"/>
              <w:autoSpaceDE w:val="0"/>
              <w:autoSpaceDN w:val="0"/>
              <w:spacing w:before="20" w:after="40" w:line="242" w:lineRule="auto"/>
              <w:ind w:left="105" w:right="97"/>
            </w:pPr>
            <w:r w:rsidRPr="0027590F">
              <w:t>3.4. Khối lượng riêng. Áp suất chất lỏng.</w:t>
            </w:r>
          </w:p>
        </w:tc>
        <w:tc>
          <w:tcPr>
            <w:tcW w:w="7650" w:type="dxa"/>
          </w:tcPr>
          <w:p w:rsidR="00FD5703" w:rsidRPr="00CA5D43" w:rsidP="00F827C5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Nhận biết</w:t>
            </w:r>
            <w:r w:rsidR="00F827C5">
              <w:rPr>
                <w:b/>
              </w:rPr>
              <w:t xml:space="preserve"> </w:t>
            </w:r>
            <w:r w:rsidRPr="00CA5D43">
              <w:rPr>
                <w:rFonts w:eastAsiaTheme="minorHAnsi" w:cstheme="minorBidi"/>
                <w:szCs w:val="22"/>
              </w:rPr>
              <w:t xml:space="preserve"> Nêu được khối lượng riêng của một chất là khối lượng của một đơn vị thể tích của chất đó.</w:t>
            </w:r>
          </w:p>
          <w:p w:rsidR="00CA5D43" w:rsidRPr="00CA5D43" w:rsidP="00F827C5">
            <w:pPr>
              <w:widowControl w:val="0"/>
              <w:autoSpaceDE w:val="0"/>
              <w:autoSpaceDN w:val="0"/>
              <w:spacing w:before="40" w:after="2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Thông hiểu</w:t>
            </w:r>
            <w:r w:rsidR="00F827C5">
              <w:rPr>
                <w:b/>
              </w:rPr>
              <w:t xml:space="preserve"> </w:t>
            </w:r>
            <w:r w:rsidRPr="00CA5D43">
              <w:rPr>
                <w:rFonts w:eastAsiaTheme="minorHAnsi" w:cstheme="minorBidi"/>
                <w:szCs w:val="22"/>
              </w:rPr>
              <w:t xml:space="preserve"> Giải thích được lực nâng tác dụng lên một vật ở trong trong nước (hoặc trong không khí).</w:t>
            </w:r>
          </w:p>
          <w:p w:rsidR="0027590F" w:rsidRPr="00F827C5" w:rsidP="00F827C5">
            <w:pPr>
              <w:widowControl w:val="0"/>
              <w:autoSpaceDE w:val="0"/>
              <w:autoSpaceDN w:val="0"/>
              <w:spacing w:before="40" w:after="40" w:line="240" w:lineRule="auto"/>
              <w:ind w:left="84" w:right="80"/>
              <w:jc w:val="both"/>
              <w:rPr>
                <w:b/>
                <w:lang w:val="vi"/>
              </w:rPr>
            </w:pPr>
            <w:r w:rsidRPr="004C0ACD">
              <w:rPr>
                <w:b/>
                <w:lang w:val="vi"/>
              </w:rPr>
              <w:t>Vận dụng</w:t>
            </w:r>
            <w:r w:rsidR="00F827C5">
              <w:rPr>
                <w:b/>
              </w:rPr>
              <w:t xml:space="preserve"> </w:t>
            </w:r>
            <w:r w:rsidRPr="00CA5D43" w:rsidR="00CA5D43">
              <w:rPr>
                <w:rFonts w:eastAsiaTheme="minorHAnsi" w:cstheme="minorBidi"/>
                <w:szCs w:val="22"/>
              </w:rPr>
              <w:t xml:space="preserve"> Thành lập và vận dụng được phương trình Δp = ρgΔh trong một số trường hợp đơn giản; đề xuất thiết kế được mô hình minh hoạ.</w:t>
            </w:r>
          </w:p>
        </w:tc>
        <w:tc>
          <w:tcPr>
            <w:tcW w:w="964" w:type="dxa"/>
            <w:vAlign w:val="center"/>
          </w:tcPr>
          <w:p w:rsidR="0027590F" w:rsidRPr="004C0ACD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  <w:lang w:val="vi"/>
              </w:rPr>
            </w:pPr>
          </w:p>
        </w:tc>
        <w:tc>
          <w:tcPr>
            <w:tcW w:w="990" w:type="dxa"/>
            <w:vAlign w:val="center"/>
          </w:tcPr>
          <w:p w:rsidR="0027590F" w:rsidRPr="003F7868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position w:val="-8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:rsidR="0027590F" w:rsidRPr="004C0ACD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  <w:tc>
          <w:tcPr>
            <w:tcW w:w="990" w:type="dxa"/>
            <w:vAlign w:val="center"/>
          </w:tcPr>
          <w:p w:rsidR="0027590F" w:rsidRPr="004C0ACD" w:rsidP="00F827C5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sz w:val="26"/>
                <w:szCs w:val="26"/>
                <w:lang w:val="vi"/>
              </w:rPr>
            </w:pPr>
          </w:p>
        </w:tc>
      </w:tr>
      <w:tr w:rsidTr="004C1DEA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3150" w:type="dxa"/>
            <w:gridSpan w:val="3"/>
          </w:tcPr>
          <w:p w:rsidR="0027590F" w:rsidRPr="002B05B0" w:rsidP="0027590F">
            <w:pPr>
              <w:spacing w:before="60" w:after="80" w:line="240" w:lineRule="auto"/>
              <w:jc w:val="center"/>
              <w:rPr>
                <w:rFonts w:eastAsia="Calibri"/>
                <w:b/>
                <w:szCs w:val="22"/>
              </w:rPr>
            </w:pPr>
            <w:r w:rsidRPr="002B05B0">
              <w:rPr>
                <w:rFonts w:eastAsiaTheme="minorHAnsi" w:cstheme="minorBidi"/>
                <w:b/>
                <w:szCs w:val="22"/>
              </w:rPr>
              <w:t>Tổng</w:t>
            </w:r>
          </w:p>
        </w:tc>
        <w:tc>
          <w:tcPr>
            <w:tcW w:w="7650" w:type="dxa"/>
          </w:tcPr>
          <w:p w:rsidR="0027590F" w:rsidRPr="004C0ACD" w:rsidP="0027590F">
            <w:pPr>
              <w:widowControl w:val="0"/>
              <w:autoSpaceDE w:val="0"/>
              <w:autoSpaceDN w:val="0"/>
              <w:spacing w:before="40" w:after="40" w:line="240" w:lineRule="auto"/>
              <w:ind w:left="84" w:right="80"/>
              <w:rPr>
                <w:b/>
                <w:lang w:val="vi"/>
              </w:rPr>
            </w:pPr>
          </w:p>
        </w:tc>
        <w:tc>
          <w:tcPr>
            <w:tcW w:w="964" w:type="dxa"/>
          </w:tcPr>
          <w:p w:rsidR="0027590F" w:rsidRPr="006D4AA4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215" w:right="203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0" w:type="dxa"/>
          </w:tcPr>
          <w:p w:rsidR="0027590F" w:rsidRPr="006D4AA4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219" w:right="201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0" w:type="dxa"/>
          </w:tcPr>
          <w:p w:rsidR="0027590F" w:rsidRPr="00D02808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22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0" w:type="dxa"/>
          </w:tcPr>
          <w:p w:rsidR="0027590F" w:rsidRPr="00D02808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2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Tr="004C1DEA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3150" w:type="dxa"/>
            <w:gridSpan w:val="3"/>
          </w:tcPr>
          <w:p w:rsidR="0027590F" w:rsidRPr="002B05B0" w:rsidP="0027590F">
            <w:pPr>
              <w:spacing w:before="60" w:after="80" w:line="240" w:lineRule="auto"/>
              <w:jc w:val="center"/>
              <w:rPr>
                <w:rFonts w:eastAsia="Calibri"/>
                <w:b/>
                <w:szCs w:val="22"/>
              </w:rPr>
            </w:pPr>
            <w:r w:rsidRPr="002B05B0">
              <w:rPr>
                <w:rFonts w:eastAsiaTheme="minorHAnsi" w:cstheme="minorBidi"/>
                <w:b/>
                <w:szCs w:val="22"/>
              </w:rPr>
              <w:t>Tỉ lệ %</w:t>
            </w:r>
          </w:p>
        </w:tc>
        <w:tc>
          <w:tcPr>
            <w:tcW w:w="7650" w:type="dxa"/>
          </w:tcPr>
          <w:p w:rsidR="0027590F" w:rsidRPr="004C0ACD" w:rsidP="0027590F">
            <w:pPr>
              <w:widowControl w:val="0"/>
              <w:autoSpaceDE w:val="0"/>
              <w:autoSpaceDN w:val="0"/>
              <w:spacing w:before="40" w:after="40" w:line="240" w:lineRule="auto"/>
              <w:ind w:left="84" w:right="80"/>
              <w:rPr>
                <w:b/>
                <w:lang w:val="vi"/>
              </w:rPr>
            </w:pPr>
          </w:p>
        </w:tc>
        <w:tc>
          <w:tcPr>
            <w:tcW w:w="964" w:type="dxa"/>
          </w:tcPr>
          <w:p w:rsidR="0027590F" w:rsidRPr="00D07F82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215" w:right="203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990" w:type="dxa"/>
          </w:tcPr>
          <w:p w:rsidR="0027590F" w:rsidRPr="00D07F82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219" w:right="201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990" w:type="dxa"/>
          </w:tcPr>
          <w:p w:rsidR="0027590F" w:rsidRPr="00D07F82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150" w:right="128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990" w:type="dxa"/>
          </w:tcPr>
          <w:p w:rsidR="0027590F" w:rsidRPr="00D07F82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220" w:right="20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Tr="00E07A40">
        <w:tblPrEx>
          <w:tblW w:w="0" w:type="auto"/>
          <w:tblInd w:w="18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4"/>
        </w:trPr>
        <w:tc>
          <w:tcPr>
            <w:tcW w:w="3150" w:type="dxa"/>
            <w:gridSpan w:val="3"/>
          </w:tcPr>
          <w:p w:rsidR="00515F88" w:rsidRPr="002B05B0" w:rsidP="0027590F">
            <w:pPr>
              <w:spacing w:before="60" w:after="80" w:line="240" w:lineRule="auto"/>
              <w:jc w:val="center"/>
              <w:rPr>
                <w:rFonts w:eastAsia="Calibri"/>
                <w:b/>
                <w:szCs w:val="22"/>
              </w:rPr>
            </w:pPr>
            <w:r w:rsidRPr="002B05B0">
              <w:rPr>
                <w:rFonts w:eastAsiaTheme="minorHAnsi" w:cstheme="minorBidi"/>
                <w:b/>
                <w:szCs w:val="22"/>
              </w:rPr>
              <w:t>Tỉ lệ chung</w:t>
            </w:r>
            <w:r>
              <w:rPr>
                <w:rFonts w:eastAsiaTheme="minorHAnsi" w:cstheme="minorBidi"/>
                <w:b/>
                <w:szCs w:val="22"/>
              </w:rPr>
              <w:t xml:space="preserve"> %</w:t>
            </w:r>
          </w:p>
        </w:tc>
        <w:tc>
          <w:tcPr>
            <w:tcW w:w="7650" w:type="dxa"/>
          </w:tcPr>
          <w:p w:rsidR="00515F88" w:rsidRPr="004C0ACD" w:rsidP="0027590F">
            <w:pPr>
              <w:widowControl w:val="0"/>
              <w:autoSpaceDE w:val="0"/>
              <w:autoSpaceDN w:val="0"/>
              <w:spacing w:before="40" w:after="40" w:line="240" w:lineRule="auto"/>
              <w:ind w:left="84" w:right="80"/>
              <w:rPr>
                <w:b/>
                <w:lang w:val="vi"/>
              </w:rPr>
            </w:pPr>
          </w:p>
        </w:tc>
        <w:tc>
          <w:tcPr>
            <w:tcW w:w="3934" w:type="dxa"/>
            <w:gridSpan w:val="4"/>
          </w:tcPr>
          <w:p w:rsidR="00515F88" w:rsidRPr="002B05B0" w:rsidP="0027590F">
            <w:pPr>
              <w:widowControl w:val="0"/>
              <w:autoSpaceDE w:val="0"/>
              <w:autoSpaceDN w:val="0"/>
              <w:spacing w:before="60" w:after="80" w:line="240" w:lineRule="auto"/>
              <w:ind w:left="646" w:right="625"/>
              <w:jc w:val="center"/>
              <w:rPr>
                <w:b/>
                <w:lang w:val="vi"/>
              </w:rPr>
            </w:pPr>
            <w:r>
              <w:rPr>
                <w:b/>
              </w:rPr>
              <w:t>10</w:t>
            </w:r>
            <w:r>
              <w:rPr>
                <w:b/>
                <w:lang w:val="vi"/>
              </w:rPr>
              <w:t>0</w:t>
            </w:r>
          </w:p>
        </w:tc>
      </w:tr>
    </w:tbl>
    <w:p w:rsidR="009D14E9" w:rsidRPr="00F827C5">
      <w:pPr>
        <w:spacing w:line="259" w:lineRule="auto"/>
        <w:rPr>
          <w:sz w:val="10"/>
          <w:szCs w:val="10"/>
        </w:rPr>
      </w:pPr>
    </w:p>
    <w:sectPr w:rsidSect="004C0ACD">
      <w:footerReference w:type="default" r:id="rId6"/>
      <w:pgSz w:w="16834" w:h="11909" w:orient="landscape" w:code="9"/>
      <w:pgMar w:top="720" w:right="720" w:bottom="720" w:left="1008" w:header="0" w:footer="47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02DC0" w:rsidP="00D02DC0" w14:paraId="7E4E428D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02DC0" w14:paraId="1B5C18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7E7A" w:rsidRPr="004C0ACD" w:rsidP="004C0ACD">
    <w:pPr>
      <w:widowControl w:val="0"/>
      <w:pBdr>
        <w:top w:val="single" w:sz="4" w:space="1" w:color="auto"/>
      </w:pBdr>
      <w:autoSpaceDE w:val="0"/>
      <w:autoSpaceDN w:val="0"/>
      <w:spacing w:line="240" w:lineRule="auto"/>
      <w:jc w:val="center"/>
      <w:rPr>
        <w:rFonts w:eastAsia="Times New Roman" w:cs="Times New Roman"/>
        <w:caps/>
        <w:noProof/>
        <w:sz w:val="22"/>
        <w:lang w:val="vi"/>
      </w:rPr>
    </w:pPr>
    <w:r w:rsidRPr="004C0ACD">
      <w:rPr>
        <w:rFonts w:eastAsia="Times New Roman" w:cs="Times New Roman"/>
        <w:caps/>
        <w:sz w:val="22"/>
        <w:lang w:val="vi"/>
      </w:rPr>
      <w:fldChar w:fldCharType="begin"/>
    </w:r>
    <w:r w:rsidRPr="004C0ACD">
      <w:rPr>
        <w:rFonts w:eastAsia="Times New Roman" w:cs="Times New Roman"/>
        <w:caps/>
        <w:sz w:val="22"/>
        <w:lang w:val="vi"/>
      </w:rPr>
      <w:instrText xml:space="preserve"> PAGE   \* MERGEFORMAT </w:instrText>
    </w:r>
    <w:r w:rsidRPr="004C0ACD">
      <w:rPr>
        <w:rFonts w:eastAsia="Times New Roman" w:cs="Times New Roman"/>
        <w:caps/>
        <w:sz w:val="22"/>
        <w:lang w:val="vi"/>
      </w:rPr>
      <w:fldChar w:fldCharType="separate"/>
    </w:r>
    <w:r w:rsidR="00164F09">
      <w:rPr>
        <w:rFonts w:eastAsia="Times New Roman" w:cs="Times New Roman"/>
        <w:caps/>
        <w:noProof/>
        <w:sz w:val="22"/>
        <w:lang w:val="vi"/>
      </w:rPr>
      <w:t>3</w:t>
    </w:r>
    <w:r w:rsidRPr="004C0ACD">
      <w:rPr>
        <w:rFonts w:eastAsia="Times New Roman" w:cs="Times New Roman"/>
        <w:caps/>
        <w:noProof/>
        <w:sz w:val="22"/>
        <w:lang w:val="vi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33E0AB8"/>
    <w:multiLevelType w:val="hybridMultilevel"/>
    <w:tmpl w:val="F4D05F5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3F627E"/>
    <w:multiLevelType w:val="hybridMultilevel"/>
    <w:tmpl w:val="843458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D2F20"/>
    <w:multiLevelType w:val="hybridMultilevel"/>
    <w:tmpl w:val="C44669EC"/>
    <w:lvl w:ilvl="0">
      <w:start w:val="1"/>
      <w:numFmt w:val="lowerLetter"/>
      <w:lvlText w:val="%1."/>
      <w:lvlJc w:val="left"/>
      <w:pPr>
        <w:ind w:left="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750" w:hanging="360"/>
      </w:pPr>
    </w:lvl>
    <w:lvl w:ilvl="2" w:tentative="1">
      <w:start w:val="1"/>
      <w:numFmt w:val="lowerRoman"/>
      <w:lvlText w:val="%3."/>
      <w:lvlJc w:val="right"/>
      <w:pPr>
        <w:ind w:left="1470" w:hanging="180"/>
      </w:pPr>
    </w:lvl>
    <w:lvl w:ilvl="3" w:tentative="1">
      <w:start w:val="1"/>
      <w:numFmt w:val="decimal"/>
      <w:lvlText w:val="%4."/>
      <w:lvlJc w:val="left"/>
      <w:pPr>
        <w:ind w:left="2190" w:hanging="360"/>
      </w:pPr>
    </w:lvl>
    <w:lvl w:ilvl="4" w:tentative="1">
      <w:start w:val="1"/>
      <w:numFmt w:val="lowerLetter"/>
      <w:lvlText w:val="%5."/>
      <w:lvlJc w:val="left"/>
      <w:pPr>
        <w:ind w:left="2910" w:hanging="360"/>
      </w:pPr>
    </w:lvl>
    <w:lvl w:ilvl="5" w:tentative="1">
      <w:start w:val="1"/>
      <w:numFmt w:val="lowerRoman"/>
      <w:lvlText w:val="%6."/>
      <w:lvlJc w:val="right"/>
      <w:pPr>
        <w:ind w:left="3630" w:hanging="180"/>
      </w:pPr>
    </w:lvl>
    <w:lvl w:ilvl="6" w:tentative="1">
      <w:start w:val="1"/>
      <w:numFmt w:val="decimal"/>
      <w:lvlText w:val="%7."/>
      <w:lvlJc w:val="left"/>
      <w:pPr>
        <w:ind w:left="4350" w:hanging="360"/>
      </w:pPr>
    </w:lvl>
    <w:lvl w:ilvl="7" w:tentative="1">
      <w:start w:val="1"/>
      <w:numFmt w:val="lowerLetter"/>
      <w:lvlText w:val="%8."/>
      <w:lvlJc w:val="left"/>
      <w:pPr>
        <w:ind w:left="5070" w:hanging="360"/>
      </w:pPr>
    </w:lvl>
    <w:lvl w:ilvl="8" w:tentative="1">
      <w:start w:val="1"/>
      <w:numFmt w:val="lowerRoman"/>
      <w:lvlText w:val="%9."/>
      <w:lvlJc w:val="right"/>
      <w:pPr>
        <w:ind w:left="5790" w:hanging="180"/>
      </w:pPr>
    </w:lvl>
  </w:abstractNum>
  <w:abstractNum w:abstractNumId="3">
    <w:nsid w:val="2EFC3B5A"/>
    <w:multiLevelType w:val="hybridMultilevel"/>
    <w:tmpl w:val="5C8CE884"/>
    <w:lvl w:ilvl="0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322E3EED"/>
    <w:multiLevelType w:val="hybridMultilevel"/>
    <w:tmpl w:val="AA5C0EF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B09F5"/>
    <w:multiLevelType w:val="hybridMultilevel"/>
    <w:tmpl w:val="1DBE4A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F5203A"/>
    <w:multiLevelType w:val="hybridMultilevel"/>
    <w:tmpl w:val="4B28BAC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20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6E"/>
    <w:rsid w:val="000030AE"/>
    <w:rsid w:val="00004A02"/>
    <w:rsid w:val="00014011"/>
    <w:rsid w:val="00017136"/>
    <w:rsid w:val="0003023C"/>
    <w:rsid w:val="00042FCE"/>
    <w:rsid w:val="000440D1"/>
    <w:rsid w:val="00044D7C"/>
    <w:rsid w:val="00076A8D"/>
    <w:rsid w:val="00085B68"/>
    <w:rsid w:val="00086D9F"/>
    <w:rsid w:val="00090D28"/>
    <w:rsid w:val="00096021"/>
    <w:rsid w:val="0009732D"/>
    <w:rsid w:val="000A1605"/>
    <w:rsid w:val="000A3384"/>
    <w:rsid w:val="000B02FE"/>
    <w:rsid w:val="000B3C3B"/>
    <w:rsid w:val="000B3ED4"/>
    <w:rsid w:val="000D35AE"/>
    <w:rsid w:val="000D5649"/>
    <w:rsid w:val="000E51B8"/>
    <w:rsid w:val="000F4637"/>
    <w:rsid w:val="0010121E"/>
    <w:rsid w:val="00106AB0"/>
    <w:rsid w:val="00111108"/>
    <w:rsid w:val="00121263"/>
    <w:rsid w:val="001220F6"/>
    <w:rsid w:val="00130056"/>
    <w:rsid w:val="00135D56"/>
    <w:rsid w:val="00160CBE"/>
    <w:rsid w:val="001623C4"/>
    <w:rsid w:val="0016489E"/>
    <w:rsid w:val="00164F09"/>
    <w:rsid w:val="00172C5D"/>
    <w:rsid w:val="00181093"/>
    <w:rsid w:val="0019150F"/>
    <w:rsid w:val="00196094"/>
    <w:rsid w:val="001A316E"/>
    <w:rsid w:val="001B5B03"/>
    <w:rsid w:val="001C5817"/>
    <w:rsid w:val="001D5479"/>
    <w:rsid w:val="001E1187"/>
    <w:rsid w:val="001E3EDA"/>
    <w:rsid w:val="001E7A03"/>
    <w:rsid w:val="001F212D"/>
    <w:rsid w:val="00207B3A"/>
    <w:rsid w:val="002151DF"/>
    <w:rsid w:val="00215630"/>
    <w:rsid w:val="00267406"/>
    <w:rsid w:val="002700C9"/>
    <w:rsid w:val="00270A0A"/>
    <w:rsid w:val="00273C60"/>
    <w:rsid w:val="0027590F"/>
    <w:rsid w:val="0028122A"/>
    <w:rsid w:val="00287C31"/>
    <w:rsid w:val="002B05B0"/>
    <w:rsid w:val="002B1BCA"/>
    <w:rsid w:val="002B4635"/>
    <w:rsid w:val="002B46F2"/>
    <w:rsid w:val="002B6B27"/>
    <w:rsid w:val="002C59B1"/>
    <w:rsid w:val="002D1078"/>
    <w:rsid w:val="002F6B59"/>
    <w:rsid w:val="00332C53"/>
    <w:rsid w:val="00334F3F"/>
    <w:rsid w:val="003609EA"/>
    <w:rsid w:val="00370BFA"/>
    <w:rsid w:val="00371F74"/>
    <w:rsid w:val="003739A6"/>
    <w:rsid w:val="00392471"/>
    <w:rsid w:val="00397EAC"/>
    <w:rsid w:val="003A192D"/>
    <w:rsid w:val="003B1B66"/>
    <w:rsid w:val="003C57E4"/>
    <w:rsid w:val="003D724C"/>
    <w:rsid w:val="003E56A0"/>
    <w:rsid w:val="003E677E"/>
    <w:rsid w:val="003F4AB1"/>
    <w:rsid w:val="003F7868"/>
    <w:rsid w:val="00445EA8"/>
    <w:rsid w:val="004479E5"/>
    <w:rsid w:val="00452E64"/>
    <w:rsid w:val="004544E2"/>
    <w:rsid w:val="0045687E"/>
    <w:rsid w:val="00456F15"/>
    <w:rsid w:val="00495186"/>
    <w:rsid w:val="0049576C"/>
    <w:rsid w:val="00497A22"/>
    <w:rsid w:val="004A4F65"/>
    <w:rsid w:val="004B586E"/>
    <w:rsid w:val="004B7F8B"/>
    <w:rsid w:val="004C0ACD"/>
    <w:rsid w:val="00501DF9"/>
    <w:rsid w:val="0051004C"/>
    <w:rsid w:val="005133CA"/>
    <w:rsid w:val="00515F88"/>
    <w:rsid w:val="005161E6"/>
    <w:rsid w:val="00516646"/>
    <w:rsid w:val="00524494"/>
    <w:rsid w:val="00525488"/>
    <w:rsid w:val="00527BA1"/>
    <w:rsid w:val="00544B10"/>
    <w:rsid w:val="00553344"/>
    <w:rsid w:val="00555E6C"/>
    <w:rsid w:val="0057356C"/>
    <w:rsid w:val="00581067"/>
    <w:rsid w:val="00590225"/>
    <w:rsid w:val="005904CD"/>
    <w:rsid w:val="005909C6"/>
    <w:rsid w:val="005A3515"/>
    <w:rsid w:val="005A3E86"/>
    <w:rsid w:val="005E36D8"/>
    <w:rsid w:val="005E4D38"/>
    <w:rsid w:val="005E744A"/>
    <w:rsid w:val="00607640"/>
    <w:rsid w:val="0063573E"/>
    <w:rsid w:val="00636AB9"/>
    <w:rsid w:val="00663F2C"/>
    <w:rsid w:val="006850F6"/>
    <w:rsid w:val="00685D57"/>
    <w:rsid w:val="006945C5"/>
    <w:rsid w:val="006A4ADE"/>
    <w:rsid w:val="006B261E"/>
    <w:rsid w:val="006B7E7A"/>
    <w:rsid w:val="006C4D18"/>
    <w:rsid w:val="006D3FBB"/>
    <w:rsid w:val="006D4AA4"/>
    <w:rsid w:val="006E3999"/>
    <w:rsid w:val="006E7934"/>
    <w:rsid w:val="00700577"/>
    <w:rsid w:val="0070240B"/>
    <w:rsid w:val="00703E75"/>
    <w:rsid w:val="007132CF"/>
    <w:rsid w:val="0072088C"/>
    <w:rsid w:val="00722A29"/>
    <w:rsid w:val="0072414C"/>
    <w:rsid w:val="00733A55"/>
    <w:rsid w:val="00752ACE"/>
    <w:rsid w:val="00776054"/>
    <w:rsid w:val="00782A9B"/>
    <w:rsid w:val="00784724"/>
    <w:rsid w:val="00786DEF"/>
    <w:rsid w:val="0079355D"/>
    <w:rsid w:val="007C370C"/>
    <w:rsid w:val="007C7F1F"/>
    <w:rsid w:val="007E380C"/>
    <w:rsid w:val="007F0424"/>
    <w:rsid w:val="007F3E36"/>
    <w:rsid w:val="00801C0A"/>
    <w:rsid w:val="008037DB"/>
    <w:rsid w:val="0080491C"/>
    <w:rsid w:val="008052A4"/>
    <w:rsid w:val="00810F13"/>
    <w:rsid w:val="00813063"/>
    <w:rsid w:val="00831C15"/>
    <w:rsid w:val="0083590F"/>
    <w:rsid w:val="00862DE4"/>
    <w:rsid w:val="00865000"/>
    <w:rsid w:val="00870D63"/>
    <w:rsid w:val="00874DF4"/>
    <w:rsid w:val="00876B94"/>
    <w:rsid w:val="00877BFE"/>
    <w:rsid w:val="00881F52"/>
    <w:rsid w:val="00893998"/>
    <w:rsid w:val="00895227"/>
    <w:rsid w:val="00895F98"/>
    <w:rsid w:val="008D1C80"/>
    <w:rsid w:val="008D2E38"/>
    <w:rsid w:val="008D4E44"/>
    <w:rsid w:val="008E0E03"/>
    <w:rsid w:val="008F608A"/>
    <w:rsid w:val="008F660F"/>
    <w:rsid w:val="00904F1B"/>
    <w:rsid w:val="00910392"/>
    <w:rsid w:val="00926463"/>
    <w:rsid w:val="00933BB2"/>
    <w:rsid w:val="00942132"/>
    <w:rsid w:val="00943004"/>
    <w:rsid w:val="00947C34"/>
    <w:rsid w:val="009543FC"/>
    <w:rsid w:val="009623C0"/>
    <w:rsid w:val="00971792"/>
    <w:rsid w:val="00997EE1"/>
    <w:rsid w:val="009B30C1"/>
    <w:rsid w:val="009D14E9"/>
    <w:rsid w:val="009E31F0"/>
    <w:rsid w:val="009E58B4"/>
    <w:rsid w:val="00A05AF4"/>
    <w:rsid w:val="00A16D3B"/>
    <w:rsid w:val="00A17655"/>
    <w:rsid w:val="00A256FE"/>
    <w:rsid w:val="00A26767"/>
    <w:rsid w:val="00A37C2A"/>
    <w:rsid w:val="00A513CB"/>
    <w:rsid w:val="00A65B56"/>
    <w:rsid w:val="00A73C77"/>
    <w:rsid w:val="00AA3E4A"/>
    <w:rsid w:val="00AA4F73"/>
    <w:rsid w:val="00AB4C73"/>
    <w:rsid w:val="00AB5BBD"/>
    <w:rsid w:val="00AD5620"/>
    <w:rsid w:val="00AE2BC5"/>
    <w:rsid w:val="00AF2AF9"/>
    <w:rsid w:val="00B07EEB"/>
    <w:rsid w:val="00B111CF"/>
    <w:rsid w:val="00B1570B"/>
    <w:rsid w:val="00B1718F"/>
    <w:rsid w:val="00B25899"/>
    <w:rsid w:val="00B26EDC"/>
    <w:rsid w:val="00B27085"/>
    <w:rsid w:val="00B4117D"/>
    <w:rsid w:val="00B71063"/>
    <w:rsid w:val="00B75279"/>
    <w:rsid w:val="00B86358"/>
    <w:rsid w:val="00B86DB4"/>
    <w:rsid w:val="00B92B8C"/>
    <w:rsid w:val="00B93AE0"/>
    <w:rsid w:val="00B964F6"/>
    <w:rsid w:val="00BB541C"/>
    <w:rsid w:val="00BC7812"/>
    <w:rsid w:val="00BE2FBA"/>
    <w:rsid w:val="00C029C7"/>
    <w:rsid w:val="00C20677"/>
    <w:rsid w:val="00C212D0"/>
    <w:rsid w:val="00C318B1"/>
    <w:rsid w:val="00C40AEC"/>
    <w:rsid w:val="00C4764B"/>
    <w:rsid w:val="00C50CC9"/>
    <w:rsid w:val="00C9010F"/>
    <w:rsid w:val="00C929B2"/>
    <w:rsid w:val="00CA10D7"/>
    <w:rsid w:val="00CA49C8"/>
    <w:rsid w:val="00CA5D43"/>
    <w:rsid w:val="00CA71DC"/>
    <w:rsid w:val="00CA72BC"/>
    <w:rsid w:val="00CB4A90"/>
    <w:rsid w:val="00CB63E9"/>
    <w:rsid w:val="00CE0948"/>
    <w:rsid w:val="00D025A1"/>
    <w:rsid w:val="00D02808"/>
    <w:rsid w:val="00D02DC0"/>
    <w:rsid w:val="00D04B18"/>
    <w:rsid w:val="00D051F3"/>
    <w:rsid w:val="00D07F82"/>
    <w:rsid w:val="00D135C0"/>
    <w:rsid w:val="00D23124"/>
    <w:rsid w:val="00D2324F"/>
    <w:rsid w:val="00D233AD"/>
    <w:rsid w:val="00D364E1"/>
    <w:rsid w:val="00D5086D"/>
    <w:rsid w:val="00D54266"/>
    <w:rsid w:val="00D55A0B"/>
    <w:rsid w:val="00D67443"/>
    <w:rsid w:val="00D72308"/>
    <w:rsid w:val="00D80F0E"/>
    <w:rsid w:val="00D91A97"/>
    <w:rsid w:val="00D91F65"/>
    <w:rsid w:val="00D93CF1"/>
    <w:rsid w:val="00DA1560"/>
    <w:rsid w:val="00DA260D"/>
    <w:rsid w:val="00DB741C"/>
    <w:rsid w:val="00DC6FAF"/>
    <w:rsid w:val="00DE6808"/>
    <w:rsid w:val="00DF150F"/>
    <w:rsid w:val="00E212AA"/>
    <w:rsid w:val="00E32807"/>
    <w:rsid w:val="00E43954"/>
    <w:rsid w:val="00E44D46"/>
    <w:rsid w:val="00E46BE5"/>
    <w:rsid w:val="00E47BF9"/>
    <w:rsid w:val="00E56343"/>
    <w:rsid w:val="00E65349"/>
    <w:rsid w:val="00E92B54"/>
    <w:rsid w:val="00EA2BF4"/>
    <w:rsid w:val="00EB6FC8"/>
    <w:rsid w:val="00EC61DD"/>
    <w:rsid w:val="00EC6C59"/>
    <w:rsid w:val="00ED1DE9"/>
    <w:rsid w:val="00ED68FC"/>
    <w:rsid w:val="00ED74CA"/>
    <w:rsid w:val="00F02EE6"/>
    <w:rsid w:val="00F26988"/>
    <w:rsid w:val="00F27E8B"/>
    <w:rsid w:val="00F351F0"/>
    <w:rsid w:val="00F4017B"/>
    <w:rsid w:val="00F71E7D"/>
    <w:rsid w:val="00F76BA1"/>
    <w:rsid w:val="00F8003A"/>
    <w:rsid w:val="00F82756"/>
    <w:rsid w:val="00F827C5"/>
    <w:rsid w:val="00F93C0F"/>
    <w:rsid w:val="00F96DDD"/>
    <w:rsid w:val="00FA3EDA"/>
    <w:rsid w:val="00FA4610"/>
    <w:rsid w:val="00FB5232"/>
    <w:rsid w:val="00FB6AE6"/>
    <w:rsid w:val="00FD5703"/>
    <w:rsid w:val="00FF6F86"/>
    <w:rsid w:val="00FF714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B60D2"/>
  <w15:docId w15:val="{A740FA04-FDAC-478A-B166-EF609535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CC9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B586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4B586E"/>
    <w:rPr>
      <w:rFonts w:eastAsia="Times New Roman"/>
      <w:sz w:val="24"/>
    </w:rPr>
  </w:style>
  <w:style w:type="character" w:styleId="PageNumber">
    <w:name w:val="page number"/>
    <w:basedOn w:val="DefaultParagraphFont"/>
    <w:rsid w:val="004B586E"/>
  </w:style>
  <w:style w:type="paragraph" w:styleId="BodyTextIndent">
    <w:name w:val="Body Text Indent"/>
    <w:basedOn w:val="Normal"/>
    <w:link w:val="BodyTextIndentChar"/>
    <w:rsid w:val="004B586E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B586E"/>
    <w:rPr>
      <w:rFonts w:eastAsia="Times New Roman"/>
      <w:sz w:val="24"/>
    </w:rPr>
  </w:style>
  <w:style w:type="paragraph" w:styleId="NoSpacing">
    <w:name w:val="No Spacing"/>
    <w:uiPriority w:val="1"/>
    <w:qFormat/>
    <w:rsid w:val="004B586E"/>
    <w:rPr>
      <w:rFonts w:ascii="VNI-Times" w:eastAsia="Times New Roman" w:hAnsi="VNI-Times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06AB0"/>
    <w:pPr>
      <w:ind w:left="720"/>
      <w:contextualSpacing/>
    </w:pPr>
  </w:style>
  <w:style w:type="paragraph" w:styleId="BodyText">
    <w:name w:val="Body Text"/>
    <w:basedOn w:val="Normal"/>
    <w:link w:val="BodyTextChar"/>
    <w:rsid w:val="00CA49C8"/>
    <w:pPr>
      <w:jc w:val="both"/>
    </w:pPr>
    <w:rPr>
      <w:rFonts w:ascii="VNI-Times" w:hAnsi="VNI-Times"/>
    </w:rPr>
  </w:style>
  <w:style w:type="character" w:customStyle="1" w:styleId="BodyTextChar">
    <w:name w:val="Body Text Char"/>
    <w:link w:val="BodyText"/>
    <w:rsid w:val="00CA49C8"/>
    <w:rPr>
      <w:rFonts w:ascii="VNI-Times" w:eastAsia="Times New Roman" w:hAnsi="VNI-Times"/>
      <w:sz w:val="24"/>
      <w:szCs w:val="24"/>
    </w:rPr>
  </w:style>
  <w:style w:type="table" w:styleId="TableGrid">
    <w:name w:val="Table Grid"/>
    <w:basedOn w:val="TableNormal"/>
    <w:uiPriority w:val="59"/>
    <w:rsid w:val="005A3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2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02FE"/>
    <w:rPr>
      <w:rFonts w:ascii="Tahoma" w:eastAsia="Times New Roman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527BA1"/>
    <w:rPr>
      <w:rFonts w:eastAsia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8F608A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97EE1"/>
    <w:rPr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B7E7A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F2677-DCD8-4721-9F5C-96BE8FEF1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493</Words>
  <Characters>2815</Characters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2017-12-02T08:07:00Z</cp:lastPrinted>
  <dcterms:created xsi:type="dcterms:W3CDTF">2016-12-02T14:47:00Z</dcterms:created>
  <dcterms:modified xsi:type="dcterms:W3CDTF">2022-12-19T13:52:00Z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