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C7F4" w14:textId="77777777" w:rsidR="00BE1093" w:rsidRPr="007C3C4F" w:rsidRDefault="00BE1093" w:rsidP="00BE1093">
      <w:pPr>
        <w:rPr>
          <w:b/>
          <w:lang w:val="nl-NL"/>
        </w:rPr>
      </w:pPr>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14:paraId="4FA58526" w14:textId="77777777" w:rsidR="00BE1093" w:rsidRPr="007C3C4F" w:rsidRDefault="00BE1093" w:rsidP="00BE1093">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4B407664" w14:textId="77777777" w:rsidR="00BE1093" w:rsidRDefault="00BE1093" w:rsidP="009954EE">
      <w:pPr>
        <w:spacing w:after="0" w:line="240" w:lineRule="auto"/>
        <w:jc w:val="center"/>
        <w:rPr>
          <w:rFonts w:cs="Times New Roman"/>
          <w:b/>
          <w:bCs/>
          <w:szCs w:val="28"/>
        </w:rPr>
      </w:pPr>
    </w:p>
    <w:p w14:paraId="3C177244" w14:textId="2AFDA367" w:rsidR="009954EE" w:rsidRPr="00BE1093" w:rsidRDefault="00BE1093" w:rsidP="009954EE">
      <w:pPr>
        <w:spacing w:after="0" w:line="240" w:lineRule="auto"/>
        <w:jc w:val="center"/>
        <w:rPr>
          <w:rFonts w:cs="Times New Roman"/>
          <w:b/>
          <w:bCs/>
          <w:szCs w:val="28"/>
        </w:rPr>
      </w:pPr>
      <w:r>
        <w:rPr>
          <w:rFonts w:cs="Times New Roman"/>
          <w:b/>
          <w:bCs/>
          <w:szCs w:val="28"/>
        </w:rPr>
        <w:t xml:space="preserve">Tiết: 139,140. </w:t>
      </w:r>
      <w:r w:rsidR="009954EE" w:rsidRPr="00BE1093">
        <w:rPr>
          <w:rFonts w:cs="Times New Roman"/>
          <w:b/>
          <w:bCs/>
          <w:szCs w:val="28"/>
        </w:rPr>
        <w:t xml:space="preserve"> KIỂM TRA CUỐI</w:t>
      </w:r>
      <w:r>
        <w:rPr>
          <w:rFonts w:cs="Times New Roman"/>
          <w:b/>
          <w:bCs/>
          <w:szCs w:val="28"/>
        </w:rPr>
        <w:t xml:space="preserve"> HỌC KÌ 2</w:t>
      </w:r>
    </w:p>
    <w:p w14:paraId="43147F2A" w14:textId="77777777" w:rsidR="00BE1093" w:rsidRDefault="00BE1093" w:rsidP="00BE1093">
      <w:pPr>
        <w:pStyle w:val="ListParagraph"/>
        <w:ind w:left="1080"/>
        <w:rPr>
          <w:rFonts w:cs="Times New Roman"/>
          <w:b/>
          <w:color w:val="0000FF"/>
          <w:szCs w:val="28"/>
          <w:u w:val="single"/>
        </w:rPr>
      </w:pPr>
    </w:p>
    <w:p w14:paraId="68AE9441" w14:textId="5F726834" w:rsidR="009954EE" w:rsidRPr="00BE1093" w:rsidRDefault="00BE1093" w:rsidP="00BE1093">
      <w:pPr>
        <w:pStyle w:val="ListParagraph"/>
        <w:ind w:left="1080"/>
        <w:rPr>
          <w:rFonts w:cs="Times New Roman"/>
          <w:b/>
          <w:color w:val="0000FF"/>
          <w:szCs w:val="28"/>
          <w:u w:val="single"/>
        </w:rPr>
      </w:pPr>
      <w:r w:rsidRPr="00BE1093">
        <w:rPr>
          <w:rFonts w:cs="Times New Roman"/>
          <w:b/>
          <w:color w:val="0000FF"/>
          <w:szCs w:val="28"/>
          <w:u w:val="single"/>
        </w:rPr>
        <w:t xml:space="preserve">I. </w:t>
      </w:r>
      <w:r w:rsidR="009954EE" w:rsidRPr="00BE1093">
        <w:rPr>
          <w:rFonts w:cs="Times New Roman"/>
          <w:b/>
          <w:color w:val="0000FF"/>
          <w:szCs w:val="28"/>
          <w:u w:val="single"/>
        </w:rPr>
        <w:t>Khung ma trận</w:t>
      </w:r>
    </w:p>
    <w:p w14:paraId="0C7A698B" w14:textId="77777777" w:rsidR="009954EE" w:rsidRPr="00BE1093" w:rsidRDefault="009954EE" w:rsidP="009954EE">
      <w:pPr>
        <w:pStyle w:val="ListParagraph"/>
        <w:numPr>
          <w:ilvl w:val="0"/>
          <w:numId w:val="1"/>
        </w:numPr>
        <w:spacing w:after="0" w:line="240" w:lineRule="auto"/>
        <w:rPr>
          <w:rFonts w:cs="Times New Roman"/>
          <w:szCs w:val="28"/>
        </w:rPr>
      </w:pPr>
      <w:r w:rsidRPr="00BE1093">
        <w:rPr>
          <w:rFonts w:cs="Times New Roman"/>
          <w:b/>
          <w:bCs/>
          <w:szCs w:val="28"/>
        </w:rPr>
        <w:t xml:space="preserve">Thời điểm kiểm tra: </w:t>
      </w:r>
      <w:r w:rsidRPr="00BE1093">
        <w:rPr>
          <w:rFonts w:cs="Times New Roman"/>
          <w:szCs w:val="28"/>
        </w:rPr>
        <w:t>Cuối  HK 2- KHTN 7</w:t>
      </w:r>
    </w:p>
    <w:p w14:paraId="4F2FAA80" w14:textId="77777777" w:rsidR="009954EE" w:rsidRPr="00BE1093" w:rsidRDefault="009954EE" w:rsidP="009954EE">
      <w:pPr>
        <w:pStyle w:val="ListParagraph"/>
        <w:numPr>
          <w:ilvl w:val="0"/>
          <w:numId w:val="1"/>
        </w:numPr>
        <w:spacing w:after="0" w:line="240" w:lineRule="auto"/>
        <w:rPr>
          <w:rFonts w:cs="Times New Roman"/>
          <w:szCs w:val="28"/>
        </w:rPr>
      </w:pPr>
      <w:r w:rsidRPr="00BE1093">
        <w:rPr>
          <w:rFonts w:cs="Times New Roman"/>
          <w:b/>
          <w:bCs/>
          <w:szCs w:val="28"/>
        </w:rPr>
        <w:t>Thời gian làm bài:</w:t>
      </w:r>
      <w:r w:rsidRPr="00BE1093">
        <w:rPr>
          <w:rFonts w:cs="Times New Roman"/>
          <w:szCs w:val="28"/>
        </w:rPr>
        <w:t xml:space="preserve"> 60 phút</w:t>
      </w:r>
    </w:p>
    <w:p w14:paraId="72ACC265" w14:textId="77777777" w:rsidR="009954EE" w:rsidRPr="00BE1093" w:rsidRDefault="009954EE" w:rsidP="009954EE">
      <w:pPr>
        <w:pStyle w:val="ListParagraph"/>
        <w:numPr>
          <w:ilvl w:val="0"/>
          <w:numId w:val="1"/>
        </w:numPr>
        <w:spacing w:after="0" w:line="240" w:lineRule="auto"/>
        <w:rPr>
          <w:rFonts w:cs="Times New Roman"/>
          <w:szCs w:val="28"/>
        </w:rPr>
      </w:pPr>
      <w:r w:rsidRPr="00BE1093">
        <w:rPr>
          <w:rFonts w:cs="Times New Roman"/>
          <w:b/>
          <w:bCs/>
          <w:szCs w:val="28"/>
        </w:rPr>
        <w:t>Hình thức kiểm tra:</w:t>
      </w:r>
      <w:r w:rsidRPr="00BE1093">
        <w:rPr>
          <w:rFonts w:cs="Times New Roman"/>
          <w:szCs w:val="28"/>
        </w:rPr>
        <w:t xml:space="preserve"> Kết hợp giữa TN và TL tỉ lệ 50: 50</w:t>
      </w:r>
    </w:p>
    <w:p w14:paraId="68AA8AFC" w14:textId="77777777" w:rsidR="009954EE" w:rsidRPr="00BE1093" w:rsidRDefault="009954EE" w:rsidP="009954EE">
      <w:pPr>
        <w:pStyle w:val="ListParagraph"/>
        <w:numPr>
          <w:ilvl w:val="0"/>
          <w:numId w:val="1"/>
        </w:numPr>
        <w:spacing w:after="0" w:line="240" w:lineRule="auto"/>
        <w:rPr>
          <w:rFonts w:cs="Times New Roman"/>
          <w:b/>
          <w:bCs/>
          <w:szCs w:val="28"/>
        </w:rPr>
      </w:pPr>
      <w:r w:rsidRPr="00BE1093">
        <w:rPr>
          <w:rFonts w:cs="Times New Roman"/>
          <w:b/>
          <w:bCs/>
          <w:szCs w:val="28"/>
        </w:rPr>
        <w:t>Cấu trúc đề kiểm tra</w:t>
      </w:r>
    </w:p>
    <w:p w14:paraId="71A2CDC5" w14:textId="77777777" w:rsidR="009954EE" w:rsidRPr="00BE1093" w:rsidRDefault="009954EE" w:rsidP="009954EE">
      <w:pPr>
        <w:pStyle w:val="ListParagraph"/>
        <w:spacing w:after="0" w:line="240" w:lineRule="auto"/>
        <w:rPr>
          <w:rFonts w:cs="Times New Roman"/>
          <w:szCs w:val="28"/>
        </w:rPr>
      </w:pPr>
      <w:r w:rsidRPr="00BE1093">
        <w:rPr>
          <w:rFonts w:cs="Times New Roman"/>
          <w:szCs w:val="28"/>
        </w:rPr>
        <w:t xml:space="preserve">Theo kiểu dạy nối tiếp </w:t>
      </w:r>
    </w:p>
    <w:p w14:paraId="0DBCF1CF" w14:textId="77777777" w:rsidR="009954EE" w:rsidRPr="00BE1093" w:rsidRDefault="009954EE" w:rsidP="009954EE">
      <w:pPr>
        <w:spacing w:after="0" w:line="240" w:lineRule="auto"/>
        <w:ind w:firstLine="720"/>
        <w:rPr>
          <w:rFonts w:cs="Times New Roman"/>
          <w:szCs w:val="28"/>
        </w:rPr>
      </w:pPr>
      <w:r w:rsidRPr="00BE1093">
        <w:rPr>
          <w:rFonts w:cs="Times New Roman"/>
          <w:szCs w:val="28"/>
        </w:rPr>
        <w:t>Tỉ lệ % các mức độ nhận thức: Biết : Hiểu : Vận dụng : Vận dụng cao = 40% : 30% : 20% : 10%</w:t>
      </w:r>
    </w:p>
    <w:p w14:paraId="249553C3" w14:textId="77777777" w:rsidR="009954EE" w:rsidRPr="00BE1093" w:rsidRDefault="009954EE" w:rsidP="009954EE">
      <w:pPr>
        <w:spacing w:after="0" w:line="240" w:lineRule="auto"/>
        <w:ind w:firstLine="720"/>
        <w:rPr>
          <w:rFonts w:cs="Times New Roman"/>
          <w:szCs w:val="28"/>
        </w:rPr>
      </w:pPr>
      <w:r w:rsidRPr="00BE1093">
        <w:rPr>
          <w:rFonts w:cs="Times New Roman"/>
          <w:szCs w:val="28"/>
        </w:rPr>
        <w:t>Số câu trắc nghiệm: 20 câu x 0,25 đ = 5 điểm ( Biết: 16 câu; Hiểu : 4 câu)</w:t>
      </w:r>
    </w:p>
    <w:p w14:paraId="0FBB3736" w14:textId="35A7014E" w:rsidR="009954EE" w:rsidRPr="00BE1093" w:rsidRDefault="009954EE" w:rsidP="009954EE">
      <w:pPr>
        <w:spacing w:after="0" w:line="240" w:lineRule="auto"/>
        <w:ind w:firstLine="720"/>
        <w:rPr>
          <w:rFonts w:cs="Times New Roman"/>
          <w:szCs w:val="28"/>
        </w:rPr>
      </w:pPr>
      <w:r w:rsidRPr="00BE1093">
        <w:rPr>
          <w:rFonts w:cs="Times New Roman"/>
          <w:szCs w:val="28"/>
        </w:rPr>
        <w:t xml:space="preserve">Số câu tự luận: </w:t>
      </w:r>
      <w:r w:rsidR="00916A9B" w:rsidRPr="00BE1093">
        <w:rPr>
          <w:rFonts w:cs="Times New Roman"/>
          <w:szCs w:val="28"/>
        </w:rPr>
        <w:t>5</w:t>
      </w:r>
      <w:r w:rsidRPr="00BE1093">
        <w:rPr>
          <w:rFonts w:cs="Times New Roman"/>
          <w:szCs w:val="28"/>
        </w:rPr>
        <w:t xml:space="preserve"> câu = 5 điểm.( Hiểu:  </w:t>
      </w:r>
      <w:r w:rsidR="00916A9B" w:rsidRPr="00BE1093">
        <w:rPr>
          <w:rFonts w:cs="Times New Roman"/>
          <w:szCs w:val="28"/>
        </w:rPr>
        <w:t>2</w:t>
      </w:r>
      <w:r w:rsidRPr="00BE1093">
        <w:rPr>
          <w:rFonts w:cs="Times New Roman"/>
          <w:szCs w:val="28"/>
        </w:rPr>
        <w:t xml:space="preserve"> câu</w:t>
      </w:r>
      <w:r w:rsidR="00916A9B" w:rsidRPr="00BE1093">
        <w:rPr>
          <w:rFonts w:cs="Times New Roman"/>
          <w:szCs w:val="28"/>
        </w:rPr>
        <w:t xml:space="preserve">: 2 điểm </w:t>
      </w:r>
      <w:r w:rsidRPr="00BE1093">
        <w:rPr>
          <w:rFonts w:cs="Times New Roman"/>
          <w:szCs w:val="28"/>
        </w:rPr>
        <w:t xml:space="preserve">; Vận dụng: </w:t>
      </w:r>
      <w:r w:rsidR="00916A9B" w:rsidRPr="00BE1093">
        <w:rPr>
          <w:rFonts w:cs="Times New Roman"/>
          <w:szCs w:val="28"/>
        </w:rPr>
        <w:t>2</w:t>
      </w:r>
      <w:r w:rsidRPr="00BE1093">
        <w:rPr>
          <w:rFonts w:cs="Times New Roman"/>
          <w:szCs w:val="28"/>
        </w:rPr>
        <w:t xml:space="preserve"> Câu</w:t>
      </w:r>
      <w:r w:rsidR="00916A9B" w:rsidRPr="00BE1093">
        <w:rPr>
          <w:rFonts w:cs="Times New Roman"/>
          <w:szCs w:val="28"/>
        </w:rPr>
        <w:t>: 2 điểm</w:t>
      </w:r>
      <w:r w:rsidRPr="00BE1093">
        <w:rPr>
          <w:rFonts w:cs="Times New Roman"/>
          <w:szCs w:val="28"/>
        </w:rPr>
        <w:t>; Vận dụ</w:t>
      </w:r>
      <w:r w:rsidR="00916A9B" w:rsidRPr="00BE1093">
        <w:rPr>
          <w:rFonts w:cs="Times New Roman"/>
          <w:szCs w:val="28"/>
        </w:rPr>
        <w:t>ng cao: 1 câu: 1 điểm)</w:t>
      </w:r>
    </w:p>
    <w:p w14:paraId="1C41BE27" w14:textId="77777777" w:rsidR="009954EE" w:rsidRPr="00BE1093" w:rsidRDefault="009954EE" w:rsidP="009954EE">
      <w:pPr>
        <w:spacing w:after="0" w:line="240" w:lineRule="auto"/>
        <w:ind w:firstLine="720"/>
        <w:rPr>
          <w:rFonts w:cs="Times New Roman"/>
          <w:szCs w:val="28"/>
        </w:rPr>
      </w:pPr>
    </w:p>
    <w:p w14:paraId="2128A61A" w14:textId="77777777" w:rsidR="009954EE" w:rsidRPr="00BE1093" w:rsidRDefault="009954EE" w:rsidP="009954EE">
      <w:pPr>
        <w:spacing w:after="0" w:line="240" w:lineRule="auto"/>
        <w:ind w:firstLine="720"/>
        <w:rPr>
          <w:rFonts w:cs="Times New Roman"/>
          <w:szCs w:val="28"/>
        </w:rPr>
      </w:pPr>
      <w:r w:rsidRPr="00BE1093">
        <w:rPr>
          <w:rFonts w:cs="Times New Roman"/>
          <w:szCs w:val="28"/>
        </w:rPr>
        <w:t>Phần đã kiểm tra: 2 điểm</w:t>
      </w:r>
    </w:p>
    <w:p w14:paraId="2F78F54F" w14:textId="77777777" w:rsidR="009954EE" w:rsidRPr="00BE1093" w:rsidRDefault="009954EE" w:rsidP="009954EE">
      <w:pPr>
        <w:spacing w:after="0" w:line="240" w:lineRule="auto"/>
        <w:ind w:firstLine="720"/>
        <w:rPr>
          <w:rFonts w:cs="Times New Roman"/>
          <w:szCs w:val="28"/>
        </w:rPr>
      </w:pPr>
      <w:r w:rsidRPr="00BE1093">
        <w:rPr>
          <w:rFonts w:cs="Times New Roman"/>
          <w:szCs w:val="28"/>
        </w:rPr>
        <w:t>Phần chưa kiểm tra: 8 điểm</w:t>
      </w:r>
    </w:p>
    <w:p w14:paraId="4E67A493" w14:textId="77777777" w:rsidR="009954EE" w:rsidRPr="00BE1093" w:rsidRDefault="009954EE" w:rsidP="009954EE">
      <w:pPr>
        <w:spacing w:after="0" w:line="240" w:lineRule="auto"/>
        <w:ind w:firstLine="720"/>
        <w:rPr>
          <w:rFonts w:cs="Times New Roman"/>
          <w:szCs w:val="28"/>
        </w:rPr>
      </w:pPr>
    </w:p>
    <w:tbl>
      <w:tblPr>
        <w:tblStyle w:val="TableGrid"/>
        <w:tblW w:w="0" w:type="auto"/>
        <w:jc w:val="center"/>
        <w:tblLook w:val="04A0" w:firstRow="1" w:lastRow="0" w:firstColumn="1" w:lastColumn="0" w:noHBand="0" w:noVBand="1"/>
      </w:tblPr>
      <w:tblGrid>
        <w:gridCol w:w="1413"/>
        <w:gridCol w:w="2835"/>
        <w:gridCol w:w="2551"/>
        <w:gridCol w:w="2501"/>
        <w:gridCol w:w="2325"/>
        <w:gridCol w:w="2325"/>
      </w:tblGrid>
      <w:tr w:rsidR="009954EE" w:rsidRPr="00BE1093" w14:paraId="4A304BCF" w14:textId="77777777" w:rsidTr="009954EE">
        <w:trPr>
          <w:jc w:val="center"/>
        </w:trPr>
        <w:tc>
          <w:tcPr>
            <w:tcW w:w="1413" w:type="dxa"/>
          </w:tcPr>
          <w:p w14:paraId="7921832D"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w:t>
            </w:r>
          </w:p>
        </w:tc>
        <w:tc>
          <w:tcPr>
            <w:tcW w:w="2835" w:type="dxa"/>
          </w:tcPr>
          <w:p w14:paraId="15B24525"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7 ( đã kiểm tra)</w:t>
            </w:r>
          </w:p>
        </w:tc>
        <w:tc>
          <w:tcPr>
            <w:tcW w:w="2551" w:type="dxa"/>
          </w:tcPr>
          <w:p w14:paraId="73135037"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7 ( chưa kt)</w:t>
            </w:r>
          </w:p>
        </w:tc>
        <w:tc>
          <w:tcPr>
            <w:tcW w:w="2501" w:type="dxa"/>
          </w:tcPr>
          <w:p w14:paraId="46F93B87"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8</w:t>
            </w:r>
          </w:p>
        </w:tc>
        <w:tc>
          <w:tcPr>
            <w:tcW w:w="2325" w:type="dxa"/>
          </w:tcPr>
          <w:p w14:paraId="626D7319"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9</w:t>
            </w:r>
          </w:p>
        </w:tc>
        <w:tc>
          <w:tcPr>
            <w:tcW w:w="2325" w:type="dxa"/>
          </w:tcPr>
          <w:p w14:paraId="1BE563BF"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10</w:t>
            </w:r>
          </w:p>
        </w:tc>
      </w:tr>
      <w:tr w:rsidR="009954EE" w:rsidRPr="00BE1093" w14:paraId="49C8FF89" w14:textId="77777777" w:rsidTr="009954EE">
        <w:trPr>
          <w:jc w:val="center"/>
        </w:trPr>
        <w:tc>
          <w:tcPr>
            <w:tcW w:w="1413" w:type="dxa"/>
          </w:tcPr>
          <w:p w14:paraId="39D9319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Số tiết</w:t>
            </w:r>
          </w:p>
        </w:tc>
        <w:tc>
          <w:tcPr>
            <w:tcW w:w="2835" w:type="dxa"/>
          </w:tcPr>
          <w:p w14:paraId="5C50758D"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20</w:t>
            </w:r>
          </w:p>
        </w:tc>
        <w:tc>
          <w:tcPr>
            <w:tcW w:w="2551" w:type="dxa"/>
          </w:tcPr>
          <w:p w14:paraId="15BA7A31"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9</w:t>
            </w:r>
          </w:p>
        </w:tc>
        <w:tc>
          <w:tcPr>
            <w:tcW w:w="2501" w:type="dxa"/>
          </w:tcPr>
          <w:p w14:paraId="2DEE66B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7</w:t>
            </w:r>
          </w:p>
        </w:tc>
        <w:tc>
          <w:tcPr>
            <w:tcW w:w="2325" w:type="dxa"/>
          </w:tcPr>
          <w:p w14:paraId="2DE76E2C"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6</w:t>
            </w:r>
          </w:p>
        </w:tc>
        <w:tc>
          <w:tcPr>
            <w:tcW w:w="2325" w:type="dxa"/>
          </w:tcPr>
          <w:p w14:paraId="227A52D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12</w:t>
            </w:r>
          </w:p>
        </w:tc>
      </w:tr>
      <w:tr w:rsidR="009954EE" w:rsidRPr="00BE1093" w14:paraId="55F27AF9" w14:textId="77777777" w:rsidTr="009954EE">
        <w:trPr>
          <w:jc w:val="center"/>
        </w:trPr>
        <w:tc>
          <w:tcPr>
            <w:tcW w:w="1413" w:type="dxa"/>
          </w:tcPr>
          <w:p w14:paraId="3F00072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Số điểm</w:t>
            </w:r>
          </w:p>
        </w:tc>
        <w:tc>
          <w:tcPr>
            <w:tcW w:w="2835" w:type="dxa"/>
          </w:tcPr>
          <w:p w14:paraId="7F1F61F1"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w:t>
            </w:r>
          </w:p>
        </w:tc>
        <w:tc>
          <w:tcPr>
            <w:tcW w:w="2551" w:type="dxa"/>
          </w:tcPr>
          <w:p w14:paraId="71FD67A3"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2,115</w:t>
            </w:r>
          </w:p>
        </w:tc>
        <w:tc>
          <w:tcPr>
            <w:tcW w:w="2501" w:type="dxa"/>
          </w:tcPr>
          <w:p w14:paraId="217DD99E"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1,645</w:t>
            </w:r>
          </w:p>
        </w:tc>
        <w:tc>
          <w:tcPr>
            <w:tcW w:w="2325" w:type="dxa"/>
          </w:tcPr>
          <w:p w14:paraId="7412508C"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1,41</w:t>
            </w:r>
          </w:p>
        </w:tc>
        <w:tc>
          <w:tcPr>
            <w:tcW w:w="2325" w:type="dxa"/>
          </w:tcPr>
          <w:p w14:paraId="7DA8F601"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2,82</w:t>
            </w:r>
          </w:p>
        </w:tc>
      </w:tr>
      <w:tr w:rsidR="009954EE" w:rsidRPr="00BE1093" w14:paraId="35C86680" w14:textId="77777777" w:rsidTr="009954EE">
        <w:trPr>
          <w:jc w:val="center"/>
        </w:trPr>
        <w:tc>
          <w:tcPr>
            <w:tcW w:w="1413" w:type="dxa"/>
          </w:tcPr>
          <w:p w14:paraId="526490FA"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Làm tròn</w:t>
            </w:r>
          </w:p>
        </w:tc>
        <w:tc>
          <w:tcPr>
            <w:tcW w:w="2835" w:type="dxa"/>
          </w:tcPr>
          <w:p w14:paraId="771A9D96"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w:t>
            </w:r>
          </w:p>
        </w:tc>
        <w:tc>
          <w:tcPr>
            <w:tcW w:w="2551" w:type="dxa"/>
          </w:tcPr>
          <w:p w14:paraId="531C6A5E"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w:t>
            </w:r>
          </w:p>
        </w:tc>
        <w:tc>
          <w:tcPr>
            <w:tcW w:w="2501" w:type="dxa"/>
          </w:tcPr>
          <w:p w14:paraId="04298120"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1,75</w:t>
            </w:r>
          </w:p>
        </w:tc>
        <w:tc>
          <w:tcPr>
            <w:tcW w:w="2325" w:type="dxa"/>
          </w:tcPr>
          <w:p w14:paraId="474B6E75"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1,5</w:t>
            </w:r>
          </w:p>
        </w:tc>
        <w:tc>
          <w:tcPr>
            <w:tcW w:w="2325" w:type="dxa"/>
          </w:tcPr>
          <w:p w14:paraId="33D9636F"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2,75</w:t>
            </w:r>
          </w:p>
        </w:tc>
      </w:tr>
    </w:tbl>
    <w:p w14:paraId="641119C9" w14:textId="77777777" w:rsidR="009954EE" w:rsidRPr="00BE1093" w:rsidRDefault="009954EE" w:rsidP="009954EE">
      <w:pPr>
        <w:spacing w:after="0" w:line="240" w:lineRule="auto"/>
        <w:ind w:firstLine="720"/>
        <w:rPr>
          <w:rFonts w:cs="Times New Roman"/>
          <w:szCs w:val="28"/>
        </w:rPr>
      </w:pPr>
    </w:p>
    <w:p w14:paraId="7F171353" w14:textId="0974A0F8" w:rsidR="009954EE" w:rsidRPr="00BE1093" w:rsidRDefault="009954EE" w:rsidP="009954EE">
      <w:pPr>
        <w:jc w:val="center"/>
        <w:rPr>
          <w:rFonts w:cs="Times New Roman"/>
          <w:b/>
          <w:color w:val="0000FF"/>
          <w:szCs w:val="28"/>
          <w:lang w:val="vi-VN"/>
        </w:rPr>
      </w:pPr>
    </w:p>
    <w:p w14:paraId="5A4FF301" w14:textId="482A4DF2" w:rsidR="00A13E19" w:rsidRDefault="00A13E19" w:rsidP="009954EE">
      <w:pPr>
        <w:jc w:val="center"/>
        <w:rPr>
          <w:rFonts w:cs="Times New Roman"/>
          <w:b/>
          <w:color w:val="0000FF"/>
          <w:sz w:val="24"/>
          <w:szCs w:val="24"/>
          <w:lang w:val="vi-VN"/>
        </w:rPr>
      </w:pPr>
    </w:p>
    <w:p w14:paraId="19FD1BED" w14:textId="231C93F3" w:rsidR="00A13E19" w:rsidRDefault="00A13E19" w:rsidP="009954EE">
      <w:pPr>
        <w:jc w:val="center"/>
        <w:rPr>
          <w:rFonts w:cs="Times New Roman"/>
          <w:b/>
          <w:color w:val="0000FF"/>
          <w:sz w:val="24"/>
          <w:szCs w:val="24"/>
          <w:lang w:val="vi-VN"/>
        </w:rPr>
      </w:pPr>
    </w:p>
    <w:p w14:paraId="1A6492EB" w14:textId="1F64F958" w:rsidR="00A13E19" w:rsidRDefault="00A13E19" w:rsidP="009954EE">
      <w:pPr>
        <w:jc w:val="center"/>
        <w:rPr>
          <w:rFonts w:cs="Times New Roman"/>
          <w:b/>
          <w:color w:val="0000FF"/>
          <w:sz w:val="24"/>
          <w:szCs w:val="24"/>
          <w:lang w:val="vi-VN"/>
        </w:rPr>
      </w:pPr>
    </w:p>
    <w:p w14:paraId="7FBE72BE" w14:textId="4844D1B1" w:rsidR="00A13E19" w:rsidRDefault="00A13E19" w:rsidP="009954EE">
      <w:pPr>
        <w:jc w:val="center"/>
        <w:rPr>
          <w:rFonts w:cs="Times New Roman"/>
          <w:b/>
          <w:color w:val="0000FF"/>
          <w:sz w:val="24"/>
          <w:szCs w:val="24"/>
          <w:lang w:val="vi-VN"/>
        </w:rPr>
      </w:pPr>
    </w:p>
    <w:p w14:paraId="132D5815" w14:textId="77777777" w:rsidR="00A13E19" w:rsidRDefault="00A13E19" w:rsidP="009954EE">
      <w:pPr>
        <w:jc w:val="center"/>
        <w:rPr>
          <w:rFonts w:cs="Times New Roman"/>
          <w:b/>
          <w:color w:val="0000FF"/>
          <w:sz w:val="24"/>
          <w:szCs w:val="24"/>
          <w:lang w:val="vi-VN"/>
        </w:rPr>
      </w:pPr>
    </w:p>
    <w:p w14:paraId="565F6549" w14:textId="045F33CC" w:rsidR="00A13E19" w:rsidRPr="00A13E19" w:rsidRDefault="00A13E19" w:rsidP="009954EE">
      <w:pPr>
        <w:jc w:val="center"/>
        <w:rPr>
          <w:rFonts w:cs="Times New Roman"/>
          <w:b/>
          <w:color w:val="0000FF"/>
          <w:sz w:val="24"/>
          <w:szCs w:val="24"/>
        </w:rPr>
      </w:pPr>
    </w:p>
    <w:tbl>
      <w:tblPr>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839"/>
        <w:gridCol w:w="850"/>
        <w:gridCol w:w="1134"/>
        <w:gridCol w:w="993"/>
        <w:gridCol w:w="992"/>
        <w:gridCol w:w="992"/>
        <w:gridCol w:w="992"/>
        <w:gridCol w:w="993"/>
        <w:gridCol w:w="1134"/>
        <w:gridCol w:w="992"/>
        <w:gridCol w:w="1134"/>
        <w:gridCol w:w="1134"/>
      </w:tblGrid>
      <w:tr w:rsidR="009954EE" w:rsidRPr="00AA1170" w14:paraId="732DD0D6" w14:textId="77777777" w:rsidTr="00AA1B84">
        <w:trPr>
          <w:trHeight w:val="353"/>
          <w:tblHeader/>
          <w:jc w:val="center"/>
        </w:trPr>
        <w:tc>
          <w:tcPr>
            <w:tcW w:w="708" w:type="dxa"/>
            <w:vMerge w:val="restart"/>
            <w:tcBorders>
              <w:right w:val="single" w:sz="4" w:space="0" w:color="auto"/>
            </w:tcBorders>
            <w:shd w:val="clear" w:color="auto" w:fill="auto"/>
            <w:vAlign w:val="center"/>
          </w:tcPr>
          <w:p w14:paraId="334D5927" w14:textId="77777777" w:rsidR="009954EE" w:rsidRPr="00AA1170" w:rsidRDefault="009954EE" w:rsidP="00AA1B84">
            <w:pPr>
              <w:widowControl w:val="0"/>
              <w:spacing w:before="40" w:after="40" w:line="240" w:lineRule="auto"/>
              <w:jc w:val="center"/>
              <w:rPr>
                <w:rFonts w:cs="Times New Roman"/>
                <w:b/>
                <w:iCs/>
                <w:sz w:val="24"/>
                <w:szCs w:val="24"/>
                <w:lang w:val="nl-NL"/>
              </w:rPr>
            </w:pPr>
            <w:r w:rsidRPr="00AA1170">
              <w:rPr>
                <w:rFonts w:cs="Times New Roman"/>
                <w:b/>
                <w:iCs/>
                <w:sz w:val="24"/>
                <w:szCs w:val="24"/>
                <w:lang w:val="vi-VN"/>
              </w:rPr>
              <w:t>STT</w:t>
            </w:r>
          </w:p>
        </w:tc>
        <w:tc>
          <w:tcPr>
            <w:tcW w:w="1839" w:type="dxa"/>
            <w:vMerge w:val="restart"/>
            <w:tcBorders>
              <w:left w:val="single" w:sz="4" w:space="0" w:color="auto"/>
              <w:right w:val="single" w:sz="4" w:space="0" w:color="auto"/>
            </w:tcBorders>
            <w:shd w:val="clear" w:color="auto" w:fill="auto"/>
            <w:vAlign w:val="center"/>
          </w:tcPr>
          <w:p w14:paraId="39620CB4" w14:textId="77777777" w:rsidR="009954EE" w:rsidRPr="00AA1170" w:rsidRDefault="009954EE" w:rsidP="00AA1B84">
            <w:pPr>
              <w:widowControl w:val="0"/>
              <w:spacing w:before="40" w:after="40" w:line="240" w:lineRule="auto"/>
              <w:jc w:val="center"/>
              <w:rPr>
                <w:rFonts w:cs="Times New Roman"/>
                <w:b/>
                <w:iCs/>
                <w:sz w:val="24"/>
                <w:szCs w:val="24"/>
                <w:lang w:val="vi-VN"/>
              </w:rPr>
            </w:pPr>
            <w:r w:rsidRPr="00AA1170">
              <w:rPr>
                <w:rFonts w:cs="Times New Roman"/>
                <w:b/>
                <w:iCs/>
                <w:sz w:val="24"/>
                <w:szCs w:val="24"/>
                <w:lang w:val="vi-VN"/>
              </w:rPr>
              <w:t>Nội dung</w:t>
            </w:r>
          </w:p>
        </w:tc>
        <w:tc>
          <w:tcPr>
            <w:tcW w:w="8080" w:type="dxa"/>
            <w:gridSpan w:val="8"/>
            <w:shd w:val="clear" w:color="auto" w:fill="auto"/>
            <w:vAlign w:val="center"/>
          </w:tcPr>
          <w:p w14:paraId="018E1F93"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Mức độ</w:t>
            </w:r>
          </w:p>
        </w:tc>
        <w:tc>
          <w:tcPr>
            <w:tcW w:w="2126" w:type="dxa"/>
            <w:gridSpan w:val="2"/>
            <w:vMerge w:val="restart"/>
            <w:vAlign w:val="center"/>
          </w:tcPr>
          <w:p w14:paraId="445DF722"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Tổng số câu</w:t>
            </w:r>
          </w:p>
        </w:tc>
        <w:tc>
          <w:tcPr>
            <w:tcW w:w="1134" w:type="dxa"/>
            <w:vMerge w:val="restart"/>
            <w:vAlign w:val="center"/>
          </w:tcPr>
          <w:p w14:paraId="63DEBE0C"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Điểm số</w:t>
            </w:r>
          </w:p>
        </w:tc>
      </w:tr>
      <w:tr w:rsidR="009954EE" w:rsidRPr="00AA1170" w14:paraId="3B03F2FA" w14:textId="77777777" w:rsidTr="00AA1B84">
        <w:trPr>
          <w:trHeight w:val="415"/>
          <w:tblHeader/>
          <w:jc w:val="center"/>
        </w:trPr>
        <w:tc>
          <w:tcPr>
            <w:tcW w:w="708" w:type="dxa"/>
            <w:vMerge/>
            <w:tcBorders>
              <w:right w:val="single" w:sz="4" w:space="0" w:color="auto"/>
            </w:tcBorders>
            <w:shd w:val="clear" w:color="auto" w:fill="auto"/>
            <w:vAlign w:val="center"/>
          </w:tcPr>
          <w:p w14:paraId="3FB192F6" w14:textId="77777777" w:rsidR="009954EE" w:rsidRPr="00AA1170" w:rsidRDefault="009954EE" w:rsidP="00AA1B84">
            <w:pPr>
              <w:widowControl w:val="0"/>
              <w:spacing w:before="40" w:after="40" w:line="240" w:lineRule="auto"/>
              <w:rPr>
                <w:rFonts w:cs="Times New Roman"/>
                <w:iCs/>
                <w:sz w:val="24"/>
                <w:szCs w:val="24"/>
                <w:lang w:val="nl-NL"/>
              </w:rPr>
            </w:pPr>
          </w:p>
        </w:tc>
        <w:tc>
          <w:tcPr>
            <w:tcW w:w="1839" w:type="dxa"/>
            <w:vMerge/>
            <w:tcBorders>
              <w:left w:val="single" w:sz="4" w:space="0" w:color="auto"/>
              <w:right w:val="single" w:sz="4" w:space="0" w:color="auto"/>
            </w:tcBorders>
            <w:shd w:val="clear" w:color="auto" w:fill="auto"/>
            <w:vAlign w:val="center"/>
          </w:tcPr>
          <w:p w14:paraId="1A5FAC87" w14:textId="77777777" w:rsidR="009954EE" w:rsidRPr="00AA1170" w:rsidRDefault="009954EE" w:rsidP="00AA1B84">
            <w:pPr>
              <w:widowControl w:val="0"/>
              <w:spacing w:before="40" w:after="40" w:line="240" w:lineRule="auto"/>
              <w:rPr>
                <w:rFonts w:cs="Times New Roman"/>
                <w:iCs/>
                <w:sz w:val="24"/>
                <w:szCs w:val="24"/>
                <w:lang w:val="nl-NL"/>
              </w:rPr>
            </w:pPr>
          </w:p>
        </w:tc>
        <w:tc>
          <w:tcPr>
            <w:tcW w:w="1984" w:type="dxa"/>
            <w:gridSpan w:val="2"/>
            <w:shd w:val="clear" w:color="auto" w:fill="auto"/>
            <w:vAlign w:val="center"/>
          </w:tcPr>
          <w:p w14:paraId="636A839E" w14:textId="77777777" w:rsidR="009954EE" w:rsidRPr="00AA1170" w:rsidRDefault="009954EE" w:rsidP="00AA1B84">
            <w:pPr>
              <w:widowControl w:val="0"/>
              <w:spacing w:before="40" w:after="40" w:line="240" w:lineRule="auto"/>
              <w:jc w:val="center"/>
              <w:rPr>
                <w:rFonts w:cs="Times New Roman"/>
                <w:iCs/>
                <w:sz w:val="24"/>
                <w:szCs w:val="24"/>
                <w:lang w:val="nl-NL"/>
              </w:rPr>
            </w:pPr>
            <w:r w:rsidRPr="00AA1170">
              <w:rPr>
                <w:rFonts w:cs="Times New Roman"/>
                <w:b/>
                <w:sz w:val="24"/>
                <w:szCs w:val="24"/>
              </w:rPr>
              <w:t>Nhận biết</w:t>
            </w:r>
          </w:p>
        </w:tc>
        <w:tc>
          <w:tcPr>
            <w:tcW w:w="1985" w:type="dxa"/>
            <w:gridSpan w:val="2"/>
            <w:shd w:val="clear" w:color="auto" w:fill="auto"/>
            <w:vAlign w:val="center"/>
          </w:tcPr>
          <w:p w14:paraId="084836AB"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Thông hiểu</w:t>
            </w:r>
          </w:p>
        </w:tc>
        <w:tc>
          <w:tcPr>
            <w:tcW w:w="1984" w:type="dxa"/>
            <w:gridSpan w:val="2"/>
            <w:shd w:val="clear" w:color="auto" w:fill="auto"/>
            <w:vAlign w:val="center"/>
          </w:tcPr>
          <w:p w14:paraId="5565F1AC"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Vận dụng</w:t>
            </w:r>
          </w:p>
        </w:tc>
        <w:tc>
          <w:tcPr>
            <w:tcW w:w="2127" w:type="dxa"/>
            <w:gridSpan w:val="2"/>
            <w:shd w:val="clear" w:color="auto" w:fill="auto"/>
            <w:vAlign w:val="center"/>
          </w:tcPr>
          <w:p w14:paraId="42F52C20"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Vận dụng cao</w:t>
            </w:r>
          </w:p>
        </w:tc>
        <w:tc>
          <w:tcPr>
            <w:tcW w:w="2126" w:type="dxa"/>
            <w:gridSpan w:val="2"/>
            <w:vMerge/>
            <w:vAlign w:val="center"/>
          </w:tcPr>
          <w:p w14:paraId="52AA9CE5" w14:textId="77777777" w:rsidR="009954EE" w:rsidRPr="00AA1170" w:rsidRDefault="009954EE" w:rsidP="00AA1B84">
            <w:pPr>
              <w:widowControl w:val="0"/>
              <w:spacing w:before="40" w:after="40" w:line="240" w:lineRule="auto"/>
              <w:jc w:val="center"/>
              <w:rPr>
                <w:rFonts w:cs="Times New Roman"/>
                <w:b/>
                <w:sz w:val="24"/>
                <w:szCs w:val="24"/>
                <w:lang w:val="nl-NL"/>
              </w:rPr>
            </w:pPr>
          </w:p>
        </w:tc>
        <w:tc>
          <w:tcPr>
            <w:tcW w:w="1134" w:type="dxa"/>
            <w:vMerge/>
            <w:vAlign w:val="center"/>
          </w:tcPr>
          <w:p w14:paraId="7651CBCA" w14:textId="77777777" w:rsidR="009954EE" w:rsidRPr="00AA1170" w:rsidRDefault="009954EE" w:rsidP="00AA1B84">
            <w:pPr>
              <w:widowControl w:val="0"/>
              <w:spacing w:before="40" w:after="40" w:line="240" w:lineRule="auto"/>
              <w:jc w:val="center"/>
              <w:rPr>
                <w:rFonts w:cs="Times New Roman"/>
                <w:b/>
                <w:sz w:val="24"/>
                <w:szCs w:val="24"/>
                <w:lang w:val="nl-NL"/>
              </w:rPr>
            </w:pPr>
          </w:p>
        </w:tc>
      </w:tr>
      <w:tr w:rsidR="009954EE" w:rsidRPr="00AA1170" w14:paraId="2E8D48AB" w14:textId="77777777" w:rsidTr="00AA1B84">
        <w:trPr>
          <w:tblHeader/>
          <w:jc w:val="center"/>
        </w:trPr>
        <w:tc>
          <w:tcPr>
            <w:tcW w:w="708" w:type="dxa"/>
            <w:vMerge/>
            <w:tcBorders>
              <w:right w:val="single" w:sz="4" w:space="0" w:color="auto"/>
            </w:tcBorders>
            <w:shd w:val="clear" w:color="auto" w:fill="auto"/>
            <w:vAlign w:val="center"/>
          </w:tcPr>
          <w:p w14:paraId="218D3E8F" w14:textId="77777777" w:rsidR="009954EE" w:rsidRPr="00AA1170" w:rsidRDefault="009954EE" w:rsidP="00AA1B84">
            <w:pPr>
              <w:widowControl w:val="0"/>
              <w:spacing w:before="40" w:after="40" w:line="240" w:lineRule="auto"/>
              <w:rPr>
                <w:rFonts w:cs="Times New Roman"/>
                <w:iCs/>
                <w:sz w:val="24"/>
                <w:szCs w:val="24"/>
                <w:lang w:val="nl-NL"/>
              </w:rPr>
            </w:pPr>
          </w:p>
        </w:tc>
        <w:tc>
          <w:tcPr>
            <w:tcW w:w="1839" w:type="dxa"/>
            <w:vMerge/>
            <w:tcBorders>
              <w:left w:val="single" w:sz="4" w:space="0" w:color="auto"/>
              <w:right w:val="single" w:sz="4" w:space="0" w:color="auto"/>
            </w:tcBorders>
            <w:shd w:val="clear" w:color="auto" w:fill="auto"/>
            <w:vAlign w:val="center"/>
          </w:tcPr>
          <w:p w14:paraId="42A5B057" w14:textId="77777777" w:rsidR="009954EE" w:rsidRPr="00AA1170" w:rsidRDefault="009954EE" w:rsidP="00AA1B84">
            <w:pPr>
              <w:widowControl w:val="0"/>
              <w:spacing w:before="40" w:after="40" w:line="240" w:lineRule="auto"/>
              <w:rPr>
                <w:rFonts w:cs="Times New Roman"/>
                <w:iCs/>
                <w:sz w:val="24"/>
                <w:szCs w:val="24"/>
                <w:lang w:val="nl-NL"/>
              </w:rPr>
            </w:pPr>
          </w:p>
        </w:tc>
        <w:tc>
          <w:tcPr>
            <w:tcW w:w="850" w:type="dxa"/>
            <w:shd w:val="clear" w:color="auto" w:fill="auto"/>
            <w:vAlign w:val="center"/>
          </w:tcPr>
          <w:p w14:paraId="696AE2E1" w14:textId="77777777" w:rsidR="009954EE" w:rsidRPr="00AA1170" w:rsidRDefault="009954EE" w:rsidP="00AA1B84">
            <w:pPr>
              <w:widowControl w:val="0"/>
              <w:spacing w:before="40" w:after="40" w:line="240" w:lineRule="auto"/>
              <w:jc w:val="center"/>
              <w:rPr>
                <w:rFonts w:cs="Times New Roman"/>
                <w:iCs/>
                <w:sz w:val="24"/>
                <w:szCs w:val="24"/>
                <w:lang w:val="nl-NL"/>
              </w:rPr>
            </w:pPr>
            <w:r w:rsidRPr="00AA1170">
              <w:rPr>
                <w:rFonts w:cs="Times New Roman"/>
                <w:b/>
                <w:sz w:val="24"/>
                <w:szCs w:val="24"/>
              </w:rPr>
              <w:t>Tự luận</w:t>
            </w:r>
          </w:p>
        </w:tc>
        <w:tc>
          <w:tcPr>
            <w:tcW w:w="1134" w:type="dxa"/>
            <w:shd w:val="clear" w:color="auto" w:fill="auto"/>
            <w:vAlign w:val="center"/>
          </w:tcPr>
          <w:p w14:paraId="448EB372"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3" w:type="dxa"/>
            <w:shd w:val="clear" w:color="auto" w:fill="auto"/>
            <w:vAlign w:val="center"/>
          </w:tcPr>
          <w:p w14:paraId="3186F0DC"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992" w:type="dxa"/>
            <w:shd w:val="clear" w:color="auto" w:fill="auto"/>
            <w:vAlign w:val="center"/>
          </w:tcPr>
          <w:p w14:paraId="20D2F699"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2" w:type="dxa"/>
            <w:shd w:val="clear" w:color="auto" w:fill="auto"/>
            <w:vAlign w:val="center"/>
          </w:tcPr>
          <w:p w14:paraId="584B1AC8"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992" w:type="dxa"/>
            <w:shd w:val="clear" w:color="auto" w:fill="auto"/>
            <w:vAlign w:val="center"/>
          </w:tcPr>
          <w:p w14:paraId="544F4445"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3" w:type="dxa"/>
            <w:shd w:val="clear" w:color="auto" w:fill="auto"/>
            <w:vAlign w:val="center"/>
          </w:tcPr>
          <w:p w14:paraId="7FFAEE31"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1134" w:type="dxa"/>
            <w:shd w:val="clear" w:color="auto" w:fill="auto"/>
            <w:vAlign w:val="center"/>
          </w:tcPr>
          <w:p w14:paraId="5890D9EA"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2" w:type="dxa"/>
            <w:vAlign w:val="center"/>
          </w:tcPr>
          <w:p w14:paraId="4804D99F"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1134" w:type="dxa"/>
            <w:vAlign w:val="center"/>
          </w:tcPr>
          <w:p w14:paraId="7D1D8D03"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1134" w:type="dxa"/>
            <w:vMerge/>
            <w:vAlign w:val="center"/>
          </w:tcPr>
          <w:p w14:paraId="71B7ADA3" w14:textId="77777777" w:rsidR="009954EE" w:rsidRPr="00AA1170" w:rsidRDefault="009954EE" w:rsidP="00AA1B84">
            <w:pPr>
              <w:widowControl w:val="0"/>
              <w:spacing w:before="40" w:after="40" w:line="240" w:lineRule="auto"/>
              <w:jc w:val="center"/>
              <w:rPr>
                <w:rFonts w:cs="Times New Roman"/>
                <w:b/>
                <w:sz w:val="24"/>
                <w:szCs w:val="24"/>
              </w:rPr>
            </w:pPr>
          </w:p>
        </w:tc>
      </w:tr>
      <w:tr w:rsidR="009954EE" w:rsidRPr="00AA1170" w14:paraId="0BF65D65" w14:textId="77777777" w:rsidTr="00AA1B84">
        <w:trPr>
          <w:trHeight w:val="495"/>
          <w:jc w:val="center"/>
        </w:trPr>
        <w:tc>
          <w:tcPr>
            <w:tcW w:w="708" w:type="dxa"/>
            <w:tcBorders>
              <w:right w:val="single" w:sz="4" w:space="0" w:color="auto"/>
            </w:tcBorders>
            <w:shd w:val="clear" w:color="auto" w:fill="auto"/>
            <w:vAlign w:val="center"/>
          </w:tcPr>
          <w:p w14:paraId="7D2984BC"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2</w:t>
            </w:r>
          </w:p>
        </w:tc>
        <w:tc>
          <w:tcPr>
            <w:tcW w:w="1839" w:type="dxa"/>
            <w:tcBorders>
              <w:left w:val="single" w:sz="4" w:space="0" w:color="auto"/>
              <w:right w:val="single" w:sz="4" w:space="0" w:color="auto"/>
            </w:tcBorders>
            <w:shd w:val="clear" w:color="auto" w:fill="auto"/>
            <w:vAlign w:val="center"/>
          </w:tcPr>
          <w:p w14:paraId="3CD61E7A"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7</w:t>
            </w:r>
            <w:r w:rsidRPr="00AA1170">
              <w:rPr>
                <w:rFonts w:cs="Times New Roman"/>
                <w:b/>
                <w:bCs/>
                <w:sz w:val="24"/>
                <w:szCs w:val="24"/>
                <w:lang w:val="vi-VN"/>
              </w:rPr>
              <w:t>:</w:t>
            </w:r>
            <w:r w:rsidRPr="00AA1170">
              <w:rPr>
                <w:rFonts w:cs="Times New Roman"/>
                <w:sz w:val="24"/>
                <w:szCs w:val="24"/>
                <w:lang w:val="vi-VN"/>
              </w:rPr>
              <w:t xml:space="preserve"> </w:t>
            </w:r>
          </w:p>
          <w:p w14:paraId="7D5C03A9" w14:textId="77777777" w:rsidR="009954EE" w:rsidRPr="00AA1170" w:rsidRDefault="009954EE" w:rsidP="00AA1B84">
            <w:pPr>
              <w:widowControl w:val="0"/>
              <w:spacing w:before="40" w:after="40" w:line="312" w:lineRule="auto"/>
              <w:rPr>
                <w:rFonts w:cs="Times New Roman"/>
                <w:b/>
                <w:bCs/>
                <w:sz w:val="24"/>
                <w:szCs w:val="24"/>
              </w:rPr>
            </w:pPr>
            <w:r w:rsidRPr="00AA1170">
              <w:rPr>
                <w:rFonts w:cs="Times New Roman"/>
                <w:sz w:val="24"/>
                <w:szCs w:val="24"/>
              </w:rPr>
              <w:t>Trao đổi chất và chuyển hoá năng lượng ở sinh vật : (20 tiết đã kiểm tra  và 9 tiết chưa kiểm tra)</w:t>
            </w:r>
          </w:p>
        </w:tc>
        <w:tc>
          <w:tcPr>
            <w:tcW w:w="850" w:type="dxa"/>
            <w:tcBorders>
              <w:bottom w:val="single" w:sz="4" w:space="0" w:color="000000"/>
            </w:tcBorders>
            <w:shd w:val="clear" w:color="auto" w:fill="auto"/>
            <w:vAlign w:val="center"/>
          </w:tcPr>
          <w:p w14:paraId="4E056653"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403368C7" w14:textId="68E34DA8" w:rsidR="009954EE" w:rsidRPr="009954EE" w:rsidRDefault="00A13E19" w:rsidP="00AA1B84">
            <w:pPr>
              <w:widowControl w:val="0"/>
              <w:spacing w:before="40" w:after="40" w:line="312" w:lineRule="auto"/>
              <w:jc w:val="center"/>
              <w:rPr>
                <w:rFonts w:cs="Times New Roman"/>
                <w:sz w:val="24"/>
                <w:szCs w:val="24"/>
                <w:lang w:eastAsia="fr-FR"/>
              </w:rPr>
            </w:pPr>
            <w:r>
              <w:rPr>
                <w:rFonts w:cs="Times New Roman"/>
                <w:sz w:val="24"/>
                <w:szCs w:val="24"/>
                <w:lang w:eastAsia="fr-FR"/>
              </w:rPr>
              <w:t>8</w:t>
            </w:r>
          </w:p>
        </w:tc>
        <w:tc>
          <w:tcPr>
            <w:tcW w:w="993" w:type="dxa"/>
            <w:tcBorders>
              <w:bottom w:val="single" w:sz="4" w:space="0" w:color="000000"/>
            </w:tcBorders>
            <w:shd w:val="clear" w:color="auto" w:fill="auto"/>
            <w:vAlign w:val="center"/>
          </w:tcPr>
          <w:p w14:paraId="0F475FFB" w14:textId="66113C67" w:rsidR="009954EE" w:rsidRPr="009954EE" w:rsidRDefault="00A13E19"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992" w:type="dxa"/>
            <w:tcBorders>
              <w:bottom w:val="single" w:sz="4" w:space="0" w:color="000000"/>
            </w:tcBorders>
            <w:shd w:val="clear" w:color="auto" w:fill="auto"/>
            <w:vAlign w:val="center"/>
          </w:tcPr>
          <w:p w14:paraId="4039D0D0" w14:textId="77777777" w:rsidR="009954EE" w:rsidRPr="009954EE" w:rsidRDefault="009954EE" w:rsidP="00AA1B84">
            <w:pPr>
              <w:widowControl w:val="0"/>
              <w:spacing w:before="40" w:after="40" w:line="312" w:lineRule="auto"/>
              <w:jc w:val="center"/>
              <w:rPr>
                <w:rFonts w:cs="Times New Roman"/>
                <w:sz w:val="24"/>
                <w:szCs w:val="24"/>
                <w:lang w:eastAsia="fr-FR"/>
              </w:rPr>
            </w:pPr>
          </w:p>
        </w:tc>
        <w:tc>
          <w:tcPr>
            <w:tcW w:w="992" w:type="dxa"/>
            <w:tcBorders>
              <w:bottom w:val="single" w:sz="4" w:space="0" w:color="000000"/>
            </w:tcBorders>
            <w:shd w:val="clear" w:color="auto" w:fill="auto"/>
            <w:vAlign w:val="center"/>
          </w:tcPr>
          <w:p w14:paraId="050C90FC"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1</w:t>
            </w:r>
          </w:p>
        </w:tc>
        <w:tc>
          <w:tcPr>
            <w:tcW w:w="992" w:type="dxa"/>
            <w:tcBorders>
              <w:bottom w:val="single" w:sz="4" w:space="0" w:color="000000"/>
            </w:tcBorders>
            <w:shd w:val="clear" w:color="auto" w:fill="auto"/>
            <w:vAlign w:val="center"/>
          </w:tcPr>
          <w:p w14:paraId="4E22C9B8" w14:textId="77777777" w:rsidR="009954EE" w:rsidRPr="009954EE" w:rsidRDefault="009954EE" w:rsidP="00AA1B84">
            <w:pPr>
              <w:widowControl w:val="0"/>
              <w:spacing w:before="40" w:after="40" w:line="312" w:lineRule="auto"/>
              <w:jc w:val="center"/>
              <w:rPr>
                <w:rFonts w:cs="Times New Roman"/>
                <w:sz w:val="24"/>
                <w:szCs w:val="24"/>
                <w:lang w:eastAsia="fr-FR"/>
              </w:rPr>
            </w:pPr>
          </w:p>
        </w:tc>
        <w:tc>
          <w:tcPr>
            <w:tcW w:w="993" w:type="dxa"/>
            <w:tcBorders>
              <w:bottom w:val="single" w:sz="4" w:space="0" w:color="000000"/>
            </w:tcBorders>
            <w:shd w:val="clear" w:color="auto" w:fill="auto"/>
            <w:vAlign w:val="center"/>
          </w:tcPr>
          <w:p w14:paraId="27A17E33" w14:textId="77777777" w:rsidR="009954EE" w:rsidRPr="00AA1170" w:rsidRDefault="009954EE" w:rsidP="00AA1B84">
            <w:pPr>
              <w:widowControl w:val="0"/>
              <w:spacing w:before="40" w:after="40" w:line="312" w:lineRule="auto"/>
              <w:jc w:val="center"/>
              <w:rPr>
                <w:rFonts w:cs="Times New Roman"/>
                <w:color w:val="00B050"/>
                <w:sz w:val="24"/>
                <w:szCs w:val="24"/>
                <w:lang w:val="fr-FR" w:eastAsia="fr-FR"/>
              </w:rPr>
            </w:pPr>
          </w:p>
        </w:tc>
        <w:tc>
          <w:tcPr>
            <w:tcW w:w="1134" w:type="dxa"/>
            <w:tcBorders>
              <w:bottom w:val="single" w:sz="4" w:space="0" w:color="000000"/>
            </w:tcBorders>
            <w:shd w:val="clear" w:color="auto" w:fill="auto"/>
            <w:vAlign w:val="center"/>
          </w:tcPr>
          <w:p w14:paraId="797322A5"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51051604"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2</w:t>
            </w:r>
          </w:p>
        </w:tc>
        <w:tc>
          <w:tcPr>
            <w:tcW w:w="1134" w:type="dxa"/>
            <w:tcBorders>
              <w:bottom w:val="single" w:sz="4" w:space="0" w:color="000000"/>
            </w:tcBorders>
            <w:vAlign w:val="center"/>
          </w:tcPr>
          <w:p w14:paraId="4B2A7DE1"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8</w:t>
            </w:r>
          </w:p>
        </w:tc>
        <w:tc>
          <w:tcPr>
            <w:tcW w:w="1134" w:type="dxa"/>
            <w:tcBorders>
              <w:bottom w:val="single" w:sz="4" w:space="0" w:color="000000"/>
            </w:tcBorders>
            <w:vAlign w:val="center"/>
          </w:tcPr>
          <w:p w14:paraId="382C0631" w14:textId="6FF687FA" w:rsidR="009954EE" w:rsidRPr="00AA1170" w:rsidRDefault="009954EE" w:rsidP="00A13E19">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4</w:t>
            </w:r>
          </w:p>
        </w:tc>
      </w:tr>
      <w:tr w:rsidR="009954EE" w:rsidRPr="00AA1170" w14:paraId="62DF8C3B" w14:textId="77777777" w:rsidTr="00AA1B84">
        <w:trPr>
          <w:trHeight w:val="495"/>
          <w:jc w:val="center"/>
        </w:trPr>
        <w:tc>
          <w:tcPr>
            <w:tcW w:w="708" w:type="dxa"/>
            <w:tcBorders>
              <w:right w:val="single" w:sz="4" w:space="0" w:color="auto"/>
            </w:tcBorders>
            <w:shd w:val="clear" w:color="auto" w:fill="auto"/>
            <w:vAlign w:val="center"/>
          </w:tcPr>
          <w:p w14:paraId="0569AC22" w14:textId="77777777" w:rsidR="009954EE" w:rsidRPr="00AA1170" w:rsidRDefault="009954EE" w:rsidP="00AA1B84">
            <w:pPr>
              <w:widowControl w:val="0"/>
              <w:spacing w:before="40" w:after="40" w:line="312" w:lineRule="auto"/>
              <w:rPr>
                <w:rFonts w:cs="Times New Roman"/>
                <w:i/>
                <w:iCs/>
                <w:sz w:val="24"/>
                <w:szCs w:val="24"/>
                <w:lang w:val="nl-NL" w:eastAsia="fr-FR"/>
              </w:rPr>
            </w:pPr>
            <w:r w:rsidRPr="00AA1170">
              <w:rPr>
                <w:rFonts w:cs="Times New Roman"/>
                <w:i/>
                <w:iCs/>
                <w:sz w:val="24"/>
                <w:szCs w:val="24"/>
                <w:lang w:val="nl-NL" w:eastAsia="fr-FR"/>
              </w:rPr>
              <w:t>3</w:t>
            </w:r>
          </w:p>
        </w:tc>
        <w:tc>
          <w:tcPr>
            <w:tcW w:w="1839" w:type="dxa"/>
            <w:tcBorders>
              <w:left w:val="single" w:sz="4" w:space="0" w:color="auto"/>
              <w:right w:val="single" w:sz="4" w:space="0" w:color="auto"/>
            </w:tcBorders>
            <w:shd w:val="clear" w:color="auto" w:fill="auto"/>
            <w:vAlign w:val="center"/>
          </w:tcPr>
          <w:p w14:paraId="41FD4FEB" w14:textId="77777777" w:rsidR="009954EE" w:rsidRPr="00AA1170" w:rsidRDefault="009954EE" w:rsidP="00AA1B84">
            <w:pPr>
              <w:widowControl w:val="0"/>
              <w:spacing w:before="40" w:after="40" w:line="312" w:lineRule="auto"/>
              <w:rPr>
                <w:rFonts w:cs="Times New Roman"/>
                <w:i/>
                <w:iCs/>
                <w:sz w:val="24"/>
                <w:szCs w:val="24"/>
                <w:lang w:val="vi-VN" w:eastAsia="fr-FR"/>
              </w:rPr>
            </w:pPr>
            <w:r w:rsidRPr="00AA1170">
              <w:rPr>
                <w:rFonts w:cs="Times New Roman"/>
                <w:b/>
                <w:bCs/>
                <w:sz w:val="24"/>
                <w:szCs w:val="24"/>
              </w:rPr>
              <w:t>Chủ đề 8</w:t>
            </w:r>
            <w:r w:rsidRPr="00AA1170">
              <w:rPr>
                <w:rFonts w:cs="Times New Roman"/>
                <w:b/>
                <w:bCs/>
                <w:sz w:val="24"/>
                <w:szCs w:val="24"/>
                <w:lang w:val="vi-VN"/>
              </w:rPr>
              <w:t>:</w:t>
            </w:r>
            <w:r w:rsidRPr="00AA1170">
              <w:rPr>
                <w:rFonts w:cs="Times New Roman"/>
                <w:sz w:val="24"/>
                <w:szCs w:val="24"/>
                <w:lang w:val="vi-VN"/>
              </w:rPr>
              <w:t xml:space="preserve"> cảm ứng ở sinh vật và tập tính ở động vật</w:t>
            </w:r>
          </w:p>
        </w:tc>
        <w:tc>
          <w:tcPr>
            <w:tcW w:w="850" w:type="dxa"/>
            <w:tcBorders>
              <w:bottom w:val="single" w:sz="4" w:space="0" w:color="000000"/>
            </w:tcBorders>
            <w:shd w:val="clear" w:color="auto" w:fill="auto"/>
            <w:vAlign w:val="center"/>
          </w:tcPr>
          <w:p w14:paraId="2DEFD3B9"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649A2284" w14:textId="33B9F889" w:rsidR="009954EE" w:rsidRPr="009954EE" w:rsidRDefault="00A13E19"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2</w:t>
            </w:r>
          </w:p>
        </w:tc>
        <w:tc>
          <w:tcPr>
            <w:tcW w:w="993" w:type="dxa"/>
            <w:tcBorders>
              <w:bottom w:val="single" w:sz="4" w:space="0" w:color="000000"/>
            </w:tcBorders>
            <w:shd w:val="clear" w:color="auto" w:fill="auto"/>
            <w:vAlign w:val="center"/>
          </w:tcPr>
          <w:p w14:paraId="082B18A5" w14:textId="77777777" w:rsidR="009954EE" w:rsidRPr="009954EE"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785D1AA0" w14:textId="31C0D69C" w:rsidR="009954EE" w:rsidRPr="009954EE" w:rsidRDefault="00A13E19"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992" w:type="dxa"/>
            <w:tcBorders>
              <w:bottom w:val="single" w:sz="4" w:space="0" w:color="000000"/>
            </w:tcBorders>
            <w:shd w:val="clear" w:color="auto" w:fill="auto"/>
            <w:vAlign w:val="center"/>
          </w:tcPr>
          <w:p w14:paraId="26D35E2B" w14:textId="0FEC2C59" w:rsidR="009954EE" w:rsidRPr="009954EE"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15D05CC8" w14:textId="77777777" w:rsidR="009954EE" w:rsidRPr="009954EE" w:rsidRDefault="009954EE" w:rsidP="00AA1B84">
            <w:pPr>
              <w:widowControl w:val="0"/>
              <w:spacing w:before="40" w:after="40" w:line="312" w:lineRule="auto"/>
              <w:rPr>
                <w:rFonts w:cs="Times New Roman"/>
                <w:sz w:val="24"/>
                <w:szCs w:val="24"/>
                <w:lang w:val="fr-FR" w:eastAsia="fr-FR"/>
              </w:rPr>
            </w:pPr>
          </w:p>
        </w:tc>
        <w:tc>
          <w:tcPr>
            <w:tcW w:w="993" w:type="dxa"/>
            <w:tcBorders>
              <w:bottom w:val="single" w:sz="4" w:space="0" w:color="000000"/>
            </w:tcBorders>
            <w:shd w:val="clear" w:color="auto" w:fill="auto"/>
            <w:vAlign w:val="center"/>
          </w:tcPr>
          <w:p w14:paraId="7584313B" w14:textId="77777777" w:rsidR="009954EE" w:rsidRPr="00AA1170" w:rsidRDefault="009954EE" w:rsidP="00AA1B84">
            <w:pPr>
              <w:widowControl w:val="0"/>
              <w:spacing w:before="40" w:after="40" w:line="312" w:lineRule="auto"/>
              <w:jc w:val="center"/>
              <w:rPr>
                <w:rFonts w:cs="Times New Roman"/>
                <w:color w:val="00B050"/>
                <w:sz w:val="24"/>
                <w:szCs w:val="24"/>
                <w:lang w:val="fr-FR" w:eastAsia="fr-FR"/>
              </w:rPr>
            </w:pPr>
          </w:p>
        </w:tc>
        <w:tc>
          <w:tcPr>
            <w:tcW w:w="1134" w:type="dxa"/>
            <w:tcBorders>
              <w:bottom w:val="single" w:sz="4" w:space="0" w:color="000000"/>
            </w:tcBorders>
            <w:shd w:val="clear" w:color="auto" w:fill="auto"/>
            <w:vAlign w:val="center"/>
          </w:tcPr>
          <w:p w14:paraId="6B6196B2"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19DF2B05" w14:textId="0500C3EC"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vAlign w:val="center"/>
          </w:tcPr>
          <w:p w14:paraId="21821824" w14:textId="0C873647" w:rsidR="009954EE" w:rsidRPr="00AA1170" w:rsidRDefault="00A13E19" w:rsidP="00AA1B84">
            <w:pPr>
              <w:widowControl w:val="0"/>
              <w:spacing w:before="40" w:after="40" w:line="312" w:lineRule="auto"/>
              <w:jc w:val="center"/>
              <w:rPr>
                <w:rFonts w:cs="Times New Roman"/>
                <w:sz w:val="24"/>
                <w:szCs w:val="24"/>
                <w:lang w:eastAsia="fr-FR"/>
              </w:rPr>
            </w:pPr>
            <w:r>
              <w:rPr>
                <w:rFonts w:cs="Times New Roman"/>
                <w:sz w:val="24"/>
                <w:szCs w:val="24"/>
                <w:lang w:eastAsia="fr-FR"/>
              </w:rPr>
              <w:t>3</w:t>
            </w:r>
          </w:p>
        </w:tc>
        <w:tc>
          <w:tcPr>
            <w:tcW w:w="1134" w:type="dxa"/>
            <w:tcBorders>
              <w:bottom w:val="single" w:sz="4" w:space="0" w:color="000000"/>
            </w:tcBorders>
            <w:vAlign w:val="center"/>
          </w:tcPr>
          <w:p w14:paraId="16E4CED5" w14:textId="77777777" w:rsidR="009954EE" w:rsidRPr="00AA1170" w:rsidRDefault="009954EE" w:rsidP="00AA1B84">
            <w:pPr>
              <w:widowControl w:val="0"/>
              <w:spacing w:before="40" w:after="40" w:line="312" w:lineRule="auto"/>
              <w:jc w:val="center"/>
              <w:rPr>
                <w:rFonts w:cs="Times New Roman"/>
                <w:b/>
                <w:sz w:val="24"/>
                <w:szCs w:val="24"/>
                <w:lang w:val="vi-VN" w:eastAsia="fr-FR"/>
              </w:rPr>
            </w:pPr>
            <w:r w:rsidRPr="00AA1170">
              <w:rPr>
                <w:rFonts w:cs="Times New Roman"/>
                <w:b/>
                <w:sz w:val="24"/>
                <w:szCs w:val="24"/>
                <w:lang w:eastAsia="fr-FR"/>
              </w:rPr>
              <w:t>0,75đ</w:t>
            </w:r>
          </w:p>
        </w:tc>
      </w:tr>
      <w:tr w:rsidR="009954EE" w:rsidRPr="00AA1170" w14:paraId="51E0A8B2" w14:textId="77777777" w:rsidTr="00AA1B84">
        <w:trPr>
          <w:trHeight w:val="1495"/>
          <w:jc w:val="center"/>
        </w:trPr>
        <w:tc>
          <w:tcPr>
            <w:tcW w:w="708" w:type="dxa"/>
            <w:tcBorders>
              <w:right w:val="single" w:sz="4" w:space="0" w:color="auto"/>
            </w:tcBorders>
            <w:shd w:val="clear" w:color="auto" w:fill="auto"/>
            <w:vAlign w:val="center"/>
          </w:tcPr>
          <w:p w14:paraId="35139EE2"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4</w:t>
            </w:r>
          </w:p>
        </w:tc>
        <w:tc>
          <w:tcPr>
            <w:tcW w:w="1839" w:type="dxa"/>
            <w:tcBorders>
              <w:left w:val="single" w:sz="4" w:space="0" w:color="auto"/>
              <w:right w:val="single" w:sz="4" w:space="0" w:color="auto"/>
            </w:tcBorders>
            <w:shd w:val="clear" w:color="auto" w:fill="auto"/>
            <w:vAlign w:val="center"/>
          </w:tcPr>
          <w:p w14:paraId="4CC309B6"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9</w:t>
            </w:r>
            <w:r w:rsidRPr="00AA1170">
              <w:rPr>
                <w:rFonts w:cs="Times New Roman"/>
                <w:b/>
                <w:bCs/>
                <w:sz w:val="24"/>
                <w:szCs w:val="24"/>
                <w:lang w:val="vi-VN"/>
              </w:rPr>
              <w:t>:</w:t>
            </w:r>
            <w:r w:rsidRPr="00AA1170">
              <w:rPr>
                <w:rFonts w:cs="Times New Roman"/>
                <w:b/>
                <w:bCs/>
                <w:sz w:val="24"/>
                <w:szCs w:val="24"/>
              </w:rPr>
              <w:t xml:space="preserve"> </w:t>
            </w:r>
            <w:r w:rsidRPr="00AA1170">
              <w:rPr>
                <w:rFonts w:cs="Times New Roman"/>
                <w:sz w:val="24"/>
                <w:szCs w:val="24"/>
                <w:lang w:val="vi-VN"/>
              </w:rPr>
              <w:t>Sinh trưởng và phát triển ở sinh vật</w:t>
            </w:r>
          </w:p>
        </w:tc>
        <w:tc>
          <w:tcPr>
            <w:tcW w:w="850" w:type="dxa"/>
            <w:shd w:val="clear" w:color="auto" w:fill="auto"/>
            <w:vAlign w:val="center"/>
          </w:tcPr>
          <w:p w14:paraId="71585B23" w14:textId="77777777" w:rsidR="009954EE" w:rsidRPr="00AA1170" w:rsidRDefault="009954EE" w:rsidP="00AA1B84">
            <w:pPr>
              <w:widowControl w:val="0"/>
              <w:spacing w:before="40" w:after="40" w:line="312" w:lineRule="auto"/>
              <w:jc w:val="center"/>
              <w:rPr>
                <w:rFonts w:cs="Times New Roman"/>
                <w:color w:val="FF0000"/>
                <w:sz w:val="24"/>
                <w:szCs w:val="24"/>
                <w:lang w:val="fr-FR" w:eastAsia="fr-FR"/>
              </w:rPr>
            </w:pPr>
          </w:p>
        </w:tc>
        <w:tc>
          <w:tcPr>
            <w:tcW w:w="1134" w:type="dxa"/>
            <w:shd w:val="clear" w:color="auto" w:fill="auto"/>
            <w:vAlign w:val="center"/>
          </w:tcPr>
          <w:p w14:paraId="65AD4D9E" w14:textId="616CC554"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2</w:t>
            </w:r>
          </w:p>
        </w:tc>
        <w:tc>
          <w:tcPr>
            <w:tcW w:w="993" w:type="dxa"/>
            <w:shd w:val="clear" w:color="auto" w:fill="auto"/>
            <w:vAlign w:val="center"/>
          </w:tcPr>
          <w:p w14:paraId="448782A3"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1DAB71B2" w14:textId="7E31008F"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55358245" w14:textId="24DB0A33" w:rsidR="009954EE" w:rsidRPr="00AA1170" w:rsidRDefault="00FB041F" w:rsidP="00AA1B84">
            <w:pPr>
              <w:widowControl w:val="0"/>
              <w:spacing w:before="40" w:after="40" w:line="312" w:lineRule="auto"/>
              <w:jc w:val="center"/>
              <w:rPr>
                <w:rFonts w:cs="Times New Roman"/>
                <w:color w:val="FF0000"/>
                <w:sz w:val="24"/>
                <w:szCs w:val="24"/>
                <w:lang w:val="fr-FR" w:eastAsia="fr-FR"/>
              </w:rPr>
            </w:pPr>
            <w:r>
              <w:rPr>
                <w:rFonts w:cs="Times New Roman"/>
                <w:color w:val="FF0000"/>
                <w:sz w:val="24"/>
                <w:szCs w:val="24"/>
                <w:lang w:val="fr-FR" w:eastAsia="fr-FR"/>
              </w:rPr>
              <w:t>1</w:t>
            </w:r>
          </w:p>
        </w:tc>
        <w:tc>
          <w:tcPr>
            <w:tcW w:w="992" w:type="dxa"/>
            <w:shd w:val="clear" w:color="auto" w:fill="auto"/>
            <w:vAlign w:val="center"/>
          </w:tcPr>
          <w:p w14:paraId="00D36B49" w14:textId="77777777" w:rsidR="009954EE" w:rsidRPr="00AA1170" w:rsidRDefault="009954EE" w:rsidP="00AA1B84">
            <w:pPr>
              <w:widowControl w:val="0"/>
              <w:spacing w:before="40" w:after="40" w:line="312" w:lineRule="auto"/>
              <w:rPr>
                <w:rFonts w:cs="Times New Roman"/>
                <w:color w:val="FF0000"/>
                <w:sz w:val="24"/>
                <w:szCs w:val="24"/>
                <w:lang w:eastAsia="fr-FR"/>
              </w:rPr>
            </w:pPr>
          </w:p>
        </w:tc>
        <w:tc>
          <w:tcPr>
            <w:tcW w:w="993" w:type="dxa"/>
            <w:shd w:val="clear" w:color="auto" w:fill="auto"/>
            <w:vAlign w:val="center"/>
          </w:tcPr>
          <w:p w14:paraId="49C7774E"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0438D67D"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vAlign w:val="center"/>
          </w:tcPr>
          <w:p w14:paraId="13892E9D"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1</w:t>
            </w:r>
          </w:p>
        </w:tc>
        <w:tc>
          <w:tcPr>
            <w:tcW w:w="1134" w:type="dxa"/>
            <w:vAlign w:val="center"/>
          </w:tcPr>
          <w:p w14:paraId="10CDEF2A"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2</w:t>
            </w:r>
          </w:p>
        </w:tc>
        <w:tc>
          <w:tcPr>
            <w:tcW w:w="1134" w:type="dxa"/>
            <w:vAlign w:val="center"/>
          </w:tcPr>
          <w:p w14:paraId="475CE597"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1,5 đ</w:t>
            </w:r>
          </w:p>
        </w:tc>
      </w:tr>
      <w:tr w:rsidR="009954EE" w:rsidRPr="00AA1170" w14:paraId="0B10DE6B" w14:textId="77777777" w:rsidTr="00AA1B84">
        <w:trPr>
          <w:trHeight w:val="495"/>
          <w:jc w:val="center"/>
        </w:trPr>
        <w:tc>
          <w:tcPr>
            <w:tcW w:w="708" w:type="dxa"/>
            <w:tcBorders>
              <w:right w:val="single" w:sz="4" w:space="0" w:color="auto"/>
            </w:tcBorders>
            <w:shd w:val="clear" w:color="auto" w:fill="auto"/>
            <w:vAlign w:val="center"/>
          </w:tcPr>
          <w:p w14:paraId="32B4A283"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5</w:t>
            </w:r>
          </w:p>
        </w:tc>
        <w:tc>
          <w:tcPr>
            <w:tcW w:w="1839" w:type="dxa"/>
            <w:tcBorders>
              <w:left w:val="single" w:sz="4" w:space="0" w:color="auto"/>
              <w:right w:val="single" w:sz="4" w:space="0" w:color="auto"/>
            </w:tcBorders>
            <w:shd w:val="clear" w:color="auto" w:fill="auto"/>
            <w:vAlign w:val="center"/>
          </w:tcPr>
          <w:p w14:paraId="56CB3A01"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10</w:t>
            </w:r>
            <w:r w:rsidRPr="00AA1170">
              <w:rPr>
                <w:rFonts w:cs="Times New Roman"/>
                <w:b/>
                <w:bCs/>
                <w:sz w:val="24"/>
                <w:szCs w:val="24"/>
                <w:lang w:val="vi-VN"/>
              </w:rPr>
              <w:t>:</w:t>
            </w:r>
            <w:r w:rsidRPr="00AA1170">
              <w:rPr>
                <w:rFonts w:cs="Times New Roman"/>
                <w:sz w:val="24"/>
                <w:szCs w:val="24"/>
                <w:lang w:val="vi-VN"/>
              </w:rPr>
              <w:t xml:space="preserve"> Sinh sản ở sinh vật</w:t>
            </w:r>
          </w:p>
        </w:tc>
        <w:tc>
          <w:tcPr>
            <w:tcW w:w="850" w:type="dxa"/>
            <w:shd w:val="clear" w:color="auto" w:fill="auto"/>
            <w:vAlign w:val="center"/>
          </w:tcPr>
          <w:p w14:paraId="4D7D1DF7"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53F37242" w14:textId="0EB1524F"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4</w:t>
            </w:r>
          </w:p>
        </w:tc>
        <w:tc>
          <w:tcPr>
            <w:tcW w:w="993" w:type="dxa"/>
            <w:shd w:val="clear" w:color="auto" w:fill="auto"/>
            <w:vAlign w:val="center"/>
          </w:tcPr>
          <w:p w14:paraId="3D732C89" w14:textId="3A8A5982"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1</w:t>
            </w:r>
          </w:p>
        </w:tc>
        <w:tc>
          <w:tcPr>
            <w:tcW w:w="992" w:type="dxa"/>
            <w:shd w:val="clear" w:color="auto" w:fill="auto"/>
            <w:vAlign w:val="center"/>
          </w:tcPr>
          <w:p w14:paraId="06806674" w14:textId="178D564A" w:rsidR="009954EE" w:rsidRPr="00AA1170" w:rsidRDefault="00FB041F"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3</w:t>
            </w:r>
          </w:p>
        </w:tc>
        <w:tc>
          <w:tcPr>
            <w:tcW w:w="992" w:type="dxa"/>
            <w:shd w:val="clear" w:color="auto" w:fill="auto"/>
            <w:vAlign w:val="center"/>
          </w:tcPr>
          <w:p w14:paraId="06E72C16" w14:textId="43AF6389"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6D930774"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3" w:type="dxa"/>
            <w:shd w:val="clear" w:color="auto" w:fill="auto"/>
            <w:vAlign w:val="center"/>
          </w:tcPr>
          <w:p w14:paraId="3C91E793" w14:textId="6355B04D" w:rsidR="009954EE" w:rsidRPr="00AA1170" w:rsidRDefault="00FB041F"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1134" w:type="dxa"/>
            <w:shd w:val="clear" w:color="auto" w:fill="auto"/>
            <w:vAlign w:val="center"/>
          </w:tcPr>
          <w:p w14:paraId="446DC4C0"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vAlign w:val="center"/>
          </w:tcPr>
          <w:p w14:paraId="4221C521"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2</w:t>
            </w:r>
          </w:p>
        </w:tc>
        <w:tc>
          <w:tcPr>
            <w:tcW w:w="1134" w:type="dxa"/>
            <w:vAlign w:val="center"/>
          </w:tcPr>
          <w:p w14:paraId="2494527D" w14:textId="5066E41B"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7</w:t>
            </w:r>
          </w:p>
        </w:tc>
        <w:tc>
          <w:tcPr>
            <w:tcW w:w="1134" w:type="dxa"/>
            <w:vAlign w:val="center"/>
          </w:tcPr>
          <w:p w14:paraId="692D5488"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2,75đ</w:t>
            </w:r>
          </w:p>
        </w:tc>
      </w:tr>
      <w:tr w:rsidR="009954EE" w:rsidRPr="00AA1170" w14:paraId="3FC04DA2" w14:textId="77777777" w:rsidTr="00AA1B84">
        <w:trPr>
          <w:trHeight w:val="495"/>
          <w:jc w:val="center"/>
        </w:trPr>
        <w:tc>
          <w:tcPr>
            <w:tcW w:w="2547" w:type="dxa"/>
            <w:gridSpan w:val="2"/>
            <w:shd w:val="clear" w:color="auto" w:fill="auto"/>
            <w:vAlign w:val="center"/>
          </w:tcPr>
          <w:p w14:paraId="21316FC3"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Tổng số câu TL/TN</w:t>
            </w:r>
          </w:p>
        </w:tc>
        <w:tc>
          <w:tcPr>
            <w:tcW w:w="850" w:type="dxa"/>
            <w:shd w:val="clear" w:color="auto" w:fill="auto"/>
            <w:vAlign w:val="center"/>
          </w:tcPr>
          <w:p w14:paraId="00994ADC"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1134" w:type="dxa"/>
            <w:shd w:val="clear" w:color="auto" w:fill="auto"/>
            <w:vAlign w:val="center"/>
          </w:tcPr>
          <w:p w14:paraId="13D9842F"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16</w:t>
            </w:r>
          </w:p>
        </w:tc>
        <w:tc>
          <w:tcPr>
            <w:tcW w:w="993" w:type="dxa"/>
            <w:shd w:val="clear" w:color="auto" w:fill="auto"/>
            <w:vAlign w:val="center"/>
          </w:tcPr>
          <w:p w14:paraId="1AB0C3A3"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0A4E0AEA"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4</w:t>
            </w:r>
          </w:p>
        </w:tc>
        <w:tc>
          <w:tcPr>
            <w:tcW w:w="992" w:type="dxa"/>
            <w:shd w:val="clear" w:color="auto" w:fill="auto"/>
            <w:vAlign w:val="center"/>
          </w:tcPr>
          <w:p w14:paraId="6F0561CC" w14:textId="65F7827C" w:rsidR="009954EE" w:rsidRPr="00AA1170" w:rsidRDefault="00FB041F" w:rsidP="00AA1B84">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992" w:type="dxa"/>
            <w:shd w:val="clear" w:color="auto" w:fill="auto"/>
            <w:vAlign w:val="center"/>
          </w:tcPr>
          <w:p w14:paraId="3C85CCCD"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3" w:type="dxa"/>
            <w:shd w:val="clear" w:color="auto" w:fill="auto"/>
            <w:vAlign w:val="center"/>
          </w:tcPr>
          <w:p w14:paraId="740EB61A"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w:t>
            </w:r>
          </w:p>
        </w:tc>
        <w:tc>
          <w:tcPr>
            <w:tcW w:w="1134" w:type="dxa"/>
            <w:shd w:val="clear" w:color="auto" w:fill="auto"/>
            <w:vAlign w:val="center"/>
          </w:tcPr>
          <w:p w14:paraId="736CF748"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2" w:type="dxa"/>
            <w:vAlign w:val="center"/>
          </w:tcPr>
          <w:p w14:paraId="36577E77" w14:textId="4D41612C" w:rsidR="009954EE" w:rsidRPr="00AA1170" w:rsidRDefault="00FB041F" w:rsidP="00AA1B84">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5</w:t>
            </w:r>
          </w:p>
        </w:tc>
        <w:tc>
          <w:tcPr>
            <w:tcW w:w="1134" w:type="dxa"/>
            <w:vAlign w:val="center"/>
          </w:tcPr>
          <w:p w14:paraId="559B7811"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20</w:t>
            </w:r>
          </w:p>
        </w:tc>
        <w:tc>
          <w:tcPr>
            <w:tcW w:w="1134" w:type="dxa"/>
            <w:vAlign w:val="center"/>
          </w:tcPr>
          <w:p w14:paraId="485A000A" w14:textId="1EB8748D" w:rsidR="009954EE" w:rsidRPr="00AA1170" w:rsidRDefault="009954EE" w:rsidP="00FB041F">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2</w:t>
            </w:r>
            <w:r w:rsidR="00FB041F">
              <w:rPr>
                <w:rFonts w:cs="Times New Roman"/>
                <w:b/>
                <w:sz w:val="24"/>
                <w:szCs w:val="24"/>
                <w:lang w:eastAsia="fr-FR"/>
              </w:rPr>
              <w:t>5</w:t>
            </w:r>
          </w:p>
        </w:tc>
      </w:tr>
      <w:tr w:rsidR="009954EE" w:rsidRPr="00AA1170" w14:paraId="66DAC9E5" w14:textId="77777777" w:rsidTr="00AA1B84">
        <w:trPr>
          <w:trHeight w:val="495"/>
          <w:jc w:val="center"/>
        </w:trPr>
        <w:tc>
          <w:tcPr>
            <w:tcW w:w="2547" w:type="dxa"/>
            <w:gridSpan w:val="2"/>
            <w:shd w:val="clear" w:color="auto" w:fill="auto"/>
            <w:vAlign w:val="center"/>
          </w:tcPr>
          <w:p w14:paraId="4F6F1D10"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Tổng số điểm TL/TN</w:t>
            </w:r>
          </w:p>
        </w:tc>
        <w:tc>
          <w:tcPr>
            <w:tcW w:w="850" w:type="dxa"/>
            <w:shd w:val="clear" w:color="auto" w:fill="auto"/>
            <w:vAlign w:val="center"/>
          </w:tcPr>
          <w:p w14:paraId="74BAC726"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1134" w:type="dxa"/>
            <w:shd w:val="clear" w:color="auto" w:fill="auto"/>
            <w:vAlign w:val="center"/>
          </w:tcPr>
          <w:p w14:paraId="3C7702ED"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4,0</w:t>
            </w:r>
          </w:p>
        </w:tc>
        <w:tc>
          <w:tcPr>
            <w:tcW w:w="993" w:type="dxa"/>
            <w:shd w:val="clear" w:color="auto" w:fill="auto"/>
            <w:vAlign w:val="center"/>
          </w:tcPr>
          <w:p w14:paraId="3CB81D5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7E4A1A8B"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w:t>
            </w:r>
          </w:p>
        </w:tc>
        <w:tc>
          <w:tcPr>
            <w:tcW w:w="992" w:type="dxa"/>
            <w:shd w:val="clear" w:color="auto" w:fill="auto"/>
            <w:vAlign w:val="center"/>
          </w:tcPr>
          <w:p w14:paraId="7BE95070"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40BFC1F6"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3" w:type="dxa"/>
            <w:shd w:val="clear" w:color="auto" w:fill="auto"/>
            <w:vAlign w:val="center"/>
          </w:tcPr>
          <w:p w14:paraId="1780DC27"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1,0</w:t>
            </w:r>
          </w:p>
        </w:tc>
        <w:tc>
          <w:tcPr>
            <w:tcW w:w="1134" w:type="dxa"/>
            <w:shd w:val="clear" w:color="auto" w:fill="auto"/>
            <w:vAlign w:val="center"/>
          </w:tcPr>
          <w:p w14:paraId="458A7938"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2" w:type="dxa"/>
            <w:vAlign w:val="center"/>
          </w:tcPr>
          <w:p w14:paraId="6C5923E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5</w:t>
            </w:r>
          </w:p>
        </w:tc>
        <w:tc>
          <w:tcPr>
            <w:tcW w:w="1134" w:type="dxa"/>
            <w:vAlign w:val="center"/>
          </w:tcPr>
          <w:p w14:paraId="32C2FE21"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5</w:t>
            </w:r>
          </w:p>
        </w:tc>
        <w:tc>
          <w:tcPr>
            <w:tcW w:w="1134" w:type="dxa"/>
            <w:vAlign w:val="center"/>
          </w:tcPr>
          <w:p w14:paraId="7D9C0E3A"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10</w:t>
            </w:r>
          </w:p>
        </w:tc>
      </w:tr>
      <w:tr w:rsidR="009954EE" w:rsidRPr="00AA1170" w14:paraId="75B5728C" w14:textId="77777777" w:rsidTr="00AA1B84">
        <w:trPr>
          <w:trHeight w:val="510"/>
          <w:jc w:val="center"/>
        </w:trPr>
        <w:tc>
          <w:tcPr>
            <w:tcW w:w="2547" w:type="dxa"/>
            <w:gridSpan w:val="2"/>
            <w:shd w:val="clear" w:color="auto" w:fill="auto"/>
            <w:vAlign w:val="center"/>
          </w:tcPr>
          <w:p w14:paraId="728035B9"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Tỉ lệ %</w:t>
            </w:r>
          </w:p>
        </w:tc>
        <w:tc>
          <w:tcPr>
            <w:tcW w:w="1984" w:type="dxa"/>
            <w:gridSpan w:val="2"/>
            <w:shd w:val="clear" w:color="auto" w:fill="auto"/>
            <w:vAlign w:val="center"/>
          </w:tcPr>
          <w:p w14:paraId="3B99EAC0"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40%</w:t>
            </w:r>
          </w:p>
        </w:tc>
        <w:tc>
          <w:tcPr>
            <w:tcW w:w="1985" w:type="dxa"/>
            <w:gridSpan w:val="2"/>
            <w:shd w:val="clear" w:color="auto" w:fill="auto"/>
            <w:vAlign w:val="center"/>
          </w:tcPr>
          <w:p w14:paraId="1ACF9AFF"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30%</w:t>
            </w:r>
          </w:p>
        </w:tc>
        <w:tc>
          <w:tcPr>
            <w:tcW w:w="1984" w:type="dxa"/>
            <w:gridSpan w:val="2"/>
            <w:shd w:val="clear" w:color="auto" w:fill="auto"/>
            <w:vAlign w:val="center"/>
          </w:tcPr>
          <w:p w14:paraId="2979FAE9"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20%</w:t>
            </w:r>
          </w:p>
        </w:tc>
        <w:tc>
          <w:tcPr>
            <w:tcW w:w="2127" w:type="dxa"/>
            <w:gridSpan w:val="2"/>
            <w:shd w:val="clear" w:color="auto" w:fill="auto"/>
            <w:vAlign w:val="center"/>
          </w:tcPr>
          <w:p w14:paraId="479B810E"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10%</w:t>
            </w:r>
          </w:p>
        </w:tc>
        <w:tc>
          <w:tcPr>
            <w:tcW w:w="992" w:type="dxa"/>
            <w:vAlign w:val="center"/>
          </w:tcPr>
          <w:p w14:paraId="33B2C9B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50%</w:t>
            </w:r>
          </w:p>
        </w:tc>
        <w:tc>
          <w:tcPr>
            <w:tcW w:w="1134" w:type="dxa"/>
            <w:vAlign w:val="center"/>
          </w:tcPr>
          <w:p w14:paraId="6CF0F380"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50%</w:t>
            </w:r>
          </w:p>
        </w:tc>
        <w:tc>
          <w:tcPr>
            <w:tcW w:w="1134" w:type="dxa"/>
            <w:vAlign w:val="center"/>
          </w:tcPr>
          <w:p w14:paraId="72BA7207"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100%</w:t>
            </w:r>
          </w:p>
        </w:tc>
      </w:tr>
    </w:tbl>
    <w:p w14:paraId="4CF85660" w14:textId="77777777" w:rsidR="009954EE" w:rsidRPr="00AA1170" w:rsidRDefault="009954EE" w:rsidP="009954EE">
      <w:pPr>
        <w:rPr>
          <w:rFonts w:cs="Times New Roman"/>
          <w:sz w:val="24"/>
          <w:szCs w:val="24"/>
        </w:rPr>
      </w:pPr>
    </w:p>
    <w:p w14:paraId="708283BC" w14:textId="2DE53C40" w:rsidR="009954EE" w:rsidRPr="00AA1170" w:rsidRDefault="009954EE" w:rsidP="00FB041F">
      <w:pPr>
        <w:spacing w:after="200" w:line="276" w:lineRule="auto"/>
        <w:rPr>
          <w:rFonts w:cs="Times New Roman"/>
          <w:b/>
          <w:sz w:val="24"/>
          <w:szCs w:val="24"/>
        </w:rPr>
      </w:pPr>
      <w:r w:rsidRPr="00AA1170">
        <w:rPr>
          <w:rFonts w:cs="Times New Roman"/>
          <w:sz w:val="24"/>
          <w:szCs w:val="24"/>
        </w:rPr>
        <w:br w:type="page"/>
      </w:r>
      <w:r w:rsidR="00FB041F">
        <w:rPr>
          <w:rFonts w:cs="Times New Roman"/>
          <w:sz w:val="24"/>
          <w:szCs w:val="24"/>
        </w:rPr>
        <w:lastRenderedPageBreak/>
        <w:t xml:space="preserve">                                                                                             </w:t>
      </w:r>
      <w:r w:rsidR="00BE1093">
        <w:rPr>
          <w:rFonts w:cs="Times New Roman"/>
          <w:sz w:val="24"/>
          <w:szCs w:val="24"/>
        </w:rPr>
        <w:t>II.</w:t>
      </w:r>
      <w:r w:rsidR="00FB041F">
        <w:rPr>
          <w:rFonts w:cs="Times New Roman"/>
          <w:sz w:val="24"/>
          <w:szCs w:val="24"/>
        </w:rPr>
        <w:t xml:space="preserve"> </w:t>
      </w:r>
      <w:r w:rsidRPr="00AA1170">
        <w:rPr>
          <w:rFonts w:cs="Times New Roman"/>
          <w:b/>
          <w:sz w:val="24"/>
          <w:szCs w:val="24"/>
        </w:rPr>
        <w:t>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1407"/>
        <w:gridCol w:w="7383"/>
        <w:gridCol w:w="964"/>
        <w:gridCol w:w="965"/>
        <w:gridCol w:w="986"/>
        <w:gridCol w:w="1217"/>
      </w:tblGrid>
      <w:tr w:rsidR="009954EE" w:rsidRPr="00AA1170" w14:paraId="3CE76584" w14:textId="77777777" w:rsidTr="00AA1B84">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5A04B736"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lang w:val="fr-FR"/>
              </w:rPr>
              <w:br w:type="page"/>
            </w:r>
            <w:r w:rsidRPr="00AA1170">
              <w:rPr>
                <w:rFonts w:eastAsia="Calibri" w:cs="Times New Roman"/>
                <w:sz w:val="24"/>
                <w:szCs w:val="24"/>
              </w:rPr>
              <w:t>Nội dung</w:t>
            </w:r>
          </w:p>
        </w:tc>
        <w:tc>
          <w:tcPr>
            <w:tcW w:w="491" w:type="pct"/>
            <w:vMerge w:val="restart"/>
            <w:tcBorders>
              <w:top w:val="single" w:sz="4" w:space="0" w:color="auto"/>
              <w:left w:val="single" w:sz="4" w:space="0" w:color="auto"/>
              <w:right w:val="single" w:sz="4" w:space="0" w:color="auto"/>
            </w:tcBorders>
            <w:shd w:val="clear" w:color="auto" w:fill="FFFFFF"/>
            <w:vAlign w:val="center"/>
          </w:tcPr>
          <w:p w14:paraId="01F56C76"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14:paraId="3F4E962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Yêu cầu cần đạt</w:t>
            </w:r>
          </w:p>
        </w:tc>
        <w:tc>
          <w:tcPr>
            <w:tcW w:w="6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15B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FF0000"/>
                <w:sz w:val="24"/>
                <w:szCs w:val="24"/>
              </w:rPr>
              <w:t>Số ý TL/số câu hỏi TN</w:t>
            </w:r>
          </w:p>
        </w:tc>
        <w:tc>
          <w:tcPr>
            <w:tcW w:w="7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2D8E3"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Câu hỏi</w:t>
            </w:r>
          </w:p>
        </w:tc>
      </w:tr>
      <w:tr w:rsidR="009954EE" w:rsidRPr="00AA1170" w14:paraId="7E824945" w14:textId="77777777" w:rsidTr="00AA1B84">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142E45E8"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491" w:type="pct"/>
            <w:vMerge/>
            <w:tcBorders>
              <w:left w:val="single" w:sz="4" w:space="0" w:color="auto"/>
              <w:bottom w:val="single" w:sz="4" w:space="0" w:color="auto"/>
              <w:right w:val="single" w:sz="4" w:space="0" w:color="auto"/>
            </w:tcBorders>
            <w:shd w:val="clear" w:color="auto" w:fill="FFFFFF"/>
          </w:tcPr>
          <w:p w14:paraId="4E3C9DA9"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14:paraId="06794812"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5CE8EB0"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TL</w:t>
            </w:r>
          </w:p>
          <w:p w14:paraId="1044DFF7"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(Số ý)</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D50BB1B"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TN</w:t>
            </w:r>
          </w:p>
          <w:p w14:paraId="5D26D35F"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(Số câu)</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587D82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TL</w:t>
            </w:r>
          </w:p>
          <w:p w14:paraId="377D0912"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(Số ý)</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2D1BF65"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TN</w:t>
            </w:r>
          </w:p>
          <w:p w14:paraId="53A866F3"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(Số câu)</w:t>
            </w:r>
          </w:p>
        </w:tc>
      </w:tr>
      <w:tr w:rsidR="009954EE" w:rsidRPr="00AA1170" w14:paraId="66B45D54" w14:textId="77777777" w:rsidTr="00AA1B84">
        <w:trPr>
          <w:trHeight w:val="377"/>
        </w:trPr>
        <w:tc>
          <w:tcPr>
            <w:tcW w:w="5000" w:type="pct"/>
            <w:gridSpan w:val="7"/>
            <w:tcBorders>
              <w:top w:val="single" w:sz="4" w:space="0" w:color="auto"/>
            </w:tcBorders>
          </w:tcPr>
          <w:p w14:paraId="6741E9D4"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bCs/>
                <w:sz w:val="24"/>
                <w:szCs w:val="24"/>
              </w:rPr>
              <w:t>Chủ đề 7</w:t>
            </w:r>
            <w:r w:rsidRPr="00AA1170">
              <w:rPr>
                <w:rFonts w:cs="Times New Roman"/>
                <w:b/>
                <w:bCs/>
                <w:sz w:val="24"/>
                <w:szCs w:val="24"/>
                <w:lang w:val="vi-VN"/>
              </w:rPr>
              <w:t>:</w:t>
            </w:r>
            <w:r w:rsidRPr="00AA1170">
              <w:rPr>
                <w:rFonts w:cs="Times New Roman"/>
                <w:b/>
                <w:sz w:val="24"/>
                <w:szCs w:val="24"/>
                <w:lang w:val="vi-VN"/>
              </w:rPr>
              <w:t xml:space="preserve"> </w:t>
            </w:r>
            <w:r w:rsidRPr="00AA1170">
              <w:rPr>
                <w:rFonts w:cs="Times New Roman"/>
                <w:b/>
                <w:sz w:val="24"/>
                <w:szCs w:val="24"/>
              </w:rPr>
              <w:t>Trao đổi chất và chuyển hoá năng lượng ở sinh vật</w:t>
            </w:r>
          </w:p>
        </w:tc>
      </w:tr>
      <w:tr w:rsidR="009954EE" w:rsidRPr="00AA1170" w14:paraId="6BB269D3" w14:textId="77777777" w:rsidTr="00AA1B84">
        <w:trPr>
          <w:trHeight w:val="377"/>
        </w:trPr>
        <w:tc>
          <w:tcPr>
            <w:tcW w:w="571" w:type="pct"/>
            <w:vMerge w:val="restart"/>
            <w:tcBorders>
              <w:top w:val="single" w:sz="4" w:space="0" w:color="auto"/>
            </w:tcBorders>
          </w:tcPr>
          <w:p w14:paraId="306D4E43"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Quang hợp ở TV.</w:t>
            </w:r>
          </w:p>
          <w:p w14:paraId="6C6025A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Hô hấp ở SV.</w:t>
            </w:r>
          </w:p>
          <w:p w14:paraId="3F912BD2"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Trao đổi khí</w:t>
            </w:r>
          </w:p>
          <w:p w14:paraId="3F4ADAF3"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Trao đổi nước và chất dinh dưởng</w:t>
            </w:r>
          </w:p>
          <w:p w14:paraId="35BE76F1" w14:textId="77777777" w:rsidR="009954EE" w:rsidRPr="00AA1170" w:rsidRDefault="009954EE" w:rsidP="00AA1B84">
            <w:pPr>
              <w:widowControl w:val="0"/>
              <w:tabs>
                <w:tab w:val="left" w:pos="1669"/>
              </w:tabs>
              <w:spacing w:before="40" w:after="40" w:line="312" w:lineRule="auto"/>
              <w:ind w:left="360"/>
              <w:rPr>
                <w:rFonts w:cs="Times New Roman"/>
                <w:sz w:val="24"/>
                <w:szCs w:val="24"/>
              </w:rPr>
            </w:pPr>
          </w:p>
        </w:tc>
        <w:tc>
          <w:tcPr>
            <w:tcW w:w="491" w:type="pct"/>
            <w:tcBorders>
              <w:top w:val="single" w:sz="4" w:space="0" w:color="auto"/>
            </w:tcBorders>
          </w:tcPr>
          <w:p w14:paraId="66E5CD2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Nhận biết</w:t>
            </w:r>
          </w:p>
        </w:tc>
        <w:tc>
          <w:tcPr>
            <w:tcW w:w="2543" w:type="pct"/>
            <w:tcBorders>
              <w:top w:val="single" w:sz="4" w:space="0" w:color="auto"/>
            </w:tcBorders>
          </w:tcPr>
          <w:p w14:paraId="18FBFD3B"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Phát biểu được khái niệm, vai trò của trao đổi chất và chuyển hoá năng lượng trong cơ thể.</w:t>
            </w:r>
          </w:p>
          <w:p w14:paraId="162E6C6B"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Nêu được khái niệm, nguyên liệu, sản phẩm của quang hợp.</w:t>
            </w:r>
          </w:p>
          <w:p w14:paraId="0E021041" w14:textId="77777777" w:rsidR="009954EE" w:rsidRPr="00AA1170" w:rsidRDefault="009954EE" w:rsidP="00AA1B84">
            <w:pPr>
              <w:widowControl w:val="0"/>
              <w:tabs>
                <w:tab w:val="left" w:pos="1669"/>
              </w:tabs>
              <w:spacing w:before="40" w:after="40" w:line="312" w:lineRule="auto"/>
              <w:rPr>
                <w:rStyle w:val="fontstyle01"/>
                <w:rFonts w:ascii="Times New Roman" w:hAnsi="Times New Roman" w:cs="Times New Roman"/>
                <w:sz w:val="24"/>
                <w:szCs w:val="24"/>
              </w:rPr>
            </w:pPr>
            <w:r w:rsidRPr="00AA1170">
              <w:rPr>
                <w:rStyle w:val="fontstyle01"/>
                <w:rFonts w:ascii="Times New Roman" w:hAnsi="Times New Roman" w:cs="Times New Roman"/>
                <w:sz w:val="24"/>
                <w:szCs w:val="24"/>
              </w:rPr>
              <w:t>- Nêu được một số yếu tố chủ yếu ảnh hưởng đến quang hợp, hô hấp tế bào.</w:t>
            </w:r>
          </w:p>
          <w:p w14:paraId="003636C1" w14:textId="77777777" w:rsidR="009954EE" w:rsidRPr="00AA1170" w:rsidRDefault="009954EE" w:rsidP="00AA1B84">
            <w:pPr>
              <w:widowControl w:val="0"/>
              <w:tabs>
                <w:tab w:val="left" w:pos="1669"/>
              </w:tabs>
              <w:spacing w:before="40" w:after="40" w:line="312" w:lineRule="auto"/>
              <w:rPr>
                <w:rStyle w:val="fontstyle01"/>
                <w:rFonts w:ascii="Times New Roman" w:hAnsi="Times New Roman" w:cs="Times New Roman"/>
                <w:sz w:val="24"/>
                <w:szCs w:val="24"/>
              </w:rPr>
            </w:pPr>
            <w:r w:rsidRPr="00AA1170">
              <w:rPr>
                <w:rStyle w:val="fontstyle01"/>
                <w:rFonts w:ascii="Times New Roman" w:hAnsi="Times New Roman" w:cs="Times New Roman"/>
                <w:sz w:val="24"/>
                <w:szCs w:val="24"/>
              </w:rPr>
              <w:t>- Nêu được vai trò của nước, chất dinh dưởng đối với cơ thể SV.</w:t>
            </w:r>
          </w:p>
          <w:p w14:paraId="3ADF32E0"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lang w:val="vi-VN"/>
              </w:rPr>
            </w:pPr>
            <w:r w:rsidRPr="00AA1170">
              <w:rPr>
                <w:rFonts w:eastAsia="Times New Roman" w:cs="Times New Roman"/>
                <w:sz w:val="24"/>
                <w:szCs w:val="24"/>
              </w:rPr>
              <w:t>- Nêu được vai trò thoát hơi nước ở lá và hoạt động đóng, mở khí khổng trong quá trình thoát hơi nước</w:t>
            </w:r>
            <w:r w:rsidRPr="00AA1170">
              <w:rPr>
                <w:rFonts w:eastAsia="Times New Roman" w:cs="Times New Roman"/>
                <w:sz w:val="24"/>
                <w:szCs w:val="24"/>
                <w:lang w:val="vi-VN"/>
              </w:rPr>
              <w:t>.</w:t>
            </w:r>
          </w:p>
        </w:tc>
        <w:tc>
          <w:tcPr>
            <w:tcW w:w="339" w:type="pct"/>
            <w:tcBorders>
              <w:top w:val="single" w:sz="4" w:space="0" w:color="auto"/>
            </w:tcBorders>
          </w:tcPr>
          <w:p w14:paraId="1FAF8E06"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tcBorders>
          </w:tcPr>
          <w:p w14:paraId="2CE84B75"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8</w:t>
            </w:r>
          </w:p>
        </w:tc>
        <w:tc>
          <w:tcPr>
            <w:tcW w:w="346" w:type="pct"/>
            <w:tcBorders>
              <w:top w:val="single" w:sz="4" w:space="0" w:color="auto"/>
            </w:tcBorders>
          </w:tcPr>
          <w:p w14:paraId="66A381B9"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tcBorders>
          </w:tcPr>
          <w:p w14:paraId="29B47538" w14:textId="77777777" w:rsidR="009954EE"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C1,2,3,4</w:t>
            </w:r>
          </w:p>
          <w:p w14:paraId="0B01A51C" w14:textId="77777777" w:rsidR="009954EE"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,5,6,7,8</w:t>
            </w:r>
          </w:p>
          <w:p w14:paraId="5927ECC0"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0F42FB3E" w14:textId="77777777" w:rsidTr="00AA1B84">
        <w:trPr>
          <w:trHeight w:val="377"/>
        </w:trPr>
        <w:tc>
          <w:tcPr>
            <w:tcW w:w="571" w:type="pct"/>
            <w:vMerge/>
          </w:tcPr>
          <w:p w14:paraId="3692A8F5" w14:textId="77777777" w:rsidR="009954EE" w:rsidRPr="00AA1170" w:rsidRDefault="009954EE" w:rsidP="00AA1B84">
            <w:pPr>
              <w:widowControl w:val="0"/>
              <w:tabs>
                <w:tab w:val="left" w:pos="1669"/>
              </w:tabs>
              <w:spacing w:before="40" w:after="40" w:line="312" w:lineRule="auto"/>
              <w:rPr>
                <w:rFonts w:cs="Times New Roman"/>
                <w:sz w:val="24"/>
                <w:szCs w:val="24"/>
              </w:rPr>
            </w:pPr>
          </w:p>
        </w:tc>
        <w:tc>
          <w:tcPr>
            <w:tcW w:w="491" w:type="pct"/>
          </w:tcPr>
          <w:p w14:paraId="336888A9"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Thông hiểu</w:t>
            </w:r>
          </w:p>
        </w:tc>
        <w:tc>
          <w:tcPr>
            <w:tcW w:w="2543" w:type="pct"/>
            <w:tcBorders>
              <w:top w:val="single" w:sz="4" w:space="0" w:color="auto"/>
            </w:tcBorders>
          </w:tcPr>
          <w:p w14:paraId="4C4F8413"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một cách tổng quát quá trình quang hợp ở tế bào lá cây.</w:t>
            </w:r>
          </w:p>
          <w:p w14:paraId="218AAE16"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Mô tả được một cách tổng quát quá trình hô hấp ở tế bào (ở thực vật và động vật)</w:t>
            </w:r>
          </w:p>
          <w:p w14:paraId="60454C05"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Hiểu được một số vận dụng hiểu biết về hô hấp tế bào trong thực tiễn (ví dụ: bảo quản hạt cần phơi khô,...).</w:t>
            </w:r>
          </w:p>
          <w:p w14:paraId="5D824756"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Sử dụng hình ảnh để mô tả được quá trình trao đổi khí qua khí khổng của lá.</w:t>
            </w:r>
          </w:p>
          <w:p w14:paraId="69F7A12E"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Dựa vào sơ đồ (hoặc mô hình) nêu được thành phần hoá học và cấu trúc, tính chất của nước.</w:t>
            </w:r>
          </w:p>
          <w:p w14:paraId="5BEF53FA"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quá trình trao đổi nước và các chất dinh dưỡng, lấy được ví dụ ở thực vật và động vật.</w:t>
            </w:r>
          </w:p>
          <w:p w14:paraId="077577BD"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xml:space="preserve">- Mô tả được quá trình vận chuyển các chất ở động vật (thông qua quan sát tranh, ảnh, mô hình, học liệu điện tử), lấy ví dụ cụ thể ở hai vòng tuần </w:t>
            </w:r>
            <w:r w:rsidRPr="00AA1170">
              <w:rPr>
                <w:rFonts w:eastAsia="Times New Roman" w:cs="Times New Roman"/>
                <w:sz w:val="24"/>
                <w:szCs w:val="24"/>
              </w:rPr>
              <w:lastRenderedPageBreak/>
              <w:t>hoàn ở người.</w:t>
            </w:r>
          </w:p>
        </w:tc>
        <w:tc>
          <w:tcPr>
            <w:tcW w:w="339" w:type="pct"/>
            <w:tcBorders>
              <w:top w:val="single" w:sz="4" w:space="0" w:color="auto"/>
            </w:tcBorders>
          </w:tcPr>
          <w:p w14:paraId="407F3FF0"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lastRenderedPageBreak/>
              <w:t>1</w:t>
            </w:r>
          </w:p>
        </w:tc>
        <w:tc>
          <w:tcPr>
            <w:tcW w:w="339" w:type="pct"/>
            <w:tcBorders>
              <w:top w:val="single" w:sz="4" w:space="0" w:color="auto"/>
            </w:tcBorders>
          </w:tcPr>
          <w:p w14:paraId="6CC4AF7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508BEA1A"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C21</w:t>
            </w:r>
          </w:p>
        </w:tc>
        <w:tc>
          <w:tcPr>
            <w:tcW w:w="372" w:type="pct"/>
            <w:tcBorders>
              <w:top w:val="single" w:sz="4" w:space="0" w:color="auto"/>
            </w:tcBorders>
          </w:tcPr>
          <w:p w14:paraId="22A0D61E" w14:textId="77777777" w:rsidR="009954EE" w:rsidRPr="00AA1170" w:rsidRDefault="009954EE" w:rsidP="00AA1B84">
            <w:pPr>
              <w:widowControl w:val="0"/>
              <w:spacing w:before="40" w:after="40" w:line="312" w:lineRule="auto"/>
              <w:rPr>
                <w:rFonts w:eastAsia="Calibri" w:cs="Times New Roman"/>
                <w:sz w:val="24"/>
                <w:szCs w:val="24"/>
              </w:rPr>
            </w:pPr>
          </w:p>
        </w:tc>
      </w:tr>
      <w:tr w:rsidR="009954EE" w:rsidRPr="00AA1170" w14:paraId="470FE4EF" w14:textId="77777777" w:rsidTr="00AA1B84">
        <w:trPr>
          <w:trHeight w:val="377"/>
        </w:trPr>
        <w:tc>
          <w:tcPr>
            <w:tcW w:w="571" w:type="pct"/>
            <w:vMerge/>
          </w:tcPr>
          <w:p w14:paraId="17AD31CC" w14:textId="77777777" w:rsidR="009954EE" w:rsidRPr="00AA1170" w:rsidRDefault="009954EE" w:rsidP="00AA1B84">
            <w:pPr>
              <w:widowControl w:val="0"/>
              <w:tabs>
                <w:tab w:val="left" w:pos="1669"/>
              </w:tabs>
              <w:spacing w:before="40" w:after="40" w:line="312" w:lineRule="auto"/>
              <w:rPr>
                <w:rFonts w:cs="Times New Roman"/>
                <w:sz w:val="24"/>
                <w:szCs w:val="24"/>
              </w:rPr>
            </w:pPr>
          </w:p>
        </w:tc>
        <w:tc>
          <w:tcPr>
            <w:tcW w:w="491" w:type="pct"/>
          </w:tcPr>
          <w:p w14:paraId="6A5C226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Vận dụng</w:t>
            </w:r>
          </w:p>
        </w:tc>
        <w:tc>
          <w:tcPr>
            <w:tcW w:w="2543" w:type="pct"/>
            <w:tcBorders>
              <w:top w:val="single" w:sz="4" w:space="0" w:color="auto"/>
            </w:tcBorders>
          </w:tcPr>
          <w:p w14:paraId="6BA05AE0"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Tiến hành được thí nghiệm chứng minh quang hợp ở cây xanh</w:t>
            </w:r>
            <w:r w:rsidRPr="00AA1170">
              <w:rPr>
                <w:rFonts w:eastAsia="Times New Roman" w:cs="Times New Roman"/>
                <w:sz w:val="24"/>
                <w:szCs w:val="24"/>
                <w:lang w:val="vi-VN"/>
              </w:rPr>
              <w:t>.</w:t>
            </w:r>
          </w:p>
          <w:p w14:paraId="01CB2995"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Viết được phương trình quang hợp (dạng chữ). Vẽ được sơ đồ diễn tả quang hợp diễn ra ở lá cây, qua đó nêu được quan hệ giữa trao đổi chất và chuyển hoá năng lượng.</w:t>
            </w:r>
          </w:p>
          <w:p w14:paraId="6A06E350"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Tiến hành được TN về sự hô hấp của tế bào tv qua sự nảy mầm của hạt.</w:t>
            </w:r>
          </w:p>
          <w:p w14:paraId="254B5805"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Trình bày được con đường trao đổi nước và nhu cầu sử dụng nước ở động vật (lấy ví dụ ở người);</w:t>
            </w:r>
          </w:p>
          <w:p w14:paraId="567C8E22"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Dựa vào sơ đồ khái quát (hoặc mô hình, tranh ảnh, học liệu điện tử) mô tả được con đường thu nhận và tiêu hoá thức ăn trong ống tiêu hoá ở động vật (đại diện ở người);</w:t>
            </w:r>
          </w:p>
        </w:tc>
        <w:tc>
          <w:tcPr>
            <w:tcW w:w="339" w:type="pct"/>
            <w:tcBorders>
              <w:top w:val="single" w:sz="4" w:space="0" w:color="auto"/>
            </w:tcBorders>
          </w:tcPr>
          <w:p w14:paraId="036591C9"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6A9680EB"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2ADC9A5A"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C23</w:t>
            </w:r>
          </w:p>
        </w:tc>
        <w:tc>
          <w:tcPr>
            <w:tcW w:w="372" w:type="pct"/>
            <w:tcBorders>
              <w:top w:val="single" w:sz="4" w:space="0" w:color="auto"/>
            </w:tcBorders>
          </w:tcPr>
          <w:p w14:paraId="6C1A4682" w14:textId="77777777" w:rsidR="009954EE" w:rsidRPr="00AA1170" w:rsidRDefault="009954EE" w:rsidP="00AA1B84">
            <w:pPr>
              <w:widowControl w:val="0"/>
              <w:spacing w:before="40" w:after="40" w:line="312" w:lineRule="auto"/>
              <w:rPr>
                <w:rFonts w:eastAsia="Calibri" w:cs="Times New Roman"/>
                <w:sz w:val="24"/>
                <w:szCs w:val="24"/>
              </w:rPr>
            </w:pPr>
          </w:p>
        </w:tc>
      </w:tr>
      <w:tr w:rsidR="009954EE" w:rsidRPr="00AA1170" w14:paraId="573D18AC" w14:textId="77777777" w:rsidTr="00AA1B84">
        <w:trPr>
          <w:trHeight w:val="377"/>
        </w:trPr>
        <w:tc>
          <w:tcPr>
            <w:tcW w:w="5000" w:type="pct"/>
            <w:gridSpan w:val="7"/>
            <w:tcBorders>
              <w:top w:val="single" w:sz="4" w:space="0" w:color="auto"/>
            </w:tcBorders>
          </w:tcPr>
          <w:p w14:paraId="47CE7A78"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sz w:val="24"/>
                <w:szCs w:val="24"/>
              </w:rPr>
              <w:t>Chủ đề 8</w:t>
            </w:r>
            <w:r w:rsidRPr="00AA1170">
              <w:rPr>
                <w:rFonts w:cs="Times New Roman"/>
                <w:b/>
                <w:sz w:val="24"/>
                <w:szCs w:val="24"/>
                <w:lang w:val="vi-VN"/>
              </w:rPr>
              <w:t>: Cảm ứng ở sinh vật và tập tính ở động vật</w:t>
            </w:r>
          </w:p>
        </w:tc>
      </w:tr>
      <w:tr w:rsidR="009954EE" w:rsidRPr="00AA1170" w14:paraId="6E5DF4DC" w14:textId="77777777" w:rsidTr="00AA1B84">
        <w:trPr>
          <w:trHeight w:val="656"/>
        </w:trPr>
        <w:tc>
          <w:tcPr>
            <w:tcW w:w="571" w:type="pct"/>
            <w:vMerge w:val="restart"/>
            <w:tcBorders>
              <w:top w:val="single" w:sz="4" w:space="0" w:color="auto"/>
            </w:tcBorders>
          </w:tcPr>
          <w:p w14:paraId="5DE85879" w14:textId="77777777" w:rsidR="009954EE" w:rsidRPr="00AA1170" w:rsidRDefault="009954EE" w:rsidP="00AA1B84">
            <w:pPr>
              <w:widowControl w:val="0"/>
              <w:spacing w:before="40" w:after="40" w:line="312" w:lineRule="auto"/>
              <w:rPr>
                <w:rFonts w:cs="Times New Roman"/>
                <w:color w:val="000000" w:themeColor="text1"/>
                <w:sz w:val="24"/>
                <w:szCs w:val="24"/>
              </w:rPr>
            </w:pPr>
            <w:r w:rsidRPr="00AA1170">
              <w:rPr>
                <w:rFonts w:cs="Times New Roman"/>
                <w:color w:val="000000" w:themeColor="text1"/>
                <w:sz w:val="24"/>
                <w:szCs w:val="24"/>
              </w:rPr>
              <w:t>- Cảm ứng ở sinh vật</w:t>
            </w:r>
          </w:p>
          <w:p w14:paraId="3596F991"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cs="Times New Roman"/>
                <w:color w:val="000000" w:themeColor="text1"/>
                <w:sz w:val="24"/>
                <w:szCs w:val="24"/>
              </w:rPr>
              <w:t>-</w:t>
            </w:r>
            <w:r w:rsidRPr="00AA1170">
              <w:rPr>
                <w:rFonts w:cs="Times New Roman"/>
                <w:color w:val="000000" w:themeColor="text1"/>
                <w:sz w:val="24"/>
                <w:szCs w:val="24"/>
                <w:lang w:val="vi-VN"/>
              </w:rPr>
              <w:t>Tập tính ở động vật</w:t>
            </w:r>
          </w:p>
        </w:tc>
        <w:tc>
          <w:tcPr>
            <w:tcW w:w="491" w:type="pct"/>
            <w:tcBorders>
              <w:top w:val="single" w:sz="4" w:space="0" w:color="auto"/>
            </w:tcBorders>
          </w:tcPr>
          <w:p w14:paraId="7BF100D2"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color w:val="000000" w:themeColor="text1"/>
                <w:sz w:val="24"/>
                <w:szCs w:val="24"/>
              </w:rPr>
              <w:t>Nhận biết</w:t>
            </w:r>
          </w:p>
        </w:tc>
        <w:tc>
          <w:tcPr>
            <w:tcW w:w="2543" w:type="pct"/>
            <w:tcBorders>
              <w:top w:val="single" w:sz="4" w:space="0" w:color="auto"/>
            </w:tcBorders>
          </w:tcPr>
          <w:p w14:paraId="67B96DA0" w14:textId="77777777" w:rsidR="009954EE" w:rsidRPr="00AA1170" w:rsidRDefault="009954EE" w:rsidP="00AA1B84">
            <w:pPr>
              <w:rPr>
                <w:rFonts w:cs="Times New Roman"/>
                <w:sz w:val="24"/>
                <w:szCs w:val="24"/>
              </w:rPr>
            </w:pPr>
            <w:r w:rsidRPr="00AA1170">
              <w:rPr>
                <w:rFonts w:cs="Times New Roman"/>
                <w:sz w:val="24"/>
                <w:szCs w:val="24"/>
              </w:rPr>
              <w:t xml:space="preserve">– Phát biểu được khái niệm cảm ứng ở sinh vật. </w:t>
            </w:r>
          </w:p>
          <w:p w14:paraId="4FAF7E59" w14:textId="77777777" w:rsidR="009954EE" w:rsidRPr="00AA1170" w:rsidRDefault="009954EE" w:rsidP="00AA1B84">
            <w:pPr>
              <w:rPr>
                <w:rFonts w:cs="Times New Roman"/>
                <w:sz w:val="24"/>
                <w:szCs w:val="24"/>
              </w:rPr>
            </w:pPr>
            <w:r w:rsidRPr="00AA1170">
              <w:rPr>
                <w:rFonts w:cs="Times New Roman"/>
                <w:sz w:val="24"/>
                <w:szCs w:val="24"/>
              </w:rPr>
              <w:t>– Phát biểu được khái niệm tập tính ở động vật</w:t>
            </w:r>
          </w:p>
          <w:p w14:paraId="1A8EF367" w14:textId="77777777" w:rsidR="009954EE" w:rsidRPr="00AA1170" w:rsidRDefault="009954EE" w:rsidP="00AA1B84">
            <w:pPr>
              <w:rPr>
                <w:rFonts w:cs="Times New Roman"/>
                <w:color w:val="000000" w:themeColor="text1"/>
                <w:sz w:val="24"/>
                <w:szCs w:val="24"/>
              </w:rPr>
            </w:pPr>
            <w:r w:rsidRPr="00AA1170">
              <w:rPr>
                <w:rFonts w:cs="Times New Roman"/>
                <w:color w:val="000000" w:themeColor="text1"/>
                <w:sz w:val="24"/>
                <w:szCs w:val="24"/>
                <w:lang w:val="vi-VN"/>
              </w:rPr>
              <w:t>- Nêu được vai trò của tập tính đối với động vật</w:t>
            </w:r>
            <w:r w:rsidRPr="00AA1170">
              <w:rPr>
                <w:rFonts w:cs="Times New Roman"/>
                <w:color w:val="000000" w:themeColor="text1"/>
                <w:sz w:val="24"/>
                <w:szCs w:val="24"/>
              </w:rPr>
              <w:t>.</w:t>
            </w:r>
          </w:p>
          <w:p w14:paraId="791C6C70" w14:textId="77777777" w:rsidR="009954EE" w:rsidRPr="00AA1170" w:rsidRDefault="009954EE" w:rsidP="00AA1B84">
            <w:pPr>
              <w:rPr>
                <w:rFonts w:cs="Times New Roman"/>
                <w:sz w:val="24"/>
                <w:szCs w:val="24"/>
              </w:rPr>
            </w:pPr>
            <w:r w:rsidRPr="00AA1170">
              <w:rPr>
                <w:rFonts w:cs="Times New Roman"/>
                <w:sz w:val="24"/>
                <w:szCs w:val="24"/>
              </w:rPr>
              <w:t>- Nêu được vai trò cảm ứng đối với sinh vật.</w:t>
            </w:r>
          </w:p>
        </w:tc>
        <w:tc>
          <w:tcPr>
            <w:tcW w:w="339" w:type="pct"/>
            <w:tcBorders>
              <w:top w:val="single" w:sz="4" w:space="0" w:color="auto"/>
            </w:tcBorders>
          </w:tcPr>
          <w:p w14:paraId="52790377"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tcBorders>
          </w:tcPr>
          <w:p w14:paraId="0786D2F6" w14:textId="23C7FE5D" w:rsidR="009954EE" w:rsidRPr="00AA1170" w:rsidRDefault="00A24845"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lang w:val="vi-VN"/>
              </w:rPr>
              <w:t>2</w:t>
            </w:r>
          </w:p>
        </w:tc>
        <w:tc>
          <w:tcPr>
            <w:tcW w:w="346" w:type="pct"/>
            <w:tcBorders>
              <w:top w:val="single" w:sz="4" w:space="0" w:color="auto"/>
            </w:tcBorders>
          </w:tcPr>
          <w:p w14:paraId="5A57DBF7"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tcBorders>
          </w:tcPr>
          <w:p w14:paraId="779E8033" w14:textId="77777777" w:rsidR="009954EE" w:rsidRDefault="009954EE" w:rsidP="00AA1B84">
            <w:pPr>
              <w:widowControl w:val="0"/>
              <w:spacing w:before="40" w:after="40" w:line="312" w:lineRule="auto"/>
              <w:jc w:val="center"/>
              <w:rPr>
                <w:rFonts w:eastAsia="Calibri" w:cs="Times New Roman"/>
                <w:color w:val="000000" w:themeColor="text1"/>
                <w:sz w:val="24"/>
                <w:szCs w:val="24"/>
                <w:lang w:val="vi-VN"/>
              </w:rPr>
            </w:pPr>
            <w:r>
              <w:rPr>
                <w:rFonts w:eastAsia="Calibri" w:cs="Times New Roman"/>
                <w:color w:val="000000" w:themeColor="text1"/>
                <w:sz w:val="24"/>
                <w:szCs w:val="24"/>
                <w:lang w:val="vi-VN"/>
              </w:rPr>
              <w:t>C9,10,</w:t>
            </w:r>
          </w:p>
          <w:p w14:paraId="16A90CD5" w14:textId="5E8F1DD2" w:rsidR="009954EE" w:rsidRPr="000703FB" w:rsidRDefault="009954EE" w:rsidP="00AA1B84">
            <w:pPr>
              <w:widowControl w:val="0"/>
              <w:spacing w:before="40" w:after="40" w:line="312" w:lineRule="auto"/>
              <w:jc w:val="center"/>
              <w:rPr>
                <w:rFonts w:eastAsia="Calibri" w:cs="Times New Roman"/>
                <w:sz w:val="24"/>
                <w:szCs w:val="24"/>
              </w:rPr>
            </w:pPr>
          </w:p>
        </w:tc>
      </w:tr>
      <w:tr w:rsidR="009954EE" w:rsidRPr="00AA1170" w14:paraId="46030AC4" w14:textId="77777777" w:rsidTr="00AA1B84">
        <w:trPr>
          <w:trHeight w:val="712"/>
        </w:trPr>
        <w:tc>
          <w:tcPr>
            <w:tcW w:w="571" w:type="pct"/>
            <w:vMerge/>
          </w:tcPr>
          <w:p w14:paraId="25877F94" w14:textId="77777777" w:rsidR="009954EE" w:rsidRPr="00AA1170" w:rsidRDefault="009954EE" w:rsidP="00AA1B84">
            <w:pPr>
              <w:widowControl w:val="0"/>
              <w:spacing w:before="40" w:after="40" w:line="312" w:lineRule="auto"/>
              <w:rPr>
                <w:rFonts w:eastAsia="Calibri" w:cs="Times New Roman"/>
                <w:sz w:val="24"/>
                <w:szCs w:val="24"/>
              </w:rPr>
            </w:pPr>
            <w:bookmarkStart w:id="0" w:name="_Hlk111812593"/>
          </w:p>
        </w:tc>
        <w:tc>
          <w:tcPr>
            <w:tcW w:w="491" w:type="pct"/>
          </w:tcPr>
          <w:p w14:paraId="5A361AB8"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color w:val="000000" w:themeColor="text1"/>
                <w:sz w:val="24"/>
                <w:szCs w:val="24"/>
              </w:rPr>
              <w:t>Thông hiểu</w:t>
            </w:r>
          </w:p>
        </w:tc>
        <w:tc>
          <w:tcPr>
            <w:tcW w:w="2543" w:type="pct"/>
            <w:tcBorders>
              <w:top w:val="single" w:sz="4" w:space="0" w:color="auto"/>
              <w:bottom w:val="single" w:sz="4" w:space="0" w:color="auto"/>
            </w:tcBorders>
          </w:tcPr>
          <w:p w14:paraId="68ABE965" w14:textId="77777777" w:rsidR="009954EE" w:rsidRPr="00AA1170" w:rsidRDefault="009954EE" w:rsidP="00AA1B84">
            <w:pPr>
              <w:spacing w:before="120" w:after="120" w:line="240" w:lineRule="auto"/>
              <w:rPr>
                <w:rFonts w:cs="Times New Roman"/>
                <w:color w:val="000000" w:themeColor="text1"/>
                <w:sz w:val="24"/>
                <w:szCs w:val="24"/>
              </w:rPr>
            </w:pPr>
            <w:r w:rsidRPr="00AA1170">
              <w:rPr>
                <w:rFonts w:cs="Times New Roman"/>
                <w:color w:val="000000" w:themeColor="text1"/>
                <w:sz w:val="24"/>
                <w:szCs w:val="24"/>
                <w:lang w:val="vi-VN"/>
              </w:rPr>
              <w:t xml:space="preserve">- </w:t>
            </w:r>
            <w:r w:rsidRPr="00AA1170">
              <w:rPr>
                <w:rFonts w:cs="Times New Roman"/>
                <w:color w:val="000000" w:themeColor="text1"/>
                <w:sz w:val="24"/>
                <w:szCs w:val="24"/>
              </w:rPr>
              <w:t>Lấy được VD về tập tính của động vật.</w:t>
            </w:r>
          </w:p>
          <w:p w14:paraId="2625BEC1" w14:textId="77777777" w:rsidR="009954EE" w:rsidRPr="00AA1170" w:rsidRDefault="009954EE" w:rsidP="00AA1B84">
            <w:pPr>
              <w:rPr>
                <w:rFonts w:cs="Times New Roman"/>
                <w:sz w:val="24"/>
                <w:szCs w:val="24"/>
              </w:rPr>
            </w:pPr>
            <w:r w:rsidRPr="00AA1170">
              <w:rPr>
                <w:rFonts w:cs="Times New Roman"/>
                <w:sz w:val="24"/>
                <w:szCs w:val="24"/>
              </w:rPr>
              <w:t>- Lấy được ví dụ về các hiện tượng cảm ứng ở sinh vật (ở thực vật và động vật).</w:t>
            </w:r>
          </w:p>
          <w:p w14:paraId="1113BDA5" w14:textId="77777777" w:rsidR="009954EE" w:rsidRPr="00AA1170" w:rsidRDefault="009954EE" w:rsidP="00AA1B84">
            <w:pPr>
              <w:rPr>
                <w:rFonts w:eastAsia="Calibri" w:cs="Times New Roman"/>
                <w:color w:val="000000"/>
                <w:sz w:val="24"/>
                <w:szCs w:val="24"/>
                <w:lang w:val="nl-NL"/>
              </w:rPr>
            </w:pPr>
            <w:r w:rsidRPr="00AA1170">
              <w:rPr>
                <w:rFonts w:cs="Times New Roman"/>
                <w:sz w:val="24"/>
                <w:szCs w:val="24"/>
              </w:rPr>
              <w:t>- Hiểu được vai trò của tập tính đối với động vật, vai trò của cảm ứng đối với sinh vật.</w:t>
            </w:r>
          </w:p>
        </w:tc>
        <w:tc>
          <w:tcPr>
            <w:tcW w:w="339" w:type="pct"/>
            <w:tcBorders>
              <w:top w:val="single" w:sz="4" w:space="0" w:color="auto"/>
              <w:bottom w:val="single" w:sz="4" w:space="0" w:color="auto"/>
            </w:tcBorders>
          </w:tcPr>
          <w:p w14:paraId="3D5F1A0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0475D257" w14:textId="7ED0869F" w:rsidR="009954EE" w:rsidRPr="00A24845" w:rsidRDefault="00A24845"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rPr>
              <w:t>1</w:t>
            </w:r>
          </w:p>
        </w:tc>
        <w:tc>
          <w:tcPr>
            <w:tcW w:w="346" w:type="pct"/>
            <w:tcBorders>
              <w:top w:val="single" w:sz="4" w:space="0" w:color="auto"/>
              <w:bottom w:val="single" w:sz="4" w:space="0" w:color="auto"/>
            </w:tcBorders>
          </w:tcPr>
          <w:p w14:paraId="371300A3"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6F0C4D6C" w14:textId="0AEA29FB" w:rsidR="009954EE" w:rsidRPr="00AA1170" w:rsidRDefault="0005087C" w:rsidP="00A24845">
            <w:pPr>
              <w:widowControl w:val="0"/>
              <w:spacing w:before="40" w:after="40" w:line="312" w:lineRule="auto"/>
              <w:rPr>
                <w:rFonts w:eastAsia="Calibri" w:cs="Times New Roman"/>
                <w:sz w:val="24"/>
                <w:szCs w:val="24"/>
              </w:rPr>
            </w:pPr>
            <w:r>
              <w:rPr>
                <w:rFonts w:eastAsia="Calibri" w:cs="Times New Roman"/>
                <w:sz w:val="24"/>
                <w:szCs w:val="24"/>
              </w:rPr>
              <w:t>C17</w:t>
            </w:r>
          </w:p>
        </w:tc>
      </w:tr>
      <w:tr w:rsidR="009954EE" w:rsidRPr="00AA1170" w14:paraId="5501AD35" w14:textId="77777777" w:rsidTr="00AA1B84">
        <w:trPr>
          <w:trHeight w:val="712"/>
        </w:trPr>
        <w:tc>
          <w:tcPr>
            <w:tcW w:w="571" w:type="pct"/>
            <w:vMerge/>
          </w:tcPr>
          <w:p w14:paraId="7DC0D5A5"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69D10FFA" w14:textId="77777777" w:rsidR="009954EE" w:rsidRPr="00AA1170" w:rsidRDefault="009954EE" w:rsidP="00AA1B84">
            <w:pPr>
              <w:widowControl w:val="0"/>
              <w:spacing w:before="40" w:after="40" w:line="312" w:lineRule="auto"/>
              <w:rPr>
                <w:rFonts w:eastAsia="Calibri" w:cs="Times New Roman"/>
                <w:color w:val="000000" w:themeColor="text1"/>
                <w:sz w:val="24"/>
                <w:szCs w:val="24"/>
              </w:rPr>
            </w:pPr>
            <w:r w:rsidRPr="00AA1170">
              <w:rPr>
                <w:rFonts w:eastAsia="Calibri" w:cs="Times New Roman"/>
                <w:color w:val="000000" w:themeColor="text1"/>
                <w:sz w:val="24"/>
                <w:szCs w:val="24"/>
              </w:rPr>
              <w:t>Vận dụng</w:t>
            </w:r>
          </w:p>
        </w:tc>
        <w:tc>
          <w:tcPr>
            <w:tcW w:w="2543" w:type="pct"/>
            <w:tcBorders>
              <w:top w:val="single" w:sz="4" w:space="0" w:color="auto"/>
              <w:bottom w:val="single" w:sz="4" w:space="0" w:color="auto"/>
            </w:tcBorders>
          </w:tcPr>
          <w:p w14:paraId="145EDF89"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color w:val="000000" w:themeColor="text1"/>
                <w:sz w:val="24"/>
                <w:szCs w:val="24"/>
                <w:lang w:val="vi-VN"/>
              </w:rPr>
              <w:t>- Phân biệt được các hiện tượng cảm ứng khác nhau ở thực vật</w:t>
            </w:r>
          </w:p>
          <w:p w14:paraId="16B24BF6"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sz w:val="24"/>
                <w:szCs w:val="24"/>
              </w:rPr>
              <w:lastRenderedPageBreak/>
              <w:t>- Trình bày được cách làm thí nghiệm chứng minh tính cảm ứng ở thực vật (ví dụ hướng sáng, hướng nước, hướng tiếp xúc).</w:t>
            </w:r>
          </w:p>
        </w:tc>
        <w:tc>
          <w:tcPr>
            <w:tcW w:w="339" w:type="pct"/>
            <w:tcBorders>
              <w:top w:val="single" w:sz="4" w:space="0" w:color="auto"/>
              <w:bottom w:val="single" w:sz="4" w:space="0" w:color="auto"/>
            </w:tcBorders>
          </w:tcPr>
          <w:p w14:paraId="5118D0E4"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lastRenderedPageBreak/>
              <w:t>1</w:t>
            </w:r>
          </w:p>
        </w:tc>
        <w:tc>
          <w:tcPr>
            <w:tcW w:w="339" w:type="pct"/>
            <w:tcBorders>
              <w:top w:val="single" w:sz="4" w:space="0" w:color="auto"/>
              <w:bottom w:val="single" w:sz="4" w:space="0" w:color="auto"/>
            </w:tcBorders>
          </w:tcPr>
          <w:p w14:paraId="4012A155" w14:textId="77777777" w:rsidR="009954EE" w:rsidRPr="00AA1170" w:rsidRDefault="009954EE" w:rsidP="00AA1B84">
            <w:pPr>
              <w:widowControl w:val="0"/>
              <w:spacing w:before="40" w:after="40" w:line="312" w:lineRule="auto"/>
              <w:jc w:val="center"/>
              <w:rPr>
                <w:rFonts w:eastAsia="Calibri" w:cs="Times New Roman"/>
                <w:color w:val="000000" w:themeColor="text1"/>
                <w:sz w:val="24"/>
                <w:szCs w:val="24"/>
                <w:lang w:val="vi-VN"/>
              </w:rPr>
            </w:pPr>
          </w:p>
        </w:tc>
        <w:tc>
          <w:tcPr>
            <w:tcW w:w="346" w:type="pct"/>
            <w:tcBorders>
              <w:top w:val="single" w:sz="4" w:space="0" w:color="auto"/>
              <w:bottom w:val="single" w:sz="4" w:space="0" w:color="auto"/>
            </w:tcBorders>
          </w:tcPr>
          <w:p w14:paraId="25C3FFF0"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C24</w:t>
            </w:r>
          </w:p>
        </w:tc>
        <w:tc>
          <w:tcPr>
            <w:tcW w:w="372" w:type="pct"/>
            <w:tcBorders>
              <w:top w:val="single" w:sz="4" w:space="0" w:color="auto"/>
              <w:bottom w:val="single" w:sz="4" w:space="0" w:color="auto"/>
            </w:tcBorders>
          </w:tcPr>
          <w:p w14:paraId="6B3E6DA8" w14:textId="77777777" w:rsidR="009954EE" w:rsidRPr="00AA1170" w:rsidRDefault="009954EE" w:rsidP="00AA1B84">
            <w:pPr>
              <w:widowControl w:val="0"/>
              <w:spacing w:before="40" w:after="40" w:line="312" w:lineRule="auto"/>
              <w:jc w:val="center"/>
              <w:rPr>
                <w:rFonts w:eastAsia="Calibri" w:cs="Times New Roman"/>
                <w:color w:val="000000" w:themeColor="text1"/>
                <w:sz w:val="24"/>
                <w:szCs w:val="24"/>
                <w:lang w:val="vi-VN"/>
              </w:rPr>
            </w:pPr>
          </w:p>
        </w:tc>
      </w:tr>
      <w:bookmarkEnd w:id="0"/>
      <w:tr w:rsidR="009954EE" w:rsidRPr="00AA1170" w14:paraId="167C3660" w14:textId="77777777" w:rsidTr="00AA1B84">
        <w:tc>
          <w:tcPr>
            <w:tcW w:w="5000" w:type="pct"/>
            <w:gridSpan w:val="7"/>
          </w:tcPr>
          <w:p w14:paraId="3C5EA8BD"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sz w:val="24"/>
                <w:szCs w:val="24"/>
              </w:rPr>
              <w:lastRenderedPageBreak/>
              <w:t>Chủ đề 9</w:t>
            </w:r>
            <w:r w:rsidRPr="00AA1170">
              <w:rPr>
                <w:rFonts w:cs="Times New Roman"/>
                <w:b/>
                <w:sz w:val="24"/>
                <w:szCs w:val="24"/>
                <w:lang w:val="vi-VN"/>
              </w:rPr>
              <w:t>: Sinh trưởng và phát triển ở sinh vật</w:t>
            </w:r>
          </w:p>
        </w:tc>
      </w:tr>
      <w:tr w:rsidR="009954EE" w:rsidRPr="00AA1170" w14:paraId="46AF2870" w14:textId="77777777" w:rsidTr="00AA1B84">
        <w:tc>
          <w:tcPr>
            <w:tcW w:w="571" w:type="pct"/>
            <w:vMerge w:val="restart"/>
          </w:tcPr>
          <w:p w14:paraId="363EC0F1"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color w:val="000000" w:themeColor="text1"/>
                <w:sz w:val="24"/>
                <w:szCs w:val="24"/>
              </w:rPr>
              <w:t xml:space="preserve">- </w:t>
            </w:r>
            <w:r w:rsidRPr="00AA1170">
              <w:rPr>
                <w:rFonts w:cs="Times New Roman"/>
                <w:color w:val="000000" w:themeColor="text1"/>
                <w:sz w:val="24"/>
                <w:szCs w:val="24"/>
                <w:lang w:val="vi-VN"/>
              </w:rPr>
              <w:t>Sinh trưởng và Phát triển ở sinh vật</w:t>
            </w:r>
          </w:p>
          <w:p w14:paraId="207C9CA5" w14:textId="77777777" w:rsidR="009954EE" w:rsidRPr="00AA1170" w:rsidRDefault="009954EE" w:rsidP="00AA1B84">
            <w:pPr>
              <w:rPr>
                <w:rFonts w:cs="Times New Roman"/>
                <w:sz w:val="24"/>
                <w:szCs w:val="24"/>
                <w:lang w:val="vi-VN"/>
              </w:rPr>
            </w:pPr>
            <w:r w:rsidRPr="00AA1170">
              <w:rPr>
                <w:rFonts w:cs="Times New Roman"/>
                <w:color w:val="000000" w:themeColor="text1"/>
                <w:sz w:val="24"/>
                <w:szCs w:val="24"/>
              </w:rPr>
              <w:t xml:space="preserve">- </w:t>
            </w:r>
            <w:r w:rsidRPr="00AA1170">
              <w:rPr>
                <w:rFonts w:cs="Times New Roman"/>
                <w:color w:val="000000" w:themeColor="text1"/>
                <w:sz w:val="24"/>
                <w:szCs w:val="24"/>
                <w:lang w:val="vi-VN"/>
              </w:rPr>
              <w:t>Các nhân tố ảnh hưởng đến sinh trưởng và phát triển của sinh vật</w:t>
            </w:r>
          </w:p>
        </w:tc>
        <w:tc>
          <w:tcPr>
            <w:tcW w:w="491" w:type="pct"/>
          </w:tcPr>
          <w:p w14:paraId="6792172B" w14:textId="77777777" w:rsidR="009954EE" w:rsidRPr="00AA1170" w:rsidRDefault="009954EE" w:rsidP="00AA1B84">
            <w:pPr>
              <w:widowControl w:val="0"/>
              <w:spacing w:before="120" w:after="120" w:line="240" w:lineRule="auto"/>
              <w:rPr>
                <w:rFonts w:eastAsia="Calibri" w:cs="Times New Roman"/>
                <w:color w:val="000000" w:themeColor="text1"/>
                <w:sz w:val="24"/>
                <w:szCs w:val="24"/>
                <w:lang w:val="vi-VN"/>
              </w:rPr>
            </w:pPr>
            <w:r w:rsidRPr="00AA1170">
              <w:rPr>
                <w:rFonts w:eastAsia="Calibri" w:cs="Times New Roman"/>
                <w:color w:val="000000" w:themeColor="text1"/>
                <w:sz w:val="24"/>
                <w:szCs w:val="24"/>
                <w:lang w:val="vi-VN"/>
              </w:rPr>
              <w:t>Nhận Biết</w:t>
            </w:r>
          </w:p>
          <w:p w14:paraId="6A8FB36C" w14:textId="77777777" w:rsidR="009954EE" w:rsidRPr="00AA1170" w:rsidRDefault="009954EE" w:rsidP="00AA1B84">
            <w:pPr>
              <w:widowControl w:val="0"/>
              <w:spacing w:before="40" w:after="40" w:line="312" w:lineRule="auto"/>
              <w:rPr>
                <w:rFonts w:eastAsia="Calibri" w:cs="Times New Roman"/>
                <w:sz w:val="24"/>
                <w:szCs w:val="24"/>
                <w:lang w:val="vi-VN"/>
              </w:rPr>
            </w:pPr>
          </w:p>
        </w:tc>
        <w:tc>
          <w:tcPr>
            <w:tcW w:w="2543" w:type="pct"/>
            <w:tcBorders>
              <w:top w:val="single" w:sz="4" w:space="0" w:color="auto"/>
              <w:bottom w:val="single" w:sz="4" w:space="0" w:color="auto"/>
            </w:tcBorders>
          </w:tcPr>
          <w:p w14:paraId="25E3182B" w14:textId="77777777" w:rsidR="009954EE" w:rsidRPr="00AA1170" w:rsidRDefault="009954EE" w:rsidP="00AA1B84">
            <w:pPr>
              <w:spacing w:before="120" w:after="120" w:line="240" w:lineRule="auto"/>
              <w:rPr>
                <w:rFonts w:cs="Times New Roman"/>
                <w:color w:val="000000" w:themeColor="text1"/>
                <w:sz w:val="24"/>
                <w:szCs w:val="24"/>
              </w:rPr>
            </w:pPr>
            <w:r w:rsidRPr="00AA1170">
              <w:rPr>
                <w:rFonts w:cs="Times New Roman"/>
                <w:color w:val="000000" w:themeColor="text1"/>
                <w:sz w:val="24"/>
                <w:szCs w:val="24"/>
                <w:lang w:val="vi-VN"/>
              </w:rPr>
              <w:t xml:space="preserve">- </w:t>
            </w:r>
            <w:r w:rsidRPr="00AA1170">
              <w:rPr>
                <w:rFonts w:cs="Times New Roman"/>
                <w:color w:val="000000" w:themeColor="text1"/>
                <w:sz w:val="24"/>
                <w:szCs w:val="24"/>
              </w:rPr>
              <w:t>Nêu được các nhân tố chủ yếu ảnh hưởng đến sinh trưởng và phát triển của sinh vật</w:t>
            </w:r>
          </w:p>
          <w:p w14:paraId="1422EC9C" w14:textId="77777777" w:rsidR="009954EE" w:rsidRPr="00AA1170" w:rsidRDefault="009954EE" w:rsidP="00AA1B84">
            <w:pPr>
              <w:rPr>
                <w:rFonts w:cs="Times New Roman"/>
                <w:sz w:val="24"/>
                <w:szCs w:val="24"/>
                <w:lang w:val="vi-VN"/>
              </w:rPr>
            </w:pPr>
            <w:r w:rsidRPr="00AA1170">
              <w:rPr>
                <w:rFonts w:cs="Times New Roman"/>
                <w:color w:val="000000" w:themeColor="text1"/>
                <w:sz w:val="24"/>
                <w:szCs w:val="24"/>
                <w:lang w:val="vi-VN"/>
              </w:rPr>
              <w:t>- Phát biểu được  khái niệm sinh trưởng  của sinh  vật</w:t>
            </w:r>
          </w:p>
        </w:tc>
        <w:tc>
          <w:tcPr>
            <w:tcW w:w="339" w:type="pct"/>
            <w:tcBorders>
              <w:top w:val="single" w:sz="4" w:space="0" w:color="auto"/>
              <w:bottom w:val="single" w:sz="4" w:space="0" w:color="auto"/>
            </w:tcBorders>
          </w:tcPr>
          <w:p w14:paraId="1ADBDEFC"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000639E0"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000000" w:themeColor="text1"/>
                <w:sz w:val="24"/>
                <w:szCs w:val="24"/>
                <w:lang w:val="vi-VN"/>
              </w:rPr>
              <w:t>2</w:t>
            </w:r>
          </w:p>
        </w:tc>
        <w:tc>
          <w:tcPr>
            <w:tcW w:w="346" w:type="pct"/>
            <w:tcBorders>
              <w:top w:val="single" w:sz="4" w:space="0" w:color="auto"/>
              <w:bottom w:val="single" w:sz="4" w:space="0" w:color="auto"/>
            </w:tcBorders>
          </w:tcPr>
          <w:p w14:paraId="09E6EF1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7B6E047D" w14:textId="75D99318" w:rsidR="009954EE" w:rsidRPr="00AA1170" w:rsidRDefault="0005087C" w:rsidP="00AA1B84">
            <w:pPr>
              <w:widowControl w:val="0"/>
              <w:spacing w:before="40" w:after="40" w:line="312" w:lineRule="auto"/>
              <w:jc w:val="center"/>
              <w:rPr>
                <w:rFonts w:eastAsia="Calibri" w:cs="Times New Roman"/>
                <w:sz w:val="24"/>
                <w:szCs w:val="24"/>
                <w:lang w:val="vi-VN"/>
              </w:rPr>
            </w:pPr>
            <w:r>
              <w:rPr>
                <w:rFonts w:eastAsia="Calibri" w:cs="Times New Roman"/>
                <w:color w:val="000000" w:themeColor="text1"/>
                <w:sz w:val="24"/>
                <w:szCs w:val="24"/>
                <w:lang w:val="vi-VN"/>
              </w:rPr>
              <w:t>C11,12</w:t>
            </w:r>
          </w:p>
        </w:tc>
      </w:tr>
      <w:tr w:rsidR="009954EE" w:rsidRPr="00AA1170" w14:paraId="7D61A006" w14:textId="77777777" w:rsidTr="00AA1B84">
        <w:trPr>
          <w:trHeight w:val="888"/>
        </w:trPr>
        <w:tc>
          <w:tcPr>
            <w:tcW w:w="571" w:type="pct"/>
            <w:vMerge/>
          </w:tcPr>
          <w:p w14:paraId="48AF3039" w14:textId="77777777" w:rsidR="009954EE" w:rsidRPr="00AA1170" w:rsidRDefault="009954EE" w:rsidP="00AA1B84">
            <w:pPr>
              <w:rPr>
                <w:rFonts w:cs="Times New Roman"/>
                <w:sz w:val="24"/>
                <w:szCs w:val="24"/>
                <w:lang w:val="vi-VN"/>
              </w:rPr>
            </w:pPr>
          </w:p>
        </w:tc>
        <w:tc>
          <w:tcPr>
            <w:tcW w:w="491" w:type="pct"/>
          </w:tcPr>
          <w:p w14:paraId="03D9C4E4"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color w:val="000000" w:themeColor="text1"/>
                <w:sz w:val="24"/>
                <w:szCs w:val="24"/>
              </w:rPr>
              <w:t>Thông hiểu</w:t>
            </w:r>
          </w:p>
        </w:tc>
        <w:tc>
          <w:tcPr>
            <w:tcW w:w="2543" w:type="pct"/>
            <w:tcBorders>
              <w:top w:val="single" w:sz="4" w:space="0" w:color="auto"/>
            </w:tcBorders>
          </w:tcPr>
          <w:p w14:paraId="54630B8F" w14:textId="77777777" w:rsidR="009954EE" w:rsidRDefault="009954EE" w:rsidP="00AA1B84">
            <w:pPr>
              <w:widowControl w:val="0"/>
              <w:spacing w:before="40" w:after="40" w:line="312" w:lineRule="auto"/>
              <w:rPr>
                <w:rFonts w:cs="Times New Roman"/>
                <w:color w:val="000000" w:themeColor="text1"/>
                <w:sz w:val="24"/>
                <w:szCs w:val="24"/>
              </w:rPr>
            </w:pPr>
            <w:r w:rsidRPr="00AA1170">
              <w:rPr>
                <w:rFonts w:cs="Times New Roman"/>
                <w:color w:val="000000" w:themeColor="text1"/>
                <w:sz w:val="24"/>
                <w:szCs w:val="24"/>
              </w:rPr>
              <w:t xml:space="preserve">- </w:t>
            </w:r>
            <w:r>
              <w:rPr>
                <w:rFonts w:cs="Times New Roman"/>
                <w:color w:val="000000" w:themeColor="text1"/>
                <w:sz w:val="24"/>
                <w:szCs w:val="24"/>
              </w:rPr>
              <w:t>Hiểu và t</w:t>
            </w:r>
            <w:r w:rsidRPr="00AA1170">
              <w:rPr>
                <w:rFonts w:cs="Times New Roman"/>
                <w:color w:val="000000" w:themeColor="text1"/>
                <w:sz w:val="24"/>
                <w:szCs w:val="24"/>
              </w:rPr>
              <w:t>rình bày được một số ứng dụng sinh trưởng của sinh vật trong thực tiễn.</w:t>
            </w:r>
          </w:p>
          <w:p w14:paraId="76BF57A5" w14:textId="77777777" w:rsidR="009954EE" w:rsidRPr="000703FB" w:rsidRDefault="009954EE" w:rsidP="00AA1B84">
            <w:pPr>
              <w:pStyle w:val="ListParagraph"/>
              <w:widowControl w:val="0"/>
              <w:tabs>
                <w:tab w:val="left" w:pos="1609"/>
              </w:tabs>
              <w:autoSpaceDE w:val="0"/>
              <w:autoSpaceDN w:val="0"/>
              <w:spacing w:after="0"/>
              <w:ind w:left="-14"/>
              <w:contextualSpacing w:val="0"/>
              <w:rPr>
                <w:color w:val="231F20"/>
                <w:sz w:val="24"/>
                <w:szCs w:val="24"/>
              </w:rPr>
            </w:pPr>
            <w:r w:rsidRPr="00EB6A44">
              <w:rPr>
                <w:color w:val="231F20"/>
                <w:sz w:val="26"/>
                <w:szCs w:val="26"/>
              </w:rPr>
              <w:t xml:space="preserve">- </w:t>
            </w:r>
            <w:r w:rsidRPr="000703FB">
              <w:rPr>
                <w:color w:val="231F20"/>
                <w:sz w:val="24"/>
                <w:szCs w:val="24"/>
              </w:rPr>
              <w:t>Chỉ ra được mô phân sinh trên sơ đồ cắt ngang thân cây hai lá mầm và trình bày được chức năng của mô phân sinh làm cây lớn lên.</w:t>
            </w:r>
          </w:p>
          <w:p w14:paraId="259247F5" w14:textId="77777777" w:rsidR="009954EE" w:rsidRPr="00AA1170" w:rsidRDefault="009954EE" w:rsidP="00AA1B84">
            <w:pPr>
              <w:widowControl w:val="0"/>
              <w:spacing w:before="40" w:after="40" w:line="312" w:lineRule="auto"/>
              <w:rPr>
                <w:rFonts w:eastAsia="Calibri" w:cs="Times New Roman"/>
                <w:sz w:val="24"/>
                <w:szCs w:val="24"/>
              </w:rPr>
            </w:pPr>
            <w:r w:rsidRPr="000703FB">
              <w:rPr>
                <w:color w:val="231F20"/>
                <w:sz w:val="24"/>
                <w:szCs w:val="24"/>
              </w:rPr>
              <w:t>- Dựa vào vòng đời của một sinh vật, Hiểu được các giai đoạn sinh trưởng và phát triển của sinh vật đó.</w:t>
            </w:r>
          </w:p>
        </w:tc>
        <w:tc>
          <w:tcPr>
            <w:tcW w:w="339" w:type="pct"/>
            <w:tcBorders>
              <w:top w:val="single" w:sz="4" w:space="0" w:color="auto"/>
            </w:tcBorders>
          </w:tcPr>
          <w:p w14:paraId="77DF54F2"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4DCACB0A"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77DC13AC"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C22</w:t>
            </w:r>
          </w:p>
        </w:tc>
        <w:tc>
          <w:tcPr>
            <w:tcW w:w="372" w:type="pct"/>
            <w:tcBorders>
              <w:top w:val="single" w:sz="4" w:space="0" w:color="auto"/>
            </w:tcBorders>
          </w:tcPr>
          <w:p w14:paraId="50EBB3E8"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60D3F4CC" w14:textId="77777777" w:rsidTr="00AA1B84">
        <w:tc>
          <w:tcPr>
            <w:tcW w:w="5000" w:type="pct"/>
            <w:gridSpan w:val="7"/>
          </w:tcPr>
          <w:p w14:paraId="2544F0BB" w14:textId="77777777" w:rsidR="009954EE" w:rsidRPr="00AA1170" w:rsidRDefault="009954EE" w:rsidP="00AA1B84">
            <w:pPr>
              <w:widowControl w:val="0"/>
              <w:spacing w:before="40" w:after="40" w:line="312" w:lineRule="auto"/>
              <w:rPr>
                <w:rFonts w:eastAsia="Calibri" w:cs="Times New Roman"/>
                <w:sz w:val="24"/>
                <w:szCs w:val="24"/>
              </w:rPr>
            </w:pPr>
            <w:r w:rsidRPr="000703FB">
              <w:rPr>
                <w:rFonts w:cs="Times New Roman"/>
                <w:b/>
                <w:sz w:val="24"/>
                <w:szCs w:val="24"/>
              </w:rPr>
              <w:t>Chủ đề 10</w:t>
            </w:r>
            <w:r w:rsidRPr="000703FB">
              <w:rPr>
                <w:rFonts w:cs="Times New Roman"/>
                <w:b/>
                <w:sz w:val="24"/>
                <w:szCs w:val="24"/>
                <w:lang w:val="vi-VN"/>
              </w:rPr>
              <w:t>: Sinh sản ở sinh vật</w:t>
            </w:r>
          </w:p>
        </w:tc>
      </w:tr>
      <w:tr w:rsidR="009954EE" w:rsidRPr="00AA1170" w14:paraId="585B3C91" w14:textId="77777777" w:rsidTr="00AA1B84">
        <w:tc>
          <w:tcPr>
            <w:tcW w:w="571" w:type="pct"/>
            <w:vMerge w:val="restart"/>
          </w:tcPr>
          <w:p w14:paraId="3E631F29" w14:textId="77777777" w:rsidR="009954EE" w:rsidRDefault="009954EE" w:rsidP="00AA1B84">
            <w:pPr>
              <w:rPr>
                <w:rFonts w:cs="Times New Roman"/>
                <w:sz w:val="24"/>
                <w:szCs w:val="24"/>
              </w:rPr>
            </w:pPr>
            <w:r>
              <w:rPr>
                <w:rFonts w:cs="Times New Roman"/>
                <w:sz w:val="24"/>
                <w:szCs w:val="24"/>
              </w:rPr>
              <w:t xml:space="preserve">- </w:t>
            </w:r>
            <w:r w:rsidRPr="000703FB">
              <w:rPr>
                <w:rFonts w:cs="Times New Roman"/>
                <w:sz w:val="24"/>
                <w:szCs w:val="24"/>
                <w:lang w:val="vi-VN"/>
              </w:rPr>
              <w:t>Sinh sản ở sinh vật</w:t>
            </w:r>
            <w:r>
              <w:rPr>
                <w:rFonts w:cs="Times New Roman"/>
                <w:sz w:val="24"/>
                <w:szCs w:val="24"/>
              </w:rPr>
              <w:t>.</w:t>
            </w:r>
          </w:p>
          <w:p w14:paraId="7BAF34B1" w14:textId="77777777" w:rsidR="009954EE" w:rsidRPr="000703FB" w:rsidRDefault="009954EE" w:rsidP="00AA1B84">
            <w:pPr>
              <w:rPr>
                <w:rFonts w:cs="Times New Roman"/>
                <w:sz w:val="24"/>
                <w:szCs w:val="24"/>
              </w:rPr>
            </w:pPr>
          </w:p>
          <w:p w14:paraId="0B85717A"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195EFC83"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sz w:val="24"/>
                <w:szCs w:val="24"/>
                <w:lang w:val="vi-VN"/>
              </w:rPr>
              <w:t>Nhận biết</w:t>
            </w:r>
          </w:p>
        </w:tc>
        <w:tc>
          <w:tcPr>
            <w:tcW w:w="2543" w:type="pct"/>
            <w:tcBorders>
              <w:top w:val="single" w:sz="4" w:space="0" w:color="auto"/>
              <w:bottom w:val="single" w:sz="4" w:space="0" w:color="auto"/>
            </w:tcBorders>
          </w:tcPr>
          <w:p w14:paraId="6C09E0FD"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 xml:space="preserve">Nêu được khái niệm sinh sản vô tính, sinh sản hữu tính ở SV. </w:t>
            </w:r>
          </w:p>
          <w:p w14:paraId="52093AFA" w14:textId="77777777" w:rsidR="009954EE" w:rsidRPr="007E0370" w:rsidRDefault="009954EE" w:rsidP="00AA1B84">
            <w:pPr>
              <w:widowControl w:val="0"/>
              <w:spacing w:before="40" w:after="40" w:line="312" w:lineRule="auto"/>
              <w:rPr>
                <w:rFonts w:eastAsia="Times New Roman"/>
                <w:sz w:val="24"/>
                <w:szCs w:val="24"/>
              </w:rPr>
            </w:pPr>
            <w:r w:rsidRPr="007E0370">
              <w:rPr>
                <w:rFonts w:eastAsia="Times New Roman"/>
                <w:sz w:val="24"/>
                <w:szCs w:val="24"/>
              </w:rPr>
              <w:t>- Nêu được vai trò của sinh sản vô tính trong thực tiễn.</w:t>
            </w:r>
          </w:p>
          <w:p w14:paraId="47286668"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Nêu được vai trò của sinh sản hữu tính và một số ứng dụng trong thực tiễn .</w:t>
            </w:r>
          </w:p>
          <w:p w14:paraId="73ED7899"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-Nêu được một số yếu tố ảnh hưởng đến sinh sản ở sinh vật và điều hoà , điều khiển sinh sản ở sinh vật .</w:t>
            </w:r>
          </w:p>
        </w:tc>
        <w:tc>
          <w:tcPr>
            <w:tcW w:w="339" w:type="pct"/>
            <w:tcBorders>
              <w:top w:val="single" w:sz="4" w:space="0" w:color="auto"/>
              <w:bottom w:val="single" w:sz="4" w:space="0" w:color="auto"/>
            </w:tcBorders>
          </w:tcPr>
          <w:p w14:paraId="78387718"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293DDB1E" w14:textId="437662E2"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4</w:t>
            </w:r>
          </w:p>
        </w:tc>
        <w:tc>
          <w:tcPr>
            <w:tcW w:w="346" w:type="pct"/>
            <w:tcBorders>
              <w:top w:val="single" w:sz="4" w:space="0" w:color="auto"/>
              <w:bottom w:val="single" w:sz="4" w:space="0" w:color="auto"/>
            </w:tcBorders>
          </w:tcPr>
          <w:p w14:paraId="450BCA1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7E7883BA" w14:textId="77777777" w:rsidR="009954EE"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C13,14,15</w:t>
            </w:r>
          </w:p>
          <w:p w14:paraId="7053C28B" w14:textId="6E412B75" w:rsidR="0005087C"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,16</w:t>
            </w:r>
          </w:p>
        </w:tc>
      </w:tr>
      <w:tr w:rsidR="009954EE" w:rsidRPr="00AA1170" w14:paraId="0C393370" w14:textId="77777777" w:rsidTr="00AA1B84">
        <w:tc>
          <w:tcPr>
            <w:tcW w:w="571" w:type="pct"/>
            <w:vMerge/>
          </w:tcPr>
          <w:p w14:paraId="3F2F5A12"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169F44C0"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sz w:val="24"/>
                <w:szCs w:val="24"/>
                <w:lang w:val="vi-VN"/>
              </w:rPr>
              <w:t>Thông hiểu</w:t>
            </w:r>
          </w:p>
        </w:tc>
        <w:tc>
          <w:tcPr>
            <w:tcW w:w="2543" w:type="pct"/>
            <w:tcBorders>
              <w:top w:val="single" w:sz="4" w:space="0" w:color="auto"/>
              <w:bottom w:val="single" w:sz="4" w:space="0" w:color="auto"/>
            </w:tcBorders>
          </w:tcPr>
          <w:p w14:paraId="771D35EA"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Lấy được ví dj về sinh sản vô tính, sinh sản hữu tính ở TV, ĐV.</w:t>
            </w:r>
          </w:p>
          <w:p w14:paraId="36AA4CBE"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 xml:space="preserve">Trình bày được một số ứng dụng của sinh sản vô tính và hữu tính trong thực tiễn. </w:t>
            </w:r>
          </w:p>
        </w:tc>
        <w:tc>
          <w:tcPr>
            <w:tcW w:w="339" w:type="pct"/>
            <w:tcBorders>
              <w:top w:val="single" w:sz="4" w:space="0" w:color="auto"/>
              <w:bottom w:val="single" w:sz="4" w:space="0" w:color="auto"/>
            </w:tcBorders>
          </w:tcPr>
          <w:p w14:paraId="3E4EDCE1" w14:textId="37307154"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bottom w:val="single" w:sz="4" w:space="0" w:color="auto"/>
            </w:tcBorders>
          </w:tcPr>
          <w:p w14:paraId="727C84FE"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3</w:t>
            </w:r>
          </w:p>
        </w:tc>
        <w:tc>
          <w:tcPr>
            <w:tcW w:w="346" w:type="pct"/>
            <w:tcBorders>
              <w:top w:val="single" w:sz="4" w:space="0" w:color="auto"/>
              <w:bottom w:val="single" w:sz="4" w:space="0" w:color="auto"/>
            </w:tcBorders>
          </w:tcPr>
          <w:p w14:paraId="2E06FBA3" w14:textId="7958CA15"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C22</w:t>
            </w:r>
          </w:p>
        </w:tc>
        <w:tc>
          <w:tcPr>
            <w:tcW w:w="372" w:type="pct"/>
            <w:tcBorders>
              <w:top w:val="single" w:sz="4" w:space="0" w:color="auto"/>
              <w:bottom w:val="single" w:sz="4" w:space="0" w:color="auto"/>
            </w:tcBorders>
          </w:tcPr>
          <w:p w14:paraId="5CF05D53"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C18,19,20</w:t>
            </w:r>
          </w:p>
        </w:tc>
      </w:tr>
      <w:tr w:rsidR="009954EE" w:rsidRPr="00AA1170" w14:paraId="3F04FEA5" w14:textId="77777777" w:rsidTr="00AA1B84">
        <w:tc>
          <w:tcPr>
            <w:tcW w:w="571" w:type="pct"/>
            <w:vMerge/>
          </w:tcPr>
          <w:p w14:paraId="097713F3"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384516F6"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Vận dụ</w:t>
            </w:r>
            <w:r>
              <w:rPr>
                <w:rFonts w:eastAsia="Calibri" w:cs="Times New Roman"/>
                <w:sz w:val="24"/>
                <w:szCs w:val="24"/>
              </w:rPr>
              <w:t>ng</w:t>
            </w:r>
          </w:p>
        </w:tc>
        <w:tc>
          <w:tcPr>
            <w:tcW w:w="2543" w:type="pct"/>
            <w:tcBorders>
              <w:top w:val="single" w:sz="4" w:space="0" w:color="auto"/>
              <w:bottom w:val="single" w:sz="4" w:space="0" w:color="auto"/>
            </w:tcBorders>
          </w:tcPr>
          <w:p w14:paraId="4D8EB25C"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Dựa vào hình ảnh hoặc mẫu vật, phân biệt được các hình thức sinh sản sinh dưỡng ở thực vật. Lấy được ví dụ minh hoạ.</w:t>
            </w:r>
          </w:p>
          <w:p w14:paraId="765D48D6"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lastRenderedPageBreak/>
              <w:t>- Dựa vào hình ảnh, phân biệt được các hình thức sinh sản vô tính ở động vật. Lấy được ví dụ minh hoạ.</w:t>
            </w:r>
          </w:p>
        </w:tc>
        <w:tc>
          <w:tcPr>
            <w:tcW w:w="339" w:type="pct"/>
            <w:tcBorders>
              <w:top w:val="single" w:sz="4" w:space="0" w:color="auto"/>
              <w:bottom w:val="single" w:sz="4" w:space="0" w:color="auto"/>
            </w:tcBorders>
          </w:tcPr>
          <w:p w14:paraId="73C03CA4" w14:textId="5F6687DE"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30E34602"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bottom w:val="single" w:sz="4" w:space="0" w:color="auto"/>
            </w:tcBorders>
          </w:tcPr>
          <w:p w14:paraId="1A0179E5" w14:textId="0BEDA71B"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45ADFE63"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60FF1745" w14:textId="77777777" w:rsidTr="00AA1B84">
        <w:tc>
          <w:tcPr>
            <w:tcW w:w="571" w:type="pct"/>
            <w:vMerge/>
          </w:tcPr>
          <w:p w14:paraId="3DA9E23F"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395970B7"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Vận dụng</w:t>
            </w:r>
            <w:r>
              <w:rPr>
                <w:rFonts w:eastAsia="Calibri" w:cs="Times New Roman"/>
                <w:sz w:val="24"/>
                <w:szCs w:val="24"/>
              </w:rPr>
              <w:t xml:space="preserve"> cao</w:t>
            </w:r>
            <w:r w:rsidRPr="00AA1170">
              <w:rPr>
                <w:rFonts w:eastAsia="Calibri" w:cs="Times New Roman"/>
                <w:sz w:val="24"/>
                <w:szCs w:val="24"/>
              </w:rPr>
              <w:t xml:space="preserve"> </w:t>
            </w:r>
          </w:p>
        </w:tc>
        <w:tc>
          <w:tcPr>
            <w:tcW w:w="2543" w:type="pct"/>
            <w:tcBorders>
              <w:top w:val="single" w:sz="4" w:space="0" w:color="auto"/>
              <w:bottom w:val="single" w:sz="4" w:space="0" w:color="auto"/>
            </w:tcBorders>
          </w:tcPr>
          <w:p w14:paraId="3745F08D" w14:textId="77777777" w:rsidR="009954EE" w:rsidRPr="00AA1170" w:rsidRDefault="009954EE" w:rsidP="00AA1B84">
            <w:pPr>
              <w:rPr>
                <w:rFonts w:cs="Times New Roman"/>
                <w:sz w:val="24"/>
                <w:szCs w:val="24"/>
              </w:rPr>
            </w:pPr>
            <w:r w:rsidRPr="00AA1170">
              <w:rPr>
                <w:rFonts w:cs="Times New Roman"/>
                <w:sz w:val="24"/>
                <w:szCs w:val="24"/>
              </w:rPr>
              <w:t>Chứng minh được cơ thể sinh vật là một thể thống nhất</w:t>
            </w:r>
          </w:p>
        </w:tc>
        <w:tc>
          <w:tcPr>
            <w:tcW w:w="339" w:type="pct"/>
            <w:tcBorders>
              <w:top w:val="single" w:sz="4" w:space="0" w:color="auto"/>
              <w:bottom w:val="single" w:sz="4" w:space="0" w:color="auto"/>
            </w:tcBorders>
          </w:tcPr>
          <w:p w14:paraId="112A236C" w14:textId="7B7727C3"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bottom w:val="single" w:sz="4" w:space="0" w:color="auto"/>
            </w:tcBorders>
          </w:tcPr>
          <w:p w14:paraId="189DA3AE" w14:textId="3CF4E59C" w:rsidR="009954EE" w:rsidRPr="00AA1170" w:rsidRDefault="009954EE" w:rsidP="00AA1B84">
            <w:pPr>
              <w:widowControl w:val="0"/>
              <w:spacing w:before="40" w:after="40" w:line="312" w:lineRule="auto"/>
              <w:jc w:val="center"/>
              <w:rPr>
                <w:rFonts w:eastAsia="Calibri" w:cs="Times New Roman"/>
                <w:sz w:val="24"/>
                <w:szCs w:val="24"/>
                <w:lang w:val="vi-VN"/>
              </w:rPr>
            </w:pPr>
          </w:p>
        </w:tc>
        <w:tc>
          <w:tcPr>
            <w:tcW w:w="346" w:type="pct"/>
            <w:tcBorders>
              <w:top w:val="single" w:sz="4" w:space="0" w:color="auto"/>
              <w:bottom w:val="single" w:sz="4" w:space="0" w:color="auto"/>
            </w:tcBorders>
          </w:tcPr>
          <w:p w14:paraId="729CFB96" w14:textId="4D94D175"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C25</w:t>
            </w:r>
          </w:p>
        </w:tc>
        <w:tc>
          <w:tcPr>
            <w:tcW w:w="372" w:type="pct"/>
            <w:tcBorders>
              <w:top w:val="single" w:sz="4" w:space="0" w:color="auto"/>
              <w:bottom w:val="single" w:sz="4" w:space="0" w:color="auto"/>
            </w:tcBorders>
          </w:tcPr>
          <w:p w14:paraId="0B6C9E3C"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3EBDC7A7" w14:textId="77777777" w:rsidTr="00AA1B84">
        <w:tc>
          <w:tcPr>
            <w:tcW w:w="571" w:type="pct"/>
          </w:tcPr>
          <w:p w14:paraId="352CAA1A" w14:textId="5153EC15"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Tổng</w:t>
            </w:r>
            <w:r w:rsidR="0005087C">
              <w:rPr>
                <w:rFonts w:eastAsia="Calibri" w:cs="Times New Roman"/>
                <w:sz w:val="24"/>
                <w:szCs w:val="24"/>
              </w:rPr>
              <w:t xml:space="preserve"> số câu</w:t>
            </w:r>
          </w:p>
        </w:tc>
        <w:tc>
          <w:tcPr>
            <w:tcW w:w="491" w:type="pct"/>
          </w:tcPr>
          <w:p w14:paraId="0D8680D7" w14:textId="77777777" w:rsidR="009954EE" w:rsidRPr="00AA1170" w:rsidRDefault="009954EE" w:rsidP="00AA1B84">
            <w:pPr>
              <w:widowControl w:val="0"/>
              <w:spacing w:before="40" w:after="40" w:line="312" w:lineRule="auto"/>
              <w:rPr>
                <w:rFonts w:eastAsia="Calibri" w:cs="Times New Roman"/>
                <w:sz w:val="24"/>
                <w:szCs w:val="24"/>
              </w:rPr>
            </w:pPr>
          </w:p>
        </w:tc>
        <w:tc>
          <w:tcPr>
            <w:tcW w:w="2543" w:type="pct"/>
            <w:tcBorders>
              <w:top w:val="single" w:sz="4" w:space="0" w:color="auto"/>
              <w:bottom w:val="single" w:sz="4" w:space="0" w:color="auto"/>
            </w:tcBorders>
          </w:tcPr>
          <w:p w14:paraId="7C095FF7" w14:textId="77777777" w:rsidR="009954EE" w:rsidRPr="00AA1170" w:rsidRDefault="009954EE" w:rsidP="00AA1B84">
            <w:pPr>
              <w:rPr>
                <w:rFonts w:cs="Times New Roman"/>
                <w:sz w:val="24"/>
                <w:szCs w:val="24"/>
              </w:rPr>
            </w:pPr>
          </w:p>
        </w:tc>
        <w:tc>
          <w:tcPr>
            <w:tcW w:w="339" w:type="pct"/>
            <w:tcBorders>
              <w:top w:val="single" w:sz="4" w:space="0" w:color="auto"/>
              <w:bottom w:val="single" w:sz="4" w:space="0" w:color="auto"/>
            </w:tcBorders>
          </w:tcPr>
          <w:p w14:paraId="0EB378D9" w14:textId="0E01E157"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5</w:t>
            </w:r>
            <w:r w:rsidR="009954EE">
              <w:rPr>
                <w:rFonts w:eastAsia="Calibri" w:cs="Times New Roman"/>
                <w:sz w:val="24"/>
                <w:szCs w:val="24"/>
              </w:rPr>
              <w:t xml:space="preserve"> câu</w:t>
            </w:r>
          </w:p>
        </w:tc>
        <w:tc>
          <w:tcPr>
            <w:tcW w:w="339" w:type="pct"/>
            <w:tcBorders>
              <w:top w:val="single" w:sz="4" w:space="0" w:color="auto"/>
              <w:bottom w:val="single" w:sz="4" w:space="0" w:color="auto"/>
            </w:tcBorders>
          </w:tcPr>
          <w:p w14:paraId="162FE8E3"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20 câu</w:t>
            </w:r>
          </w:p>
        </w:tc>
        <w:tc>
          <w:tcPr>
            <w:tcW w:w="346" w:type="pct"/>
            <w:tcBorders>
              <w:top w:val="single" w:sz="4" w:space="0" w:color="auto"/>
              <w:bottom w:val="single" w:sz="4" w:space="0" w:color="auto"/>
            </w:tcBorders>
          </w:tcPr>
          <w:p w14:paraId="47060DF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4E521A0A" w14:textId="77777777" w:rsidR="009954EE" w:rsidRPr="00AA1170" w:rsidRDefault="009954EE" w:rsidP="00AA1B84">
            <w:pPr>
              <w:widowControl w:val="0"/>
              <w:spacing w:before="40" w:after="40" w:line="312" w:lineRule="auto"/>
              <w:jc w:val="center"/>
              <w:rPr>
                <w:rFonts w:eastAsia="Calibri" w:cs="Times New Roman"/>
                <w:sz w:val="24"/>
                <w:szCs w:val="24"/>
              </w:rPr>
            </w:pPr>
          </w:p>
        </w:tc>
      </w:tr>
    </w:tbl>
    <w:p w14:paraId="11A1193A" w14:textId="77777777" w:rsidR="009954EE" w:rsidRPr="00AA1170" w:rsidRDefault="009954EE" w:rsidP="009954EE">
      <w:pPr>
        <w:widowControl w:val="0"/>
        <w:spacing w:before="40" w:after="40" w:line="312" w:lineRule="auto"/>
        <w:rPr>
          <w:rFonts w:eastAsia="Calibri" w:cs="Times New Roman"/>
          <w:iCs/>
          <w:sz w:val="24"/>
          <w:szCs w:val="24"/>
          <w:lang w:val="vi-VN"/>
        </w:rPr>
      </w:pPr>
    </w:p>
    <w:p w14:paraId="6C518B74" w14:textId="5D6CE3E7" w:rsidR="00485D90" w:rsidRPr="00BE1093" w:rsidRDefault="00BE1093" w:rsidP="00BE1093">
      <w:pPr>
        <w:jc w:val="center"/>
        <w:rPr>
          <w:b/>
        </w:rPr>
      </w:pPr>
      <w:r w:rsidRPr="00BE1093">
        <w:rPr>
          <w:b/>
        </w:rPr>
        <w:t>TỔ TRƯỞNG</w:t>
      </w:r>
    </w:p>
    <w:p w14:paraId="356FF188" w14:textId="32DDA195" w:rsidR="00BE1093" w:rsidRDefault="00BE1093" w:rsidP="00BE1093">
      <w:pPr>
        <w:jc w:val="center"/>
        <w:rPr>
          <w:b/>
        </w:rPr>
      </w:pPr>
    </w:p>
    <w:p w14:paraId="7B8C9576" w14:textId="77777777" w:rsidR="00BE1093" w:rsidRPr="00BE1093" w:rsidRDefault="00BE1093" w:rsidP="00BE1093">
      <w:pPr>
        <w:jc w:val="center"/>
        <w:rPr>
          <w:b/>
        </w:rPr>
      </w:pPr>
      <w:bookmarkStart w:id="1" w:name="_GoBack"/>
      <w:bookmarkEnd w:id="1"/>
    </w:p>
    <w:p w14:paraId="4AE78B26" w14:textId="2FD20CE5" w:rsidR="00BE1093" w:rsidRPr="00BE1093" w:rsidRDefault="00BE1093" w:rsidP="00BE1093">
      <w:pPr>
        <w:jc w:val="center"/>
        <w:rPr>
          <w:b/>
        </w:rPr>
      </w:pPr>
    </w:p>
    <w:p w14:paraId="284569BC" w14:textId="3C12A8AC" w:rsidR="00BE1093" w:rsidRPr="00BE1093" w:rsidRDefault="00BE1093" w:rsidP="00BE1093">
      <w:pPr>
        <w:jc w:val="center"/>
        <w:rPr>
          <w:b/>
        </w:rPr>
      </w:pPr>
      <w:r w:rsidRPr="00BE1093">
        <w:rPr>
          <w:b/>
        </w:rPr>
        <w:t>Nguyễn Thị Lan Hương</w:t>
      </w:r>
    </w:p>
    <w:sectPr w:rsidR="00BE1093" w:rsidRPr="00BE1093" w:rsidSect="00A13E19">
      <w:pgSz w:w="16840" w:h="11907" w:orient="landscape" w:code="9"/>
      <w:pgMar w:top="567"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26E"/>
    <w:multiLevelType w:val="hybridMultilevel"/>
    <w:tmpl w:val="7548EA4E"/>
    <w:lvl w:ilvl="0" w:tplc="542A3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568B5"/>
    <w:multiLevelType w:val="hybridMultilevel"/>
    <w:tmpl w:val="8E782190"/>
    <w:lvl w:ilvl="0" w:tplc="7B46B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EE"/>
    <w:rsid w:val="0005087C"/>
    <w:rsid w:val="003740F2"/>
    <w:rsid w:val="00485D90"/>
    <w:rsid w:val="00916A9B"/>
    <w:rsid w:val="009954EE"/>
    <w:rsid w:val="00A13E19"/>
    <w:rsid w:val="00A24845"/>
    <w:rsid w:val="00BE1093"/>
    <w:rsid w:val="00FB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963"/>
  <w15:chartTrackingRefBased/>
  <w15:docId w15:val="{3BF48582-A790-40B4-A5C5-FE6D4944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EE"/>
  </w:style>
  <w:style w:type="paragraph" w:styleId="Heading2">
    <w:name w:val="heading 2"/>
    <w:basedOn w:val="Normal"/>
    <w:next w:val="Normal"/>
    <w:link w:val="Heading2Char"/>
    <w:uiPriority w:val="9"/>
    <w:unhideWhenUsed/>
    <w:qFormat/>
    <w:rsid w:val="00BE1093"/>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9954EE"/>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34"/>
    <w:qFormat/>
    <w:locked/>
    <w:rsid w:val="009954EE"/>
  </w:style>
  <w:style w:type="table" w:styleId="TableGrid">
    <w:name w:val="Table Grid"/>
    <w:basedOn w:val="TableNormal"/>
    <w:uiPriority w:val="39"/>
    <w:rsid w:val="009954E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54EE"/>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954EE"/>
    <w:rPr>
      <w:sz w:val="16"/>
      <w:szCs w:val="16"/>
    </w:rPr>
  </w:style>
  <w:style w:type="paragraph" w:styleId="CommentText">
    <w:name w:val="annotation text"/>
    <w:basedOn w:val="Normal"/>
    <w:link w:val="CommentTextChar"/>
    <w:uiPriority w:val="99"/>
    <w:semiHidden/>
    <w:unhideWhenUsed/>
    <w:rsid w:val="009954EE"/>
    <w:pPr>
      <w:spacing w:line="240" w:lineRule="auto"/>
    </w:pPr>
    <w:rPr>
      <w:sz w:val="20"/>
      <w:szCs w:val="20"/>
    </w:rPr>
  </w:style>
  <w:style w:type="character" w:customStyle="1" w:styleId="CommentTextChar">
    <w:name w:val="Comment Text Char"/>
    <w:basedOn w:val="DefaultParagraphFont"/>
    <w:link w:val="CommentText"/>
    <w:uiPriority w:val="99"/>
    <w:semiHidden/>
    <w:rsid w:val="009954EE"/>
    <w:rPr>
      <w:sz w:val="20"/>
      <w:szCs w:val="20"/>
    </w:rPr>
  </w:style>
  <w:style w:type="paragraph" w:styleId="BalloonText">
    <w:name w:val="Balloon Text"/>
    <w:basedOn w:val="Normal"/>
    <w:link w:val="BalloonTextChar"/>
    <w:uiPriority w:val="99"/>
    <w:semiHidden/>
    <w:unhideWhenUsed/>
    <w:rsid w:val="00995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EE"/>
    <w:rPr>
      <w:rFonts w:ascii="Segoe UI" w:hAnsi="Segoe UI" w:cs="Segoe UI"/>
      <w:sz w:val="18"/>
      <w:szCs w:val="18"/>
    </w:rPr>
  </w:style>
  <w:style w:type="character" w:customStyle="1" w:styleId="Heading2Char">
    <w:name w:val="Heading 2 Char"/>
    <w:basedOn w:val="DefaultParagraphFont"/>
    <w:link w:val="Heading2"/>
    <w:uiPriority w:val="9"/>
    <w:rsid w:val="00BE1093"/>
    <w:rPr>
      <w:rFonts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899</Words>
  <Characters>5129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VnTech.Com</dc:creator>
  <cp:keywords>VnTech.Com</cp:keywords>
  <dc:description/>
  <dcterms:created xsi:type="dcterms:W3CDTF">2022-08-28T04:29:00Z</dcterms:created>
  <dcterms:modified xsi:type="dcterms:W3CDTF">2022-09-18T09:33:00Z</dcterms:modified>
</cp:coreProperties>
</file>