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CC" w:rsidRDefault="00DB670D" w:rsidP="00B51E96">
      <w:pPr>
        <w:spacing w:line="240" w:lineRule="auto"/>
      </w:pPr>
      <w:r>
        <w:t>Hoàng Thị</w:t>
      </w:r>
      <w:r w:rsidR="00000955">
        <w:t xml:space="preserve"> Thúy Vinh ,Tr</w:t>
      </w:r>
      <w:r>
        <w:t>ường THCS Chính Mỹ</w:t>
      </w:r>
    </w:p>
    <w:p w:rsidR="00DB670D" w:rsidRPr="00B51E96" w:rsidRDefault="0023751D" w:rsidP="00B51E96">
      <w:pPr>
        <w:spacing w:line="240" w:lineRule="auto"/>
        <w:rPr>
          <w:b/>
        </w:rPr>
      </w:pPr>
      <w:r>
        <w:t xml:space="preserve">                                          </w:t>
      </w:r>
      <w:r w:rsidR="00DB670D" w:rsidRPr="00B51E96">
        <w:rPr>
          <w:b/>
        </w:rPr>
        <w:t>CAUHOI</w:t>
      </w:r>
    </w:p>
    <w:p w:rsidR="00DB670D" w:rsidRPr="00B51E96" w:rsidRDefault="00DB670D" w:rsidP="00B51E96">
      <w:pPr>
        <w:spacing w:line="240" w:lineRule="auto"/>
        <w:rPr>
          <w:b/>
        </w:rPr>
      </w:pPr>
      <w:r w:rsidRPr="00B51E96">
        <w:rPr>
          <w:b/>
        </w:rPr>
        <w:t>Bài 3 (2,5đ)</w:t>
      </w:r>
    </w:p>
    <w:p w:rsidR="00DB670D" w:rsidRDefault="00DB670D" w:rsidP="00B51E96">
      <w:pPr>
        <w:spacing w:line="240" w:lineRule="auto"/>
      </w:pPr>
      <w:r>
        <w:t>1.Cho phương trình :x</w:t>
      </w:r>
      <w:r>
        <w:rPr>
          <w:vertAlign w:val="superscript"/>
        </w:rPr>
        <w:t>2</w:t>
      </w:r>
      <w:r>
        <w:t xml:space="preserve"> + 2(m+1)x + m – 4 = 0 (1)  (m là tham số )</w:t>
      </w:r>
    </w:p>
    <w:p w:rsidR="00DB670D" w:rsidRDefault="00B51E96" w:rsidP="00B51E96">
      <w:pPr>
        <w:spacing w:line="240" w:lineRule="auto"/>
      </w:pPr>
      <w:r>
        <w:t>a)Giải</w:t>
      </w:r>
      <w:r w:rsidR="00DB670D">
        <w:t xml:space="preserve"> </w:t>
      </w:r>
      <w:r w:rsidR="00DB670D" w:rsidRPr="00DB670D">
        <w:t xml:space="preserve"> </w:t>
      </w:r>
      <w:r w:rsidR="00DB670D">
        <w:t>phương trình (1) với  m = -5</w:t>
      </w:r>
      <w:r w:rsidR="0023751D">
        <w:t>.</w:t>
      </w:r>
    </w:p>
    <w:p w:rsidR="00A2647B" w:rsidRDefault="0023751D" w:rsidP="00B51E96">
      <w:pPr>
        <w:spacing w:line="240" w:lineRule="auto"/>
      </w:pPr>
      <w:r>
        <w:t xml:space="preserve">b)Tìm m để phương trình (1) có hai nghiệm </w:t>
      </w:r>
      <w:r w:rsidRPr="00B71EB8">
        <w:rPr>
          <w:position w:val="-12"/>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5" o:title=""/>
          </v:shape>
          <o:OLEObject Type="Embed" ProgID="Equation.DSMT4" ShapeID="_x0000_i1025" DrawAspect="Content" ObjectID="_1550862129" r:id="rId6"/>
        </w:object>
      </w:r>
      <w:r>
        <w:t>thỏa mãn :</w:t>
      </w:r>
      <w:r w:rsidRPr="0023751D">
        <w:t xml:space="preserve"> </w:t>
      </w:r>
      <w:r w:rsidR="00DD2010" w:rsidRPr="00B71EB8">
        <w:rPr>
          <w:position w:val="-30"/>
        </w:rPr>
        <w:object w:dxaOrig="1280" w:dyaOrig="680">
          <v:shape id="_x0000_i1026" type="#_x0000_t75" style="width:63.75pt;height:33.75pt" o:ole="">
            <v:imagedata r:id="rId7" o:title=""/>
          </v:shape>
          <o:OLEObject Type="Embed" ProgID="Equation.DSMT4" ShapeID="_x0000_i1026" DrawAspect="Content" ObjectID="_1550862130" r:id="rId8"/>
        </w:object>
      </w:r>
      <w:r>
        <w:t>.</w:t>
      </w:r>
    </w:p>
    <w:p w:rsidR="00A2647B" w:rsidRPr="00000955" w:rsidRDefault="00A2647B" w:rsidP="00B51E96">
      <w:pPr>
        <w:spacing w:line="240" w:lineRule="auto"/>
        <w:rPr>
          <w:rFonts w:cs="Times New Roman"/>
          <w:szCs w:val="26"/>
        </w:rPr>
      </w:pPr>
      <w:r w:rsidRPr="00000955">
        <w:rPr>
          <w:rFonts w:cs="Times New Roman"/>
          <w:szCs w:val="26"/>
        </w:rPr>
        <w:t>2 .Bài toán có nội dung thực tế</w:t>
      </w:r>
    </w:p>
    <w:p w:rsidR="00A2647B" w:rsidRPr="00000955" w:rsidRDefault="00A2647B" w:rsidP="00B51E96">
      <w:pPr>
        <w:spacing w:line="240" w:lineRule="auto"/>
        <w:rPr>
          <w:rFonts w:cs="Times New Roman"/>
          <w:szCs w:val="26"/>
        </w:rPr>
      </w:pPr>
      <w:r w:rsidRPr="00000955">
        <w:rPr>
          <w:rFonts w:cs="Times New Roman"/>
          <w:szCs w:val="26"/>
        </w:rPr>
        <w:t>Theo các bác sĩ và chuyên gia nghiên cứu sự phát triển về cân nặng của trẻ em thì:Trẻ em tròn 5 tuổi ( 60 tháng) nếu :</w:t>
      </w:r>
    </w:p>
    <w:p w:rsidR="00A2647B" w:rsidRPr="00000955" w:rsidRDefault="00A2647B" w:rsidP="00B51E96">
      <w:pPr>
        <w:spacing w:line="240" w:lineRule="auto"/>
        <w:rPr>
          <w:rFonts w:cs="Times New Roman"/>
          <w:szCs w:val="26"/>
        </w:rPr>
      </w:pPr>
      <w:r w:rsidRPr="00000955">
        <w:rPr>
          <w:rFonts w:cs="Times New Roman"/>
          <w:szCs w:val="26"/>
        </w:rPr>
        <w:t>-Cân nặng từ 14 đến 19 kg là bình thường( Kênh A),</w:t>
      </w:r>
    </w:p>
    <w:p w:rsidR="00A2647B" w:rsidRPr="00000955" w:rsidRDefault="00A2647B" w:rsidP="00B51E96">
      <w:pPr>
        <w:spacing w:line="240" w:lineRule="auto"/>
        <w:rPr>
          <w:rFonts w:cs="Times New Roman"/>
          <w:szCs w:val="26"/>
        </w:rPr>
      </w:pPr>
      <w:r w:rsidRPr="00000955">
        <w:rPr>
          <w:rFonts w:cs="Times New Roman"/>
          <w:szCs w:val="26"/>
        </w:rPr>
        <w:t>-Cân nặng từ 12 đến 14 kg là suy dinh dưỡng vừa( Kênh B),</w:t>
      </w:r>
    </w:p>
    <w:p w:rsidR="00A2647B" w:rsidRPr="00000955" w:rsidRDefault="00A2647B" w:rsidP="00B51E96">
      <w:pPr>
        <w:spacing w:line="240" w:lineRule="auto"/>
        <w:rPr>
          <w:rFonts w:cs="Times New Roman"/>
          <w:szCs w:val="26"/>
        </w:rPr>
      </w:pPr>
      <w:r w:rsidRPr="00000955">
        <w:rPr>
          <w:rFonts w:cs="Times New Roman"/>
          <w:szCs w:val="26"/>
        </w:rPr>
        <w:t>-Cân nặng từ 10 đến 12 kg là suy dinh dưỡng nặng( Kênh C),</w:t>
      </w:r>
    </w:p>
    <w:p w:rsidR="00A2647B" w:rsidRPr="00000955" w:rsidRDefault="00A2647B" w:rsidP="00B51E96">
      <w:pPr>
        <w:spacing w:line="240" w:lineRule="auto"/>
        <w:rPr>
          <w:rFonts w:cs="Times New Roman"/>
          <w:szCs w:val="26"/>
        </w:rPr>
      </w:pPr>
      <w:r w:rsidRPr="00000955">
        <w:rPr>
          <w:rFonts w:cs="Times New Roman"/>
          <w:szCs w:val="26"/>
        </w:rPr>
        <w:t>cân nặng từ 7 đến 10kg là suy dinh dưỡng rất nặng( Kênh D),</w:t>
      </w:r>
    </w:p>
    <w:p w:rsidR="00A2647B" w:rsidRPr="00000955" w:rsidRDefault="00A2647B" w:rsidP="00B51E96">
      <w:pPr>
        <w:spacing w:line="240" w:lineRule="auto"/>
        <w:rPr>
          <w:rFonts w:cs="Times New Roman"/>
          <w:szCs w:val="26"/>
        </w:rPr>
      </w:pPr>
      <w:r w:rsidRPr="00000955">
        <w:rPr>
          <w:rFonts w:cs="Times New Roman"/>
          <w:szCs w:val="26"/>
        </w:rPr>
        <w:t>Căn cứ vào đó cô giáo hoặc các mẹ có thể tự đánh giá được sự phát triển của con mình trong độ tuổi trên.</w:t>
      </w:r>
    </w:p>
    <w:p w:rsidR="00000955" w:rsidRDefault="00A2647B" w:rsidP="00B51E96">
      <w:pPr>
        <w:spacing w:line="240" w:lineRule="auto"/>
        <w:rPr>
          <w:rFonts w:cs="Times New Roman"/>
          <w:szCs w:val="26"/>
        </w:rPr>
      </w:pPr>
      <w:r w:rsidRPr="00000955">
        <w:rPr>
          <w:rFonts w:cs="Times New Roman"/>
          <w:szCs w:val="26"/>
        </w:rPr>
        <w:t>Em của Nam năm nay tròn 5 tuổi, trong đợt kiểm tra sức khỏe tháng 2 vừa qua cô giáo đã cân và cho biết Năm nặng m(kg) .Biết rằng m là số tự nhiên có hai chữ số,nếu đổi chỗ hai chữ số của nó thì được một số lớn hơn số đã cho là 63 và tổng của số đã cho và số mới tạo thành bằng 99.Nhận xét gì về chỉ số cân nặng của em bạn Nam.</w:t>
      </w:r>
    </w:p>
    <w:p w:rsidR="0023751D" w:rsidRPr="00B51E96" w:rsidRDefault="00000955" w:rsidP="00B51E96">
      <w:pPr>
        <w:spacing w:line="240" w:lineRule="auto"/>
        <w:rPr>
          <w:rFonts w:cs="Times New Roman"/>
          <w:b/>
          <w:szCs w:val="26"/>
        </w:rPr>
      </w:pPr>
      <w:r w:rsidRPr="00B51E96">
        <w:rPr>
          <w:rFonts w:cs="Times New Roman"/>
          <w:b/>
          <w:szCs w:val="26"/>
        </w:rPr>
        <w:t xml:space="preserve">                                                    </w:t>
      </w:r>
      <w:r w:rsidR="0023751D" w:rsidRPr="00B51E96">
        <w:rPr>
          <w:b/>
        </w:rPr>
        <w:t xml:space="preserve"> DAPAN</w:t>
      </w:r>
    </w:p>
    <w:tbl>
      <w:tblPr>
        <w:tblStyle w:val="TableGrid"/>
        <w:tblW w:w="0" w:type="auto"/>
        <w:tblLook w:val="04A0"/>
      </w:tblPr>
      <w:tblGrid>
        <w:gridCol w:w="959"/>
        <w:gridCol w:w="6946"/>
        <w:gridCol w:w="1099"/>
      </w:tblGrid>
      <w:tr w:rsidR="0023751D" w:rsidTr="00A43022">
        <w:tc>
          <w:tcPr>
            <w:tcW w:w="959" w:type="dxa"/>
          </w:tcPr>
          <w:p w:rsidR="0023751D" w:rsidRPr="00B51E96" w:rsidRDefault="0023751D" w:rsidP="00B51E96">
            <w:pPr>
              <w:rPr>
                <w:b/>
              </w:rPr>
            </w:pPr>
            <w:r w:rsidRPr="00B51E96">
              <w:rPr>
                <w:b/>
              </w:rPr>
              <w:t>Bài 3</w:t>
            </w:r>
          </w:p>
        </w:tc>
        <w:tc>
          <w:tcPr>
            <w:tcW w:w="6946" w:type="dxa"/>
          </w:tcPr>
          <w:p w:rsidR="0023751D" w:rsidRPr="00B51E96" w:rsidRDefault="0023751D" w:rsidP="00B51E96">
            <w:pPr>
              <w:rPr>
                <w:b/>
              </w:rPr>
            </w:pPr>
            <w:r w:rsidRPr="00B51E96">
              <w:rPr>
                <w:b/>
              </w:rPr>
              <w:t xml:space="preserve">                       Nội dung</w:t>
            </w:r>
          </w:p>
        </w:tc>
        <w:tc>
          <w:tcPr>
            <w:tcW w:w="1099" w:type="dxa"/>
          </w:tcPr>
          <w:p w:rsidR="0023751D" w:rsidRPr="00B51E96" w:rsidRDefault="0023751D" w:rsidP="00B51E96">
            <w:pPr>
              <w:rPr>
                <w:b/>
              </w:rPr>
            </w:pPr>
            <w:r w:rsidRPr="00B51E96">
              <w:rPr>
                <w:b/>
              </w:rPr>
              <w:t>Điểm</w:t>
            </w:r>
          </w:p>
        </w:tc>
      </w:tr>
      <w:tr w:rsidR="0023751D" w:rsidTr="00A43022">
        <w:tc>
          <w:tcPr>
            <w:tcW w:w="959" w:type="dxa"/>
          </w:tcPr>
          <w:p w:rsidR="0023751D" w:rsidRDefault="0023751D" w:rsidP="00B51E96">
            <w:r>
              <w:t>3.1.a</w:t>
            </w:r>
          </w:p>
        </w:tc>
        <w:tc>
          <w:tcPr>
            <w:tcW w:w="6946" w:type="dxa"/>
          </w:tcPr>
          <w:p w:rsidR="0023751D" w:rsidRDefault="0023751D" w:rsidP="00B51E96">
            <w:r>
              <w:t>Với m = -5</w:t>
            </w:r>
            <w:r w:rsidR="00A43022">
              <w:t>, phương trình trở thành:x</w:t>
            </w:r>
            <w:r w:rsidR="00A43022">
              <w:rPr>
                <w:vertAlign w:val="superscript"/>
              </w:rPr>
              <w:t>2</w:t>
            </w:r>
            <w:r w:rsidR="00A43022">
              <w:t xml:space="preserve"> - 8x - 9 =0 (2)</w:t>
            </w:r>
          </w:p>
        </w:tc>
        <w:tc>
          <w:tcPr>
            <w:tcW w:w="1099" w:type="dxa"/>
          </w:tcPr>
          <w:p w:rsidR="0023751D" w:rsidRDefault="000D4270" w:rsidP="00B51E96">
            <w:r>
              <w:t>0,25</w:t>
            </w:r>
          </w:p>
        </w:tc>
      </w:tr>
      <w:tr w:rsidR="0023751D" w:rsidTr="00A43022">
        <w:tc>
          <w:tcPr>
            <w:tcW w:w="959" w:type="dxa"/>
          </w:tcPr>
          <w:p w:rsidR="0023751D" w:rsidRDefault="0023751D" w:rsidP="00B51E96"/>
        </w:tc>
        <w:tc>
          <w:tcPr>
            <w:tcW w:w="6946" w:type="dxa"/>
          </w:tcPr>
          <w:p w:rsidR="0023751D" w:rsidRDefault="00A43022" w:rsidP="00B51E96">
            <w:r>
              <w:t xml:space="preserve">Ta có :a –b +c =1-(-8) +(-9) = 0 nên phương trình (2) có hai nghiệm  </w:t>
            </w:r>
            <w:r w:rsidRPr="00B71EB8">
              <w:rPr>
                <w:position w:val="-12"/>
              </w:rPr>
              <w:object w:dxaOrig="1380" w:dyaOrig="360">
                <v:shape id="_x0000_i1027" type="#_x0000_t75" style="width:69pt;height:18pt" o:ole="">
                  <v:imagedata r:id="rId9" o:title=""/>
                </v:shape>
                <o:OLEObject Type="Embed" ProgID="Equation.DSMT4" ShapeID="_x0000_i1027" DrawAspect="Content" ObjectID="_1550862131" r:id="rId10"/>
              </w:object>
            </w:r>
          </w:p>
        </w:tc>
        <w:tc>
          <w:tcPr>
            <w:tcW w:w="1099" w:type="dxa"/>
          </w:tcPr>
          <w:p w:rsidR="0023751D" w:rsidRDefault="00A43022" w:rsidP="00B51E96">
            <w:r>
              <w:t>0,25</w:t>
            </w:r>
          </w:p>
        </w:tc>
      </w:tr>
      <w:tr w:rsidR="0023751D" w:rsidTr="00A43022">
        <w:tc>
          <w:tcPr>
            <w:tcW w:w="959" w:type="dxa"/>
          </w:tcPr>
          <w:p w:rsidR="0023751D" w:rsidRDefault="0023751D" w:rsidP="00B51E96"/>
        </w:tc>
        <w:tc>
          <w:tcPr>
            <w:tcW w:w="6946" w:type="dxa"/>
          </w:tcPr>
          <w:p w:rsidR="0023751D" w:rsidRDefault="00A43022" w:rsidP="00B51E96">
            <w:r>
              <w:t xml:space="preserve">Vậy m =-5 thì phương trình (1) có hai nghiệm </w:t>
            </w:r>
            <w:r w:rsidRPr="00B71EB8">
              <w:rPr>
                <w:position w:val="-12"/>
              </w:rPr>
              <w:object w:dxaOrig="1380" w:dyaOrig="360">
                <v:shape id="_x0000_i1028" type="#_x0000_t75" style="width:69pt;height:18pt" o:ole="">
                  <v:imagedata r:id="rId9" o:title=""/>
                </v:shape>
                <o:OLEObject Type="Embed" ProgID="Equation.DSMT4" ShapeID="_x0000_i1028" DrawAspect="Content" ObjectID="_1550862132" r:id="rId11"/>
              </w:object>
            </w:r>
          </w:p>
        </w:tc>
        <w:tc>
          <w:tcPr>
            <w:tcW w:w="1099" w:type="dxa"/>
          </w:tcPr>
          <w:p w:rsidR="0023751D" w:rsidRDefault="00A43022" w:rsidP="00B51E96">
            <w:r>
              <w:t>0,25</w:t>
            </w:r>
          </w:p>
        </w:tc>
      </w:tr>
      <w:tr w:rsidR="0023751D" w:rsidTr="00A43022">
        <w:tc>
          <w:tcPr>
            <w:tcW w:w="959" w:type="dxa"/>
          </w:tcPr>
          <w:p w:rsidR="0023751D" w:rsidRDefault="00A43022" w:rsidP="00B51E96">
            <w:r>
              <w:t>3.1.b</w:t>
            </w:r>
          </w:p>
        </w:tc>
        <w:tc>
          <w:tcPr>
            <w:tcW w:w="6946" w:type="dxa"/>
          </w:tcPr>
          <w:p w:rsidR="0023751D" w:rsidRDefault="00A43022" w:rsidP="00B51E96">
            <w:r w:rsidRPr="00B71EB8">
              <w:rPr>
                <w:position w:val="-24"/>
              </w:rPr>
              <w:object w:dxaOrig="5260" w:dyaOrig="620">
                <v:shape id="_x0000_i1029" type="#_x0000_t75" style="width:263.25pt;height:30.75pt" o:ole="">
                  <v:imagedata r:id="rId12" o:title=""/>
                </v:shape>
                <o:OLEObject Type="Embed" ProgID="Equation.DSMT4" ShapeID="_x0000_i1029" DrawAspect="Content" ObjectID="_1550862133" r:id="rId13"/>
              </w:object>
            </w:r>
            <w:r>
              <w:t>với mọi giá trị của m nên phương trình (1) có hai nghiệm</w:t>
            </w:r>
            <w:r w:rsidR="00751297">
              <w:t xml:space="preserve"> </w:t>
            </w:r>
            <w:r w:rsidR="00751297" w:rsidRPr="00B71EB8">
              <w:rPr>
                <w:position w:val="-12"/>
              </w:rPr>
              <w:object w:dxaOrig="540" w:dyaOrig="360">
                <v:shape id="_x0000_i1030" type="#_x0000_t75" style="width:27pt;height:18pt" o:ole="">
                  <v:imagedata r:id="rId5" o:title=""/>
                </v:shape>
                <o:OLEObject Type="Embed" ProgID="Equation.DSMT4" ShapeID="_x0000_i1030" DrawAspect="Content" ObjectID="_1550862134" r:id="rId14"/>
              </w:object>
            </w:r>
            <w:r w:rsidR="00751297">
              <w:t xml:space="preserve"> với mọi giá trị của m</w:t>
            </w:r>
          </w:p>
        </w:tc>
        <w:tc>
          <w:tcPr>
            <w:tcW w:w="1099" w:type="dxa"/>
          </w:tcPr>
          <w:p w:rsidR="000D4270" w:rsidRDefault="000D4270" w:rsidP="00B51E96"/>
          <w:p w:rsidR="000D4270" w:rsidRDefault="000D4270" w:rsidP="00B51E96"/>
          <w:p w:rsidR="0023751D" w:rsidRDefault="000D4270" w:rsidP="00B51E96">
            <w:r>
              <w:t>0,25</w:t>
            </w:r>
          </w:p>
        </w:tc>
      </w:tr>
      <w:tr w:rsidR="0023751D" w:rsidTr="00A43022">
        <w:tc>
          <w:tcPr>
            <w:tcW w:w="959" w:type="dxa"/>
          </w:tcPr>
          <w:p w:rsidR="0023751D" w:rsidRDefault="0023751D" w:rsidP="00B51E96"/>
        </w:tc>
        <w:tc>
          <w:tcPr>
            <w:tcW w:w="6946" w:type="dxa"/>
          </w:tcPr>
          <w:p w:rsidR="0023751D" w:rsidRDefault="00751297" w:rsidP="00B51E96">
            <w:r>
              <w:t xml:space="preserve">Áp dụng hệ thức Vi et ,ta có : </w:t>
            </w:r>
            <w:r w:rsidRPr="00B71EB8">
              <w:rPr>
                <w:position w:val="-32"/>
              </w:rPr>
              <w:object w:dxaOrig="1820" w:dyaOrig="760">
                <v:shape id="_x0000_i1031" type="#_x0000_t75" style="width:90.75pt;height:38.25pt" o:ole="">
                  <v:imagedata r:id="rId15" o:title=""/>
                </v:shape>
                <o:OLEObject Type="Embed" ProgID="Equation.DSMT4" ShapeID="_x0000_i1031" DrawAspect="Content" ObjectID="_1550862135" r:id="rId16"/>
              </w:object>
            </w:r>
          </w:p>
        </w:tc>
        <w:tc>
          <w:tcPr>
            <w:tcW w:w="1099" w:type="dxa"/>
          </w:tcPr>
          <w:p w:rsidR="0023751D" w:rsidRDefault="00BB0145" w:rsidP="00B51E96">
            <w:r>
              <w:t>0,25</w:t>
            </w:r>
          </w:p>
        </w:tc>
      </w:tr>
      <w:tr w:rsidR="0023751D" w:rsidTr="00A43022">
        <w:tc>
          <w:tcPr>
            <w:tcW w:w="959" w:type="dxa"/>
          </w:tcPr>
          <w:p w:rsidR="0023751D" w:rsidRDefault="0023751D" w:rsidP="00B51E96"/>
        </w:tc>
        <w:tc>
          <w:tcPr>
            <w:tcW w:w="6946" w:type="dxa"/>
          </w:tcPr>
          <w:p w:rsidR="0023751D" w:rsidRDefault="00751297" w:rsidP="00B51E96">
            <w:r>
              <w:t xml:space="preserve">Theo bài : </w:t>
            </w:r>
            <w:r w:rsidRPr="00B71EB8">
              <w:rPr>
                <w:position w:val="-30"/>
              </w:rPr>
              <w:object w:dxaOrig="5380" w:dyaOrig="780">
                <v:shape id="_x0000_i1032" type="#_x0000_t75" style="width:269.25pt;height:39pt" o:ole="">
                  <v:imagedata r:id="rId17" o:title=""/>
                </v:shape>
                <o:OLEObject Type="Embed" ProgID="Equation.DSMT4" ShapeID="_x0000_i1032" DrawAspect="Content" ObjectID="_1550862136" r:id="rId18"/>
              </w:object>
            </w:r>
            <w:r w:rsidR="00BB0145" w:rsidRPr="00B71EB8">
              <w:rPr>
                <w:position w:val="-24"/>
              </w:rPr>
              <w:object w:dxaOrig="3940" w:dyaOrig="720">
                <v:shape id="_x0000_i1033" type="#_x0000_t75" style="width:197.25pt;height:36pt" o:ole="">
                  <v:imagedata r:id="rId19" o:title=""/>
                </v:shape>
                <o:OLEObject Type="Embed" ProgID="Equation.DSMT4" ShapeID="_x0000_i1033" DrawAspect="Content" ObjectID="_1550862137" r:id="rId20"/>
              </w:object>
            </w:r>
          </w:p>
          <w:p w:rsidR="00BB0145" w:rsidRPr="00BB0145" w:rsidRDefault="00BB0145" w:rsidP="00B51E96">
            <w:pPr>
              <w:pStyle w:val="ListParagraph"/>
              <w:numPr>
                <w:ilvl w:val="0"/>
                <w:numId w:val="1"/>
              </w:numPr>
            </w:pPr>
            <w:r>
              <w:t>4m</w:t>
            </w:r>
            <w:r w:rsidRPr="00163AC0">
              <w:rPr>
                <w:vertAlign w:val="superscript"/>
              </w:rPr>
              <w:t>2</w:t>
            </w:r>
            <w:r>
              <w:t xml:space="preserve"> +9m = 0 &lt;=&gt; </w:t>
            </w:r>
            <w:r w:rsidRPr="00B71EB8">
              <w:rPr>
                <w:position w:val="-44"/>
              </w:rPr>
              <w:object w:dxaOrig="1480" w:dyaOrig="999">
                <v:shape id="_x0000_i1034" type="#_x0000_t75" style="width:73.5pt;height:49.5pt" o:ole="">
                  <v:imagedata r:id="rId21" o:title=""/>
                </v:shape>
                <o:OLEObject Type="Embed" ProgID="Equation.DSMT4" ShapeID="_x0000_i1034" DrawAspect="Content" ObjectID="_1550862138" r:id="rId22"/>
              </w:object>
            </w:r>
            <w:r>
              <w:t xml:space="preserve"> </w:t>
            </w:r>
          </w:p>
        </w:tc>
        <w:tc>
          <w:tcPr>
            <w:tcW w:w="1099" w:type="dxa"/>
          </w:tcPr>
          <w:p w:rsidR="00BB0145" w:rsidRDefault="00BB0145" w:rsidP="00B51E96"/>
          <w:p w:rsidR="00BB0145" w:rsidRDefault="00BB0145" w:rsidP="00B51E96"/>
          <w:p w:rsidR="00BB0145" w:rsidRDefault="00BB0145" w:rsidP="00B51E96"/>
          <w:p w:rsidR="00BB0145" w:rsidRDefault="00BB0145" w:rsidP="00B51E96"/>
          <w:p w:rsidR="0023751D" w:rsidRDefault="0023751D" w:rsidP="00B51E96"/>
        </w:tc>
      </w:tr>
      <w:tr w:rsidR="0023751D" w:rsidTr="00A43022">
        <w:tc>
          <w:tcPr>
            <w:tcW w:w="959" w:type="dxa"/>
          </w:tcPr>
          <w:p w:rsidR="0023751D" w:rsidRDefault="0023751D" w:rsidP="00B51E96"/>
        </w:tc>
        <w:tc>
          <w:tcPr>
            <w:tcW w:w="6946" w:type="dxa"/>
          </w:tcPr>
          <w:p w:rsidR="0023751D" w:rsidRDefault="00BB0145" w:rsidP="00B51E96">
            <w:r>
              <w:t>Vậy m = 0 ; m =</w:t>
            </w:r>
            <w:r w:rsidRPr="00B71EB8">
              <w:rPr>
                <w:position w:val="-24"/>
              </w:rPr>
              <w:object w:dxaOrig="360" w:dyaOrig="620">
                <v:shape id="_x0000_i1035" type="#_x0000_t75" style="width:18pt;height:30.75pt" o:ole="">
                  <v:imagedata r:id="rId23" o:title=""/>
                </v:shape>
                <o:OLEObject Type="Embed" ProgID="Equation.DSMT4" ShapeID="_x0000_i1035" DrawAspect="Content" ObjectID="_1550862139" r:id="rId24"/>
              </w:object>
            </w:r>
          </w:p>
        </w:tc>
        <w:tc>
          <w:tcPr>
            <w:tcW w:w="1099" w:type="dxa"/>
          </w:tcPr>
          <w:p w:rsidR="0023751D" w:rsidRDefault="00BB0145" w:rsidP="00B51E96">
            <w:r>
              <w:t>0,25</w:t>
            </w:r>
          </w:p>
        </w:tc>
      </w:tr>
      <w:tr w:rsidR="00A2647B" w:rsidRPr="00000955" w:rsidTr="00A43022">
        <w:tc>
          <w:tcPr>
            <w:tcW w:w="959" w:type="dxa"/>
          </w:tcPr>
          <w:p w:rsidR="00A2647B" w:rsidRPr="00000955" w:rsidRDefault="00A2647B" w:rsidP="00B51E96">
            <w:pPr>
              <w:rPr>
                <w:rFonts w:cs="Times New Roman"/>
              </w:rPr>
            </w:pPr>
            <w:r w:rsidRPr="00000955">
              <w:rPr>
                <w:rFonts w:cs="Times New Roman"/>
              </w:rPr>
              <w:t>3.2</w:t>
            </w:r>
          </w:p>
        </w:tc>
        <w:tc>
          <w:tcPr>
            <w:tcW w:w="6946" w:type="dxa"/>
          </w:tcPr>
          <w:p w:rsidR="00000955" w:rsidRPr="00000955" w:rsidRDefault="00000955" w:rsidP="00B51E96">
            <w:pPr>
              <w:tabs>
                <w:tab w:val="left" w:pos="3630"/>
              </w:tabs>
              <w:rPr>
                <w:rFonts w:cs="Times New Roman"/>
                <w:szCs w:val="26"/>
              </w:rPr>
            </w:pPr>
            <w:r w:rsidRPr="00000955">
              <w:rPr>
                <w:rFonts w:cs="Times New Roman"/>
                <w:szCs w:val="26"/>
              </w:rPr>
              <w:t>-Gọi chữ số hàng chục của số có hai chữ số cần tìm là x,chữ số hàng đơn vị là y( x,y là các chữ số,0 &lt;</w:t>
            </w:r>
            <w:r>
              <w:rPr>
                <w:rFonts w:cs="Times New Roman"/>
                <w:szCs w:val="26"/>
              </w:rPr>
              <w:t xml:space="preserve"> </w:t>
            </w:r>
            <w:r w:rsidRPr="00000955">
              <w:rPr>
                <w:rFonts w:cs="Times New Roman"/>
                <w:szCs w:val="26"/>
              </w:rPr>
              <w:t>x</w:t>
            </w:r>
            <w:r>
              <w:rPr>
                <w:rFonts w:cs="Times New Roman"/>
                <w:szCs w:val="26"/>
              </w:rPr>
              <w:t xml:space="preserve"> </w:t>
            </w:r>
            <w:r w:rsidRPr="00000955">
              <w:rPr>
                <w:rFonts w:cs="Times New Roman"/>
                <w:szCs w:val="26"/>
              </w:rPr>
              <w:t>≤ 9,0</w:t>
            </w:r>
            <w:r>
              <w:rPr>
                <w:rFonts w:cs="Times New Roman"/>
                <w:szCs w:val="26"/>
              </w:rPr>
              <w:t xml:space="preserve"> </w:t>
            </w:r>
            <w:r w:rsidRPr="00000955">
              <w:rPr>
                <w:rFonts w:cs="Times New Roman"/>
                <w:szCs w:val="26"/>
              </w:rPr>
              <w:t>&lt;y</w:t>
            </w:r>
            <w:r>
              <w:rPr>
                <w:rFonts w:cs="Times New Roman"/>
                <w:szCs w:val="26"/>
              </w:rPr>
              <w:t xml:space="preserve"> </w:t>
            </w:r>
            <w:r w:rsidRPr="00000955">
              <w:rPr>
                <w:rFonts w:cs="Times New Roman"/>
                <w:szCs w:val="26"/>
              </w:rPr>
              <w:t xml:space="preserve">≤ 9)     </w:t>
            </w:r>
          </w:p>
          <w:p w:rsidR="00000955" w:rsidRPr="00000955" w:rsidRDefault="00000955" w:rsidP="00B51E96">
            <w:pPr>
              <w:rPr>
                <w:rFonts w:cs="Times New Roman"/>
                <w:szCs w:val="26"/>
                <w:lang w:val="fr-FR"/>
              </w:rPr>
            </w:pPr>
            <w:r w:rsidRPr="00000955">
              <w:rPr>
                <w:rFonts w:cs="Times New Roman"/>
                <w:szCs w:val="26"/>
                <w:lang w:val="fr-FR"/>
              </w:rPr>
              <w:t>-Số có hai chữ số phải tìm là: 10x +y</w:t>
            </w:r>
          </w:p>
          <w:p w:rsidR="00A2647B" w:rsidRPr="00000955" w:rsidRDefault="00000955" w:rsidP="00B51E96">
            <w:pPr>
              <w:rPr>
                <w:rFonts w:cs="Times New Roman"/>
              </w:rPr>
            </w:pPr>
            <w:r w:rsidRPr="00000955">
              <w:rPr>
                <w:rFonts w:cs="Times New Roman"/>
                <w:szCs w:val="26"/>
                <w:lang w:val="fr-FR"/>
              </w:rPr>
              <w:t>-Số đó được viết theo thứ tự ngược lại là 10 y + x</w:t>
            </w:r>
          </w:p>
        </w:tc>
        <w:tc>
          <w:tcPr>
            <w:tcW w:w="1099" w:type="dxa"/>
          </w:tcPr>
          <w:p w:rsidR="00A2647B" w:rsidRPr="00000955" w:rsidRDefault="00A2647B" w:rsidP="00B51E96">
            <w:pPr>
              <w:rPr>
                <w:rFonts w:cs="Times New Roman"/>
              </w:rPr>
            </w:pPr>
            <w:r w:rsidRPr="00000955">
              <w:rPr>
                <w:rFonts w:cs="Times New Roman"/>
              </w:rPr>
              <w:t>0,25</w:t>
            </w:r>
          </w:p>
        </w:tc>
      </w:tr>
      <w:tr w:rsidR="00A2647B" w:rsidRPr="00000955" w:rsidTr="00A43022">
        <w:tc>
          <w:tcPr>
            <w:tcW w:w="959" w:type="dxa"/>
          </w:tcPr>
          <w:p w:rsidR="00A2647B" w:rsidRPr="00000955" w:rsidRDefault="00A2647B" w:rsidP="00B51E96">
            <w:pPr>
              <w:rPr>
                <w:rFonts w:cs="Times New Roman"/>
              </w:rPr>
            </w:pPr>
          </w:p>
        </w:tc>
        <w:tc>
          <w:tcPr>
            <w:tcW w:w="6946" w:type="dxa"/>
          </w:tcPr>
          <w:p w:rsidR="00000955" w:rsidRPr="00000955" w:rsidRDefault="00A2647B" w:rsidP="00B51E96">
            <w:pPr>
              <w:tabs>
                <w:tab w:val="right" w:pos="9071"/>
              </w:tabs>
              <w:rPr>
                <w:rFonts w:cs="Times New Roman"/>
                <w:szCs w:val="26"/>
                <w:lang w:val="fr-FR"/>
              </w:rPr>
            </w:pPr>
            <w:r w:rsidRPr="00000955">
              <w:rPr>
                <w:rFonts w:cs="Times New Roman"/>
                <w:szCs w:val="26"/>
                <w:lang w:val="fr-FR"/>
              </w:rPr>
              <w:t>-</w:t>
            </w:r>
            <w:r w:rsidR="00000955" w:rsidRPr="00000955">
              <w:rPr>
                <w:rFonts w:cs="Times New Roman"/>
                <w:szCs w:val="26"/>
                <w:lang w:val="fr-FR"/>
              </w:rPr>
              <w:t>-Vì số mới lớn hơn số đã cho là 36 ta có pt :</w:t>
            </w:r>
          </w:p>
          <w:p w:rsidR="00A2647B" w:rsidRPr="00000955" w:rsidRDefault="00000955" w:rsidP="00B51E96">
            <w:pPr>
              <w:tabs>
                <w:tab w:val="right" w:pos="9071"/>
              </w:tabs>
              <w:rPr>
                <w:rFonts w:cs="Times New Roman"/>
                <w:szCs w:val="26"/>
                <w:lang w:val="fr-FR"/>
              </w:rPr>
            </w:pPr>
            <w:r w:rsidRPr="00000955">
              <w:rPr>
                <w:rFonts w:cs="Times New Roman"/>
                <w:szCs w:val="26"/>
                <w:lang w:val="fr-FR"/>
              </w:rPr>
              <w:t xml:space="preserve"> 10 y + x-10x –y=63 hay – x + y =7</w:t>
            </w:r>
            <w:r w:rsidR="00A2647B" w:rsidRPr="00000955">
              <w:rPr>
                <w:rFonts w:cs="Times New Roman"/>
                <w:szCs w:val="26"/>
                <w:lang w:val="fr-FR"/>
              </w:rPr>
              <w:tab/>
              <w:t xml:space="preserve">       ( 0,25đ)</w:t>
            </w:r>
          </w:p>
          <w:p w:rsidR="00A2647B" w:rsidRPr="00000955" w:rsidRDefault="00A2647B" w:rsidP="00B51E96">
            <w:pPr>
              <w:tabs>
                <w:tab w:val="left" w:pos="3630"/>
              </w:tabs>
              <w:rPr>
                <w:rFonts w:cs="Times New Roman"/>
                <w:szCs w:val="26"/>
                <w:lang w:val="fr-FR"/>
              </w:rPr>
            </w:pPr>
            <w:r w:rsidRPr="00000955">
              <w:rPr>
                <w:rFonts w:cs="Times New Roman"/>
                <w:szCs w:val="26"/>
                <w:lang w:val="fr-FR"/>
              </w:rPr>
              <w:t>Mặt khác do tổng hai số bằ</w:t>
            </w:r>
            <w:r w:rsidR="00000955" w:rsidRPr="00000955">
              <w:rPr>
                <w:rFonts w:cs="Times New Roman"/>
                <w:szCs w:val="26"/>
                <w:lang w:val="fr-FR"/>
              </w:rPr>
              <w:t>ng 99</w:t>
            </w:r>
            <w:r w:rsidRPr="00000955">
              <w:rPr>
                <w:rFonts w:cs="Times New Roman"/>
                <w:szCs w:val="26"/>
                <w:lang w:val="fr-FR"/>
              </w:rPr>
              <w:t xml:space="preserve"> ta có : </w:t>
            </w:r>
          </w:p>
          <w:p w:rsidR="00A2647B" w:rsidRPr="00000955" w:rsidRDefault="00A2647B" w:rsidP="00B51E96">
            <w:pPr>
              <w:tabs>
                <w:tab w:val="left" w:pos="3630"/>
              </w:tabs>
              <w:rPr>
                <w:rFonts w:cs="Times New Roman"/>
                <w:szCs w:val="26"/>
              </w:rPr>
            </w:pPr>
            <w:r w:rsidRPr="00000955">
              <w:rPr>
                <w:rFonts w:cs="Times New Roman"/>
                <w:szCs w:val="26"/>
                <w:lang w:val="fr-FR"/>
              </w:rPr>
              <w:t>10x +y+10 y +</w:t>
            </w:r>
            <w:r w:rsidR="00000955" w:rsidRPr="00000955">
              <w:rPr>
                <w:rFonts w:cs="Times New Roman"/>
                <w:szCs w:val="26"/>
                <w:lang w:val="fr-FR"/>
              </w:rPr>
              <w:t>x=99</w:t>
            </w:r>
            <w:r w:rsidRPr="00000955">
              <w:rPr>
                <w:rFonts w:cs="Times New Roman"/>
                <w:szCs w:val="26"/>
                <w:lang w:val="fr-FR"/>
              </w:rPr>
              <w:t xml:space="preserve"> hay x +y=</w:t>
            </w:r>
            <w:r w:rsidR="00000955" w:rsidRPr="00000955">
              <w:rPr>
                <w:rFonts w:cs="Times New Roman"/>
                <w:szCs w:val="26"/>
                <w:lang w:val="fr-FR"/>
              </w:rPr>
              <w:t>99</w:t>
            </w:r>
          </w:p>
        </w:tc>
        <w:tc>
          <w:tcPr>
            <w:tcW w:w="1099" w:type="dxa"/>
          </w:tcPr>
          <w:p w:rsidR="00A2647B" w:rsidRPr="00000955" w:rsidRDefault="00A2647B" w:rsidP="00B51E96">
            <w:pPr>
              <w:rPr>
                <w:rFonts w:cs="Times New Roman"/>
              </w:rPr>
            </w:pPr>
            <w:r w:rsidRPr="00000955">
              <w:rPr>
                <w:rFonts w:cs="Times New Roman"/>
              </w:rPr>
              <w:t>0,25</w:t>
            </w:r>
          </w:p>
        </w:tc>
      </w:tr>
      <w:tr w:rsidR="00A2647B" w:rsidRPr="00000955" w:rsidTr="00A43022">
        <w:tc>
          <w:tcPr>
            <w:tcW w:w="959" w:type="dxa"/>
          </w:tcPr>
          <w:p w:rsidR="00A2647B" w:rsidRPr="00000955" w:rsidRDefault="00A2647B" w:rsidP="00B51E96">
            <w:pPr>
              <w:rPr>
                <w:rFonts w:cs="Times New Roman"/>
              </w:rPr>
            </w:pPr>
          </w:p>
        </w:tc>
        <w:tc>
          <w:tcPr>
            <w:tcW w:w="6946" w:type="dxa"/>
          </w:tcPr>
          <w:p w:rsidR="00A2647B" w:rsidRPr="00000955" w:rsidRDefault="00A2647B" w:rsidP="00B51E96">
            <w:pPr>
              <w:tabs>
                <w:tab w:val="left" w:pos="1620"/>
              </w:tabs>
              <w:rPr>
                <w:rFonts w:cs="Times New Roman"/>
                <w:szCs w:val="26"/>
                <w:lang w:val="fr-FR"/>
              </w:rPr>
            </w:pPr>
            <w:r w:rsidRPr="00000955">
              <w:rPr>
                <w:rFonts w:cs="Times New Roman"/>
                <w:szCs w:val="26"/>
                <w:lang w:val="fr-FR"/>
              </w:rPr>
              <w:t xml:space="preserve">Ta có hệ pt </w:t>
            </w:r>
            <w:r w:rsidRPr="00000955">
              <w:rPr>
                <w:rFonts w:cs="Times New Roman"/>
                <w:szCs w:val="26"/>
                <w:lang w:val="fr-FR"/>
              </w:rPr>
              <w:tab/>
            </w:r>
          </w:p>
          <w:p w:rsidR="00A2647B" w:rsidRPr="00000955" w:rsidRDefault="00A2647B" w:rsidP="00B51E96">
            <w:pPr>
              <w:tabs>
                <w:tab w:val="left" w:pos="1620"/>
                <w:tab w:val="left" w:pos="6060"/>
              </w:tabs>
              <w:rPr>
                <w:rFonts w:cs="Times New Roman"/>
                <w:szCs w:val="26"/>
                <w:lang w:val="fr-FR"/>
              </w:rPr>
            </w:pPr>
            <w:r w:rsidRPr="00000955">
              <w:rPr>
                <w:rFonts w:cs="Times New Roman"/>
                <w:szCs w:val="26"/>
                <w:lang w:val="fr-FR"/>
              </w:rPr>
              <w:t xml:space="preserve">                         </w:t>
            </w:r>
            <w:r w:rsidR="00000955" w:rsidRPr="00000955">
              <w:rPr>
                <w:rFonts w:cs="Times New Roman"/>
                <w:position w:val="-30"/>
                <w:szCs w:val="26"/>
                <w:lang w:val="fr-FR"/>
              </w:rPr>
              <w:object w:dxaOrig="1200" w:dyaOrig="720">
                <v:shape id="_x0000_i1036" type="#_x0000_t75" style="width:60pt;height:36pt" o:ole="">
                  <v:imagedata r:id="rId25" o:title=""/>
                </v:shape>
                <o:OLEObject Type="Embed" ProgID="Equation.3" ShapeID="_x0000_i1036" DrawAspect="Content" ObjectID="_1550862140" r:id="rId26"/>
              </w:object>
            </w:r>
            <w:r w:rsidRPr="00000955">
              <w:rPr>
                <w:rFonts w:cs="Times New Roman"/>
                <w:szCs w:val="26"/>
                <w:lang w:val="fr-FR"/>
              </w:rPr>
              <w:tab/>
            </w:r>
          </w:p>
          <w:p w:rsidR="00A2647B" w:rsidRPr="00000955" w:rsidRDefault="00A2647B" w:rsidP="00B51E96">
            <w:pPr>
              <w:tabs>
                <w:tab w:val="left" w:pos="1620"/>
              </w:tabs>
              <w:rPr>
                <w:rFonts w:cs="Times New Roman"/>
                <w:szCs w:val="26"/>
                <w:lang w:val="fr-FR"/>
              </w:rPr>
            </w:pPr>
            <w:r w:rsidRPr="00000955">
              <w:rPr>
                <w:rFonts w:cs="Times New Roman"/>
                <w:szCs w:val="26"/>
                <w:lang w:val="fr-FR"/>
              </w:rPr>
              <w:t>Giải hpt đượ</w:t>
            </w:r>
            <w:r w:rsidR="00000955" w:rsidRPr="00000955">
              <w:rPr>
                <w:rFonts w:cs="Times New Roman"/>
                <w:szCs w:val="26"/>
                <w:lang w:val="fr-FR"/>
              </w:rPr>
              <w:t>c x=1 (t/m), y=8(t/m)</w:t>
            </w:r>
            <w:r w:rsidRPr="00000955">
              <w:rPr>
                <w:rFonts w:cs="Times New Roman"/>
                <w:szCs w:val="26"/>
                <w:lang w:val="fr-FR"/>
              </w:rPr>
              <w:t xml:space="preserve">, </w:t>
            </w:r>
          </w:p>
          <w:p w:rsidR="00A2647B" w:rsidRPr="00000955" w:rsidRDefault="00A2647B" w:rsidP="00B51E96">
            <w:pPr>
              <w:tabs>
                <w:tab w:val="right" w:pos="9071"/>
              </w:tabs>
              <w:rPr>
                <w:rFonts w:cs="Times New Roman"/>
                <w:szCs w:val="26"/>
                <w:lang w:val="fr-FR"/>
              </w:rPr>
            </w:pPr>
          </w:p>
        </w:tc>
        <w:tc>
          <w:tcPr>
            <w:tcW w:w="1099" w:type="dxa"/>
          </w:tcPr>
          <w:p w:rsidR="00A2647B" w:rsidRPr="00000955" w:rsidRDefault="00A2647B" w:rsidP="00B51E96">
            <w:pPr>
              <w:rPr>
                <w:rFonts w:cs="Times New Roman"/>
              </w:rPr>
            </w:pPr>
            <w:r w:rsidRPr="00000955">
              <w:rPr>
                <w:rFonts w:cs="Times New Roman"/>
              </w:rPr>
              <w:t>0,25</w:t>
            </w:r>
          </w:p>
        </w:tc>
      </w:tr>
      <w:tr w:rsidR="00A2647B" w:rsidRPr="00000955" w:rsidTr="00A43022">
        <w:tc>
          <w:tcPr>
            <w:tcW w:w="959" w:type="dxa"/>
          </w:tcPr>
          <w:p w:rsidR="00A2647B" w:rsidRPr="00000955" w:rsidRDefault="00A2647B" w:rsidP="00B51E96">
            <w:pPr>
              <w:rPr>
                <w:rFonts w:cs="Times New Roman"/>
              </w:rPr>
            </w:pPr>
          </w:p>
        </w:tc>
        <w:tc>
          <w:tcPr>
            <w:tcW w:w="6946" w:type="dxa"/>
          </w:tcPr>
          <w:p w:rsidR="00A2647B" w:rsidRPr="00000955" w:rsidRDefault="00000955" w:rsidP="00B51E96">
            <w:pPr>
              <w:tabs>
                <w:tab w:val="left" w:pos="1620"/>
              </w:tabs>
              <w:rPr>
                <w:rFonts w:cs="Times New Roman"/>
                <w:szCs w:val="26"/>
                <w:lang w:val="fr-FR"/>
              </w:rPr>
            </w:pPr>
            <w:r w:rsidRPr="00000955">
              <w:rPr>
                <w:rFonts w:cs="Times New Roman"/>
                <w:szCs w:val="26"/>
                <w:lang w:val="fr-FR"/>
              </w:rPr>
              <w:t>Vậy cân nặng của em bạn Nam là 18kg, đối chiếu với tiêu chuẩn em thấy cân nặng của em bạn Nam ở kênh A</w:t>
            </w:r>
          </w:p>
        </w:tc>
        <w:tc>
          <w:tcPr>
            <w:tcW w:w="1099" w:type="dxa"/>
          </w:tcPr>
          <w:p w:rsidR="00A2647B" w:rsidRPr="00000955" w:rsidRDefault="00000955" w:rsidP="00B51E96">
            <w:pPr>
              <w:rPr>
                <w:rFonts w:cs="Times New Roman"/>
              </w:rPr>
            </w:pPr>
            <w:r w:rsidRPr="00000955">
              <w:rPr>
                <w:rFonts w:cs="Times New Roman"/>
              </w:rPr>
              <w:t>0,25</w:t>
            </w:r>
          </w:p>
        </w:tc>
      </w:tr>
    </w:tbl>
    <w:p w:rsidR="0023751D" w:rsidRPr="00000955" w:rsidRDefault="0023751D" w:rsidP="00B51E96">
      <w:pPr>
        <w:spacing w:line="240" w:lineRule="auto"/>
        <w:rPr>
          <w:rFonts w:cs="Times New Roman"/>
        </w:rPr>
      </w:pPr>
    </w:p>
    <w:sectPr w:rsidR="0023751D" w:rsidRPr="00000955" w:rsidSect="00DB32F5">
      <w:pgSz w:w="11907" w:h="16840"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96A17"/>
    <w:multiLevelType w:val="hybridMultilevel"/>
    <w:tmpl w:val="7BBC7980"/>
    <w:lvl w:ilvl="0" w:tplc="E536F97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B670D"/>
    <w:rsid w:val="00000955"/>
    <w:rsid w:val="0004449B"/>
    <w:rsid w:val="000D4270"/>
    <w:rsid w:val="00163AC0"/>
    <w:rsid w:val="001F46BF"/>
    <w:rsid w:val="002108DF"/>
    <w:rsid w:val="0023751D"/>
    <w:rsid w:val="0035524F"/>
    <w:rsid w:val="003A59F6"/>
    <w:rsid w:val="00411106"/>
    <w:rsid w:val="0041449C"/>
    <w:rsid w:val="004F0C8F"/>
    <w:rsid w:val="0057096B"/>
    <w:rsid w:val="005D3111"/>
    <w:rsid w:val="00727E1A"/>
    <w:rsid w:val="00751297"/>
    <w:rsid w:val="00761C37"/>
    <w:rsid w:val="00A2647B"/>
    <w:rsid w:val="00A4221D"/>
    <w:rsid w:val="00A43022"/>
    <w:rsid w:val="00AA03F6"/>
    <w:rsid w:val="00B51E96"/>
    <w:rsid w:val="00BB0145"/>
    <w:rsid w:val="00C548A0"/>
    <w:rsid w:val="00DB32F5"/>
    <w:rsid w:val="00DB670D"/>
    <w:rsid w:val="00DC25AB"/>
    <w:rsid w:val="00DD2010"/>
    <w:rsid w:val="00ED0CCC"/>
    <w:rsid w:val="00F43DFA"/>
    <w:rsid w:val="00F75F38"/>
    <w:rsid w:val="00FC30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9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51D"/>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63A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1.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368</Words>
  <Characters>2101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2017-03-05T15:34:00Z</dcterms:created>
  <dcterms:modified xsi:type="dcterms:W3CDTF">2017-03-12T15:15:00Z</dcterms:modified>
</cp:coreProperties>
</file>