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7E8EB" w14:textId="77777777" w:rsidR="00F37C02" w:rsidRPr="00606469" w:rsidRDefault="00F37C02" w:rsidP="00606469">
      <w:pPr>
        <w:spacing w:after="0" w:line="240" w:lineRule="auto"/>
        <w:jc w:val="center"/>
        <w:rPr>
          <w:rFonts w:asciiTheme="majorHAnsi" w:eastAsia="Times New Roman" w:hAnsiTheme="majorHAnsi" w:cstheme="majorHAnsi"/>
          <w:b/>
          <w:bCs/>
          <w:color w:val="FF0000"/>
          <w:sz w:val="26"/>
          <w:szCs w:val="26"/>
          <w:lang w:eastAsia="vi-VN"/>
        </w:rPr>
      </w:pPr>
      <w:r w:rsidRPr="00606469">
        <w:rPr>
          <w:rFonts w:asciiTheme="majorHAnsi" w:eastAsia="Times New Roman" w:hAnsiTheme="majorHAnsi" w:cstheme="majorHAnsi"/>
          <w:b/>
          <w:bCs/>
          <w:color w:val="00B050"/>
          <w:sz w:val="26"/>
          <w:szCs w:val="26"/>
          <w:lang w:val="en-US" w:eastAsia="vi-VN"/>
        </w:rPr>
        <w:t>BÀI 25</w:t>
      </w:r>
      <w:r w:rsidRPr="00606469">
        <w:rPr>
          <w:rFonts w:asciiTheme="majorHAnsi" w:eastAsia="Times New Roman" w:hAnsiTheme="majorHAnsi" w:cstheme="majorHAnsi"/>
          <w:b/>
          <w:bCs/>
          <w:color w:val="00B050"/>
          <w:sz w:val="26"/>
          <w:szCs w:val="26"/>
          <w:lang w:eastAsia="vi-VN"/>
        </w:rPr>
        <w:t xml:space="preserve">: </w:t>
      </w:r>
      <w:r w:rsidRPr="00606469">
        <w:rPr>
          <w:rFonts w:asciiTheme="majorHAnsi" w:eastAsia="Times New Roman" w:hAnsiTheme="majorHAnsi" w:cstheme="majorHAnsi"/>
          <w:b/>
          <w:bCs/>
          <w:color w:val="FF0000"/>
          <w:sz w:val="26"/>
          <w:szCs w:val="26"/>
          <w:lang w:eastAsia="vi-VN"/>
        </w:rPr>
        <w:t>HỆ SINH THÁI</w:t>
      </w:r>
    </w:p>
    <w:p w14:paraId="601F67BF" w14:textId="77777777" w:rsidR="00F37C02" w:rsidRPr="00606469" w:rsidRDefault="00F37C02" w:rsidP="00606469">
      <w:pPr>
        <w:pStyle w:val="Vnbnnidung0"/>
        <w:spacing w:after="0" w:line="240" w:lineRule="auto"/>
        <w:ind w:left="14"/>
        <w:jc w:val="both"/>
        <w:rPr>
          <w:rFonts w:asciiTheme="majorHAnsi" w:hAnsiTheme="majorHAnsi" w:cstheme="majorHAnsi"/>
          <w:b/>
          <w:bCs/>
          <w:color w:val="FF0000"/>
          <w:sz w:val="26"/>
          <w:szCs w:val="26"/>
        </w:rPr>
      </w:pPr>
      <w:r w:rsidRPr="00606469">
        <w:rPr>
          <w:rFonts w:asciiTheme="majorHAnsi" w:hAnsiTheme="majorHAnsi" w:cstheme="majorHAnsi"/>
          <w:b/>
          <w:bCs/>
          <w:color w:val="FF0000"/>
          <w:sz w:val="26"/>
          <w:szCs w:val="26"/>
        </w:rPr>
        <w:t>I. KHÁI QUÁT VỀ HỆ SINH THÁI</w:t>
      </w:r>
    </w:p>
    <w:p w14:paraId="2FDBE533" w14:textId="77777777" w:rsidR="00F37C02" w:rsidRPr="00606469" w:rsidRDefault="00F37C02" w:rsidP="00606469">
      <w:pPr>
        <w:pStyle w:val="normal-no"/>
        <w:spacing w:after="0" w:line="240" w:lineRule="auto"/>
        <w:jc w:val="left"/>
        <w:rPr>
          <w:rFonts w:asciiTheme="majorHAnsi" w:hAnsiTheme="majorHAnsi" w:cstheme="majorHAnsi"/>
          <w:b/>
          <w:bCs/>
          <w:sz w:val="26"/>
          <w:szCs w:val="26"/>
          <w:lang w:val="en-US"/>
        </w:rPr>
      </w:pPr>
      <w:r w:rsidRPr="00606469">
        <w:rPr>
          <w:rFonts w:asciiTheme="majorHAnsi" w:hAnsiTheme="majorHAnsi" w:cstheme="majorHAnsi"/>
          <w:b/>
          <w:bCs/>
          <w:sz w:val="26"/>
          <w:szCs w:val="26"/>
          <w:lang w:val="en-US"/>
        </w:rPr>
        <w:t>1. khái niệm hệ sinh thái</w:t>
      </w:r>
    </w:p>
    <w:p w14:paraId="0BEB33EC" w14:textId="77777777" w:rsidR="00F37C02" w:rsidRPr="00606469" w:rsidRDefault="00F37C02" w:rsidP="00606469">
      <w:pPr>
        <w:pStyle w:val="normal-no"/>
        <w:spacing w:after="0" w:line="240" w:lineRule="auto"/>
        <w:jc w:val="left"/>
        <w:rPr>
          <w:rFonts w:asciiTheme="majorHAnsi" w:hAnsiTheme="majorHAnsi" w:cstheme="majorHAnsi"/>
          <w:sz w:val="26"/>
          <w:szCs w:val="26"/>
          <w:lang w:val="en-US"/>
        </w:rPr>
      </w:pPr>
      <w:r w:rsidRPr="00606469">
        <w:rPr>
          <w:rFonts w:asciiTheme="majorHAnsi" w:hAnsiTheme="majorHAnsi" w:cstheme="majorHAnsi"/>
          <w:sz w:val="26"/>
          <w:szCs w:val="26"/>
          <w:lang w:val="en-US"/>
        </w:rPr>
        <w:t>- Hệ sinh thái là một hệ thống sinh học gồm quần xã sinh vật và sinh cảnh.</w:t>
      </w:r>
    </w:p>
    <w:p w14:paraId="5933942A" w14:textId="77777777" w:rsidR="00F37C02" w:rsidRPr="00606469" w:rsidRDefault="00F37C02" w:rsidP="00606469">
      <w:pPr>
        <w:pStyle w:val="normal-no"/>
        <w:spacing w:after="0" w:line="240" w:lineRule="auto"/>
        <w:jc w:val="left"/>
        <w:rPr>
          <w:rFonts w:asciiTheme="majorHAnsi" w:hAnsiTheme="majorHAnsi" w:cstheme="majorHAnsi"/>
          <w:sz w:val="26"/>
          <w:szCs w:val="26"/>
          <w:lang w:val="en-US"/>
        </w:rPr>
      </w:pPr>
      <w:r w:rsidRPr="00606469">
        <w:rPr>
          <w:rFonts w:asciiTheme="majorHAnsi" w:hAnsiTheme="majorHAnsi" w:cstheme="majorHAnsi"/>
          <w:sz w:val="26"/>
          <w:szCs w:val="26"/>
          <w:lang w:val="en-US"/>
        </w:rPr>
        <w:t>- Đặc điểm: hệ mở, tự điều chỉnh, đa dạng về kích thước.</w:t>
      </w:r>
    </w:p>
    <w:p w14:paraId="2AC7E846" w14:textId="77777777" w:rsidR="00F37C02" w:rsidRPr="00606469" w:rsidRDefault="00F37C02" w:rsidP="00606469">
      <w:pPr>
        <w:pStyle w:val="normal-no"/>
        <w:spacing w:after="0" w:line="240" w:lineRule="auto"/>
        <w:jc w:val="left"/>
        <w:rPr>
          <w:rFonts w:asciiTheme="majorHAnsi" w:hAnsiTheme="majorHAnsi" w:cstheme="majorHAnsi"/>
          <w:b/>
          <w:bCs/>
          <w:sz w:val="26"/>
          <w:szCs w:val="26"/>
          <w:lang w:val="en-US"/>
        </w:rPr>
      </w:pPr>
      <w:r w:rsidRPr="00606469">
        <w:rPr>
          <w:rFonts w:asciiTheme="majorHAnsi" w:hAnsiTheme="majorHAnsi" w:cstheme="majorHAnsi"/>
          <w:b/>
          <w:bCs/>
          <w:sz w:val="26"/>
          <w:szCs w:val="26"/>
          <w:lang w:val="en-US"/>
        </w:rPr>
        <w:t>2. Các thành phần cấu trúc của HST</w:t>
      </w:r>
    </w:p>
    <w:p w14:paraId="116D2B8B" w14:textId="77777777" w:rsidR="00606469" w:rsidRPr="00606469" w:rsidRDefault="00606469" w:rsidP="00606469">
      <w:pPr>
        <w:pStyle w:val="normal-no"/>
        <w:spacing w:after="0" w:line="240" w:lineRule="auto"/>
        <w:jc w:val="left"/>
        <w:rPr>
          <w:rFonts w:asciiTheme="majorHAnsi" w:hAnsiTheme="majorHAnsi" w:cstheme="majorHAnsi"/>
          <w:b/>
          <w:bCs/>
          <w:sz w:val="26"/>
          <w:szCs w:val="26"/>
          <w:lang w:val="en-US"/>
        </w:rPr>
      </w:pPr>
    </w:p>
    <w:tbl>
      <w:tblPr>
        <w:tblStyle w:val="TableGrid"/>
        <w:tblW w:w="0" w:type="auto"/>
        <w:tblInd w:w="215" w:type="dxa"/>
        <w:tblLook w:val="04A0" w:firstRow="1" w:lastRow="0" w:firstColumn="1" w:lastColumn="0" w:noHBand="0" w:noVBand="1"/>
      </w:tblPr>
      <w:tblGrid>
        <w:gridCol w:w="1440"/>
        <w:gridCol w:w="2700"/>
        <w:gridCol w:w="5675"/>
      </w:tblGrid>
      <w:tr w:rsidR="00F37C02" w:rsidRPr="00606469" w14:paraId="5E650D23" w14:textId="77777777" w:rsidTr="00357B80">
        <w:tc>
          <w:tcPr>
            <w:tcW w:w="1440" w:type="dxa"/>
          </w:tcPr>
          <w:p w14:paraId="7482DAD5" w14:textId="77777777" w:rsidR="00F37C02" w:rsidRPr="00606469" w:rsidRDefault="00F37C02" w:rsidP="00606469">
            <w:pPr>
              <w:spacing w:after="0" w:line="240" w:lineRule="auto"/>
              <w:jc w:val="center"/>
              <w:rPr>
                <w:rFonts w:asciiTheme="majorHAnsi" w:hAnsiTheme="majorHAnsi" w:cstheme="majorHAnsi"/>
                <w:bCs/>
                <w:sz w:val="26"/>
                <w:szCs w:val="26"/>
              </w:rPr>
            </w:pPr>
            <w:r w:rsidRPr="00606469">
              <w:rPr>
                <w:rFonts w:asciiTheme="majorHAnsi" w:hAnsiTheme="majorHAnsi" w:cstheme="majorHAnsi"/>
                <w:bCs/>
                <w:sz w:val="26"/>
                <w:szCs w:val="26"/>
              </w:rPr>
              <w:t>Các thành phần</w:t>
            </w:r>
          </w:p>
        </w:tc>
        <w:tc>
          <w:tcPr>
            <w:tcW w:w="8375" w:type="dxa"/>
            <w:gridSpan w:val="2"/>
          </w:tcPr>
          <w:p w14:paraId="5B120C0C" w14:textId="77777777" w:rsidR="00F37C02" w:rsidRPr="00606469" w:rsidRDefault="00F37C02" w:rsidP="00606469">
            <w:pPr>
              <w:spacing w:after="0" w:line="240" w:lineRule="auto"/>
              <w:jc w:val="center"/>
              <w:rPr>
                <w:rFonts w:asciiTheme="majorHAnsi" w:hAnsiTheme="majorHAnsi" w:cstheme="majorHAnsi"/>
                <w:bCs/>
                <w:sz w:val="26"/>
                <w:szCs w:val="26"/>
              </w:rPr>
            </w:pPr>
            <w:r w:rsidRPr="00606469">
              <w:rPr>
                <w:rFonts w:asciiTheme="majorHAnsi" w:hAnsiTheme="majorHAnsi" w:cstheme="majorHAnsi"/>
                <w:bCs/>
                <w:sz w:val="26"/>
                <w:szCs w:val="26"/>
              </w:rPr>
              <w:t>Đặc điểm</w:t>
            </w:r>
          </w:p>
        </w:tc>
      </w:tr>
      <w:tr w:rsidR="00F37C02" w:rsidRPr="00606469" w14:paraId="2D6CDC34" w14:textId="77777777" w:rsidTr="00357B80">
        <w:tc>
          <w:tcPr>
            <w:tcW w:w="1440" w:type="dxa"/>
            <w:vAlign w:val="center"/>
          </w:tcPr>
          <w:p w14:paraId="65B5DD51" w14:textId="77777777" w:rsidR="00F37C02" w:rsidRPr="00606469" w:rsidRDefault="00F37C02" w:rsidP="00606469">
            <w:pPr>
              <w:spacing w:after="0" w:line="240" w:lineRule="auto"/>
              <w:jc w:val="center"/>
              <w:rPr>
                <w:rFonts w:asciiTheme="majorHAnsi" w:hAnsiTheme="majorHAnsi" w:cstheme="majorHAnsi"/>
                <w:bCs/>
                <w:sz w:val="26"/>
                <w:szCs w:val="26"/>
              </w:rPr>
            </w:pPr>
            <w:r w:rsidRPr="00606469">
              <w:rPr>
                <w:rFonts w:asciiTheme="majorHAnsi" w:hAnsiTheme="majorHAnsi" w:cstheme="majorHAnsi"/>
                <w:bCs/>
                <w:sz w:val="26"/>
                <w:szCs w:val="26"/>
              </w:rPr>
              <w:t>1. Vô sinh</w:t>
            </w:r>
          </w:p>
        </w:tc>
        <w:tc>
          <w:tcPr>
            <w:tcW w:w="8375" w:type="dxa"/>
            <w:gridSpan w:val="2"/>
            <w:vAlign w:val="center"/>
          </w:tcPr>
          <w:p w14:paraId="0CF851F5" w14:textId="77777777" w:rsidR="00F37C02" w:rsidRPr="00606469" w:rsidRDefault="00F37C02" w:rsidP="00606469">
            <w:pPr>
              <w:spacing w:after="0" w:line="240" w:lineRule="auto"/>
              <w:jc w:val="both"/>
              <w:rPr>
                <w:rFonts w:asciiTheme="majorHAnsi" w:hAnsiTheme="majorHAnsi" w:cstheme="majorHAnsi"/>
                <w:bCs/>
                <w:sz w:val="26"/>
                <w:szCs w:val="26"/>
              </w:rPr>
            </w:pPr>
            <w:r w:rsidRPr="00606469">
              <w:rPr>
                <w:rFonts w:asciiTheme="majorHAnsi" w:hAnsiTheme="majorHAnsi" w:cstheme="majorHAnsi"/>
                <w:bCs/>
                <w:sz w:val="26"/>
                <w:szCs w:val="26"/>
              </w:rPr>
              <w:t>Chất vô cơ(CO2, H2O, O2..), chất hữu cơ( protein,..) khí hậu (ánh sáng, nhiệt độ,…)</w:t>
            </w:r>
          </w:p>
        </w:tc>
      </w:tr>
      <w:tr w:rsidR="00F37C02" w:rsidRPr="00606469" w14:paraId="5757B75D" w14:textId="77777777" w:rsidTr="00357B80">
        <w:tc>
          <w:tcPr>
            <w:tcW w:w="1440" w:type="dxa"/>
            <w:vMerge w:val="restart"/>
            <w:vAlign w:val="center"/>
          </w:tcPr>
          <w:p w14:paraId="44487335" w14:textId="77777777" w:rsidR="00F37C02" w:rsidRPr="00606469" w:rsidRDefault="00F37C02" w:rsidP="00606469">
            <w:pPr>
              <w:spacing w:after="0" w:line="240" w:lineRule="auto"/>
              <w:jc w:val="center"/>
              <w:rPr>
                <w:rFonts w:asciiTheme="majorHAnsi" w:hAnsiTheme="majorHAnsi" w:cstheme="majorHAnsi"/>
                <w:bCs/>
                <w:sz w:val="26"/>
                <w:szCs w:val="26"/>
              </w:rPr>
            </w:pPr>
            <w:r w:rsidRPr="00606469">
              <w:rPr>
                <w:rFonts w:asciiTheme="majorHAnsi" w:hAnsiTheme="majorHAnsi" w:cstheme="majorHAnsi"/>
                <w:bCs/>
                <w:sz w:val="26"/>
                <w:szCs w:val="26"/>
              </w:rPr>
              <w:t>2. Hữu sinh</w:t>
            </w:r>
          </w:p>
        </w:tc>
        <w:tc>
          <w:tcPr>
            <w:tcW w:w="2700" w:type="dxa"/>
            <w:vAlign w:val="center"/>
          </w:tcPr>
          <w:p w14:paraId="2A789A90"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3. Sinh vật sản xuất</w:t>
            </w:r>
          </w:p>
        </w:tc>
        <w:tc>
          <w:tcPr>
            <w:tcW w:w="5675" w:type="dxa"/>
          </w:tcPr>
          <w:p w14:paraId="6FCE45C6"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Thực vật và VSV có khả năng tự dưỡng</w:t>
            </w:r>
          </w:p>
        </w:tc>
      </w:tr>
      <w:tr w:rsidR="00F37C02" w:rsidRPr="00606469" w14:paraId="29863E73" w14:textId="77777777" w:rsidTr="00357B80">
        <w:tc>
          <w:tcPr>
            <w:tcW w:w="1440" w:type="dxa"/>
            <w:vMerge/>
            <w:vAlign w:val="center"/>
          </w:tcPr>
          <w:p w14:paraId="5B223D21" w14:textId="77777777" w:rsidR="00F37C02" w:rsidRPr="00606469" w:rsidRDefault="00F37C02" w:rsidP="00606469">
            <w:pPr>
              <w:spacing w:after="0" w:line="240" w:lineRule="auto"/>
              <w:jc w:val="center"/>
              <w:rPr>
                <w:rFonts w:asciiTheme="majorHAnsi" w:hAnsiTheme="majorHAnsi" w:cstheme="majorHAnsi"/>
                <w:bCs/>
                <w:sz w:val="26"/>
                <w:szCs w:val="26"/>
              </w:rPr>
            </w:pPr>
          </w:p>
        </w:tc>
        <w:tc>
          <w:tcPr>
            <w:tcW w:w="2700" w:type="dxa"/>
            <w:vAlign w:val="center"/>
          </w:tcPr>
          <w:p w14:paraId="4B900CBB"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4. Sinh vật tiêu thụ</w:t>
            </w:r>
          </w:p>
        </w:tc>
        <w:tc>
          <w:tcPr>
            <w:tcW w:w="5675" w:type="dxa"/>
          </w:tcPr>
          <w:p w14:paraId="7045316E"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Động vật ăn cỏ, ăn thịt</w:t>
            </w:r>
          </w:p>
        </w:tc>
      </w:tr>
      <w:tr w:rsidR="00F37C02" w:rsidRPr="00606469" w14:paraId="04CDA239" w14:textId="77777777" w:rsidTr="00357B80">
        <w:tc>
          <w:tcPr>
            <w:tcW w:w="1440" w:type="dxa"/>
            <w:vMerge/>
            <w:vAlign w:val="center"/>
          </w:tcPr>
          <w:p w14:paraId="1E16946D" w14:textId="77777777" w:rsidR="00F37C02" w:rsidRPr="00606469" w:rsidRDefault="00F37C02" w:rsidP="00606469">
            <w:pPr>
              <w:spacing w:after="0" w:line="240" w:lineRule="auto"/>
              <w:jc w:val="center"/>
              <w:rPr>
                <w:rFonts w:asciiTheme="majorHAnsi" w:hAnsiTheme="majorHAnsi" w:cstheme="majorHAnsi"/>
                <w:bCs/>
                <w:sz w:val="26"/>
                <w:szCs w:val="26"/>
              </w:rPr>
            </w:pPr>
          </w:p>
        </w:tc>
        <w:tc>
          <w:tcPr>
            <w:tcW w:w="2700" w:type="dxa"/>
            <w:vAlign w:val="center"/>
          </w:tcPr>
          <w:p w14:paraId="6348DA7C"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5. Sinh vật phân giải</w:t>
            </w:r>
          </w:p>
        </w:tc>
        <w:tc>
          <w:tcPr>
            <w:tcW w:w="5675" w:type="dxa"/>
          </w:tcPr>
          <w:p w14:paraId="7CF2AC6C"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Vi khuẩn, nấm, giun đất,…..</w:t>
            </w:r>
          </w:p>
        </w:tc>
      </w:tr>
    </w:tbl>
    <w:p w14:paraId="4EE838B8" w14:textId="77777777" w:rsidR="00606469" w:rsidRPr="00606469" w:rsidRDefault="00606469" w:rsidP="00606469">
      <w:pPr>
        <w:pStyle w:val="normal-no"/>
        <w:spacing w:after="0" w:line="240" w:lineRule="auto"/>
        <w:jc w:val="left"/>
        <w:rPr>
          <w:rFonts w:asciiTheme="majorHAnsi" w:hAnsiTheme="majorHAnsi" w:cstheme="majorHAnsi"/>
          <w:b/>
          <w:bCs/>
          <w:sz w:val="26"/>
          <w:szCs w:val="26"/>
          <w:lang w:val="en-US"/>
        </w:rPr>
      </w:pPr>
    </w:p>
    <w:p w14:paraId="57B783BC" w14:textId="242C3489" w:rsidR="00F37C02" w:rsidRPr="00606469" w:rsidRDefault="00F37C02" w:rsidP="00606469">
      <w:pPr>
        <w:pStyle w:val="normal-no"/>
        <w:spacing w:after="0" w:line="240" w:lineRule="auto"/>
        <w:jc w:val="left"/>
        <w:rPr>
          <w:rFonts w:asciiTheme="majorHAnsi" w:hAnsiTheme="majorHAnsi" w:cstheme="majorHAnsi"/>
          <w:b/>
          <w:bCs/>
          <w:sz w:val="26"/>
          <w:szCs w:val="26"/>
          <w:lang w:val="en-US"/>
        </w:rPr>
      </w:pPr>
      <w:r w:rsidRPr="00606469">
        <w:rPr>
          <w:rFonts w:asciiTheme="majorHAnsi" w:hAnsiTheme="majorHAnsi" w:cstheme="majorHAnsi"/>
          <w:b/>
          <w:bCs/>
          <w:sz w:val="26"/>
          <w:szCs w:val="26"/>
          <w:lang w:val="en-US"/>
        </w:rPr>
        <w:t>3. Các kiểu hệ sinh thái trên Trái Đất</w:t>
      </w:r>
    </w:p>
    <w:p w14:paraId="29AC3B2A" w14:textId="77777777" w:rsidR="00606469" w:rsidRPr="00606469" w:rsidRDefault="00606469" w:rsidP="00606469">
      <w:pPr>
        <w:pStyle w:val="normal-no"/>
        <w:spacing w:after="0" w:line="240" w:lineRule="auto"/>
        <w:jc w:val="left"/>
        <w:rPr>
          <w:rFonts w:asciiTheme="majorHAnsi" w:hAnsiTheme="majorHAnsi" w:cstheme="majorHAnsi"/>
          <w:b/>
          <w:bCs/>
          <w:sz w:val="26"/>
          <w:szCs w:val="26"/>
          <w:lang w:val="en-US"/>
        </w:rPr>
      </w:pPr>
    </w:p>
    <w:tbl>
      <w:tblPr>
        <w:tblStyle w:val="TableGrid"/>
        <w:tblW w:w="0" w:type="auto"/>
        <w:tblLook w:val="04A0" w:firstRow="1" w:lastRow="0" w:firstColumn="1" w:lastColumn="0" w:noHBand="0" w:noVBand="1"/>
      </w:tblPr>
      <w:tblGrid>
        <w:gridCol w:w="3995"/>
        <w:gridCol w:w="2885"/>
        <w:gridCol w:w="3325"/>
      </w:tblGrid>
      <w:tr w:rsidR="00F37C02" w:rsidRPr="00606469" w14:paraId="7B1FCD0B" w14:textId="77777777" w:rsidTr="00357B80">
        <w:tc>
          <w:tcPr>
            <w:tcW w:w="3995" w:type="dxa"/>
          </w:tcPr>
          <w:p w14:paraId="3645B1BE" w14:textId="77777777" w:rsidR="00F37C02" w:rsidRPr="00606469" w:rsidRDefault="00F37C02" w:rsidP="00606469">
            <w:pPr>
              <w:spacing w:after="0" w:line="240" w:lineRule="auto"/>
              <w:jc w:val="center"/>
              <w:rPr>
                <w:rFonts w:asciiTheme="majorHAnsi" w:hAnsiTheme="majorHAnsi" w:cstheme="majorHAnsi"/>
                <w:bCs/>
                <w:sz w:val="26"/>
                <w:szCs w:val="26"/>
              </w:rPr>
            </w:pPr>
            <w:r w:rsidRPr="00606469">
              <w:rPr>
                <w:rFonts w:asciiTheme="majorHAnsi" w:hAnsiTheme="majorHAnsi" w:cstheme="majorHAnsi"/>
                <w:bCs/>
                <w:sz w:val="26"/>
                <w:szCs w:val="26"/>
              </w:rPr>
              <w:t>Chỉ tiêu</w:t>
            </w:r>
          </w:p>
        </w:tc>
        <w:tc>
          <w:tcPr>
            <w:tcW w:w="2885" w:type="dxa"/>
          </w:tcPr>
          <w:p w14:paraId="2AC095D3" w14:textId="77777777" w:rsidR="00F37C02" w:rsidRPr="00606469" w:rsidRDefault="00F37C02" w:rsidP="00606469">
            <w:pPr>
              <w:spacing w:after="0" w:line="240" w:lineRule="auto"/>
              <w:jc w:val="center"/>
              <w:rPr>
                <w:rFonts w:asciiTheme="majorHAnsi" w:hAnsiTheme="majorHAnsi" w:cstheme="majorHAnsi"/>
                <w:bCs/>
                <w:sz w:val="26"/>
                <w:szCs w:val="26"/>
              </w:rPr>
            </w:pPr>
            <w:r w:rsidRPr="00606469">
              <w:rPr>
                <w:rFonts w:asciiTheme="majorHAnsi" w:hAnsiTheme="majorHAnsi" w:cstheme="majorHAnsi"/>
                <w:bCs/>
                <w:sz w:val="26"/>
                <w:szCs w:val="26"/>
              </w:rPr>
              <w:t>Hệ sinh thái tự nhiên</w:t>
            </w:r>
          </w:p>
        </w:tc>
        <w:tc>
          <w:tcPr>
            <w:tcW w:w="3325" w:type="dxa"/>
          </w:tcPr>
          <w:p w14:paraId="3940844A" w14:textId="77777777" w:rsidR="00F37C02" w:rsidRPr="00606469" w:rsidRDefault="00F37C02" w:rsidP="00606469">
            <w:pPr>
              <w:spacing w:after="0" w:line="240" w:lineRule="auto"/>
              <w:jc w:val="center"/>
              <w:rPr>
                <w:rFonts w:asciiTheme="majorHAnsi" w:hAnsiTheme="majorHAnsi" w:cstheme="majorHAnsi"/>
                <w:bCs/>
                <w:sz w:val="26"/>
                <w:szCs w:val="26"/>
              </w:rPr>
            </w:pPr>
            <w:r w:rsidRPr="00606469">
              <w:rPr>
                <w:rFonts w:asciiTheme="majorHAnsi" w:hAnsiTheme="majorHAnsi" w:cstheme="majorHAnsi"/>
                <w:bCs/>
                <w:sz w:val="26"/>
                <w:szCs w:val="26"/>
              </w:rPr>
              <w:t>Hệ sinh thái nhân tạo</w:t>
            </w:r>
          </w:p>
        </w:tc>
      </w:tr>
      <w:tr w:rsidR="00F37C02" w:rsidRPr="00606469" w14:paraId="740773E9" w14:textId="77777777" w:rsidTr="00357B80">
        <w:trPr>
          <w:trHeight w:val="458"/>
        </w:trPr>
        <w:tc>
          <w:tcPr>
            <w:tcW w:w="3995" w:type="dxa"/>
          </w:tcPr>
          <w:p w14:paraId="0E0A07C0"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Ví dụ</w:t>
            </w:r>
          </w:p>
        </w:tc>
        <w:tc>
          <w:tcPr>
            <w:tcW w:w="2885" w:type="dxa"/>
          </w:tcPr>
          <w:p w14:paraId="31D801D4"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Rừng mưa nhiệt đới,…</w:t>
            </w:r>
          </w:p>
        </w:tc>
        <w:tc>
          <w:tcPr>
            <w:tcW w:w="3325" w:type="dxa"/>
          </w:tcPr>
          <w:p w14:paraId="46CAFAE1"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Rừng trồng, đồng ruộng,..</w:t>
            </w:r>
          </w:p>
        </w:tc>
      </w:tr>
      <w:tr w:rsidR="00F37C02" w:rsidRPr="00606469" w14:paraId="14E48D1F" w14:textId="77777777" w:rsidTr="00357B80">
        <w:tc>
          <w:tcPr>
            <w:tcW w:w="3995" w:type="dxa"/>
          </w:tcPr>
          <w:p w14:paraId="5CF69A3E"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Số lượng loài ( độ đa dạng)</w:t>
            </w:r>
          </w:p>
        </w:tc>
        <w:tc>
          <w:tcPr>
            <w:tcW w:w="2885" w:type="dxa"/>
          </w:tcPr>
          <w:p w14:paraId="7B882C3D"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Nhiểu</w:t>
            </w:r>
          </w:p>
        </w:tc>
        <w:tc>
          <w:tcPr>
            <w:tcW w:w="3325" w:type="dxa"/>
          </w:tcPr>
          <w:p w14:paraId="321619B2"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ít</w:t>
            </w:r>
          </w:p>
        </w:tc>
      </w:tr>
      <w:tr w:rsidR="00F37C02" w:rsidRPr="00606469" w14:paraId="7986A32A" w14:textId="77777777" w:rsidTr="00357B80">
        <w:tc>
          <w:tcPr>
            <w:tcW w:w="3995" w:type="dxa"/>
          </w:tcPr>
          <w:p w14:paraId="1F068E5E"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Nguồn gốc vật chất và năng lượng</w:t>
            </w:r>
          </w:p>
        </w:tc>
        <w:tc>
          <w:tcPr>
            <w:tcW w:w="2885" w:type="dxa"/>
          </w:tcPr>
          <w:p w14:paraId="59907727"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Ánh sáng mặt trời</w:t>
            </w:r>
          </w:p>
        </w:tc>
        <w:tc>
          <w:tcPr>
            <w:tcW w:w="3325" w:type="dxa"/>
          </w:tcPr>
          <w:p w14:paraId="1637E631"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Ánh sáng mặt trời và con người cung cấp</w:t>
            </w:r>
          </w:p>
        </w:tc>
      </w:tr>
      <w:tr w:rsidR="00F37C02" w:rsidRPr="00606469" w14:paraId="3ABEE327" w14:textId="77777777" w:rsidTr="00357B80">
        <w:tc>
          <w:tcPr>
            <w:tcW w:w="3995" w:type="dxa"/>
          </w:tcPr>
          <w:p w14:paraId="3D2E7965"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Độ ổn định và tự điều chỉnh</w:t>
            </w:r>
          </w:p>
        </w:tc>
        <w:tc>
          <w:tcPr>
            <w:tcW w:w="2885" w:type="dxa"/>
          </w:tcPr>
          <w:p w14:paraId="3AF3EA57"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cao</w:t>
            </w:r>
          </w:p>
        </w:tc>
        <w:tc>
          <w:tcPr>
            <w:tcW w:w="3325" w:type="dxa"/>
          </w:tcPr>
          <w:p w14:paraId="3A71CC7E" w14:textId="77777777" w:rsidR="00F37C02" w:rsidRPr="00606469" w:rsidRDefault="00F37C02" w:rsidP="00606469">
            <w:pPr>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Thấp</w:t>
            </w:r>
          </w:p>
        </w:tc>
      </w:tr>
    </w:tbl>
    <w:p w14:paraId="2D663397" w14:textId="77777777" w:rsidR="00606469" w:rsidRPr="00606469" w:rsidRDefault="00606469" w:rsidP="00606469">
      <w:pPr>
        <w:spacing w:after="0" w:line="240" w:lineRule="auto"/>
        <w:rPr>
          <w:rFonts w:asciiTheme="majorHAnsi" w:eastAsia="Times New Roman" w:hAnsiTheme="majorHAnsi" w:cstheme="majorHAnsi"/>
          <w:b/>
          <w:bCs/>
          <w:color w:val="C00000"/>
          <w:sz w:val="26"/>
          <w:szCs w:val="26"/>
          <w:lang w:val="en-US" w:eastAsia="vi-VN"/>
        </w:rPr>
      </w:pPr>
    </w:p>
    <w:p w14:paraId="22B23E5E" w14:textId="4F6694C5" w:rsidR="00F37C02" w:rsidRPr="00606469" w:rsidRDefault="00F37C02" w:rsidP="00606469">
      <w:pPr>
        <w:spacing w:after="0" w:line="240" w:lineRule="auto"/>
        <w:rPr>
          <w:rFonts w:asciiTheme="majorHAnsi" w:eastAsia="Times New Roman" w:hAnsiTheme="majorHAnsi" w:cstheme="majorHAnsi"/>
          <w:b/>
          <w:bCs/>
          <w:color w:val="C00000"/>
          <w:sz w:val="26"/>
          <w:szCs w:val="26"/>
          <w:lang w:val="en-US" w:eastAsia="vi-VN"/>
        </w:rPr>
      </w:pPr>
      <w:r w:rsidRPr="00606469">
        <w:rPr>
          <w:rFonts w:asciiTheme="majorHAnsi" w:eastAsia="Times New Roman" w:hAnsiTheme="majorHAnsi" w:cstheme="majorHAnsi"/>
          <w:b/>
          <w:bCs/>
          <w:color w:val="C00000"/>
          <w:sz w:val="26"/>
          <w:szCs w:val="26"/>
          <w:lang w:val="en-US" w:eastAsia="vi-VN"/>
        </w:rPr>
        <w:t xml:space="preserve">II. </w:t>
      </w:r>
      <w:r w:rsidRPr="00606469">
        <w:rPr>
          <w:rFonts w:asciiTheme="majorHAnsi" w:eastAsia="Times New Roman" w:hAnsiTheme="majorHAnsi" w:cstheme="majorHAnsi"/>
          <w:b/>
          <w:bCs/>
          <w:color w:val="C00000"/>
          <w:sz w:val="26"/>
          <w:szCs w:val="26"/>
          <w:lang w:eastAsia="vi-VN"/>
        </w:rPr>
        <w:t>TRAO ĐỔI VẬT CHẤT VÀ CHUYỂN HÓA NĂNG LƯỢNG TRONG HỆ SINH THÁI</w:t>
      </w:r>
    </w:p>
    <w:p w14:paraId="2B0F5672" w14:textId="77777777" w:rsidR="00F37C02" w:rsidRPr="00606469" w:rsidRDefault="00F37C02" w:rsidP="00606469">
      <w:pPr>
        <w:pStyle w:val="Vnbnnidung0"/>
        <w:tabs>
          <w:tab w:val="left" w:pos="262"/>
        </w:tabs>
        <w:spacing w:after="0" w:line="240" w:lineRule="auto"/>
        <w:ind w:right="-64"/>
        <w:jc w:val="both"/>
        <w:rPr>
          <w:rFonts w:asciiTheme="majorHAnsi" w:hAnsiTheme="majorHAnsi" w:cstheme="majorHAnsi"/>
          <w:b/>
          <w:bCs/>
          <w:color w:val="0070C0"/>
          <w:sz w:val="26"/>
          <w:szCs w:val="26"/>
          <w:lang w:val="en-US"/>
        </w:rPr>
      </w:pPr>
      <w:r w:rsidRPr="00606469">
        <w:rPr>
          <w:rFonts w:asciiTheme="majorHAnsi" w:hAnsiTheme="majorHAnsi" w:cstheme="majorHAnsi"/>
          <w:b/>
          <w:bCs/>
          <w:color w:val="0070C0"/>
          <w:sz w:val="26"/>
          <w:szCs w:val="26"/>
        </w:rPr>
        <w:t>1. Trao đổi vật chất trong hệ sinh thái</w:t>
      </w:r>
    </w:p>
    <w:p w14:paraId="06741308" w14:textId="77777777" w:rsidR="00F37C02" w:rsidRPr="00606469" w:rsidRDefault="00F37C02" w:rsidP="00606469">
      <w:pPr>
        <w:pStyle w:val="Vnbnnidung0"/>
        <w:tabs>
          <w:tab w:val="left" w:pos="262"/>
        </w:tabs>
        <w:spacing w:after="0" w:line="240" w:lineRule="auto"/>
        <w:ind w:right="-64"/>
        <w:jc w:val="both"/>
        <w:rPr>
          <w:rFonts w:asciiTheme="majorHAnsi" w:hAnsiTheme="majorHAnsi" w:cstheme="majorHAnsi"/>
          <w:b/>
          <w:bCs/>
          <w:color w:val="0070C0"/>
          <w:sz w:val="26"/>
          <w:szCs w:val="26"/>
        </w:rPr>
      </w:pPr>
      <w:r w:rsidRPr="00606469">
        <w:rPr>
          <w:rFonts w:asciiTheme="majorHAnsi" w:hAnsiTheme="majorHAnsi" w:cstheme="majorHAnsi"/>
          <w:b/>
          <w:bCs/>
          <w:color w:val="0070C0"/>
          <w:sz w:val="26"/>
          <w:szCs w:val="26"/>
          <w:lang w:val="en-US"/>
        </w:rPr>
        <w:t>a</w:t>
      </w:r>
      <w:r w:rsidRPr="00606469">
        <w:rPr>
          <w:rFonts w:asciiTheme="majorHAnsi" w:hAnsiTheme="majorHAnsi" w:cstheme="majorHAnsi"/>
          <w:b/>
          <w:bCs/>
          <w:color w:val="0070C0"/>
          <w:sz w:val="26"/>
          <w:szCs w:val="26"/>
        </w:rPr>
        <w:t xml:space="preserve">. Chuỗi thức ăn </w:t>
      </w:r>
    </w:p>
    <w:p w14:paraId="0D5A5C9A" w14:textId="77777777" w:rsidR="00F37C02" w:rsidRPr="00606469" w:rsidRDefault="00F37C02" w:rsidP="00606469">
      <w:pPr>
        <w:tabs>
          <w:tab w:val="left" w:pos="284"/>
        </w:tabs>
        <w:spacing w:after="0" w:line="240" w:lineRule="auto"/>
        <w:rPr>
          <w:rFonts w:asciiTheme="majorHAnsi" w:hAnsiTheme="majorHAnsi" w:cstheme="majorHAnsi"/>
          <w:sz w:val="26"/>
          <w:szCs w:val="26"/>
        </w:rPr>
      </w:pPr>
      <w:r w:rsidRPr="00606469">
        <w:rPr>
          <w:rFonts w:asciiTheme="majorHAnsi" w:hAnsiTheme="majorHAnsi" w:cstheme="majorHAnsi"/>
          <w:b/>
          <w:bCs/>
          <w:sz w:val="26"/>
          <w:szCs w:val="26"/>
        </w:rPr>
        <w:t xml:space="preserve">* Khái niệm: </w:t>
      </w:r>
      <w:r w:rsidRPr="00606469">
        <w:rPr>
          <w:rFonts w:asciiTheme="majorHAnsi" w:hAnsiTheme="majorHAnsi" w:cstheme="majorHAnsi"/>
          <w:sz w:val="26"/>
          <w:szCs w:val="26"/>
        </w:rPr>
        <w:t>Chuỗi thức ăn là một dãy các loài có mối quan hệ dinh dưỡng với nhau. Mỗi loài là một mắt xích, vừa tiêu thụ mắt xích phía trước, vừa bị mắt xích phía sau tiêu thụ.</w:t>
      </w:r>
    </w:p>
    <w:p w14:paraId="5E9F2ABA" w14:textId="77777777" w:rsidR="00F37C02" w:rsidRPr="00606469" w:rsidRDefault="00F37C02" w:rsidP="00606469">
      <w:pPr>
        <w:tabs>
          <w:tab w:val="left" w:pos="284"/>
        </w:tabs>
        <w:spacing w:after="0" w:line="240" w:lineRule="auto"/>
        <w:rPr>
          <w:rFonts w:asciiTheme="majorHAnsi" w:hAnsiTheme="majorHAnsi" w:cstheme="majorHAnsi"/>
          <w:b/>
          <w:bCs/>
          <w:sz w:val="26"/>
          <w:szCs w:val="26"/>
        </w:rPr>
      </w:pPr>
      <w:r w:rsidRPr="00606469">
        <w:rPr>
          <w:rFonts w:asciiTheme="majorHAnsi" w:hAnsiTheme="majorHAnsi" w:cstheme="majorHAnsi"/>
          <w:b/>
          <w:bCs/>
          <w:sz w:val="26"/>
          <w:szCs w:val="26"/>
        </w:rPr>
        <w:t>* Phân loại:</w:t>
      </w:r>
    </w:p>
    <w:p w14:paraId="1B3716E9" w14:textId="77777777" w:rsidR="00F37C02" w:rsidRPr="00606469" w:rsidRDefault="00F37C02" w:rsidP="00606469">
      <w:pPr>
        <w:tabs>
          <w:tab w:val="left" w:pos="284"/>
        </w:tabs>
        <w:spacing w:after="0" w:line="240" w:lineRule="auto"/>
        <w:rPr>
          <w:rFonts w:asciiTheme="majorHAnsi" w:hAnsiTheme="majorHAnsi" w:cstheme="majorHAnsi"/>
          <w:sz w:val="26"/>
          <w:szCs w:val="26"/>
        </w:rPr>
      </w:pPr>
      <w:r w:rsidRPr="00606469">
        <w:rPr>
          <w:rFonts w:asciiTheme="majorHAnsi" w:hAnsiTheme="majorHAnsi" w:cstheme="majorHAnsi"/>
          <w:sz w:val="26"/>
          <w:szCs w:val="26"/>
        </w:rPr>
        <w:t xml:space="preserve">     - Chuỗi thức ăn mở đầu bằng SVSX</w:t>
      </w:r>
    </w:p>
    <w:p w14:paraId="2B76AD5B" w14:textId="77777777" w:rsidR="00F37C02" w:rsidRPr="00606469" w:rsidRDefault="00F37C02" w:rsidP="00606469">
      <w:pPr>
        <w:tabs>
          <w:tab w:val="left" w:pos="284"/>
        </w:tabs>
        <w:spacing w:after="0" w:line="240" w:lineRule="auto"/>
        <w:rPr>
          <w:rFonts w:asciiTheme="majorHAnsi" w:hAnsiTheme="majorHAnsi" w:cstheme="majorHAnsi"/>
          <w:sz w:val="26"/>
          <w:szCs w:val="26"/>
        </w:rPr>
      </w:pPr>
      <w:r w:rsidRPr="00606469">
        <w:rPr>
          <w:rFonts w:asciiTheme="majorHAnsi" w:hAnsiTheme="majorHAnsi" w:cstheme="majorHAnsi"/>
          <w:sz w:val="26"/>
          <w:szCs w:val="26"/>
        </w:rPr>
        <w:t xml:space="preserve">     - Chuỗi thức ăn bằng SV ăn mùn bã hữu cơ</w:t>
      </w:r>
    </w:p>
    <w:p w14:paraId="02E54531" w14:textId="77777777" w:rsidR="00F37C02" w:rsidRPr="00606469" w:rsidRDefault="00F37C02" w:rsidP="00606469">
      <w:pPr>
        <w:tabs>
          <w:tab w:val="left" w:pos="284"/>
        </w:tabs>
        <w:spacing w:after="0" w:line="240" w:lineRule="auto"/>
        <w:rPr>
          <w:rFonts w:asciiTheme="majorHAnsi" w:hAnsiTheme="majorHAnsi" w:cstheme="majorHAnsi"/>
          <w:sz w:val="26"/>
          <w:szCs w:val="26"/>
        </w:rPr>
      </w:pPr>
      <w:r w:rsidRPr="00606469">
        <w:rPr>
          <w:rFonts w:asciiTheme="majorHAnsi" w:hAnsiTheme="majorHAnsi" w:cstheme="majorHAnsi"/>
          <w:b/>
          <w:bCs/>
          <w:sz w:val="26"/>
          <w:szCs w:val="26"/>
        </w:rPr>
        <w:t>b. Lưới thức ăn</w:t>
      </w:r>
      <w:r w:rsidRPr="00606469">
        <w:rPr>
          <w:rFonts w:asciiTheme="majorHAnsi" w:hAnsiTheme="majorHAnsi" w:cstheme="majorHAnsi"/>
          <w:sz w:val="26"/>
          <w:szCs w:val="26"/>
        </w:rPr>
        <w:t xml:space="preserve"> </w:t>
      </w:r>
    </w:p>
    <w:p w14:paraId="551115F7" w14:textId="77777777" w:rsidR="00AA03C5" w:rsidRDefault="00F37C02" w:rsidP="00606469">
      <w:pPr>
        <w:tabs>
          <w:tab w:val="left" w:pos="284"/>
        </w:tabs>
        <w:spacing w:after="0" w:line="240" w:lineRule="auto"/>
        <w:rPr>
          <w:rFonts w:asciiTheme="majorHAnsi" w:hAnsiTheme="majorHAnsi" w:cstheme="majorHAnsi"/>
          <w:b/>
          <w:bCs/>
          <w:sz w:val="26"/>
          <w:szCs w:val="26"/>
          <w:lang w:val="en-US"/>
        </w:rPr>
      </w:pPr>
      <w:r w:rsidRPr="00606469">
        <w:rPr>
          <w:rFonts w:asciiTheme="majorHAnsi" w:hAnsiTheme="majorHAnsi" w:cstheme="majorHAnsi"/>
          <w:b/>
          <w:bCs/>
          <w:sz w:val="26"/>
          <w:szCs w:val="26"/>
        </w:rPr>
        <w:t>*</w:t>
      </w:r>
      <w:r w:rsidRPr="00606469">
        <w:rPr>
          <w:rFonts w:asciiTheme="majorHAnsi" w:hAnsiTheme="majorHAnsi" w:cstheme="majorHAnsi"/>
          <w:sz w:val="26"/>
          <w:szCs w:val="26"/>
        </w:rPr>
        <w:t xml:space="preserve"> </w:t>
      </w:r>
      <w:r w:rsidRPr="00606469">
        <w:rPr>
          <w:rFonts w:asciiTheme="majorHAnsi" w:hAnsiTheme="majorHAnsi" w:cstheme="majorHAnsi"/>
          <w:b/>
          <w:bCs/>
          <w:sz w:val="26"/>
          <w:szCs w:val="26"/>
        </w:rPr>
        <w:t xml:space="preserve">Khái niệm: </w:t>
      </w:r>
    </w:p>
    <w:p w14:paraId="309C2711" w14:textId="416183FB" w:rsidR="00F37C02" w:rsidRPr="00606469" w:rsidRDefault="00F37C02" w:rsidP="00606469">
      <w:pPr>
        <w:tabs>
          <w:tab w:val="left" w:pos="284"/>
        </w:tabs>
        <w:spacing w:after="0" w:line="240" w:lineRule="auto"/>
        <w:rPr>
          <w:rFonts w:asciiTheme="majorHAnsi" w:hAnsiTheme="majorHAnsi" w:cstheme="majorHAnsi"/>
          <w:b/>
          <w:bCs/>
          <w:sz w:val="26"/>
          <w:szCs w:val="26"/>
        </w:rPr>
      </w:pPr>
      <w:r w:rsidRPr="00606469">
        <w:rPr>
          <w:rFonts w:asciiTheme="majorHAnsi" w:hAnsiTheme="majorHAnsi" w:cstheme="majorHAnsi"/>
          <w:sz w:val="26"/>
          <w:szCs w:val="26"/>
        </w:rPr>
        <w:t>- Lưới thức ăn: Tập hợp các chuỗi thức ăn được kết nối với nhau bằng những mắt xích chung.</w:t>
      </w:r>
    </w:p>
    <w:p w14:paraId="71938ED7" w14:textId="77777777" w:rsidR="00F37C02" w:rsidRPr="00606469" w:rsidRDefault="00F37C02" w:rsidP="00606469">
      <w:pPr>
        <w:tabs>
          <w:tab w:val="left" w:pos="284"/>
        </w:tabs>
        <w:spacing w:after="0" w:line="240" w:lineRule="auto"/>
        <w:rPr>
          <w:rFonts w:asciiTheme="majorHAnsi" w:hAnsiTheme="majorHAnsi" w:cstheme="majorHAnsi"/>
          <w:sz w:val="26"/>
          <w:szCs w:val="26"/>
        </w:rPr>
      </w:pPr>
      <w:r w:rsidRPr="00606469">
        <w:rPr>
          <w:rFonts w:asciiTheme="majorHAnsi" w:hAnsiTheme="majorHAnsi" w:cstheme="majorHAnsi"/>
          <w:sz w:val="26"/>
          <w:szCs w:val="26"/>
        </w:rPr>
        <w:t>- Mắt xích chung là loài tham gia vào nhiều chuỗi thức ăn.</w:t>
      </w:r>
    </w:p>
    <w:p w14:paraId="7534D5FE" w14:textId="77777777" w:rsidR="00AA03C5" w:rsidRDefault="00F37C02" w:rsidP="00606469">
      <w:pPr>
        <w:framePr w:hSpace="180" w:wrap="around" w:vAnchor="text" w:hAnchor="text" w:y="1"/>
        <w:tabs>
          <w:tab w:val="left" w:pos="284"/>
        </w:tabs>
        <w:spacing w:after="0" w:line="240" w:lineRule="auto"/>
        <w:suppressOverlap/>
        <w:rPr>
          <w:rFonts w:asciiTheme="majorHAnsi" w:hAnsiTheme="majorHAnsi" w:cstheme="majorHAnsi"/>
          <w:b/>
          <w:bCs/>
          <w:sz w:val="26"/>
          <w:szCs w:val="26"/>
          <w:lang w:val="en-US"/>
        </w:rPr>
      </w:pPr>
      <w:r w:rsidRPr="00606469">
        <w:rPr>
          <w:rFonts w:asciiTheme="majorHAnsi" w:hAnsiTheme="majorHAnsi" w:cstheme="majorHAnsi"/>
          <w:b/>
          <w:bCs/>
          <w:sz w:val="26"/>
          <w:szCs w:val="26"/>
        </w:rPr>
        <w:t xml:space="preserve">* Đặc điểm: </w:t>
      </w:r>
    </w:p>
    <w:p w14:paraId="62307124" w14:textId="0B848026" w:rsidR="00F37C02" w:rsidRPr="00606469" w:rsidRDefault="00F37C02" w:rsidP="00606469">
      <w:pPr>
        <w:framePr w:hSpace="180" w:wrap="around" w:vAnchor="text" w:hAnchor="text" w:y="1"/>
        <w:tabs>
          <w:tab w:val="left" w:pos="284"/>
        </w:tabs>
        <w:spacing w:after="0" w:line="240" w:lineRule="auto"/>
        <w:suppressOverlap/>
        <w:rPr>
          <w:rFonts w:asciiTheme="majorHAnsi" w:hAnsiTheme="majorHAnsi" w:cstheme="majorHAnsi"/>
          <w:b/>
          <w:bCs/>
          <w:sz w:val="26"/>
          <w:szCs w:val="26"/>
        </w:rPr>
      </w:pPr>
      <w:r w:rsidRPr="00606469">
        <w:rPr>
          <w:rFonts w:asciiTheme="majorHAnsi" w:hAnsiTheme="majorHAnsi" w:cstheme="majorHAnsi"/>
          <w:sz w:val="26"/>
          <w:szCs w:val="26"/>
        </w:rPr>
        <w:t>- Tính phức tạp của lưới thức ăn phụ thuộc: Sự đa dạng về loài và Số lượng loài đa thực.</w:t>
      </w:r>
    </w:p>
    <w:p w14:paraId="77716949" w14:textId="77777777" w:rsidR="00F37C02" w:rsidRPr="00606469" w:rsidRDefault="00F37C02" w:rsidP="00606469">
      <w:pPr>
        <w:framePr w:hSpace="180" w:wrap="around" w:vAnchor="text" w:hAnchor="text" w:y="1"/>
        <w:tabs>
          <w:tab w:val="left" w:pos="284"/>
        </w:tabs>
        <w:spacing w:after="0" w:line="240" w:lineRule="auto"/>
        <w:suppressOverlap/>
        <w:rPr>
          <w:rFonts w:asciiTheme="majorHAnsi" w:hAnsiTheme="majorHAnsi" w:cstheme="majorHAnsi"/>
          <w:sz w:val="26"/>
          <w:szCs w:val="26"/>
        </w:rPr>
      </w:pPr>
      <w:r w:rsidRPr="00606469">
        <w:rPr>
          <w:rFonts w:asciiTheme="majorHAnsi" w:hAnsiTheme="majorHAnsi" w:cstheme="majorHAnsi"/>
          <w:sz w:val="26"/>
          <w:szCs w:val="26"/>
        </w:rPr>
        <w:t>- Quần xã càng phức tạp, tính ổn định và bền vững càng cao.</w:t>
      </w:r>
    </w:p>
    <w:p w14:paraId="54E11559" w14:textId="77777777" w:rsidR="00F37C02" w:rsidRPr="00606469" w:rsidRDefault="00F37C02" w:rsidP="00606469">
      <w:pPr>
        <w:framePr w:hSpace="180" w:wrap="around" w:vAnchor="text" w:hAnchor="text" w:y="1"/>
        <w:tabs>
          <w:tab w:val="left" w:pos="284"/>
        </w:tabs>
        <w:spacing w:after="0" w:line="240" w:lineRule="auto"/>
        <w:suppressOverlap/>
        <w:rPr>
          <w:rFonts w:asciiTheme="majorHAnsi" w:hAnsiTheme="majorHAnsi" w:cstheme="majorHAnsi"/>
          <w:b/>
          <w:bCs/>
          <w:sz w:val="26"/>
          <w:szCs w:val="26"/>
        </w:rPr>
      </w:pPr>
      <w:r w:rsidRPr="00606469">
        <w:rPr>
          <w:rFonts w:asciiTheme="majorHAnsi" w:hAnsiTheme="majorHAnsi" w:cstheme="majorHAnsi"/>
          <w:b/>
          <w:bCs/>
          <w:sz w:val="26"/>
          <w:szCs w:val="26"/>
        </w:rPr>
        <w:t>c.</w:t>
      </w:r>
      <w:r w:rsidRPr="00606469">
        <w:rPr>
          <w:rFonts w:asciiTheme="majorHAnsi" w:hAnsiTheme="majorHAnsi" w:cstheme="majorHAnsi"/>
          <w:sz w:val="26"/>
          <w:szCs w:val="26"/>
        </w:rPr>
        <w:t xml:space="preserve"> </w:t>
      </w:r>
      <w:r w:rsidRPr="00606469">
        <w:rPr>
          <w:rFonts w:asciiTheme="majorHAnsi" w:hAnsiTheme="majorHAnsi" w:cstheme="majorHAnsi"/>
          <w:b/>
          <w:bCs/>
          <w:sz w:val="26"/>
          <w:szCs w:val="26"/>
        </w:rPr>
        <w:t>Bậc dinh dưỡng</w:t>
      </w:r>
    </w:p>
    <w:p w14:paraId="59FCCCAD" w14:textId="77777777" w:rsidR="00F37C02" w:rsidRPr="00606469" w:rsidRDefault="00F37C02" w:rsidP="00606469">
      <w:pPr>
        <w:framePr w:hSpace="180" w:wrap="around" w:vAnchor="text" w:hAnchor="text" w:y="1"/>
        <w:tabs>
          <w:tab w:val="left" w:pos="284"/>
        </w:tabs>
        <w:spacing w:after="0" w:line="240" w:lineRule="auto"/>
        <w:suppressOverlap/>
        <w:rPr>
          <w:rFonts w:asciiTheme="majorHAnsi" w:hAnsiTheme="majorHAnsi" w:cstheme="majorHAnsi"/>
          <w:b/>
          <w:bCs/>
          <w:sz w:val="26"/>
          <w:szCs w:val="26"/>
        </w:rPr>
      </w:pPr>
      <w:r w:rsidRPr="00606469">
        <w:rPr>
          <w:rFonts w:asciiTheme="majorHAnsi" w:hAnsiTheme="majorHAnsi" w:cstheme="majorHAnsi"/>
          <w:b/>
          <w:bCs/>
          <w:sz w:val="26"/>
          <w:szCs w:val="26"/>
        </w:rPr>
        <w:t>* Khái niệm:</w:t>
      </w:r>
      <w:r w:rsidRPr="00606469">
        <w:rPr>
          <w:rFonts w:asciiTheme="majorHAnsi" w:hAnsiTheme="majorHAnsi" w:cstheme="majorHAnsi"/>
          <w:sz w:val="26"/>
          <w:szCs w:val="26"/>
        </w:rPr>
        <w:t xml:space="preserve"> Tất cả các loài có cùng mức dinh dưỡng hợp thành một bậc dinh dưỡng.</w:t>
      </w:r>
    </w:p>
    <w:p w14:paraId="5244DE6A" w14:textId="77777777" w:rsidR="00F37C02" w:rsidRPr="00606469" w:rsidRDefault="00F37C02" w:rsidP="00606469">
      <w:pPr>
        <w:framePr w:hSpace="180" w:wrap="around" w:vAnchor="text" w:hAnchor="text" w:y="1"/>
        <w:tabs>
          <w:tab w:val="left" w:pos="284"/>
        </w:tabs>
        <w:spacing w:after="0" w:line="240" w:lineRule="auto"/>
        <w:suppressOverlap/>
        <w:rPr>
          <w:rFonts w:asciiTheme="majorHAnsi" w:hAnsiTheme="majorHAnsi" w:cstheme="majorHAnsi"/>
          <w:b/>
          <w:bCs/>
          <w:sz w:val="26"/>
          <w:szCs w:val="26"/>
        </w:rPr>
      </w:pPr>
      <w:r w:rsidRPr="00606469">
        <w:rPr>
          <w:rFonts w:asciiTheme="majorHAnsi" w:hAnsiTheme="majorHAnsi" w:cstheme="majorHAnsi"/>
          <w:b/>
          <w:bCs/>
          <w:sz w:val="26"/>
          <w:szCs w:val="26"/>
        </w:rPr>
        <w:t xml:space="preserve">* Đặc điểm: </w:t>
      </w:r>
      <w:r w:rsidRPr="00606469">
        <w:rPr>
          <w:rFonts w:asciiTheme="majorHAnsi" w:hAnsiTheme="majorHAnsi" w:cstheme="majorHAnsi"/>
          <w:sz w:val="26"/>
          <w:szCs w:val="26"/>
        </w:rPr>
        <w:t>- Trong chuỗi thức ăn, mỗi loài là 1 bậc dinh dưỡng.</w:t>
      </w:r>
    </w:p>
    <w:p w14:paraId="371572FB" w14:textId="77777777" w:rsidR="00F37C02" w:rsidRPr="00606469" w:rsidRDefault="00F37C02" w:rsidP="00606469">
      <w:pPr>
        <w:pStyle w:val="normal-no"/>
        <w:spacing w:after="0" w:line="240" w:lineRule="auto"/>
        <w:jc w:val="left"/>
        <w:rPr>
          <w:rFonts w:asciiTheme="majorHAnsi" w:hAnsiTheme="majorHAnsi" w:cstheme="majorHAnsi"/>
          <w:sz w:val="26"/>
          <w:szCs w:val="26"/>
          <w:lang w:val="en-US"/>
        </w:rPr>
      </w:pPr>
      <w:r w:rsidRPr="00606469">
        <w:rPr>
          <w:rFonts w:asciiTheme="majorHAnsi" w:hAnsiTheme="majorHAnsi" w:cstheme="majorHAnsi"/>
          <w:sz w:val="26"/>
          <w:szCs w:val="26"/>
        </w:rPr>
        <w:t>- Trong lưới thức ăn, mỗi bậc dinh dưỡng gồm nhiều loài, mỗi loài có thể thuộc nhiều bậc dinh dưỡng</w:t>
      </w:r>
    </w:p>
    <w:p w14:paraId="35F63C5A" w14:textId="77777777" w:rsidR="00F37C02" w:rsidRPr="00606469" w:rsidRDefault="00F37C02" w:rsidP="00606469">
      <w:pPr>
        <w:pStyle w:val="Vnbnnidung0"/>
        <w:tabs>
          <w:tab w:val="left" w:pos="262"/>
        </w:tabs>
        <w:spacing w:after="0" w:line="240" w:lineRule="auto"/>
        <w:ind w:right="-64"/>
        <w:jc w:val="both"/>
        <w:rPr>
          <w:rFonts w:asciiTheme="majorHAnsi" w:hAnsiTheme="majorHAnsi" w:cstheme="majorHAnsi"/>
          <w:b/>
          <w:bCs/>
          <w:color w:val="0070C0"/>
          <w:sz w:val="26"/>
          <w:szCs w:val="26"/>
          <w:lang w:val="en-US"/>
        </w:rPr>
      </w:pPr>
      <w:r w:rsidRPr="00606469">
        <w:rPr>
          <w:rFonts w:asciiTheme="majorHAnsi" w:hAnsiTheme="majorHAnsi" w:cstheme="majorHAnsi"/>
          <w:b/>
          <w:bCs/>
          <w:color w:val="0070C0"/>
          <w:sz w:val="26"/>
          <w:szCs w:val="26"/>
          <w:lang w:val="en-US"/>
        </w:rPr>
        <w:t>2. Chuyển hoá năng lượng trong hệ sinh thái</w:t>
      </w:r>
    </w:p>
    <w:p w14:paraId="42762C46" w14:textId="77777777" w:rsidR="00F37C02" w:rsidRPr="00606469" w:rsidRDefault="00F37C02" w:rsidP="00606469">
      <w:pPr>
        <w:pStyle w:val="Vnbnnidung0"/>
        <w:tabs>
          <w:tab w:val="left" w:pos="262"/>
        </w:tabs>
        <w:spacing w:after="0" w:line="240" w:lineRule="auto"/>
        <w:ind w:right="-64"/>
        <w:jc w:val="both"/>
        <w:rPr>
          <w:rFonts w:asciiTheme="majorHAnsi" w:hAnsiTheme="majorHAnsi" w:cstheme="majorHAnsi"/>
          <w:b/>
          <w:bCs/>
          <w:color w:val="0070C0"/>
          <w:sz w:val="26"/>
          <w:szCs w:val="26"/>
        </w:rPr>
      </w:pPr>
      <w:r w:rsidRPr="00606469">
        <w:rPr>
          <w:rFonts w:asciiTheme="majorHAnsi" w:hAnsiTheme="majorHAnsi" w:cstheme="majorHAnsi"/>
          <w:b/>
          <w:bCs/>
          <w:color w:val="0070C0"/>
          <w:sz w:val="26"/>
          <w:szCs w:val="26"/>
          <w:lang w:val="en-US"/>
        </w:rPr>
        <w:t>a</w:t>
      </w:r>
      <w:r w:rsidRPr="00606469">
        <w:rPr>
          <w:rFonts w:asciiTheme="majorHAnsi" w:hAnsiTheme="majorHAnsi" w:cstheme="majorHAnsi"/>
          <w:b/>
          <w:bCs/>
          <w:color w:val="0070C0"/>
          <w:sz w:val="26"/>
          <w:szCs w:val="26"/>
        </w:rPr>
        <w:t>. Phân bố năng lượng trên Trái Đất</w:t>
      </w:r>
    </w:p>
    <w:p w14:paraId="72C44585" w14:textId="77777777" w:rsidR="00F37C02" w:rsidRPr="00606469" w:rsidRDefault="00F37C02" w:rsidP="00606469">
      <w:pPr>
        <w:tabs>
          <w:tab w:val="left" w:pos="284"/>
        </w:tabs>
        <w:spacing w:after="0" w:line="240" w:lineRule="auto"/>
        <w:rPr>
          <w:rFonts w:asciiTheme="majorHAnsi" w:hAnsiTheme="majorHAnsi" w:cstheme="majorHAnsi"/>
          <w:sz w:val="26"/>
          <w:szCs w:val="26"/>
          <w:shd w:val="clear" w:color="auto" w:fill="FFFFFF"/>
        </w:rPr>
      </w:pPr>
      <w:r w:rsidRPr="00606469">
        <w:rPr>
          <w:rFonts w:asciiTheme="majorHAnsi" w:hAnsiTheme="majorHAnsi" w:cstheme="majorHAnsi"/>
          <w:b/>
          <w:bCs/>
          <w:sz w:val="26"/>
          <w:szCs w:val="26"/>
          <w:shd w:val="clear" w:color="auto" w:fill="FFFFFF"/>
        </w:rPr>
        <w:t xml:space="preserve">- </w:t>
      </w:r>
      <w:r w:rsidRPr="00606469">
        <w:rPr>
          <w:rFonts w:asciiTheme="majorHAnsi" w:eastAsiaTheme="minorEastAsia" w:hAnsiTheme="majorHAnsi" w:cstheme="majorHAnsi"/>
          <w:kern w:val="24"/>
          <w:position w:val="1"/>
          <w:sz w:val="26"/>
          <w:szCs w:val="26"/>
        </w:rPr>
        <w:t xml:space="preserve"> </w:t>
      </w:r>
      <w:r w:rsidRPr="00606469">
        <w:rPr>
          <w:rFonts w:asciiTheme="majorHAnsi" w:hAnsiTheme="majorHAnsi" w:cstheme="majorHAnsi"/>
          <w:sz w:val="26"/>
          <w:szCs w:val="26"/>
          <w:shd w:val="clear" w:color="auto" w:fill="FFFFFF"/>
        </w:rPr>
        <w:t>Cường độ bức xạ mặt trời tác động lên Trái Đất thay đổi theo vĩ độ, độ cao và thời gian.</w:t>
      </w:r>
    </w:p>
    <w:p w14:paraId="6EABF27B" w14:textId="77777777" w:rsidR="00F37C02" w:rsidRPr="00606469" w:rsidRDefault="00F37C02" w:rsidP="00606469">
      <w:pPr>
        <w:tabs>
          <w:tab w:val="left" w:pos="284"/>
        </w:tabs>
        <w:spacing w:after="0" w:line="240" w:lineRule="auto"/>
        <w:rPr>
          <w:rFonts w:asciiTheme="majorHAnsi" w:hAnsiTheme="majorHAnsi" w:cstheme="majorHAnsi"/>
          <w:sz w:val="26"/>
          <w:szCs w:val="26"/>
          <w:shd w:val="clear" w:color="auto" w:fill="FFFFFF"/>
        </w:rPr>
      </w:pPr>
      <w:r w:rsidRPr="00606469">
        <w:rPr>
          <w:rFonts w:asciiTheme="majorHAnsi" w:hAnsiTheme="majorHAnsi" w:cstheme="majorHAnsi"/>
          <w:sz w:val="26"/>
          <w:szCs w:val="26"/>
          <w:shd w:val="clear" w:color="auto" w:fill="FFFFFF"/>
        </w:rPr>
        <w:t xml:space="preserve">                     </w:t>
      </w:r>
      <w:r w:rsidRPr="00606469">
        <w:rPr>
          <w:rFonts w:asciiTheme="majorHAnsi" w:hAnsiTheme="majorHAnsi" w:cstheme="majorHAnsi"/>
          <w:noProof/>
          <w:sz w:val="26"/>
          <w:szCs w:val="26"/>
          <w:shd w:val="clear" w:color="auto" w:fill="FFFFFF"/>
        </w:rPr>
        <w:drawing>
          <wp:inline distT="0" distB="0" distL="0" distR="0" wp14:anchorId="680EDCFC" wp14:editId="1D408BA3">
            <wp:extent cx="2857498" cy="828675"/>
            <wp:effectExtent l="0" t="0" r="635" b="0"/>
            <wp:docPr id="19345508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60180" cy="829453"/>
                    </a:xfrm>
                    <a:prstGeom prst="rect">
                      <a:avLst/>
                    </a:prstGeom>
                  </pic:spPr>
                </pic:pic>
              </a:graphicData>
            </a:graphic>
          </wp:inline>
        </w:drawing>
      </w:r>
    </w:p>
    <w:p w14:paraId="55823991" w14:textId="77777777" w:rsidR="00F37C02" w:rsidRPr="00606469" w:rsidRDefault="00F37C02" w:rsidP="00606469">
      <w:pPr>
        <w:tabs>
          <w:tab w:val="left" w:pos="284"/>
        </w:tabs>
        <w:spacing w:after="0" w:line="240" w:lineRule="auto"/>
        <w:rPr>
          <w:rFonts w:asciiTheme="majorHAnsi" w:hAnsiTheme="majorHAnsi" w:cstheme="majorHAnsi"/>
          <w:sz w:val="26"/>
          <w:szCs w:val="26"/>
          <w:shd w:val="clear" w:color="auto" w:fill="FFFFFF"/>
        </w:rPr>
      </w:pPr>
      <w:r w:rsidRPr="00606469">
        <w:rPr>
          <w:rFonts w:asciiTheme="majorHAnsi" w:hAnsiTheme="majorHAnsi" w:cstheme="majorHAnsi"/>
          <w:sz w:val="26"/>
          <w:szCs w:val="26"/>
          <w:shd w:val="clear" w:color="auto" w:fill="FFFFFF"/>
        </w:rPr>
        <w:t>* Sự vận động của dòng năng lượng trong hệ sinh thái:</w:t>
      </w:r>
    </w:p>
    <w:p w14:paraId="7FE74444" w14:textId="77777777" w:rsidR="00F37C02" w:rsidRPr="00606469" w:rsidRDefault="00F37C02" w:rsidP="00606469">
      <w:pPr>
        <w:tabs>
          <w:tab w:val="left" w:pos="284"/>
        </w:tabs>
        <w:spacing w:after="0" w:line="240" w:lineRule="auto"/>
        <w:rPr>
          <w:rFonts w:asciiTheme="majorHAnsi" w:hAnsiTheme="majorHAnsi" w:cstheme="majorHAnsi"/>
          <w:sz w:val="26"/>
          <w:szCs w:val="26"/>
          <w:shd w:val="clear" w:color="auto" w:fill="FFFFFF"/>
        </w:rPr>
      </w:pPr>
      <w:r w:rsidRPr="00606469">
        <w:rPr>
          <w:rFonts w:asciiTheme="majorHAnsi" w:hAnsiTheme="majorHAnsi" w:cstheme="majorHAnsi"/>
          <w:sz w:val="26"/>
          <w:szCs w:val="26"/>
          <w:shd w:val="clear" w:color="auto" w:fill="FFFFFF"/>
        </w:rPr>
        <w:lastRenderedPageBreak/>
        <w:t xml:space="preserve">                     </w:t>
      </w:r>
      <w:r w:rsidRPr="00606469">
        <w:rPr>
          <w:rFonts w:asciiTheme="majorHAnsi" w:hAnsiTheme="majorHAnsi" w:cstheme="majorHAnsi"/>
          <w:noProof/>
          <w:sz w:val="26"/>
          <w:szCs w:val="26"/>
          <w:shd w:val="clear" w:color="auto" w:fill="FFFFFF"/>
        </w:rPr>
        <w:drawing>
          <wp:inline distT="0" distB="0" distL="0" distR="0" wp14:anchorId="5039A8C2" wp14:editId="4F0BEB53">
            <wp:extent cx="4444995" cy="581025"/>
            <wp:effectExtent l="0" t="0" r="0" b="0"/>
            <wp:docPr id="1405690557"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47748" cy="581385"/>
                    </a:xfrm>
                    <a:prstGeom prst="rect">
                      <a:avLst/>
                    </a:prstGeom>
                  </pic:spPr>
                </pic:pic>
              </a:graphicData>
            </a:graphic>
          </wp:inline>
        </w:drawing>
      </w:r>
    </w:p>
    <w:p w14:paraId="6632E7AD" w14:textId="77777777" w:rsidR="00F37C02" w:rsidRPr="00606469" w:rsidRDefault="00F37C02" w:rsidP="00606469">
      <w:pPr>
        <w:tabs>
          <w:tab w:val="left" w:pos="284"/>
        </w:tabs>
        <w:spacing w:after="0" w:line="240" w:lineRule="auto"/>
        <w:rPr>
          <w:rFonts w:asciiTheme="majorHAnsi" w:hAnsiTheme="majorHAnsi" w:cstheme="majorHAnsi"/>
          <w:sz w:val="26"/>
          <w:szCs w:val="26"/>
          <w:shd w:val="clear" w:color="auto" w:fill="FFFFFF"/>
        </w:rPr>
      </w:pPr>
      <w:r w:rsidRPr="00606469">
        <w:rPr>
          <w:rFonts w:asciiTheme="majorHAnsi" w:hAnsiTheme="majorHAnsi" w:cstheme="majorHAnsi"/>
          <w:sz w:val="26"/>
          <w:szCs w:val="26"/>
          <w:shd w:val="clear" w:color="auto" w:fill="FFFFFF"/>
        </w:rPr>
        <w:t>* Đặc điểm của dòng năng lượng trong hệ sinh thái: Năng lượng luân chuyển thành dòng.</w:t>
      </w:r>
    </w:p>
    <w:p w14:paraId="49EEC52B" w14:textId="77777777" w:rsidR="00F37C02" w:rsidRPr="00606469" w:rsidRDefault="00F37C02" w:rsidP="00606469">
      <w:pPr>
        <w:tabs>
          <w:tab w:val="left" w:pos="284"/>
        </w:tabs>
        <w:spacing w:after="0" w:line="240" w:lineRule="auto"/>
        <w:rPr>
          <w:rFonts w:asciiTheme="majorHAnsi" w:hAnsiTheme="majorHAnsi" w:cstheme="majorHAnsi"/>
          <w:sz w:val="26"/>
          <w:szCs w:val="26"/>
          <w:shd w:val="clear" w:color="auto" w:fill="FFFFFF"/>
        </w:rPr>
      </w:pPr>
      <w:r w:rsidRPr="00606469">
        <w:rPr>
          <w:rFonts w:asciiTheme="majorHAnsi" w:hAnsiTheme="majorHAnsi" w:cstheme="majorHAnsi"/>
          <w:b/>
          <w:bCs/>
          <w:sz w:val="26"/>
          <w:szCs w:val="26"/>
          <w:shd w:val="clear" w:color="auto" w:fill="FFFFFF"/>
        </w:rPr>
        <w:t xml:space="preserve">b. Hiệu suất sinh thái: </w:t>
      </w:r>
      <w:r w:rsidRPr="00606469">
        <w:rPr>
          <w:rFonts w:asciiTheme="majorHAnsi" w:hAnsiTheme="majorHAnsi" w:cstheme="majorHAnsi"/>
          <w:sz w:val="26"/>
          <w:szCs w:val="26"/>
          <w:shd w:val="clear" w:color="auto" w:fill="FFFFFF"/>
        </w:rPr>
        <w:t>là phần trăm giữa năng lượng tích lũy ở bậc dinh dưỡng cao so với bậc dinh dưỡng thấp hơn.</w:t>
      </w:r>
    </w:p>
    <w:p w14:paraId="1478D776" w14:textId="77777777" w:rsidR="009E02F7" w:rsidRPr="00606469" w:rsidRDefault="009E02F7" w:rsidP="00606469">
      <w:pPr>
        <w:tabs>
          <w:tab w:val="left" w:pos="284"/>
        </w:tabs>
        <w:spacing w:after="0" w:line="240" w:lineRule="auto"/>
        <w:rPr>
          <w:rFonts w:asciiTheme="majorHAnsi" w:hAnsiTheme="majorHAnsi" w:cstheme="majorHAnsi"/>
          <w:sz w:val="26"/>
          <w:szCs w:val="26"/>
          <w:shd w:val="clear" w:color="auto" w:fill="FFFFFF"/>
        </w:rPr>
      </w:pPr>
      <w:r w:rsidRPr="00606469">
        <w:rPr>
          <w:rFonts w:asciiTheme="majorHAnsi" w:hAnsiTheme="majorHAnsi" w:cstheme="majorHAnsi"/>
          <w:b/>
          <w:bCs/>
          <w:sz w:val="26"/>
          <w:szCs w:val="26"/>
          <w:shd w:val="clear" w:color="auto" w:fill="FFFFFF"/>
        </w:rPr>
        <w:t>c. Tháp sinh thái</w:t>
      </w:r>
    </w:p>
    <w:p w14:paraId="7AEE8069" w14:textId="77777777" w:rsidR="009E02F7" w:rsidRPr="00606469" w:rsidRDefault="009E02F7" w:rsidP="00606469">
      <w:pPr>
        <w:tabs>
          <w:tab w:val="left" w:pos="284"/>
        </w:tabs>
        <w:spacing w:after="0" w:line="240" w:lineRule="auto"/>
        <w:rPr>
          <w:rFonts w:asciiTheme="majorHAnsi" w:hAnsiTheme="majorHAnsi" w:cstheme="majorHAnsi"/>
          <w:sz w:val="26"/>
          <w:szCs w:val="26"/>
          <w:shd w:val="clear" w:color="auto" w:fill="FFFFFF"/>
        </w:rPr>
      </w:pPr>
      <w:r w:rsidRPr="00606469">
        <w:rPr>
          <w:rFonts w:asciiTheme="majorHAnsi" w:hAnsiTheme="majorHAnsi" w:cstheme="majorHAnsi"/>
          <w:b/>
          <w:bCs/>
          <w:sz w:val="26"/>
          <w:szCs w:val="26"/>
          <w:shd w:val="clear" w:color="auto" w:fill="FFFFFF"/>
        </w:rPr>
        <w:t xml:space="preserve">* Khái niệm: </w:t>
      </w:r>
      <w:r w:rsidRPr="00606469">
        <w:rPr>
          <w:rFonts w:asciiTheme="majorHAnsi" w:hAnsiTheme="majorHAnsi" w:cstheme="majorHAnsi"/>
          <w:sz w:val="26"/>
          <w:szCs w:val="26"/>
          <w:shd w:val="clear" w:color="auto" w:fill="FFFFFF"/>
        </w:rPr>
        <w:t>là biểu đồ hình tháp mô tả định lượng mối quan hệ dinh dưỡng giữa các bậc dinh dưỡng trong quần xã.</w:t>
      </w:r>
    </w:p>
    <w:p w14:paraId="2AC14557" w14:textId="77777777" w:rsidR="009E02F7" w:rsidRPr="00606469" w:rsidRDefault="009E02F7" w:rsidP="00606469">
      <w:pPr>
        <w:tabs>
          <w:tab w:val="left" w:pos="284"/>
        </w:tabs>
        <w:spacing w:after="0" w:line="240" w:lineRule="auto"/>
        <w:rPr>
          <w:rFonts w:asciiTheme="majorHAnsi" w:hAnsiTheme="majorHAnsi" w:cstheme="majorHAnsi"/>
          <w:b/>
          <w:bCs/>
          <w:sz w:val="26"/>
          <w:szCs w:val="26"/>
          <w:shd w:val="clear" w:color="auto" w:fill="FFFFFF"/>
        </w:rPr>
      </w:pPr>
      <w:r w:rsidRPr="00606469">
        <w:rPr>
          <w:rFonts w:asciiTheme="majorHAnsi" w:hAnsiTheme="majorHAnsi" w:cstheme="majorHAnsi"/>
          <w:sz w:val="26"/>
          <w:szCs w:val="26"/>
          <w:shd w:val="clear" w:color="auto" w:fill="FFFFFF"/>
        </w:rPr>
        <w:t xml:space="preserve"> </w:t>
      </w:r>
      <w:r w:rsidRPr="00606469">
        <w:rPr>
          <w:rFonts w:asciiTheme="majorHAnsi" w:hAnsiTheme="majorHAnsi" w:cstheme="majorHAnsi"/>
          <w:b/>
          <w:bCs/>
          <w:sz w:val="26"/>
          <w:szCs w:val="26"/>
          <w:shd w:val="clear" w:color="auto" w:fill="FFFFFF"/>
        </w:rPr>
        <w:t>* Phân loại:</w:t>
      </w:r>
    </w:p>
    <w:p w14:paraId="538DE48F" w14:textId="77777777" w:rsidR="009E02F7" w:rsidRPr="00606469" w:rsidRDefault="009E02F7" w:rsidP="00606469">
      <w:pPr>
        <w:tabs>
          <w:tab w:val="left" w:pos="1128"/>
        </w:tabs>
        <w:spacing w:after="0" w:line="240" w:lineRule="auto"/>
        <w:rPr>
          <w:rFonts w:asciiTheme="majorHAnsi" w:hAnsiTheme="majorHAnsi" w:cstheme="majorHAnsi"/>
          <w:sz w:val="26"/>
          <w:szCs w:val="26"/>
          <w:shd w:val="clear" w:color="auto" w:fill="FFFFFF"/>
        </w:rPr>
      </w:pPr>
      <w:r w:rsidRPr="00606469">
        <w:rPr>
          <w:rFonts w:asciiTheme="majorHAnsi" w:hAnsiTheme="majorHAnsi" w:cstheme="majorHAnsi"/>
          <w:b/>
          <w:bCs/>
          <w:sz w:val="26"/>
          <w:szCs w:val="26"/>
          <w:shd w:val="clear" w:color="auto" w:fill="FFFFFF"/>
        </w:rPr>
        <w:t xml:space="preserve">    - Tháp số lượng: </w:t>
      </w:r>
      <w:r w:rsidRPr="00606469">
        <w:rPr>
          <w:rFonts w:asciiTheme="majorHAnsi" w:hAnsiTheme="majorHAnsi" w:cstheme="majorHAnsi"/>
          <w:sz w:val="26"/>
          <w:szCs w:val="26"/>
          <w:shd w:val="clear" w:color="auto" w:fill="FFFFFF"/>
        </w:rPr>
        <w:t>Được xây dựng dựa trên số lượng cá thể sinh vật ở mỗi bậc dinh dưỡng.</w:t>
      </w:r>
    </w:p>
    <w:p w14:paraId="05862682" w14:textId="77777777" w:rsidR="009E02F7" w:rsidRPr="00606469" w:rsidRDefault="009E02F7" w:rsidP="00606469">
      <w:pPr>
        <w:tabs>
          <w:tab w:val="left" w:pos="1128"/>
        </w:tabs>
        <w:spacing w:after="0" w:line="240" w:lineRule="auto"/>
        <w:rPr>
          <w:rFonts w:asciiTheme="majorHAnsi" w:hAnsiTheme="majorHAnsi" w:cstheme="majorHAnsi"/>
          <w:sz w:val="26"/>
          <w:szCs w:val="26"/>
          <w:shd w:val="clear" w:color="auto" w:fill="FFFFFF"/>
        </w:rPr>
      </w:pPr>
      <w:r w:rsidRPr="00606469">
        <w:rPr>
          <w:rFonts w:asciiTheme="majorHAnsi" w:hAnsiTheme="majorHAnsi" w:cstheme="majorHAnsi"/>
          <w:sz w:val="26"/>
          <w:szCs w:val="26"/>
          <w:shd w:val="clear" w:color="auto" w:fill="FFFFFF"/>
        </w:rPr>
        <w:t xml:space="preserve">    </w:t>
      </w:r>
      <w:r w:rsidRPr="00606469">
        <w:rPr>
          <w:rFonts w:asciiTheme="majorHAnsi" w:hAnsiTheme="majorHAnsi" w:cstheme="majorHAnsi"/>
          <w:b/>
          <w:bCs/>
          <w:sz w:val="26"/>
          <w:szCs w:val="26"/>
          <w:shd w:val="clear" w:color="auto" w:fill="FFFFFF"/>
        </w:rPr>
        <w:t>- Tháp sinh khối:</w:t>
      </w:r>
      <w:r w:rsidRPr="00606469">
        <w:rPr>
          <w:rFonts w:asciiTheme="majorHAnsi" w:hAnsiTheme="majorHAnsi" w:cstheme="majorHAnsi"/>
          <w:sz w:val="26"/>
          <w:szCs w:val="26"/>
          <w:shd w:val="clear" w:color="auto" w:fill="FFFFFF"/>
        </w:rPr>
        <w:t xml:space="preserve"> Được xây dựng dựa trên khối lượng tổng số của tất cả các sinh vật trên một đơn vị diện tích hay thể  tích ở mỗi bậc dinh dưỡng.</w:t>
      </w:r>
    </w:p>
    <w:p w14:paraId="067FF391" w14:textId="77777777" w:rsidR="009E02F7" w:rsidRPr="00606469" w:rsidRDefault="009E02F7" w:rsidP="00606469">
      <w:pPr>
        <w:tabs>
          <w:tab w:val="left" w:pos="1128"/>
        </w:tabs>
        <w:spacing w:after="0" w:line="240" w:lineRule="auto"/>
        <w:rPr>
          <w:rFonts w:asciiTheme="majorHAnsi" w:hAnsiTheme="majorHAnsi" w:cstheme="majorHAnsi"/>
          <w:sz w:val="26"/>
          <w:szCs w:val="26"/>
          <w:shd w:val="clear" w:color="auto" w:fill="FFFFFF"/>
        </w:rPr>
      </w:pPr>
      <w:r w:rsidRPr="00606469">
        <w:rPr>
          <w:rFonts w:asciiTheme="majorHAnsi" w:hAnsiTheme="majorHAnsi" w:cstheme="majorHAnsi"/>
          <w:b/>
          <w:bCs/>
          <w:sz w:val="26"/>
          <w:szCs w:val="26"/>
          <w:shd w:val="clear" w:color="auto" w:fill="FFFFFF"/>
        </w:rPr>
        <w:t xml:space="preserve">    - Tháp năng lượng:</w:t>
      </w:r>
      <w:r w:rsidRPr="00606469">
        <w:rPr>
          <w:rFonts w:asciiTheme="majorHAnsi" w:hAnsiTheme="majorHAnsi" w:cstheme="majorHAnsi"/>
          <w:sz w:val="26"/>
          <w:szCs w:val="26"/>
          <w:shd w:val="clear" w:color="auto" w:fill="FFFFFF"/>
        </w:rPr>
        <w:t xml:space="preserve"> Được xây dựng dựa trên số năng lượng được tích lũy  trên một đơn vị diện tích hay thể tích, trong một đơn vị thời gian ở mỗi bặc dinh dưỡng.</w:t>
      </w:r>
    </w:p>
    <w:p w14:paraId="383F4320" w14:textId="75AFA6D6" w:rsidR="004B2ADF" w:rsidRPr="00606469" w:rsidRDefault="009E02F7" w:rsidP="00606469">
      <w:pPr>
        <w:spacing w:after="0" w:line="240" w:lineRule="auto"/>
        <w:rPr>
          <w:rFonts w:asciiTheme="majorHAnsi" w:hAnsiTheme="majorHAnsi" w:cstheme="majorHAnsi"/>
          <w:sz w:val="26"/>
          <w:szCs w:val="26"/>
          <w:shd w:val="clear" w:color="auto" w:fill="FFFFFF"/>
          <w:lang w:val="en-US"/>
        </w:rPr>
      </w:pPr>
      <w:r w:rsidRPr="00606469">
        <w:rPr>
          <w:rFonts w:asciiTheme="majorHAnsi" w:hAnsiTheme="majorHAnsi" w:cstheme="majorHAnsi"/>
          <w:sz w:val="26"/>
          <w:szCs w:val="26"/>
          <w:shd w:val="clear" w:color="auto" w:fill="FFFFFF"/>
        </w:rPr>
        <w:t xml:space="preserve">        Tháp năng lượng luôn có dạng chuẩn (đáy rộng, đỉnh hẹp do thất thoát năng lượng qua các bậc dinh dưỡng), tháp số lượng và tháp sinh khối có ngoại lệ.</w:t>
      </w:r>
    </w:p>
    <w:p w14:paraId="53E03320" w14:textId="77777777" w:rsidR="009E02F7" w:rsidRPr="00606469" w:rsidRDefault="009E02F7" w:rsidP="00606469">
      <w:pPr>
        <w:spacing w:after="0" w:line="240" w:lineRule="auto"/>
        <w:jc w:val="both"/>
        <w:rPr>
          <w:rFonts w:asciiTheme="majorHAnsi" w:eastAsia="Times New Roman" w:hAnsiTheme="majorHAnsi" w:cstheme="majorHAnsi"/>
          <w:sz w:val="26"/>
          <w:szCs w:val="26"/>
          <w:lang w:eastAsia="vi-VN"/>
        </w:rPr>
      </w:pPr>
      <w:r w:rsidRPr="00606469">
        <w:rPr>
          <w:rFonts w:asciiTheme="majorHAnsi" w:eastAsia="Times New Roman" w:hAnsiTheme="majorHAnsi" w:cstheme="majorHAnsi"/>
          <w:b/>
          <w:bCs/>
          <w:color w:val="C00000"/>
          <w:sz w:val="26"/>
          <w:szCs w:val="26"/>
          <w:lang w:val="en-US" w:eastAsia="vi-VN"/>
        </w:rPr>
        <w:t xml:space="preserve">III. </w:t>
      </w:r>
      <w:r w:rsidRPr="00606469">
        <w:rPr>
          <w:rFonts w:asciiTheme="majorHAnsi" w:eastAsia="Times New Roman" w:hAnsiTheme="majorHAnsi" w:cstheme="majorHAnsi"/>
          <w:b/>
          <w:bCs/>
          <w:color w:val="C00000"/>
          <w:sz w:val="26"/>
          <w:szCs w:val="26"/>
          <w:lang w:eastAsia="vi-VN"/>
        </w:rPr>
        <w:t>CHU TRÌNH SINH – ĐỊA - HÓA</w:t>
      </w:r>
    </w:p>
    <w:p w14:paraId="5B162891" w14:textId="77777777" w:rsidR="009E02F7" w:rsidRPr="00606469" w:rsidRDefault="009E02F7" w:rsidP="00606469">
      <w:pPr>
        <w:pStyle w:val="Vnbnnidung0"/>
        <w:tabs>
          <w:tab w:val="left" w:pos="262"/>
        </w:tabs>
        <w:spacing w:after="0" w:line="240" w:lineRule="auto"/>
        <w:ind w:left="-72" w:right="-64" w:firstLine="356"/>
        <w:jc w:val="both"/>
        <w:rPr>
          <w:rFonts w:asciiTheme="majorHAnsi" w:hAnsiTheme="majorHAnsi" w:cstheme="majorHAnsi"/>
          <w:b/>
          <w:bCs/>
          <w:color w:val="0070C0"/>
          <w:sz w:val="26"/>
          <w:szCs w:val="26"/>
        </w:rPr>
      </w:pPr>
      <w:r w:rsidRPr="00606469">
        <w:rPr>
          <w:rFonts w:asciiTheme="majorHAnsi" w:hAnsiTheme="majorHAnsi" w:cstheme="majorHAnsi"/>
          <w:b/>
          <w:bCs/>
          <w:color w:val="0070C0"/>
          <w:sz w:val="26"/>
          <w:szCs w:val="26"/>
        </w:rPr>
        <w:t>1. Khái niệm</w:t>
      </w:r>
    </w:p>
    <w:p w14:paraId="2DA9BBE9" w14:textId="77777777" w:rsidR="009E02F7" w:rsidRPr="00606469" w:rsidRDefault="009E02F7" w:rsidP="00606469">
      <w:pPr>
        <w:pStyle w:val="normal-no"/>
        <w:spacing w:after="0" w:line="240" w:lineRule="auto"/>
        <w:rPr>
          <w:rFonts w:asciiTheme="majorHAnsi" w:hAnsiTheme="majorHAnsi" w:cstheme="majorHAnsi"/>
          <w:bCs/>
          <w:sz w:val="26"/>
          <w:szCs w:val="26"/>
          <w:lang w:val="en-US"/>
        </w:rPr>
      </w:pPr>
      <w:r w:rsidRPr="00606469">
        <w:rPr>
          <w:rFonts w:asciiTheme="majorHAnsi" w:hAnsiTheme="majorHAnsi" w:cstheme="majorHAnsi"/>
          <w:bCs/>
          <w:sz w:val="26"/>
          <w:szCs w:val="26"/>
          <w:lang w:val="en-US"/>
        </w:rPr>
        <w:t xml:space="preserve">Chu trình sinh địa hóa là sự tuần hoàn vật chất qua các dạng khác nhau giữa sinh vật và môi trường trong hệ sinh thái. </w:t>
      </w:r>
    </w:p>
    <w:p w14:paraId="639AA34C" w14:textId="77777777" w:rsidR="009E02F7" w:rsidRPr="00606469" w:rsidRDefault="009E02F7" w:rsidP="00606469">
      <w:pPr>
        <w:pStyle w:val="normal-no"/>
        <w:spacing w:after="0" w:line="240" w:lineRule="auto"/>
        <w:rPr>
          <w:rFonts w:asciiTheme="majorHAnsi" w:hAnsiTheme="majorHAnsi" w:cstheme="majorHAnsi"/>
          <w:bCs/>
          <w:sz w:val="26"/>
          <w:szCs w:val="26"/>
          <w:lang w:val="en-US"/>
        </w:rPr>
      </w:pPr>
      <w:r w:rsidRPr="00606469">
        <w:rPr>
          <w:rFonts w:asciiTheme="majorHAnsi" w:hAnsiTheme="majorHAnsi" w:cstheme="majorHAnsi"/>
          <w:bCs/>
          <w:sz w:val="26"/>
          <w:szCs w:val="26"/>
          <w:lang w:val="en-US"/>
        </w:rPr>
        <w:t xml:space="preserve">+ Chu trình sinh địa hóa được chia thành 3 giai đoạn: </w:t>
      </w:r>
    </w:p>
    <w:p w14:paraId="3E7789A7" w14:textId="77777777" w:rsidR="009E02F7" w:rsidRPr="00606469" w:rsidRDefault="009E02F7" w:rsidP="00606469">
      <w:pPr>
        <w:pStyle w:val="normal-no"/>
        <w:numPr>
          <w:ilvl w:val="0"/>
          <w:numId w:val="1"/>
        </w:numPr>
        <w:spacing w:after="0" w:line="240" w:lineRule="auto"/>
        <w:rPr>
          <w:rFonts w:asciiTheme="majorHAnsi" w:hAnsiTheme="majorHAnsi" w:cstheme="majorHAnsi"/>
          <w:sz w:val="26"/>
          <w:szCs w:val="26"/>
          <w:lang w:val="en-US"/>
        </w:rPr>
      </w:pPr>
      <w:r w:rsidRPr="00606469">
        <w:rPr>
          <w:rFonts w:asciiTheme="majorHAnsi" w:hAnsiTheme="majorHAnsi" w:cstheme="majorHAnsi"/>
          <w:sz w:val="26"/>
          <w:szCs w:val="26"/>
        </w:rPr>
        <w:t>Các chất vô cơ từ môi trường được chuyển vào cơ thể sinh vật</w:t>
      </w:r>
      <w:r w:rsidRPr="00606469">
        <w:rPr>
          <w:rFonts w:asciiTheme="majorHAnsi" w:hAnsiTheme="majorHAnsi" w:cstheme="majorHAnsi"/>
          <w:sz w:val="26"/>
          <w:szCs w:val="26"/>
          <w:lang w:val="en-US"/>
        </w:rPr>
        <w:t xml:space="preserve"> sản xuất.</w:t>
      </w:r>
    </w:p>
    <w:p w14:paraId="0AE8ACDB" w14:textId="77777777" w:rsidR="009E02F7" w:rsidRPr="00606469" w:rsidRDefault="009E02F7" w:rsidP="00606469">
      <w:pPr>
        <w:pStyle w:val="normal-no"/>
        <w:numPr>
          <w:ilvl w:val="0"/>
          <w:numId w:val="1"/>
        </w:numPr>
        <w:spacing w:after="0" w:line="240" w:lineRule="auto"/>
        <w:rPr>
          <w:rFonts w:asciiTheme="majorHAnsi" w:hAnsiTheme="majorHAnsi" w:cstheme="majorHAnsi"/>
          <w:sz w:val="26"/>
          <w:szCs w:val="26"/>
          <w:lang w:val="en-US"/>
        </w:rPr>
      </w:pPr>
      <w:r w:rsidRPr="00606469">
        <w:rPr>
          <w:rFonts w:asciiTheme="majorHAnsi" w:hAnsiTheme="majorHAnsi" w:cstheme="majorHAnsi"/>
          <w:sz w:val="26"/>
          <w:szCs w:val="26"/>
        </w:rPr>
        <w:t>Các chất vô cơ</w:t>
      </w:r>
      <w:r w:rsidRPr="00606469">
        <w:rPr>
          <w:rFonts w:asciiTheme="majorHAnsi" w:hAnsiTheme="majorHAnsi" w:cstheme="majorHAnsi"/>
          <w:sz w:val="26"/>
          <w:szCs w:val="26"/>
          <w:lang w:val="en-US"/>
        </w:rPr>
        <w:t xml:space="preserve"> được truyền qua các bậc dinh dưỡng.</w:t>
      </w:r>
    </w:p>
    <w:p w14:paraId="1B3BF13A" w14:textId="77777777" w:rsidR="009E02F7" w:rsidRPr="00606469" w:rsidRDefault="009E02F7" w:rsidP="00606469">
      <w:pPr>
        <w:pStyle w:val="normal-no"/>
        <w:numPr>
          <w:ilvl w:val="0"/>
          <w:numId w:val="1"/>
        </w:numPr>
        <w:spacing w:after="0" w:line="240" w:lineRule="auto"/>
        <w:rPr>
          <w:rFonts w:asciiTheme="majorHAnsi" w:hAnsiTheme="majorHAnsi" w:cstheme="majorHAnsi"/>
          <w:sz w:val="26"/>
          <w:szCs w:val="26"/>
          <w:lang w:val="en-US"/>
        </w:rPr>
      </w:pPr>
      <w:r w:rsidRPr="00606469">
        <w:rPr>
          <w:rFonts w:asciiTheme="majorHAnsi" w:hAnsiTheme="majorHAnsi" w:cstheme="majorHAnsi"/>
          <w:sz w:val="26"/>
          <w:szCs w:val="26"/>
        </w:rPr>
        <w:t>Các chất vô cơ</w:t>
      </w:r>
      <w:r w:rsidRPr="00606469">
        <w:rPr>
          <w:rFonts w:asciiTheme="majorHAnsi" w:hAnsiTheme="majorHAnsi" w:cstheme="majorHAnsi"/>
          <w:sz w:val="26"/>
          <w:szCs w:val="26"/>
          <w:lang w:val="en-US"/>
        </w:rPr>
        <w:t xml:space="preserve"> từ cơ thể sinh vật truyền trả lại môi trường.</w:t>
      </w:r>
    </w:p>
    <w:p w14:paraId="65A2033A" w14:textId="77777777" w:rsidR="009E02F7" w:rsidRPr="00606469" w:rsidRDefault="009E02F7" w:rsidP="00606469">
      <w:pPr>
        <w:pStyle w:val="normal-no"/>
        <w:spacing w:after="0" w:line="240" w:lineRule="auto"/>
        <w:rPr>
          <w:rFonts w:asciiTheme="majorHAnsi" w:hAnsiTheme="majorHAnsi" w:cstheme="majorHAnsi"/>
          <w:bCs/>
          <w:sz w:val="26"/>
          <w:szCs w:val="26"/>
          <w:lang w:val="en-US"/>
        </w:rPr>
      </w:pPr>
      <w:r w:rsidRPr="00606469">
        <w:rPr>
          <w:rFonts w:asciiTheme="majorHAnsi" w:hAnsiTheme="majorHAnsi" w:cstheme="majorHAnsi"/>
          <w:sz w:val="26"/>
          <w:szCs w:val="26"/>
          <w:lang w:val="en-US"/>
        </w:rPr>
        <w:t xml:space="preserve">+ </w:t>
      </w:r>
      <w:r w:rsidRPr="00606469">
        <w:rPr>
          <w:rFonts w:asciiTheme="majorHAnsi" w:hAnsiTheme="majorHAnsi" w:cstheme="majorHAnsi"/>
          <w:bCs/>
          <w:sz w:val="26"/>
          <w:szCs w:val="26"/>
          <w:lang w:val="en-US"/>
        </w:rPr>
        <w:t>Chu trình sinh địa hóa giúp duy trì sự cân bằng vật chất trong sinh quyển.</w:t>
      </w:r>
    </w:p>
    <w:p w14:paraId="4DF280C9" w14:textId="77777777" w:rsidR="009E02F7" w:rsidRPr="00606469" w:rsidRDefault="009E02F7" w:rsidP="00606469">
      <w:pPr>
        <w:pStyle w:val="Vnbnnidung0"/>
        <w:tabs>
          <w:tab w:val="left" w:pos="262"/>
        </w:tabs>
        <w:spacing w:after="0" w:line="240" w:lineRule="auto"/>
        <w:ind w:left="-72" w:right="-64" w:firstLine="356"/>
        <w:jc w:val="both"/>
        <w:rPr>
          <w:rFonts w:asciiTheme="majorHAnsi" w:hAnsiTheme="majorHAnsi" w:cstheme="majorHAnsi"/>
          <w:b/>
          <w:bCs/>
          <w:color w:val="0070C0"/>
          <w:sz w:val="26"/>
          <w:szCs w:val="26"/>
        </w:rPr>
      </w:pPr>
      <w:r w:rsidRPr="00606469">
        <w:rPr>
          <w:rFonts w:asciiTheme="majorHAnsi" w:hAnsiTheme="majorHAnsi" w:cstheme="majorHAnsi"/>
          <w:b/>
          <w:bCs/>
          <w:color w:val="0070C0"/>
          <w:sz w:val="26"/>
          <w:szCs w:val="26"/>
        </w:rPr>
        <w:t>2. Một số chu trình sinh - địa – hoá</w:t>
      </w:r>
    </w:p>
    <w:tbl>
      <w:tblPr>
        <w:tblStyle w:val="TableGrid"/>
        <w:tblW w:w="0" w:type="auto"/>
        <w:tblLook w:val="04A0" w:firstRow="1" w:lastRow="0" w:firstColumn="1" w:lastColumn="0" w:noHBand="0" w:noVBand="1"/>
      </w:tblPr>
      <w:tblGrid>
        <w:gridCol w:w="2560"/>
        <w:gridCol w:w="2250"/>
        <w:gridCol w:w="2610"/>
        <w:gridCol w:w="2430"/>
      </w:tblGrid>
      <w:tr w:rsidR="009E02F7" w:rsidRPr="00606469" w14:paraId="58DA45D9" w14:textId="77777777" w:rsidTr="00357B80">
        <w:tc>
          <w:tcPr>
            <w:tcW w:w="2560" w:type="dxa"/>
          </w:tcPr>
          <w:p w14:paraId="2D4B7E87" w14:textId="77777777" w:rsidR="009E02F7" w:rsidRPr="00606469" w:rsidRDefault="009E02F7" w:rsidP="00606469">
            <w:pPr>
              <w:pStyle w:val="normal-no"/>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Chu trình</w:t>
            </w:r>
          </w:p>
        </w:tc>
        <w:tc>
          <w:tcPr>
            <w:tcW w:w="2250" w:type="dxa"/>
          </w:tcPr>
          <w:p w14:paraId="4441D663" w14:textId="77777777" w:rsidR="009E02F7" w:rsidRPr="00606469" w:rsidRDefault="009E02F7" w:rsidP="00606469">
            <w:pPr>
              <w:pStyle w:val="normal-no"/>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nước</w:t>
            </w:r>
          </w:p>
        </w:tc>
        <w:tc>
          <w:tcPr>
            <w:tcW w:w="2610" w:type="dxa"/>
          </w:tcPr>
          <w:p w14:paraId="2CCA6989" w14:textId="77777777" w:rsidR="009E02F7" w:rsidRPr="00606469" w:rsidRDefault="009E02F7" w:rsidP="00606469">
            <w:pPr>
              <w:pStyle w:val="normal-no"/>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 xml:space="preserve">cacbon </w:t>
            </w:r>
          </w:p>
        </w:tc>
        <w:tc>
          <w:tcPr>
            <w:tcW w:w="2430" w:type="dxa"/>
          </w:tcPr>
          <w:p w14:paraId="6C3F70E1" w14:textId="77777777" w:rsidR="009E02F7" w:rsidRPr="00606469" w:rsidRDefault="009E02F7" w:rsidP="00606469">
            <w:pPr>
              <w:pStyle w:val="normal-no"/>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nitrogen</w:t>
            </w:r>
          </w:p>
        </w:tc>
      </w:tr>
      <w:tr w:rsidR="009E02F7" w:rsidRPr="00606469" w14:paraId="2CF040B0" w14:textId="77777777" w:rsidTr="00357B80">
        <w:tc>
          <w:tcPr>
            <w:tcW w:w="2560" w:type="dxa"/>
          </w:tcPr>
          <w:p w14:paraId="48B67511" w14:textId="77777777" w:rsidR="009E02F7" w:rsidRPr="00606469" w:rsidRDefault="009E02F7" w:rsidP="00606469">
            <w:pPr>
              <w:pStyle w:val="normal-no"/>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 xml:space="preserve"> Chất vô cơ đi vào chu trình dưới dạng</w:t>
            </w:r>
          </w:p>
        </w:tc>
        <w:tc>
          <w:tcPr>
            <w:tcW w:w="2250" w:type="dxa"/>
          </w:tcPr>
          <w:p w14:paraId="1AB5E1D9" w14:textId="77777777" w:rsidR="009E02F7" w:rsidRPr="00606469" w:rsidRDefault="009E02F7" w:rsidP="00606469">
            <w:pPr>
              <w:pStyle w:val="normal-no"/>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lỏng</w:t>
            </w:r>
          </w:p>
        </w:tc>
        <w:tc>
          <w:tcPr>
            <w:tcW w:w="2610" w:type="dxa"/>
          </w:tcPr>
          <w:p w14:paraId="4EA5FF0C" w14:textId="77777777" w:rsidR="009E02F7" w:rsidRPr="00606469" w:rsidRDefault="009E02F7" w:rsidP="00606469">
            <w:pPr>
              <w:pStyle w:val="normal-no"/>
              <w:spacing w:after="0" w:line="240" w:lineRule="auto"/>
              <w:rPr>
                <w:rFonts w:asciiTheme="majorHAnsi" w:hAnsiTheme="majorHAnsi" w:cstheme="majorHAnsi"/>
                <w:bCs/>
                <w:sz w:val="26"/>
                <w:szCs w:val="26"/>
                <w:vertAlign w:val="subscript"/>
              </w:rPr>
            </w:pPr>
            <w:r w:rsidRPr="00606469">
              <w:rPr>
                <w:rFonts w:asciiTheme="majorHAnsi" w:hAnsiTheme="majorHAnsi" w:cstheme="majorHAnsi"/>
                <w:bCs/>
                <w:sz w:val="26"/>
                <w:szCs w:val="26"/>
              </w:rPr>
              <w:t>Khí CO</w:t>
            </w:r>
            <w:r w:rsidRPr="00606469">
              <w:rPr>
                <w:rFonts w:asciiTheme="majorHAnsi" w:hAnsiTheme="majorHAnsi" w:cstheme="majorHAnsi"/>
                <w:bCs/>
                <w:sz w:val="26"/>
                <w:szCs w:val="26"/>
                <w:vertAlign w:val="subscript"/>
              </w:rPr>
              <w:t>2</w:t>
            </w:r>
          </w:p>
        </w:tc>
        <w:tc>
          <w:tcPr>
            <w:tcW w:w="2430" w:type="dxa"/>
          </w:tcPr>
          <w:p w14:paraId="5136588F" w14:textId="77777777" w:rsidR="009E02F7" w:rsidRPr="00606469" w:rsidRDefault="009E02F7" w:rsidP="00606469">
            <w:pPr>
              <w:pStyle w:val="normal-no"/>
              <w:spacing w:after="0" w:line="240" w:lineRule="auto"/>
              <w:rPr>
                <w:rFonts w:asciiTheme="majorHAnsi" w:hAnsiTheme="majorHAnsi" w:cstheme="majorHAnsi"/>
                <w:bCs/>
                <w:sz w:val="26"/>
                <w:szCs w:val="26"/>
                <w:vertAlign w:val="subscript"/>
              </w:rPr>
            </w:pPr>
            <w:r w:rsidRPr="00606469">
              <w:rPr>
                <w:rFonts w:asciiTheme="majorHAnsi" w:hAnsiTheme="majorHAnsi" w:cstheme="majorHAnsi"/>
                <w:bCs/>
                <w:sz w:val="26"/>
                <w:szCs w:val="26"/>
              </w:rPr>
              <w:t>N</w:t>
            </w:r>
            <w:r w:rsidRPr="00606469">
              <w:rPr>
                <w:rFonts w:asciiTheme="majorHAnsi" w:hAnsiTheme="majorHAnsi" w:cstheme="majorHAnsi"/>
                <w:bCs/>
                <w:sz w:val="26"/>
                <w:szCs w:val="26"/>
                <w:vertAlign w:val="subscript"/>
              </w:rPr>
              <w:t xml:space="preserve">2 </w:t>
            </w:r>
          </w:p>
        </w:tc>
      </w:tr>
      <w:tr w:rsidR="009E02F7" w:rsidRPr="00606469" w14:paraId="70B67DE3" w14:textId="77777777" w:rsidTr="00357B80">
        <w:tc>
          <w:tcPr>
            <w:tcW w:w="2560" w:type="dxa"/>
          </w:tcPr>
          <w:p w14:paraId="17EE7881" w14:textId="77777777" w:rsidR="009E02F7" w:rsidRPr="00606469" w:rsidRDefault="009E02F7" w:rsidP="00606469">
            <w:pPr>
              <w:pStyle w:val="normal-no"/>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 xml:space="preserve">Chất vô cơ từ môi trường đi vào cơ thể sinh vật bằng con đường </w:t>
            </w:r>
          </w:p>
        </w:tc>
        <w:tc>
          <w:tcPr>
            <w:tcW w:w="2250" w:type="dxa"/>
          </w:tcPr>
          <w:p w14:paraId="3291BB2A" w14:textId="77777777" w:rsidR="009E02F7" w:rsidRPr="00606469" w:rsidRDefault="009E02F7" w:rsidP="00606469">
            <w:pPr>
              <w:pStyle w:val="normal-no"/>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Hấp thụ nước qua rễ cây</w:t>
            </w:r>
          </w:p>
        </w:tc>
        <w:tc>
          <w:tcPr>
            <w:tcW w:w="2610" w:type="dxa"/>
          </w:tcPr>
          <w:p w14:paraId="1BC60CFB" w14:textId="77777777" w:rsidR="009E02F7" w:rsidRPr="00606469" w:rsidRDefault="009E02F7" w:rsidP="00606469">
            <w:pPr>
              <w:pStyle w:val="normal-no"/>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Quang hợp</w:t>
            </w:r>
          </w:p>
        </w:tc>
        <w:tc>
          <w:tcPr>
            <w:tcW w:w="2430" w:type="dxa"/>
          </w:tcPr>
          <w:p w14:paraId="17ECC10B" w14:textId="77777777" w:rsidR="009E02F7" w:rsidRPr="00606469" w:rsidRDefault="009E02F7" w:rsidP="00606469">
            <w:pPr>
              <w:pStyle w:val="normal-no"/>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Vật lý, hóa học, sinh học.</w:t>
            </w:r>
          </w:p>
        </w:tc>
      </w:tr>
      <w:tr w:rsidR="009E02F7" w:rsidRPr="00606469" w14:paraId="775EAEF6" w14:textId="77777777" w:rsidTr="00357B80">
        <w:tc>
          <w:tcPr>
            <w:tcW w:w="2560" w:type="dxa"/>
          </w:tcPr>
          <w:p w14:paraId="240864D4" w14:textId="77777777" w:rsidR="009E02F7" w:rsidRPr="00606469" w:rsidRDefault="009E02F7" w:rsidP="00606469">
            <w:pPr>
              <w:pStyle w:val="normal-no"/>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Chất vô cơ từ cơ thể sinh vật được trả lại môi trường thông qua hoạt động</w:t>
            </w:r>
          </w:p>
        </w:tc>
        <w:tc>
          <w:tcPr>
            <w:tcW w:w="2250" w:type="dxa"/>
          </w:tcPr>
          <w:p w14:paraId="7110DA20" w14:textId="77777777" w:rsidR="009E02F7" w:rsidRPr="00606469" w:rsidRDefault="009E02F7" w:rsidP="00606469">
            <w:pPr>
              <w:pStyle w:val="normal-no"/>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Thoát hơi nước, bốc hơi nước.</w:t>
            </w:r>
          </w:p>
        </w:tc>
        <w:tc>
          <w:tcPr>
            <w:tcW w:w="2610" w:type="dxa"/>
          </w:tcPr>
          <w:p w14:paraId="2E8CF7E9" w14:textId="77777777" w:rsidR="009E02F7" w:rsidRPr="00606469" w:rsidRDefault="009E02F7" w:rsidP="00606469">
            <w:pPr>
              <w:pStyle w:val="normal-no"/>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Hô hấp, hoạt động nông nghiệp, công nghiệp, giao thông vận tải.</w:t>
            </w:r>
          </w:p>
        </w:tc>
        <w:tc>
          <w:tcPr>
            <w:tcW w:w="2430" w:type="dxa"/>
          </w:tcPr>
          <w:p w14:paraId="710F69E7" w14:textId="77777777" w:rsidR="009E02F7" w:rsidRPr="00606469" w:rsidRDefault="009E02F7" w:rsidP="00606469">
            <w:pPr>
              <w:pStyle w:val="normal-no"/>
              <w:spacing w:after="0" w:line="240" w:lineRule="auto"/>
              <w:rPr>
                <w:rFonts w:asciiTheme="majorHAnsi" w:hAnsiTheme="majorHAnsi" w:cstheme="majorHAnsi"/>
                <w:bCs/>
                <w:sz w:val="26"/>
                <w:szCs w:val="26"/>
              </w:rPr>
            </w:pPr>
            <w:r w:rsidRPr="00606469">
              <w:rPr>
                <w:rFonts w:asciiTheme="majorHAnsi" w:hAnsiTheme="majorHAnsi" w:cstheme="majorHAnsi"/>
                <w:bCs/>
                <w:sz w:val="26"/>
                <w:szCs w:val="26"/>
              </w:rPr>
              <w:t>Vi khuẩn phản nitrat hóa.</w:t>
            </w:r>
          </w:p>
        </w:tc>
      </w:tr>
    </w:tbl>
    <w:p w14:paraId="562CAA38" w14:textId="77777777" w:rsidR="009E02F7" w:rsidRPr="00606469" w:rsidRDefault="009E02F7" w:rsidP="00606469">
      <w:pPr>
        <w:pStyle w:val="Khc0"/>
        <w:spacing w:after="0" w:line="240" w:lineRule="auto"/>
        <w:ind w:left="3720" w:hanging="3540"/>
        <w:rPr>
          <w:rFonts w:asciiTheme="majorHAnsi" w:hAnsiTheme="majorHAnsi" w:cstheme="majorHAnsi"/>
          <w:b/>
          <w:bCs/>
          <w:color w:val="FF0000"/>
          <w:sz w:val="26"/>
          <w:szCs w:val="26"/>
        </w:rPr>
      </w:pPr>
      <w:bookmarkStart w:id="0" w:name="bookmark1603"/>
      <w:bookmarkStart w:id="1" w:name="bookmark1604"/>
      <w:bookmarkStart w:id="2" w:name="bookmark1605"/>
      <w:r w:rsidRPr="00606469">
        <w:rPr>
          <w:rFonts w:asciiTheme="majorHAnsi" w:hAnsiTheme="majorHAnsi" w:cstheme="majorHAnsi"/>
          <w:b/>
          <w:bCs/>
          <w:color w:val="FF0000"/>
          <w:sz w:val="26"/>
          <w:szCs w:val="26"/>
        </w:rPr>
        <w:t>I</w:t>
      </w:r>
      <w:r w:rsidRPr="00606469">
        <w:rPr>
          <w:rFonts w:asciiTheme="majorHAnsi" w:hAnsiTheme="majorHAnsi" w:cstheme="majorHAnsi"/>
          <w:b/>
          <w:bCs/>
          <w:color w:val="FF0000"/>
          <w:sz w:val="26"/>
          <w:szCs w:val="26"/>
          <w:lang w:val="en-US"/>
        </w:rPr>
        <w:t xml:space="preserve">V. </w:t>
      </w:r>
      <w:r w:rsidRPr="00606469">
        <w:rPr>
          <w:rFonts w:asciiTheme="majorHAnsi" w:hAnsiTheme="majorHAnsi" w:cstheme="majorHAnsi"/>
          <w:b/>
          <w:bCs/>
          <w:color w:val="FF0000"/>
          <w:sz w:val="26"/>
          <w:szCs w:val="26"/>
        </w:rPr>
        <w:t>SỰ BIẾN ĐỘNG CỦA HỆ SINH THÁI</w:t>
      </w:r>
      <w:bookmarkEnd w:id="0"/>
      <w:bookmarkEnd w:id="1"/>
      <w:bookmarkEnd w:id="2"/>
    </w:p>
    <w:p w14:paraId="0A8AFE8A" w14:textId="77777777" w:rsidR="009E02F7" w:rsidRPr="00606469" w:rsidRDefault="009E02F7" w:rsidP="00606469">
      <w:pPr>
        <w:pStyle w:val="Khc0"/>
        <w:spacing w:after="0" w:line="240" w:lineRule="auto"/>
        <w:ind w:left="3720" w:hanging="3540"/>
        <w:rPr>
          <w:rFonts w:asciiTheme="majorHAnsi" w:hAnsiTheme="majorHAnsi" w:cstheme="majorHAnsi"/>
          <w:b/>
          <w:bCs/>
          <w:color w:val="FF0000"/>
          <w:sz w:val="26"/>
          <w:szCs w:val="26"/>
          <w:lang w:val="en-US"/>
        </w:rPr>
      </w:pPr>
      <w:bookmarkStart w:id="3" w:name="bookmark1606"/>
      <w:bookmarkStart w:id="4" w:name="bookmark1607"/>
      <w:bookmarkStart w:id="5" w:name="bookmark1609"/>
      <w:r w:rsidRPr="00606469">
        <w:rPr>
          <w:rFonts w:asciiTheme="majorHAnsi" w:hAnsiTheme="majorHAnsi" w:cstheme="majorHAnsi"/>
          <w:b/>
          <w:bCs/>
          <w:color w:val="FF0000"/>
          <w:sz w:val="26"/>
          <w:szCs w:val="26"/>
        </w:rPr>
        <w:t>1. Diễn thế sinh thái</w:t>
      </w:r>
      <w:bookmarkEnd w:id="3"/>
      <w:bookmarkEnd w:id="4"/>
      <w:bookmarkEnd w:id="5"/>
    </w:p>
    <w:p w14:paraId="11539F98" w14:textId="77777777" w:rsidR="009E02F7" w:rsidRPr="00606469" w:rsidRDefault="009E02F7" w:rsidP="00606469">
      <w:pPr>
        <w:pStyle w:val="Khc0"/>
        <w:spacing w:after="0" w:line="240" w:lineRule="auto"/>
        <w:ind w:left="3720" w:hanging="3540"/>
        <w:rPr>
          <w:rFonts w:asciiTheme="majorHAnsi" w:hAnsiTheme="majorHAnsi" w:cstheme="majorHAnsi"/>
          <w:b/>
          <w:bCs/>
          <w:color w:val="FF0000"/>
          <w:sz w:val="26"/>
          <w:szCs w:val="26"/>
          <w:lang w:val="en-US"/>
        </w:rPr>
      </w:pPr>
      <w:r w:rsidRPr="00606469">
        <w:rPr>
          <w:rFonts w:asciiTheme="majorHAnsi" w:hAnsiTheme="majorHAnsi" w:cstheme="majorHAnsi"/>
          <w:b/>
          <w:bCs/>
          <w:color w:val="FF0000"/>
          <w:sz w:val="26"/>
          <w:szCs w:val="26"/>
          <w:lang w:val="en-US"/>
        </w:rPr>
        <w:t>a. Khái niệm diễn thế sinh thái</w:t>
      </w:r>
    </w:p>
    <w:p w14:paraId="26A933F9" w14:textId="77777777" w:rsidR="006F723D" w:rsidRPr="00606469" w:rsidRDefault="006F723D" w:rsidP="00606469">
      <w:pPr>
        <w:pStyle w:val="Vnbnnidung0"/>
        <w:tabs>
          <w:tab w:val="left" w:pos="262"/>
        </w:tabs>
        <w:spacing w:after="0" w:line="240" w:lineRule="auto"/>
        <w:ind w:left="-72" w:right="-64" w:firstLine="356"/>
        <w:jc w:val="both"/>
        <w:rPr>
          <w:rFonts w:asciiTheme="majorHAnsi" w:hAnsiTheme="majorHAnsi" w:cstheme="majorHAnsi"/>
          <w:sz w:val="26"/>
          <w:szCs w:val="26"/>
        </w:rPr>
      </w:pPr>
      <w:r w:rsidRPr="00606469">
        <w:rPr>
          <w:rFonts w:asciiTheme="majorHAnsi" w:hAnsiTheme="majorHAnsi" w:cstheme="majorHAnsi"/>
          <w:sz w:val="26"/>
          <w:szCs w:val="26"/>
          <w:lang w:val="en-US"/>
        </w:rPr>
        <w:t>Là s</w:t>
      </w:r>
      <w:r w:rsidRPr="00606469">
        <w:rPr>
          <w:rFonts w:asciiTheme="majorHAnsi" w:hAnsiTheme="majorHAnsi" w:cstheme="majorHAnsi"/>
          <w:sz w:val="26"/>
          <w:szCs w:val="26"/>
        </w:rPr>
        <w:t>ự biến đổi tuần tự của các quần xã sinh vật tương ứng với sự biến đổi của môi trường.</w:t>
      </w:r>
    </w:p>
    <w:p w14:paraId="443B9CC4" w14:textId="77777777" w:rsidR="006F723D" w:rsidRPr="00606469" w:rsidRDefault="006F723D" w:rsidP="00606469">
      <w:pPr>
        <w:pStyle w:val="Vnbnnidung0"/>
        <w:tabs>
          <w:tab w:val="left" w:pos="262"/>
        </w:tabs>
        <w:spacing w:after="0" w:line="240" w:lineRule="auto"/>
        <w:ind w:left="-72" w:right="-64" w:firstLine="356"/>
        <w:jc w:val="both"/>
        <w:rPr>
          <w:rFonts w:asciiTheme="majorHAnsi" w:hAnsiTheme="majorHAnsi" w:cstheme="majorHAnsi"/>
          <w:sz w:val="26"/>
          <w:szCs w:val="26"/>
        </w:rPr>
      </w:pPr>
      <w:r w:rsidRPr="00606469">
        <w:rPr>
          <w:rFonts w:asciiTheme="majorHAnsi" w:hAnsiTheme="majorHAnsi" w:cstheme="majorHAnsi"/>
          <w:sz w:val="26"/>
          <w:szCs w:val="26"/>
        </w:rPr>
        <w:t>Diễn thế sinh thái được chia thành hai loại:</w:t>
      </w:r>
    </w:p>
    <w:p w14:paraId="3DF9E5B8" w14:textId="77777777" w:rsidR="006F723D" w:rsidRPr="00606469" w:rsidRDefault="006F723D" w:rsidP="00606469">
      <w:pPr>
        <w:pStyle w:val="Vnbnnidung0"/>
        <w:tabs>
          <w:tab w:val="left" w:pos="262"/>
        </w:tabs>
        <w:spacing w:after="0" w:line="240" w:lineRule="auto"/>
        <w:ind w:left="-72" w:right="-64" w:firstLine="356"/>
        <w:jc w:val="both"/>
        <w:rPr>
          <w:rFonts w:asciiTheme="majorHAnsi" w:hAnsiTheme="majorHAnsi" w:cstheme="majorHAnsi"/>
          <w:sz w:val="26"/>
          <w:szCs w:val="26"/>
        </w:rPr>
      </w:pPr>
      <w:r w:rsidRPr="00606469">
        <w:rPr>
          <w:rFonts w:asciiTheme="majorHAnsi" w:hAnsiTheme="majorHAnsi" w:cstheme="majorHAnsi"/>
          <w:sz w:val="26"/>
          <w:szCs w:val="26"/>
        </w:rPr>
        <w:tab/>
        <w:t xml:space="preserve">+ Diễn thế nguyên sinh </w:t>
      </w:r>
    </w:p>
    <w:p w14:paraId="36EE8781" w14:textId="77777777" w:rsidR="006F723D" w:rsidRPr="00606469" w:rsidRDefault="006F723D" w:rsidP="00606469">
      <w:pPr>
        <w:pStyle w:val="Vnbnnidung0"/>
        <w:tabs>
          <w:tab w:val="left" w:pos="262"/>
        </w:tabs>
        <w:spacing w:after="0" w:line="240" w:lineRule="auto"/>
        <w:ind w:left="-72" w:right="-64" w:firstLine="356"/>
        <w:jc w:val="both"/>
        <w:rPr>
          <w:rFonts w:asciiTheme="majorHAnsi" w:hAnsiTheme="majorHAnsi" w:cstheme="majorHAnsi"/>
          <w:sz w:val="26"/>
          <w:szCs w:val="26"/>
        </w:rPr>
      </w:pPr>
      <w:r w:rsidRPr="00606469">
        <w:rPr>
          <w:rFonts w:asciiTheme="majorHAnsi" w:hAnsiTheme="majorHAnsi" w:cstheme="majorHAnsi"/>
          <w:sz w:val="26"/>
          <w:szCs w:val="26"/>
        </w:rPr>
        <w:tab/>
        <w:t>+ Diễn thể thứ sinh.</w:t>
      </w:r>
    </w:p>
    <w:p w14:paraId="77D13A86" w14:textId="77777777" w:rsidR="006F723D" w:rsidRPr="00606469" w:rsidRDefault="006F723D" w:rsidP="00606469">
      <w:pPr>
        <w:pStyle w:val="Khc0"/>
        <w:spacing w:after="0" w:line="240" w:lineRule="auto"/>
        <w:ind w:left="3720" w:hanging="3540"/>
        <w:rPr>
          <w:rFonts w:asciiTheme="majorHAnsi" w:hAnsiTheme="majorHAnsi" w:cstheme="majorHAnsi"/>
          <w:b/>
          <w:bCs/>
          <w:color w:val="FF0000"/>
          <w:sz w:val="26"/>
          <w:szCs w:val="26"/>
        </w:rPr>
      </w:pPr>
      <w:r w:rsidRPr="00606469">
        <w:rPr>
          <w:rFonts w:asciiTheme="majorHAnsi" w:hAnsiTheme="majorHAnsi" w:cstheme="majorHAnsi"/>
          <w:b/>
          <w:bCs/>
          <w:color w:val="FF0000"/>
          <w:sz w:val="26"/>
          <w:szCs w:val="26"/>
          <w:lang w:val="en-US"/>
        </w:rPr>
        <w:t>b</w:t>
      </w:r>
      <w:r w:rsidRPr="00606469">
        <w:rPr>
          <w:rFonts w:asciiTheme="majorHAnsi" w:hAnsiTheme="majorHAnsi" w:cstheme="majorHAnsi"/>
          <w:b/>
          <w:bCs/>
          <w:color w:val="FF0000"/>
          <w:sz w:val="26"/>
          <w:szCs w:val="26"/>
        </w:rPr>
        <w:t>. Các loại diễn thế sinh thái</w:t>
      </w:r>
    </w:p>
    <w:tbl>
      <w:tblPr>
        <w:tblStyle w:val="TableGrid"/>
        <w:tblW w:w="0" w:type="auto"/>
        <w:tblInd w:w="247" w:type="dxa"/>
        <w:tblLook w:val="04A0" w:firstRow="1" w:lastRow="0" w:firstColumn="1" w:lastColumn="0" w:noHBand="0" w:noVBand="1"/>
      </w:tblPr>
      <w:tblGrid>
        <w:gridCol w:w="2556"/>
        <w:gridCol w:w="3600"/>
        <w:gridCol w:w="3600"/>
      </w:tblGrid>
      <w:tr w:rsidR="006F723D" w:rsidRPr="00606469" w14:paraId="394802BA" w14:textId="77777777" w:rsidTr="00357B80">
        <w:tc>
          <w:tcPr>
            <w:tcW w:w="2556" w:type="dxa"/>
            <w:vAlign w:val="center"/>
          </w:tcPr>
          <w:p w14:paraId="7BF89B46" w14:textId="77777777" w:rsidR="006F723D" w:rsidRPr="00606469" w:rsidRDefault="006F723D" w:rsidP="00606469">
            <w:pPr>
              <w:widowControl w:val="0"/>
              <w:autoSpaceDE w:val="0"/>
              <w:autoSpaceDN w:val="0"/>
              <w:spacing w:after="0" w:line="240" w:lineRule="auto"/>
              <w:jc w:val="center"/>
              <w:rPr>
                <w:rFonts w:asciiTheme="majorHAnsi" w:eastAsia="Times New Roman" w:hAnsiTheme="majorHAnsi" w:cstheme="majorHAnsi"/>
                <w:b/>
                <w:bCs/>
                <w:sz w:val="26"/>
                <w:szCs w:val="26"/>
              </w:rPr>
            </w:pPr>
            <w:r w:rsidRPr="00606469">
              <w:rPr>
                <w:rFonts w:asciiTheme="majorHAnsi" w:eastAsia="Times New Roman" w:hAnsiTheme="majorHAnsi" w:cstheme="majorHAnsi"/>
                <w:b/>
                <w:bCs/>
                <w:sz w:val="26"/>
                <w:szCs w:val="26"/>
              </w:rPr>
              <w:t>Tiêu chí phân biệt</w:t>
            </w:r>
          </w:p>
        </w:tc>
        <w:tc>
          <w:tcPr>
            <w:tcW w:w="3600" w:type="dxa"/>
            <w:vAlign w:val="center"/>
          </w:tcPr>
          <w:p w14:paraId="0B69BFAC" w14:textId="77777777" w:rsidR="006F723D" w:rsidRPr="00606469" w:rsidRDefault="006F723D" w:rsidP="00606469">
            <w:pPr>
              <w:widowControl w:val="0"/>
              <w:autoSpaceDE w:val="0"/>
              <w:autoSpaceDN w:val="0"/>
              <w:spacing w:after="0" w:line="240" w:lineRule="auto"/>
              <w:jc w:val="center"/>
              <w:rPr>
                <w:rFonts w:asciiTheme="majorHAnsi" w:eastAsia="Times New Roman" w:hAnsiTheme="majorHAnsi" w:cstheme="majorHAnsi"/>
                <w:b/>
                <w:bCs/>
                <w:sz w:val="26"/>
                <w:szCs w:val="26"/>
              </w:rPr>
            </w:pPr>
            <w:r w:rsidRPr="00606469">
              <w:rPr>
                <w:rFonts w:asciiTheme="majorHAnsi" w:eastAsia="Times New Roman" w:hAnsiTheme="majorHAnsi" w:cstheme="majorHAnsi"/>
                <w:b/>
                <w:bCs/>
                <w:sz w:val="26"/>
                <w:szCs w:val="26"/>
              </w:rPr>
              <w:t>Diễn thế nguyên sinh</w:t>
            </w:r>
          </w:p>
        </w:tc>
        <w:tc>
          <w:tcPr>
            <w:tcW w:w="3600" w:type="dxa"/>
            <w:vAlign w:val="center"/>
          </w:tcPr>
          <w:p w14:paraId="72EAEB0B" w14:textId="77777777" w:rsidR="006F723D" w:rsidRPr="00606469" w:rsidRDefault="006F723D" w:rsidP="00606469">
            <w:pPr>
              <w:widowControl w:val="0"/>
              <w:autoSpaceDE w:val="0"/>
              <w:autoSpaceDN w:val="0"/>
              <w:spacing w:after="0" w:line="240" w:lineRule="auto"/>
              <w:jc w:val="center"/>
              <w:rPr>
                <w:rFonts w:asciiTheme="majorHAnsi" w:eastAsia="Times New Roman" w:hAnsiTheme="majorHAnsi" w:cstheme="majorHAnsi"/>
                <w:b/>
                <w:bCs/>
                <w:sz w:val="26"/>
                <w:szCs w:val="26"/>
              </w:rPr>
            </w:pPr>
            <w:r w:rsidRPr="00606469">
              <w:rPr>
                <w:rFonts w:asciiTheme="majorHAnsi" w:eastAsia="Times New Roman" w:hAnsiTheme="majorHAnsi" w:cstheme="majorHAnsi"/>
                <w:b/>
                <w:bCs/>
                <w:sz w:val="26"/>
                <w:szCs w:val="26"/>
              </w:rPr>
              <w:t>Diễn thế thứ sinh</w:t>
            </w:r>
          </w:p>
        </w:tc>
      </w:tr>
      <w:tr w:rsidR="006F723D" w:rsidRPr="00606469" w14:paraId="11F4EF91" w14:textId="77777777" w:rsidTr="00357B80">
        <w:tc>
          <w:tcPr>
            <w:tcW w:w="2556" w:type="dxa"/>
            <w:vMerge w:val="restart"/>
            <w:vAlign w:val="center"/>
          </w:tcPr>
          <w:p w14:paraId="1A9D6B9F" w14:textId="77777777" w:rsidR="006F723D" w:rsidRPr="00606469" w:rsidRDefault="006F723D" w:rsidP="00606469">
            <w:pPr>
              <w:widowControl w:val="0"/>
              <w:autoSpaceDE w:val="0"/>
              <w:autoSpaceDN w:val="0"/>
              <w:spacing w:after="0" w:line="240" w:lineRule="auto"/>
              <w:ind w:right="26"/>
              <w:jc w:val="both"/>
              <w:rPr>
                <w:rFonts w:asciiTheme="majorHAnsi" w:eastAsia="Times New Roman" w:hAnsiTheme="majorHAnsi" w:cstheme="majorHAnsi"/>
                <w:b/>
                <w:bCs/>
                <w:sz w:val="26"/>
                <w:szCs w:val="26"/>
              </w:rPr>
            </w:pPr>
            <w:r w:rsidRPr="00606469">
              <w:rPr>
                <w:rFonts w:asciiTheme="majorHAnsi" w:eastAsia="Times New Roman" w:hAnsiTheme="majorHAnsi" w:cstheme="majorHAnsi"/>
                <w:sz w:val="26"/>
                <w:szCs w:val="26"/>
              </w:rPr>
              <w:t>Môi trường diễn thế</w:t>
            </w:r>
          </w:p>
        </w:tc>
        <w:tc>
          <w:tcPr>
            <w:tcW w:w="3600" w:type="dxa"/>
            <w:vAlign w:val="center"/>
          </w:tcPr>
          <w:p w14:paraId="24366245" w14:textId="77777777" w:rsidR="006F723D" w:rsidRPr="00606469" w:rsidRDefault="006F723D" w:rsidP="00606469">
            <w:pPr>
              <w:widowControl w:val="0"/>
              <w:autoSpaceDE w:val="0"/>
              <w:autoSpaceDN w:val="0"/>
              <w:spacing w:after="0" w:line="240" w:lineRule="auto"/>
              <w:jc w:val="center"/>
              <w:rPr>
                <w:rFonts w:asciiTheme="majorHAnsi" w:eastAsia="Times New Roman" w:hAnsiTheme="majorHAnsi" w:cstheme="majorHAnsi"/>
                <w:b/>
                <w:bCs/>
                <w:sz w:val="26"/>
                <w:szCs w:val="26"/>
              </w:rPr>
            </w:pPr>
            <w:r w:rsidRPr="00606469">
              <w:rPr>
                <w:rFonts w:asciiTheme="majorHAnsi" w:eastAsia="Times New Roman" w:hAnsiTheme="majorHAnsi" w:cstheme="majorHAnsi"/>
                <w:b/>
                <w:bCs/>
                <w:noProof/>
                <w:sz w:val="26"/>
                <w:szCs w:val="26"/>
              </w:rPr>
              <w:drawing>
                <wp:inline distT="0" distB="0" distL="0" distR="0" wp14:anchorId="6C3850B2" wp14:editId="477CBF1D">
                  <wp:extent cx="2136618" cy="8896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4423" cy="901212"/>
                          </a:xfrm>
                          <a:prstGeom prst="rect">
                            <a:avLst/>
                          </a:prstGeom>
                        </pic:spPr>
                      </pic:pic>
                    </a:graphicData>
                  </a:graphic>
                </wp:inline>
              </w:drawing>
            </w:r>
          </w:p>
        </w:tc>
        <w:tc>
          <w:tcPr>
            <w:tcW w:w="3600" w:type="dxa"/>
            <w:vAlign w:val="center"/>
          </w:tcPr>
          <w:p w14:paraId="5564AAAF" w14:textId="77777777" w:rsidR="006F723D" w:rsidRPr="00606469" w:rsidRDefault="006F723D" w:rsidP="00606469">
            <w:pPr>
              <w:widowControl w:val="0"/>
              <w:autoSpaceDE w:val="0"/>
              <w:autoSpaceDN w:val="0"/>
              <w:spacing w:after="0" w:line="240" w:lineRule="auto"/>
              <w:jc w:val="center"/>
              <w:rPr>
                <w:rFonts w:asciiTheme="majorHAnsi" w:eastAsia="Times New Roman" w:hAnsiTheme="majorHAnsi" w:cstheme="majorHAnsi"/>
                <w:b/>
                <w:bCs/>
                <w:sz w:val="26"/>
                <w:szCs w:val="26"/>
              </w:rPr>
            </w:pPr>
            <w:r w:rsidRPr="00606469">
              <w:rPr>
                <w:rFonts w:asciiTheme="majorHAnsi" w:eastAsia="Times New Roman" w:hAnsiTheme="majorHAnsi" w:cstheme="majorHAnsi"/>
                <w:b/>
                <w:bCs/>
                <w:noProof/>
                <w:sz w:val="26"/>
                <w:szCs w:val="26"/>
              </w:rPr>
              <w:drawing>
                <wp:inline distT="0" distB="0" distL="0" distR="0" wp14:anchorId="17BC9E85" wp14:editId="3A1A05C5">
                  <wp:extent cx="2129835" cy="89598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42480" cy="943373"/>
                          </a:xfrm>
                          <a:prstGeom prst="rect">
                            <a:avLst/>
                          </a:prstGeom>
                        </pic:spPr>
                      </pic:pic>
                    </a:graphicData>
                  </a:graphic>
                </wp:inline>
              </w:drawing>
            </w:r>
          </w:p>
        </w:tc>
      </w:tr>
      <w:tr w:rsidR="006F723D" w:rsidRPr="00606469" w14:paraId="041695EA" w14:textId="77777777" w:rsidTr="00357B80">
        <w:tc>
          <w:tcPr>
            <w:tcW w:w="2556" w:type="dxa"/>
            <w:vMerge/>
            <w:vAlign w:val="center"/>
          </w:tcPr>
          <w:p w14:paraId="7C97480B" w14:textId="77777777" w:rsidR="006F723D" w:rsidRPr="00606469" w:rsidRDefault="006F723D" w:rsidP="00606469">
            <w:pPr>
              <w:widowControl w:val="0"/>
              <w:autoSpaceDE w:val="0"/>
              <w:autoSpaceDN w:val="0"/>
              <w:spacing w:after="0" w:line="240" w:lineRule="auto"/>
              <w:ind w:right="26"/>
              <w:jc w:val="both"/>
              <w:rPr>
                <w:rFonts w:asciiTheme="majorHAnsi" w:eastAsia="Times New Roman" w:hAnsiTheme="majorHAnsi" w:cstheme="majorHAnsi"/>
                <w:sz w:val="26"/>
                <w:szCs w:val="26"/>
              </w:rPr>
            </w:pPr>
          </w:p>
        </w:tc>
        <w:tc>
          <w:tcPr>
            <w:tcW w:w="3600" w:type="dxa"/>
            <w:vAlign w:val="center"/>
          </w:tcPr>
          <w:p w14:paraId="54178D96" w14:textId="64DB05B0" w:rsidR="006F723D" w:rsidRPr="00606469" w:rsidRDefault="00A07005" w:rsidP="00606469">
            <w:pPr>
              <w:widowControl w:val="0"/>
              <w:autoSpaceDE w:val="0"/>
              <w:autoSpaceDN w:val="0"/>
              <w:spacing w:after="0" w:line="240" w:lineRule="auto"/>
              <w:jc w:val="center"/>
              <w:rPr>
                <w:rFonts w:asciiTheme="majorHAnsi" w:eastAsia="Times New Roman" w:hAnsiTheme="majorHAnsi" w:cstheme="majorHAnsi"/>
                <w:sz w:val="26"/>
                <w:szCs w:val="26"/>
              </w:rPr>
            </w:pPr>
            <w:r w:rsidRPr="00606469">
              <w:rPr>
                <w:rFonts w:asciiTheme="majorHAnsi" w:hAnsiTheme="majorHAnsi" w:cstheme="majorHAnsi"/>
                <w:sz w:val="26"/>
                <w:szCs w:val="26"/>
              </w:rPr>
              <w:t>chưa có sinh vật</w:t>
            </w:r>
          </w:p>
        </w:tc>
        <w:tc>
          <w:tcPr>
            <w:tcW w:w="3600" w:type="dxa"/>
            <w:vAlign w:val="center"/>
          </w:tcPr>
          <w:p w14:paraId="51C16A44" w14:textId="59AFA209" w:rsidR="006F723D" w:rsidRPr="00606469" w:rsidRDefault="00A07005" w:rsidP="00606469">
            <w:pPr>
              <w:widowControl w:val="0"/>
              <w:autoSpaceDE w:val="0"/>
              <w:autoSpaceDN w:val="0"/>
              <w:spacing w:after="0" w:line="240" w:lineRule="auto"/>
              <w:jc w:val="center"/>
              <w:rPr>
                <w:rFonts w:asciiTheme="majorHAnsi" w:eastAsia="Times New Roman" w:hAnsiTheme="majorHAnsi" w:cstheme="majorHAnsi"/>
                <w:sz w:val="26"/>
                <w:szCs w:val="26"/>
              </w:rPr>
            </w:pPr>
            <w:r w:rsidRPr="00606469">
              <w:rPr>
                <w:rFonts w:asciiTheme="majorHAnsi" w:hAnsiTheme="majorHAnsi" w:cstheme="majorHAnsi"/>
                <w:sz w:val="26"/>
                <w:szCs w:val="26"/>
              </w:rPr>
              <w:t>đã có một quần xã sinh vật</w:t>
            </w:r>
          </w:p>
        </w:tc>
      </w:tr>
      <w:tr w:rsidR="006F723D" w:rsidRPr="00606469" w14:paraId="4C2EE546" w14:textId="77777777" w:rsidTr="00357B80">
        <w:tc>
          <w:tcPr>
            <w:tcW w:w="2556" w:type="dxa"/>
            <w:vAlign w:val="center"/>
          </w:tcPr>
          <w:p w14:paraId="7181D200" w14:textId="77777777" w:rsidR="006F723D" w:rsidRPr="00606469" w:rsidRDefault="006F723D" w:rsidP="00606469">
            <w:pPr>
              <w:widowControl w:val="0"/>
              <w:autoSpaceDE w:val="0"/>
              <w:autoSpaceDN w:val="0"/>
              <w:spacing w:after="0" w:line="240" w:lineRule="auto"/>
              <w:jc w:val="both"/>
              <w:rPr>
                <w:rFonts w:asciiTheme="majorHAnsi" w:eastAsia="Times New Roman" w:hAnsiTheme="majorHAnsi" w:cstheme="majorHAnsi"/>
                <w:sz w:val="26"/>
                <w:szCs w:val="26"/>
              </w:rPr>
            </w:pPr>
            <w:r w:rsidRPr="00606469">
              <w:rPr>
                <w:rFonts w:asciiTheme="majorHAnsi" w:eastAsia="Times New Roman" w:hAnsiTheme="majorHAnsi" w:cstheme="majorHAnsi"/>
                <w:sz w:val="26"/>
                <w:szCs w:val="26"/>
              </w:rPr>
              <w:t>Giai đoạn đầu</w:t>
            </w:r>
          </w:p>
        </w:tc>
        <w:tc>
          <w:tcPr>
            <w:tcW w:w="3600" w:type="dxa"/>
            <w:vAlign w:val="center"/>
          </w:tcPr>
          <w:p w14:paraId="7F3EBBCF" w14:textId="752ADD94" w:rsidR="006F723D" w:rsidRPr="00606469" w:rsidRDefault="00A07005" w:rsidP="00606469">
            <w:pPr>
              <w:widowControl w:val="0"/>
              <w:autoSpaceDE w:val="0"/>
              <w:autoSpaceDN w:val="0"/>
              <w:spacing w:after="0" w:line="240" w:lineRule="auto"/>
              <w:jc w:val="center"/>
              <w:rPr>
                <w:rFonts w:asciiTheme="majorHAnsi" w:eastAsia="Times New Roman" w:hAnsiTheme="majorHAnsi" w:cstheme="majorHAnsi"/>
                <w:sz w:val="26"/>
                <w:szCs w:val="26"/>
              </w:rPr>
            </w:pPr>
            <w:r w:rsidRPr="00606469">
              <w:rPr>
                <w:rFonts w:asciiTheme="majorHAnsi" w:eastAsia="Times New Roman" w:hAnsiTheme="majorHAnsi" w:cstheme="majorHAnsi"/>
                <w:sz w:val="26"/>
                <w:szCs w:val="26"/>
              </w:rPr>
              <w:t>Quần xã tiên phong</w:t>
            </w:r>
          </w:p>
        </w:tc>
        <w:tc>
          <w:tcPr>
            <w:tcW w:w="3600" w:type="dxa"/>
            <w:vAlign w:val="center"/>
          </w:tcPr>
          <w:p w14:paraId="3D67A4ED" w14:textId="7EB42C71" w:rsidR="006F723D" w:rsidRPr="00606469" w:rsidRDefault="00A07005" w:rsidP="00606469">
            <w:pPr>
              <w:widowControl w:val="0"/>
              <w:autoSpaceDE w:val="0"/>
              <w:autoSpaceDN w:val="0"/>
              <w:spacing w:after="0" w:line="240" w:lineRule="auto"/>
              <w:jc w:val="center"/>
              <w:rPr>
                <w:rFonts w:asciiTheme="majorHAnsi" w:eastAsia="Times New Roman" w:hAnsiTheme="majorHAnsi" w:cstheme="majorHAnsi"/>
                <w:sz w:val="26"/>
                <w:szCs w:val="26"/>
              </w:rPr>
            </w:pPr>
            <w:r w:rsidRPr="00606469">
              <w:rPr>
                <w:rFonts w:asciiTheme="majorHAnsi" w:eastAsia="Times New Roman" w:hAnsiTheme="majorHAnsi" w:cstheme="majorHAnsi"/>
                <w:sz w:val="26"/>
                <w:szCs w:val="26"/>
              </w:rPr>
              <w:t xml:space="preserve">Quần xã </w:t>
            </w:r>
            <w:r w:rsidR="00563C59" w:rsidRPr="00606469">
              <w:rPr>
                <w:rFonts w:asciiTheme="majorHAnsi" w:eastAsia="Times New Roman" w:hAnsiTheme="majorHAnsi" w:cstheme="majorHAnsi"/>
                <w:sz w:val="26"/>
                <w:szCs w:val="26"/>
              </w:rPr>
              <w:t xml:space="preserve">mới phục hồi thay thế QX huỷ diệt </w:t>
            </w:r>
          </w:p>
        </w:tc>
      </w:tr>
      <w:tr w:rsidR="006F723D" w:rsidRPr="00606469" w14:paraId="71FE8E52" w14:textId="77777777" w:rsidTr="00357B80">
        <w:tc>
          <w:tcPr>
            <w:tcW w:w="2556" w:type="dxa"/>
            <w:vAlign w:val="center"/>
          </w:tcPr>
          <w:p w14:paraId="3E1E8BB7" w14:textId="77777777" w:rsidR="006F723D" w:rsidRPr="00606469" w:rsidRDefault="006F723D" w:rsidP="00606469">
            <w:pPr>
              <w:widowControl w:val="0"/>
              <w:autoSpaceDE w:val="0"/>
              <w:autoSpaceDN w:val="0"/>
              <w:spacing w:after="0" w:line="240" w:lineRule="auto"/>
              <w:jc w:val="both"/>
              <w:rPr>
                <w:rFonts w:asciiTheme="majorHAnsi" w:eastAsia="Times New Roman" w:hAnsiTheme="majorHAnsi" w:cstheme="majorHAnsi"/>
                <w:sz w:val="26"/>
                <w:szCs w:val="26"/>
              </w:rPr>
            </w:pPr>
            <w:r w:rsidRPr="00606469">
              <w:rPr>
                <w:rFonts w:asciiTheme="majorHAnsi" w:eastAsia="Times New Roman" w:hAnsiTheme="majorHAnsi" w:cstheme="majorHAnsi"/>
                <w:sz w:val="26"/>
                <w:szCs w:val="26"/>
              </w:rPr>
              <w:t>Giai đoạn giữa</w:t>
            </w:r>
          </w:p>
        </w:tc>
        <w:tc>
          <w:tcPr>
            <w:tcW w:w="3600" w:type="dxa"/>
            <w:vAlign w:val="center"/>
          </w:tcPr>
          <w:p w14:paraId="7B8A8304" w14:textId="063A2ADA" w:rsidR="006F723D" w:rsidRPr="00606469" w:rsidRDefault="00563C59" w:rsidP="00606469">
            <w:pPr>
              <w:widowControl w:val="0"/>
              <w:autoSpaceDE w:val="0"/>
              <w:autoSpaceDN w:val="0"/>
              <w:spacing w:after="0" w:line="240" w:lineRule="auto"/>
              <w:rPr>
                <w:rFonts w:asciiTheme="majorHAnsi" w:eastAsia="Times New Roman" w:hAnsiTheme="majorHAnsi" w:cstheme="majorHAnsi"/>
                <w:sz w:val="26"/>
                <w:szCs w:val="26"/>
              </w:rPr>
            </w:pPr>
            <w:r w:rsidRPr="00606469">
              <w:rPr>
                <w:rFonts w:asciiTheme="majorHAnsi" w:eastAsia="Times New Roman" w:hAnsiTheme="majorHAnsi" w:cstheme="majorHAnsi"/>
                <w:sz w:val="26"/>
                <w:szCs w:val="26"/>
              </w:rPr>
              <w:t>Các QXSV thay thế tuần tự thay thế lẫn nhau và phát triển đa dạng</w:t>
            </w:r>
          </w:p>
        </w:tc>
        <w:tc>
          <w:tcPr>
            <w:tcW w:w="3600" w:type="dxa"/>
            <w:vAlign w:val="center"/>
          </w:tcPr>
          <w:p w14:paraId="741C0527" w14:textId="49E12F0B" w:rsidR="006F723D" w:rsidRPr="00606469" w:rsidRDefault="00606469" w:rsidP="00606469">
            <w:pPr>
              <w:widowControl w:val="0"/>
              <w:autoSpaceDE w:val="0"/>
              <w:autoSpaceDN w:val="0"/>
              <w:spacing w:after="0" w:line="240" w:lineRule="auto"/>
              <w:rPr>
                <w:rFonts w:asciiTheme="majorHAnsi" w:eastAsia="Times New Roman" w:hAnsiTheme="majorHAnsi" w:cstheme="majorHAnsi"/>
                <w:sz w:val="26"/>
                <w:szCs w:val="26"/>
              </w:rPr>
            </w:pPr>
            <w:r w:rsidRPr="00606469">
              <w:rPr>
                <w:rFonts w:asciiTheme="majorHAnsi" w:eastAsia="Times New Roman" w:hAnsiTheme="majorHAnsi" w:cstheme="majorHAnsi"/>
                <w:sz w:val="26"/>
                <w:szCs w:val="26"/>
              </w:rPr>
              <w:t>Các QXSV thay thế tuần tự thay thế lẫn nha</w:t>
            </w:r>
            <w:r w:rsidRPr="00606469">
              <w:rPr>
                <w:rFonts w:asciiTheme="majorHAnsi" w:eastAsia="Times New Roman" w:hAnsiTheme="majorHAnsi" w:cstheme="majorHAnsi"/>
                <w:sz w:val="26"/>
                <w:szCs w:val="26"/>
              </w:rPr>
              <w:t>u</w:t>
            </w:r>
          </w:p>
        </w:tc>
      </w:tr>
      <w:tr w:rsidR="006F723D" w:rsidRPr="00606469" w14:paraId="17567E4F" w14:textId="77777777" w:rsidTr="00357B80">
        <w:tc>
          <w:tcPr>
            <w:tcW w:w="2556" w:type="dxa"/>
            <w:vAlign w:val="center"/>
          </w:tcPr>
          <w:p w14:paraId="4DA6C205" w14:textId="77777777" w:rsidR="006F723D" w:rsidRPr="00606469" w:rsidRDefault="006F723D" w:rsidP="00606469">
            <w:pPr>
              <w:widowControl w:val="0"/>
              <w:autoSpaceDE w:val="0"/>
              <w:autoSpaceDN w:val="0"/>
              <w:spacing w:after="0" w:line="240" w:lineRule="auto"/>
              <w:jc w:val="both"/>
              <w:rPr>
                <w:rFonts w:asciiTheme="majorHAnsi" w:eastAsia="Times New Roman" w:hAnsiTheme="majorHAnsi" w:cstheme="majorHAnsi"/>
                <w:sz w:val="26"/>
                <w:szCs w:val="26"/>
              </w:rPr>
            </w:pPr>
            <w:r w:rsidRPr="00606469">
              <w:rPr>
                <w:rFonts w:asciiTheme="majorHAnsi" w:eastAsia="Times New Roman" w:hAnsiTheme="majorHAnsi" w:cstheme="majorHAnsi"/>
                <w:sz w:val="26"/>
                <w:szCs w:val="26"/>
              </w:rPr>
              <w:t>Giai đoạn cuối</w:t>
            </w:r>
          </w:p>
        </w:tc>
        <w:tc>
          <w:tcPr>
            <w:tcW w:w="3600" w:type="dxa"/>
            <w:vAlign w:val="center"/>
          </w:tcPr>
          <w:p w14:paraId="06D12459" w14:textId="6C71E1AA" w:rsidR="006F723D" w:rsidRPr="00606469" w:rsidRDefault="00606469" w:rsidP="00606469">
            <w:pPr>
              <w:widowControl w:val="0"/>
              <w:autoSpaceDE w:val="0"/>
              <w:autoSpaceDN w:val="0"/>
              <w:spacing w:after="0" w:line="240" w:lineRule="auto"/>
              <w:rPr>
                <w:rFonts w:asciiTheme="majorHAnsi" w:eastAsia="Times New Roman" w:hAnsiTheme="majorHAnsi" w:cstheme="majorHAnsi"/>
                <w:sz w:val="26"/>
                <w:szCs w:val="26"/>
              </w:rPr>
            </w:pPr>
            <w:r w:rsidRPr="00606469">
              <w:rPr>
                <w:rFonts w:asciiTheme="majorHAnsi" w:eastAsia="Times New Roman" w:hAnsiTheme="majorHAnsi" w:cstheme="majorHAnsi"/>
                <w:sz w:val="26"/>
                <w:szCs w:val="26"/>
              </w:rPr>
              <w:t>Hình thành quần xã tương đối ổn định</w:t>
            </w:r>
          </w:p>
        </w:tc>
        <w:tc>
          <w:tcPr>
            <w:tcW w:w="3600" w:type="dxa"/>
            <w:vAlign w:val="center"/>
          </w:tcPr>
          <w:p w14:paraId="160D4D2D" w14:textId="2355618A" w:rsidR="006F723D" w:rsidRPr="00606469" w:rsidRDefault="00606469" w:rsidP="00606469">
            <w:pPr>
              <w:widowControl w:val="0"/>
              <w:autoSpaceDE w:val="0"/>
              <w:autoSpaceDN w:val="0"/>
              <w:spacing w:after="0" w:line="240" w:lineRule="auto"/>
              <w:rPr>
                <w:rFonts w:asciiTheme="majorHAnsi" w:eastAsia="Times New Roman" w:hAnsiTheme="majorHAnsi" w:cstheme="majorHAnsi"/>
                <w:sz w:val="26"/>
                <w:szCs w:val="26"/>
              </w:rPr>
            </w:pPr>
            <w:r w:rsidRPr="00606469">
              <w:rPr>
                <w:rFonts w:asciiTheme="majorHAnsi" w:eastAsia="Times New Roman" w:hAnsiTheme="majorHAnsi" w:cstheme="majorHAnsi"/>
                <w:sz w:val="26"/>
                <w:szCs w:val="26"/>
              </w:rPr>
              <w:t>Có thể h</w:t>
            </w:r>
            <w:r w:rsidRPr="00606469">
              <w:rPr>
                <w:rFonts w:asciiTheme="majorHAnsi" w:eastAsia="Times New Roman" w:hAnsiTheme="majorHAnsi" w:cstheme="majorHAnsi"/>
                <w:sz w:val="26"/>
                <w:szCs w:val="26"/>
              </w:rPr>
              <w:t>ình thành quần xã tương đối ổn định</w:t>
            </w:r>
            <w:r w:rsidRPr="00606469">
              <w:rPr>
                <w:rFonts w:asciiTheme="majorHAnsi" w:eastAsia="Times New Roman" w:hAnsiTheme="majorHAnsi" w:cstheme="majorHAnsi"/>
                <w:sz w:val="26"/>
                <w:szCs w:val="26"/>
              </w:rPr>
              <w:t>, tuy nhiên rất nhiều quần xã bị suy thoái.</w:t>
            </w:r>
          </w:p>
        </w:tc>
      </w:tr>
    </w:tbl>
    <w:p w14:paraId="5EA36808" w14:textId="77777777" w:rsidR="006F723D" w:rsidRPr="00606469" w:rsidRDefault="006F723D" w:rsidP="00606469">
      <w:pPr>
        <w:pStyle w:val="Khc0"/>
        <w:spacing w:after="0" w:line="240" w:lineRule="auto"/>
        <w:ind w:left="3720" w:hanging="3540"/>
        <w:rPr>
          <w:rFonts w:asciiTheme="majorHAnsi" w:hAnsiTheme="majorHAnsi" w:cstheme="majorHAnsi"/>
          <w:b/>
          <w:bCs/>
          <w:color w:val="FF0000"/>
          <w:sz w:val="26"/>
          <w:szCs w:val="26"/>
          <w:lang w:val="en-US"/>
        </w:rPr>
      </w:pPr>
      <w:r w:rsidRPr="00606469">
        <w:rPr>
          <w:rFonts w:asciiTheme="majorHAnsi" w:hAnsiTheme="majorHAnsi" w:cstheme="majorHAnsi"/>
          <w:b/>
          <w:bCs/>
          <w:color w:val="FF0000"/>
          <w:sz w:val="26"/>
          <w:szCs w:val="26"/>
          <w:lang w:val="en-US"/>
        </w:rPr>
        <w:t>c. Nguyên nhân của diễn thế sinh hái</w:t>
      </w:r>
    </w:p>
    <w:p w14:paraId="3DDAD2A6" w14:textId="77777777" w:rsidR="006F723D" w:rsidRPr="00606469" w:rsidRDefault="006F723D" w:rsidP="00606469">
      <w:pPr>
        <w:pStyle w:val="Vnbnnidung0"/>
        <w:tabs>
          <w:tab w:val="left" w:pos="262"/>
        </w:tabs>
        <w:spacing w:after="0" w:line="240" w:lineRule="auto"/>
        <w:ind w:left="-72" w:right="-64" w:firstLine="356"/>
        <w:rPr>
          <w:rFonts w:asciiTheme="majorHAnsi" w:hAnsiTheme="majorHAnsi" w:cstheme="majorHAnsi"/>
          <w:color w:val="002060"/>
          <w:sz w:val="26"/>
          <w:szCs w:val="26"/>
        </w:rPr>
      </w:pPr>
      <w:r w:rsidRPr="00606469">
        <w:rPr>
          <w:rFonts w:asciiTheme="majorHAnsi" w:hAnsiTheme="majorHAnsi" w:cstheme="majorHAnsi"/>
          <w:b/>
          <w:bCs/>
          <w:i/>
          <w:iCs/>
          <w:color w:val="002060"/>
          <w:sz w:val="26"/>
          <w:szCs w:val="26"/>
        </w:rPr>
        <w:t>Nguyên nhân từ bên ngoài:</w:t>
      </w:r>
      <w:r w:rsidRPr="00606469">
        <w:rPr>
          <w:rFonts w:asciiTheme="majorHAnsi" w:hAnsiTheme="majorHAnsi" w:cstheme="majorHAnsi"/>
          <w:color w:val="002060"/>
          <w:sz w:val="26"/>
          <w:szCs w:val="26"/>
        </w:rPr>
        <w:t xml:space="preserve"> </w:t>
      </w:r>
    </w:p>
    <w:p w14:paraId="0ECFF8AF" w14:textId="77777777" w:rsidR="006F723D" w:rsidRPr="00606469" w:rsidRDefault="006F723D" w:rsidP="00606469">
      <w:pPr>
        <w:pStyle w:val="Vnbnnidung0"/>
        <w:tabs>
          <w:tab w:val="left" w:pos="262"/>
        </w:tabs>
        <w:spacing w:after="0" w:line="240" w:lineRule="auto"/>
        <w:ind w:left="-72" w:right="-64" w:firstLine="356"/>
        <w:rPr>
          <w:rFonts w:asciiTheme="majorHAnsi" w:hAnsiTheme="majorHAnsi" w:cstheme="majorHAnsi"/>
          <w:sz w:val="26"/>
          <w:szCs w:val="26"/>
        </w:rPr>
      </w:pPr>
      <w:r w:rsidRPr="00606469">
        <w:rPr>
          <w:rFonts w:asciiTheme="majorHAnsi" w:hAnsiTheme="majorHAnsi" w:cstheme="majorHAnsi"/>
          <w:color w:val="002060"/>
          <w:sz w:val="26"/>
          <w:szCs w:val="26"/>
        </w:rPr>
        <w:t xml:space="preserve">- </w:t>
      </w:r>
      <w:r w:rsidRPr="00606469">
        <w:rPr>
          <w:rFonts w:asciiTheme="majorHAnsi" w:hAnsiTheme="majorHAnsi" w:cstheme="majorHAnsi"/>
          <w:sz w:val="26"/>
          <w:szCs w:val="26"/>
        </w:rPr>
        <w:t xml:space="preserve">Sự thay đổi của môi trường: bão lụt, cháy, hạn hán, núi lửa,... </w:t>
      </w:r>
    </w:p>
    <w:p w14:paraId="5B8404E6" w14:textId="77777777" w:rsidR="006F723D" w:rsidRPr="00606469" w:rsidRDefault="006F723D" w:rsidP="00606469">
      <w:pPr>
        <w:pStyle w:val="Vnbnnidung0"/>
        <w:tabs>
          <w:tab w:val="left" w:pos="262"/>
        </w:tabs>
        <w:spacing w:after="0" w:line="240" w:lineRule="auto"/>
        <w:ind w:left="-72" w:right="-64" w:firstLine="356"/>
        <w:rPr>
          <w:rFonts w:asciiTheme="majorHAnsi" w:hAnsiTheme="majorHAnsi" w:cstheme="majorHAnsi"/>
          <w:sz w:val="26"/>
          <w:szCs w:val="26"/>
        </w:rPr>
      </w:pPr>
      <w:r w:rsidRPr="00606469">
        <w:rPr>
          <w:rFonts w:asciiTheme="majorHAnsi" w:hAnsiTheme="majorHAnsi" w:cstheme="majorHAnsi"/>
          <w:sz w:val="26"/>
          <w:szCs w:val="26"/>
        </w:rPr>
        <w:t xml:space="preserve">- Hoạt động khai thác tài con người : chặt cây, đốt rừng, san lấp Hồ nước, xây đập ngăn nước,... </w:t>
      </w:r>
    </w:p>
    <w:p w14:paraId="72BCD5A6" w14:textId="77777777" w:rsidR="006F723D" w:rsidRPr="00606469" w:rsidRDefault="006F723D" w:rsidP="00606469">
      <w:pPr>
        <w:pStyle w:val="Vnbnnidung0"/>
        <w:tabs>
          <w:tab w:val="left" w:pos="262"/>
        </w:tabs>
        <w:spacing w:after="0" w:line="240" w:lineRule="auto"/>
        <w:ind w:left="-72" w:right="-64" w:firstLine="356"/>
        <w:rPr>
          <w:rFonts w:asciiTheme="majorHAnsi" w:hAnsiTheme="majorHAnsi" w:cstheme="majorHAnsi"/>
          <w:sz w:val="26"/>
          <w:szCs w:val="26"/>
        </w:rPr>
      </w:pPr>
      <w:r w:rsidRPr="00606469">
        <w:rPr>
          <w:rFonts w:asciiTheme="majorHAnsi" w:hAnsiTheme="majorHAnsi" w:cstheme="majorHAnsi"/>
          <w:b/>
          <w:bCs/>
          <w:i/>
          <w:iCs/>
          <w:color w:val="002060"/>
          <w:sz w:val="26"/>
          <w:szCs w:val="26"/>
        </w:rPr>
        <w:t>Nguyên nhân bên trong:</w:t>
      </w:r>
      <w:r w:rsidRPr="00606469">
        <w:rPr>
          <w:rFonts w:asciiTheme="majorHAnsi" w:hAnsiTheme="majorHAnsi" w:cstheme="majorHAnsi"/>
          <w:sz w:val="26"/>
          <w:szCs w:val="26"/>
        </w:rPr>
        <w:t xml:space="preserve"> </w:t>
      </w:r>
    </w:p>
    <w:p w14:paraId="515D494C" w14:textId="77777777" w:rsidR="006F723D" w:rsidRPr="00606469" w:rsidRDefault="006F723D" w:rsidP="00606469">
      <w:pPr>
        <w:pStyle w:val="Vnbnnidung0"/>
        <w:tabs>
          <w:tab w:val="left" w:pos="262"/>
        </w:tabs>
        <w:spacing w:after="0" w:line="240" w:lineRule="auto"/>
        <w:ind w:left="-72" w:right="-64" w:firstLine="356"/>
        <w:rPr>
          <w:rFonts w:asciiTheme="majorHAnsi" w:hAnsiTheme="majorHAnsi" w:cstheme="majorHAnsi"/>
          <w:sz w:val="26"/>
          <w:szCs w:val="26"/>
        </w:rPr>
      </w:pPr>
      <w:r w:rsidRPr="00606469">
        <w:rPr>
          <w:rFonts w:asciiTheme="majorHAnsi" w:hAnsiTheme="majorHAnsi" w:cstheme="majorHAnsi"/>
          <w:sz w:val="26"/>
          <w:szCs w:val="26"/>
        </w:rPr>
        <w:t>- Sự cạnh tranh gây gắt giữa các loài trong quần xã  (phổ biến là nhóm loài ưu thế )</w:t>
      </w:r>
    </w:p>
    <w:p w14:paraId="02D1DC87" w14:textId="77777777" w:rsidR="006F723D" w:rsidRPr="00606469" w:rsidRDefault="006F723D" w:rsidP="00606469">
      <w:pPr>
        <w:pStyle w:val="Khc0"/>
        <w:spacing w:after="0" w:line="240" w:lineRule="auto"/>
        <w:ind w:left="3720" w:hanging="3540"/>
        <w:rPr>
          <w:rFonts w:asciiTheme="majorHAnsi" w:hAnsiTheme="majorHAnsi" w:cstheme="majorHAnsi"/>
          <w:b/>
          <w:bCs/>
          <w:color w:val="FF0000"/>
          <w:sz w:val="26"/>
          <w:szCs w:val="26"/>
          <w:lang w:val="en-US"/>
        </w:rPr>
      </w:pPr>
      <w:r w:rsidRPr="00606469">
        <w:rPr>
          <w:rFonts w:asciiTheme="majorHAnsi" w:hAnsiTheme="majorHAnsi" w:cstheme="majorHAnsi"/>
          <w:b/>
          <w:bCs/>
          <w:color w:val="FF0000"/>
          <w:sz w:val="26"/>
          <w:szCs w:val="26"/>
        </w:rPr>
        <w:t>c.</w:t>
      </w:r>
      <w:r w:rsidRPr="00606469">
        <w:rPr>
          <w:rFonts w:asciiTheme="majorHAnsi" w:hAnsiTheme="majorHAnsi" w:cstheme="majorHAnsi"/>
          <w:b/>
          <w:bCs/>
          <w:color w:val="FF0000"/>
          <w:sz w:val="26"/>
          <w:szCs w:val="26"/>
          <w:lang w:val="en-US"/>
        </w:rPr>
        <w:t xml:space="preserve"> </w:t>
      </w:r>
      <w:r w:rsidRPr="00606469">
        <w:rPr>
          <w:rFonts w:asciiTheme="majorHAnsi" w:hAnsiTheme="majorHAnsi" w:cstheme="majorHAnsi"/>
          <w:b/>
          <w:bCs/>
          <w:color w:val="FF0000"/>
          <w:sz w:val="26"/>
          <w:szCs w:val="26"/>
        </w:rPr>
        <w:t>Tầm quan trọng của diễn thế sinh thái trong tự nhiên và trong thực tiễn</w:t>
      </w:r>
    </w:p>
    <w:p w14:paraId="4805DA72" w14:textId="77777777" w:rsidR="006F723D" w:rsidRPr="00606469" w:rsidRDefault="006F723D" w:rsidP="00606469">
      <w:pPr>
        <w:pStyle w:val="Khc0"/>
        <w:spacing w:after="0" w:line="240" w:lineRule="auto"/>
        <w:ind w:left="3720" w:hanging="3540"/>
        <w:rPr>
          <w:rFonts w:asciiTheme="majorHAnsi" w:hAnsiTheme="majorHAnsi" w:cstheme="majorHAnsi"/>
          <w:color w:val="auto"/>
          <w:sz w:val="26"/>
          <w:szCs w:val="26"/>
        </w:rPr>
      </w:pPr>
      <w:r w:rsidRPr="00606469">
        <w:rPr>
          <w:rFonts w:asciiTheme="majorHAnsi" w:hAnsiTheme="majorHAnsi" w:cstheme="majorHAnsi"/>
          <w:color w:val="auto"/>
          <w:sz w:val="26"/>
          <w:szCs w:val="26"/>
        </w:rPr>
        <w:t xml:space="preserve">- Dự đoán được xu hướng phát triển của quần xã sinh vật </w:t>
      </w:r>
    </w:p>
    <w:p w14:paraId="239A121F" w14:textId="77777777" w:rsidR="006F723D" w:rsidRPr="00606469" w:rsidRDefault="006F723D" w:rsidP="00606469">
      <w:pPr>
        <w:pStyle w:val="Khc0"/>
        <w:spacing w:after="0" w:line="240" w:lineRule="auto"/>
        <w:ind w:left="3720" w:hanging="3540"/>
        <w:jc w:val="both"/>
        <w:rPr>
          <w:rFonts w:asciiTheme="majorHAnsi" w:hAnsiTheme="majorHAnsi" w:cstheme="majorHAnsi"/>
          <w:color w:val="auto"/>
          <w:sz w:val="26"/>
          <w:szCs w:val="26"/>
          <w:lang w:val="en-US"/>
        </w:rPr>
      </w:pPr>
      <w:r w:rsidRPr="00606469">
        <w:rPr>
          <w:rFonts w:asciiTheme="majorHAnsi" w:hAnsiTheme="majorHAnsi" w:cstheme="majorHAnsi"/>
          <w:color w:val="auto"/>
          <w:sz w:val="26"/>
          <w:szCs w:val="26"/>
        </w:rPr>
        <w:t>- Chủ động xây dựng kế hoạch trong việc bảo vệ và khai thác hợp lí các nguồn tài nguyên thiên</w:t>
      </w:r>
      <w:r w:rsidRPr="00606469">
        <w:rPr>
          <w:rFonts w:asciiTheme="majorHAnsi" w:hAnsiTheme="majorHAnsi" w:cstheme="majorHAnsi"/>
          <w:color w:val="auto"/>
          <w:sz w:val="26"/>
          <w:szCs w:val="26"/>
          <w:lang w:val="en-US"/>
        </w:rPr>
        <w:t xml:space="preserve"> </w:t>
      </w:r>
      <w:r w:rsidRPr="00606469">
        <w:rPr>
          <w:rFonts w:asciiTheme="majorHAnsi" w:hAnsiTheme="majorHAnsi" w:cstheme="majorHAnsi"/>
          <w:color w:val="auto"/>
          <w:sz w:val="26"/>
          <w:szCs w:val="26"/>
        </w:rPr>
        <w:t>nhiên</w:t>
      </w:r>
    </w:p>
    <w:p w14:paraId="68B5FD69" w14:textId="77777777" w:rsidR="006F723D" w:rsidRPr="00606469" w:rsidRDefault="006F723D" w:rsidP="00606469">
      <w:pPr>
        <w:spacing w:after="0" w:line="240" w:lineRule="auto"/>
        <w:rPr>
          <w:rFonts w:asciiTheme="majorHAnsi" w:hAnsiTheme="majorHAnsi" w:cstheme="majorHAnsi"/>
          <w:sz w:val="26"/>
          <w:szCs w:val="26"/>
          <w:lang w:val="en-US"/>
        </w:rPr>
      </w:pPr>
      <w:r w:rsidRPr="00606469">
        <w:rPr>
          <w:rFonts w:asciiTheme="majorHAnsi" w:hAnsiTheme="majorHAnsi" w:cstheme="majorHAnsi"/>
          <w:sz w:val="26"/>
          <w:szCs w:val="26"/>
          <w:lang w:val="en-US"/>
        </w:rPr>
        <w:t xml:space="preserve">  </w:t>
      </w:r>
      <w:r w:rsidRPr="00606469">
        <w:rPr>
          <w:rFonts w:asciiTheme="majorHAnsi" w:hAnsiTheme="majorHAnsi" w:cstheme="majorHAnsi"/>
          <w:sz w:val="26"/>
          <w:szCs w:val="26"/>
        </w:rPr>
        <w:t>- Có biện pháp khắc phục những biển đổi bất lợi của môi trường, sinh vật và con người.</w:t>
      </w:r>
    </w:p>
    <w:p w14:paraId="366FACBB" w14:textId="4C7BC225" w:rsidR="006F723D" w:rsidRPr="00606469" w:rsidRDefault="006F723D" w:rsidP="00606469">
      <w:pPr>
        <w:pStyle w:val="Khc0"/>
        <w:spacing w:after="0" w:line="240" w:lineRule="auto"/>
        <w:ind w:left="3720" w:hanging="3540"/>
        <w:rPr>
          <w:rFonts w:asciiTheme="majorHAnsi" w:hAnsiTheme="majorHAnsi" w:cstheme="majorHAnsi"/>
          <w:b/>
          <w:bCs/>
          <w:color w:val="FF0000"/>
          <w:sz w:val="26"/>
          <w:szCs w:val="26"/>
          <w:lang w:val="en-US"/>
        </w:rPr>
      </w:pPr>
      <w:r w:rsidRPr="00606469">
        <w:rPr>
          <w:rFonts w:asciiTheme="majorHAnsi" w:hAnsiTheme="majorHAnsi" w:cstheme="majorHAnsi"/>
          <w:b/>
          <w:bCs/>
          <w:color w:val="FF0000"/>
          <w:sz w:val="26"/>
          <w:szCs w:val="26"/>
        </w:rPr>
        <w:t>2.</w:t>
      </w:r>
      <w:r w:rsidRPr="00606469">
        <w:rPr>
          <w:rFonts w:asciiTheme="majorHAnsi" w:hAnsiTheme="majorHAnsi" w:cstheme="majorHAnsi"/>
          <w:b/>
          <w:bCs/>
          <w:color w:val="FF0000"/>
          <w:sz w:val="26"/>
          <w:szCs w:val="26"/>
          <w:lang w:val="en-US"/>
        </w:rPr>
        <w:t xml:space="preserve"> </w:t>
      </w:r>
      <w:r w:rsidRPr="00606469">
        <w:rPr>
          <w:rFonts w:asciiTheme="majorHAnsi" w:hAnsiTheme="majorHAnsi" w:cstheme="majorHAnsi"/>
          <w:b/>
          <w:bCs/>
          <w:color w:val="FF0000"/>
          <w:sz w:val="26"/>
          <w:szCs w:val="26"/>
        </w:rPr>
        <w:t>Một số hiện tượng ảnh hưởng đến hệ sinh thái</w:t>
      </w:r>
    </w:p>
    <w:p w14:paraId="24E4E823" w14:textId="77777777" w:rsidR="004370F8" w:rsidRPr="00606469" w:rsidRDefault="004370F8" w:rsidP="00606469">
      <w:pPr>
        <w:pStyle w:val="Khc0"/>
        <w:spacing w:after="0" w:line="240" w:lineRule="auto"/>
        <w:ind w:left="3720" w:hanging="3540"/>
        <w:rPr>
          <w:rFonts w:asciiTheme="majorHAnsi" w:hAnsiTheme="majorHAnsi" w:cstheme="majorHAnsi"/>
          <w:b/>
          <w:bCs/>
          <w:color w:val="FF0000"/>
          <w:sz w:val="26"/>
          <w:szCs w:val="26"/>
          <w:lang w:val="en-US"/>
        </w:rPr>
      </w:pPr>
    </w:p>
    <w:tbl>
      <w:tblPr>
        <w:tblStyle w:val="TableGrid"/>
        <w:tblW w:w="0" w:type="auto"/>
        <w:tblInd w:w="247" w:type="dxa"/>
        <w:tblLook w:val="04A0" w:firstRow="1" w:lastRow="0" w:firstColumn="1" w:lastColumn="0" w:noHBand="0" w:noVBand="1"/>
      </w:tblPr>
      <w:tblGrid>
        <w:gridCol w:w="846"/>
        <w:gridCol w:w="2340"/>
        <w:gridCol w:w="6750"/>
      </w:tblGrid>
      <w:tr w:rsidR="006F723D" w:rsidRPr="00606469" w14:paraId="06549389" w14:textId="77777777" w:rsidTr="00357B80">
        <w:tc>
          <w:tcPr>
            <w:tcW w:w="846" w:type="dxa"/>
          </w:tcPr>
          <w:p w14:paraId="002F3EC5" w14:textId="77777777" w:rsidR="006F723D" w:rsidRPr="00606469" w:rsidRDefault="006F723D" w:rsidP="00606469">
            <w:pPr>
              <w:widowControl w:val="0"/>
              <w:autoSpaceDE w:val="0"/>
              <w:autoSpaceDN w:val="0"/>
              <w:spacing w:after="0" w:line="240" w:lineRule="auto"/>
              <w:jc w:val="center"/>
              <w:rPr>
                <w:rFonts w:asciiTheme="majorHAnsi" w:eastAsia="Times New Roman" w:hAnsiTheme="majorHAnsi" w:cstheme="majorHAnsi"/>
                <w:b/>
                <w:bCs/>
                <w:sz w:val="26"/>
                <w:szCs w:val="26"/>
              </w:rPr>
            </w:pPr>
            <w:r w:rsidRPr="00606469">
              <w:rPr>
                <w:rFonts w:asciiTheme="majorHAnsi" w:eastAsia="Times New Roman" w:hAnsiTheme="majorHAnsi" w:cstheme="majorHAnsi"/>
                <w:b/>
                <w:bCs/>
                <w:sz w:val="26"/>
                <w:szCs w:val="26"/>
              </w:rPr>
              <w:t>STT</w:t>
            </w:r>
          </w:p>
        </w:tc>
        <w:tc>
          <w:tcPr>
            <w:tcW w:w="2340" w:type="dxa"/>
          </w:tcPr>
          <w:p w14:paraId="2F87B454" w14:textId="77777777" w:rsidR="006F723D" w:rsidRPr="00606469" w:rsidRDefault="006F723D" w:rsidP="00606469">
            <w:pPr>
              <w:widowControl w:val="0"/>
              <w:autoSpaceDE w:val="0"/>
              <w:autoSpaceDN w:val="0"/>
              <w:spacing w:after="0" w:line="240" w:lineRule="auto"/>
              <w:jc w:val="center"/>
              <w:rPr>
                <w:rFonts w:asciiTheme="majorHAnsi" w:eastAsia="Times New Roman" w:hAnsiTheme="majorHAnsi" w:cstheme="majorHAnsi"/>
                <w:b/>
                <w:bCs/>
                <w:sz w:val="26"/>
                <w:szCs w:val="26"/>
              </w:rPr>
            </w:pPr>
            <w:r w:rsidRPr="00606469">
              <w:rPr>
                <w:rFonts w:asciiTheme="majorHAnsi" w:eastAsia="Times New Roman" w:hAnsiTheme="majorHAnsi" w:cstheme="majorHAnsi"/>
                <w:b/>
                <w:bCs/>
                <w:sz w:val="26"/>
                <w:szCs w:val="26"/>
              </w:rPr>
              <w:t>Hiện tượng</w:t>
            </w:r>
          </w:p>
        </w:tc>
        <w:tc>
          <w:tcPr>
            <w:tcW w:w="6750" w:type="dxa"/>
          </w:tcPr>
          <w:p w14:paraId="041DCD2B" w14:textId="77777777" w:rsidR="006F723D" w:rsidRPr="00606469" w:rsidRDefault="006F723D" w:rsidP="00606469">
            <w:pPr>
              <w:widowControl w:val="0"/>
              <w:autoSpaceDE w:val="0"/>
              <w:autoSpaceDN w:val="0"/>
              <w:spacing w:after="0" w:line="240" w:lineRule="auto"/>
              <w:jc w:val="center"/>
              <w:rPr>
                <w:rFonts w:asciiTheme="majorHAnsi" w:eastAsia="Times New Roman" w:hAnsiTheme="majorHAnsi" w:cstheme="majorHAnsi"/>
                <w:b/>
                <w:bCs/>
                <w:sz w:val="26"/>
                <w:szCs w:val="26"/>
              </w:rPr>
            </w:pPr>
            <w:r w:rsidRPr="00606469">
              <w:rPr>
                <w:rFonts w:asciiTheme="majorHAnsi" w:eastAsia="Times New Roman" w:hAnsiTheme="majorHAnsi" w:cstheme="majorHAnsi"/>
                <w:b/>
                <w:bCs/>
                <w:sz w:val="26"/>
                <w:szCs w:val="26"/>
              </w:rPr>
              <w:t>Ảnh hưởng</w:t>
            </w:r>
          </w:p>
        </w:tc>
      </w:tr>
      <w:tr w:rsidR="006F723D" w:rsidRPr="00606469" w14:paraId="4B7AB436" w14:textId="77777777" w:rsidTr="00357B80">
        <w:tc>
          <w:tcPr>
            <w:tcW w:w="846" w:type="dxa"/>
            <w:vAlign w:val="center"/>
          </w:tcPr>
          <w:p w14:paraId="75ACA8FC" w14:textId="77777777" w:rsidR="006F723D" w:rsidRPr="00606469" w:rsidRDefault="006F723D" w:rsidP="00606469">
            <w:pPr>
              <w:widowControl w:val="0"/>
              <w:autoSpaceDE w:val="0"/>
              <w:autoSpaceDN w:val="0"/>
              <w:spacing w:after="0" w:line="240" w:lineRule="auto"/>
              <w:ind w:right="26"/>
              <w:jc w:val="center"/>
              <w:rPr>
                <w:rFonts w:asciiTheme="majorHAnsi" w:eastAsia="Times New Roman" w:hAnsiTheme="majorHAnsi" w:cstheme="majorHAnsi"/>
                <w:sz w:val="26"/>
                <w:szCs w:val="26"/>
              </w:rPr>
            </w:pPr>
            <w:r w:rsidRPr="00606469">
              <w:rPr>
                <w:rFonts w:asciiTheme="majorHAnsi" w:eastAsia="Times New Roman" w:hAnsiTheme="majorHAnsi" w:cstheme="majorHAnsi"/>
                <w:sz w:val="26"/>
                <w:szCs w:val="26"/>
              </w:rPr>
              <w:t>1</w:t>
            </w:r>
          </w:p>
        </w:tc>
        <w:tc>
          <w:tcPr>
            <w:tcW w:w="2340" w:type="dxa"/>
            <w:vAlign w:val="center"/>
          </w:tcPr>
          <w:p w14:paraId="7BDBD0EA" w14:textId="77777777" w:rsidR="006F723D" w:rsidRPr="00606469" w:rsidRDefault="006F723D" w:rsidP="00606469">
            <w:pPr>
              <w:widowControl w:val="0"/>
              <w:autoSpaceDE w:val="0"/>
              <w:autoSpaceDN w:val="0"/>
              <w:spacing w:after="0" w:line="240" w:lineRule="auto"/>
              <w:jc w:val="both"/>
              <w:rPr>
                <w:rFonts w:asciiTheme="majorHAnsi" w:eastAsia="Times New Roman" w:hAnsiTheme="majorHAnsi" w:cstheme="majorHAnsi"/>
                <w:sz w:val="26"/>
                <w:szCs w:val="26"/>
              </w:rPr>
            </w:pPr>
            <w:r w:rsidRPr="00606469">
              <w:rPr>
                <w:rFonts w:asciiTheme="majorHAnsi" w:eastAsia="Times New Roman" w:hAnsiTheme="majorHAnsi" w:cstheme="majorHAnsi"/>
                <w:sz w:val="26"/>
                <w:szCs w:val="26"/>
              </w:rPr>
              <w:t>Sự ấm lên toàn cầu</w:t>
            </w:r>
          </w:p>
        </w:tc>
        <w:tc>
          <w:tcPr>
            <w:tcW w:w="6750" w:type="dxa"/>
          </w:tcPr>
          <w:p w14:paraId="5ECD1774" w14:textId="77777777" w:rsidR="004370F8" w:rsidRPr="00606469" w:rsidRDefault="004370F8" w:rsidP="00606469">
            <w:pPr>
              <w:pStyle w:val="Vnbnnidung0"/>
              <w:tabs>
                <w:tab w:val="left" w:pos="262"/>
              </w:tabs>
              <w:spacing w:after="0" w:line="240" w:lineRule="auto"/>
              <w:ind w:left="-72" w:right="-64" w:firstLine="356"/>
              <w:jc w:val="both"/>
              <w:rPr>
                <w:rFonts w:asciiTheme="majorHAnsi" w:hAnsiTheme="majorHAnsi" w:cstheme="majorHAnsi"/>
                <w:sz w:val="26"/>
                <w:szCs w:val="26"/>
              </w:rPr>
            </w:pPr>
            <w:r w:rsidRPr="00606469">
              <w:rPr>
                <w:rFonts w:asciiTheme="majorHAnsi" w:hAnsiTheme="majorHAnsi" w:cstheme="majorHAnsi"/>
                <w:sz w:val="26"/>
                <w:szCs w:val="26"/>
              </w:rPr>
              <w:t>- Nhiệt độ Trái Đất dang ngày càng tăng.</w:t>
            </w:r>
          </w:p>
          <w:p w14:paraId="7D0997CD" w14:textId="77777777" w:rsidR="004370F8" w:rsidRPr="00606469" w:rsidRDefault="004370F8" w:rsidP="00606469">
            <w:pPr>
              <w:pStyle w:val="Vnbnnidung0"/>
              <w:tabs>
                <w:tab w:val="left" w:pos="262"/>
              </w:tabs>
              <w:spacing w:after="0" w:line="240" w:lineRule="auto"/>
              <w:ind w:left="-72" w:right="-64" w:firstLine="356"/>
              <w:jc w:val="both"/>
              <w:rPr>
                <w:rFonts w:asciiTheme="majorHAnsi" w:hAnsiTheme="majorHAnsi" w:cstheme="majorHAnsi"/>
                <w:sz w:val="26"/>
                <w:szCs w:val="26"/>
              </w:rPr>
            </w:pPr>
            <w:r w:rsidRPr="00606469">
              <w:rPr>
                <w:rFonts w:asciiTheme="majorHAnsi" w:hAnsiTheme="majorHAnsi" w:cstheme="majorHAnsi"/>
                <w:sz w:val="26"/>
                <w:szCs w:val="26"/>
              </w:rPr>
              <w:t>- Sự ấm lên toàn cầu có tương quan với gia tăng nồng độ CO</w:t>
            </w:r>
            <w:r w:rsidRPr="00606469">
              <w:rPr>
                <w:rFonts w:asciiTheme="majorHAnsi" w:hAnsiTheme="majorHAnsi" w:cstheme="majorHAnsi"/>
                <w:sz w:val="26"/>
                <w:szCs w:val="26"/>
                <w:vertAlign w:val="subscript"/>
              </w:rPr>
              <w:t>2,</w:t>
            </w:r>
            <w:r w:rsidRPr="00606469">
              <w:rPr>
                <w:rFonts w:asciiTheme="majorHAnsi" w:hAnsiTheme="majorHAnsi" w:cstheme="majorHAnsi"/>
                <w:sz w:val="26"/>
                <w:szCs w:val="26"/>
              </w:rPr>
              <w:t xml:space="preserve"> trong khí quyển (hình). </w:t>
            </w:r>
          </w:p>
          <w:p w14:paraId="580ED127" w14:textId="5D87F1ED" w:rsidR="006F723D" w:rsidRPr="00606469" w:rsidRDefault="004370F8" w:rsidP="00606469">
            <w:pPr>
              <w:pStyle w:val="Vnbnnidung0"/>
              <w:tabs>
                <w:tab w:val="left" w:pos="262"/>
              </w:tabs>
              <w:spacing w:after="0" w:line="240" w:lineRule="auto"/>
              <w:ind w:left="-72" w:right="-64" w:firstLine="356"/>
              <w:jc w:val="both"/>
              <w:rPr>
                <w:rFonts w:asciiTheme="majorHAnsi" w:hAnsiTheme="majorHAnsi" w:cstheme="majorHAnsi"/>
                <w:sz w:val="26"/>
                <w:szCs w:val="26"/>
              </w:rPr>
            </w:pPr>
            <w:r w:rsidRPr="00606469">
              <w:rPr>
                <w:rFonts w:asciiTheme="majorHAnsi" w:hAnsiTheme="majorHAnsi" w:cstheme="majorHAnsi"/>
                <w:sz w:val="26"/>
                <w:szCs w:val="26"/>
              </w:rPr>
              <w:t xml:space="preserve">- Những hoạt động của con người gây nóng lên: do sử dụng than đá. dâu mỏ,... → tan băng, nước biển dâng, thời tiết khắc cực đoạn →  đe dọa, gây suy giảm đa dạng sinh học, ảnh hưởng đến đời sống con người </w:t>
            </w:r>
          </w:p>
        </w:tc>
      </w:tr>
      <w:tr w:rsidR="006F723D" w:rsidRPr="00606469" w14:paraId="690E9860" w14:textId="77777777" w:rsidTr="00357B80">
        <w:tc>
          <w:tcPr>
            <w:tcW w:w="846" w:type="dxa"/>
            <w:vAlign w:val="center"/>
          </w:tcPr>
          <w:p w14:paraId="3D605CCD" w14:textId="77777777" w:rsidR="006F723D" w:rsidRPr="00606469" w:rsidRDefault="006F723D" w:rsidP="00606469">
            <w:pPr>
              <w:widowControl w:val="0"/>
              <w:autoSpaceDE w:val="0"/>
              <w:autoSpaceDN w:val="0"/>
              <w:spacing w:after="0" w:line="240" w:lineRule="auto"/>
              <w:jc w:val="center"/>
              <w:rPr>
                <w:rFonts w:asciiTheme="majorHAnsi" w:eastAsia="Times New Roman" w:hAnsiTheme="majorHAnsi" w:cstheme="majorHAnsi"/>
                <w:sz w:val="26"/>
                <w:szCs w:val="26"/>
              </w:rPr>
            </w:pPr>
            <w:r w:rsidRPr="00606469">
              <w:rPr>
                <w:rFonts w:asciiTheme="majorHAnsi" w:eastAsia="Times New Roman" w:hAnsiTheme="majorHAnsi" w:cstheme="majorHAnsi"/>
                <w:sz w:val="26"/>
                <w:szCs w:val="26"/>
              </w:rPr>
              <w:t>2</w:t>
            </w:r>
          </w:p>
        </w:tc>
        <w:tc>
          <w:tcPr>
            <w:tcW w:w="2340" w:type="dxa"/>
            <w:vAlign w:val="center"/>
          </w:tcPr>
          <w:p w14:paraId="34D4EE81" w14:textId="77777777" w:rsidR="006F723D" w:rsidRPr="00606469" w:rsidRDefault="006F723D" w:rsidP="00606469">
            <w:pPr>
              <w:widowControl w:val="0"/>
              <w:autoSpaceDE w:val="0"/>
              <w:autoSpaceDN w:val="0"/>
              <w:spacing w:after="0" w:line="240" w:lineRule="auto"/>
              <w:jc w:val="both"/>
              <w:rPr>
                <w:rFonts w:asciiTheme="majorHAnsi" w:eastAsia="Times New Roman" w:hAnsiTheme="majorHAnsi" w:cstheme="majorHAnsi"/>
                <w:sz w:val="26"/>
                <w:szCs w:val="26"/>
              </w:rPr>
            </w:pPr>
            <w:r w:rsidRPr="00606469">
              <w:rPr>
                <w:rFonts w:asciiTheme="majorHAnsi" w:eastAsia="Times New Roman" w:hAnsiTheme="majorHAnsi" w:cstheme="majorHAnsi"/>
                <w:sz w:val="26"/>
                <w:szCs w:val="26"/>
              </w:rPr>
              <w:t>Sự phì dưỡng</w:t>
            </w:r>
          </w:p>
        </w:tc>
        <w:tc>
          <w:tcPr>
            <w:tcW w:w="6750" w:type="dxa"/>
          </w:tcPr>
          <w:p w14:paraId="2944C5EC" w14:textId="77777777" w:rsidR="004370F8" w:rsidRPr="00606469" w:rsidRDefault="004370F8" w:rsidP="00606469">
            <w:pPr>
              <w:pStyle w:val="Vnbnnidung0"/>
              <w:tabs>
                <w:tab w:val="left" w:pos="262"/>
              </w:tabs>
              <w:spacing w:after="0" w:line="240" w:lineRule="auto"/>
              <w:ind w:left="-72" w:right="-64" w:firstLine="356"/>
              <w:jc w:val="both"/>
              <w:rPr>
                <w:rFonts w:asciiTheme="majorHAnsi" w:hAnsiTheme="majorHAnsi" w:cstheme="majorHAnsi"/>
                <w:sz w:val="26"/>
                <w:szCs w:val="26"/>
              </w:rPr>
            </w:pPr>
            <w:r w:rsidRPr="00606469">
              <w:rPr>
                <w:rFonts w:asciiTheme="majorHAnsi" w:hAnsiTheme="majorHAnsi" w:cstheme="majorHAnsi"/>
                <w:sz w:val="26"/>
                <w:szCs w:val="26"/>
              </w:rPr>
              <w:t xml:space="preserve">- Hoạt động của con người làm tăng hàm lượng dinh dưỡng ở một số khu vực </w:t>
            </w:r>
          </w:p>
          <w:p w14:paraId="7A7802C1" w14:textId="29B345C2" w:rsidR="006F723D" w:rsidRPr="00606469" w:rsidRDefault="004370F8" w:rsidP="00606469">
            <w:pPr>
              <w:pStyle w:val="Vnbnnidung0"/>
              <w:tabs>
                <w:tab w:val="left" w:pos="262"/>
              </w:tabs>
              <w:spacing w:after="0" w:line="240" w:lineRule="auto"/>
              <w:ind w:left="-72" w:right="-64" w:firstLine="356"/>
              <w:jc w:val="both"/>
              <w:rPr>
                <w:rFonts w:asciiTheme="majorHAnsi" w:hAnsiTheme="majorHAnsi" w:cstheme="majorHAnsi"/>
                <w:sz w:val="26"/>
                <w:szCs w:val="26"/>
              </w:rPr>
            </w:pPr>
            <w:r w:rsidRPr="00606469">
              <w:rPr>
                <w:rFonts w:asciiTheme="majorHAnsi" w:hAnsiTheme="majorHAnsi" w:cstheme="majorHAnsi"/>
                <w:sz w:val="26"/>
                <w:szCs w:val="26"/>
              </w:rPr>
              <w:t xml:space="preserve">- Sử dụng phân bón trong sản xuất nông nghiệp làm gia tăng hàm lượng các chất dinh dưỡng trong đất, .. →làm phát triển mạng của thực vật phù du, gây ô nhiễm các thủy vực như hồ  </w:t>
            </w:r>
          </w:p>
        </w:tc>
      </w:tr>
      <w:tr w:rsidR="006F723D" w:rsidRPr="00606469" w14:paraId="6A71A4C3" w14:textId="77777777" w:rsidTr="00357B80">
        <w:tc>
          <w:tcPr>
            <w:tcW w:w="846" w:type="dxa"/>
            <w:vAlign w:val="center"/>
          </w:tcPr>
          <w:p w14:paraId="6FF89B39" w14:textId="77777777" w:rsidR="006F723D" w:rsidRPr="00606469" w:rsidRDefault="006F723D" w:rsidP="00606469">
            <w:pPr>
              <w:widowControl w:val="0"/>
              <w:autoSpaceDE w:val="0"/>
              <w:autoSpaceDN w:val="0"/>
              <w:spacing w:after="0" w:line="240" w:lineRule="auto"/>
              <w:jc w:val="center"/>
              <w:rPr>
                <w:rFonts w:asciiTheme="majorHAnsi" w:eastAsia="Times New Roman" w:hAnsiTheme="majorHAnsi" w:cstheme="majorHAnsi"/>
                <w:sz w:val="26"/>
                <w:szCs w:val="26"/>
              </w:rPr>
            </w:pPr>
            <w:r w:rsidRPr="00606469">
              <w:rPr>
                <w:rFonts w:asciiTheme="majorHAnsi" w:eastAsia="Times New Roman" w:hAnsiTheme="majorHAnsi" w:cstheme="majorHAnsi"/>
                <w:sz w:val="26"/>
                <w:szCs w:val="26"/>
              </w:rPr>
              <w:t>3</w:t>
            </w:r>
          </w:p>
        </w:tc>
        <w:tc>
          <w:tcPr>
            <w:tcW w:w="2340" w:type="dxa"/>
            <w:vAlign w:val="center"/>
          </w:tcPr>
          <w:p w14:paraId="2F67DFAE" w14:textId="77777777" w:rsidR="006F723D" w:rsidRPr="00606469" w:rsidRDefault="006F723D" w:rsidP="00606469">
            <w:pPr>
              <w:widowControl w:val="0"/>
              <w:autoSpaceDE w:val="0"/>
              <w:autoSpaceDN w:val="0"/>
              <w:spacing w:after="0" w:line="240" w:lineRule="auto"/>
              <w:jc w:val="both"/>
              <w:rPr>
                <w:rFonts w:asciiTheme="majorHAnsi" w:eastAsia="Times New Roman" w:hAnsiTheme="majorHAnsi" w:cstheme="majorHAnsi"/>
                <w:sz w:val="26"/>
                <w:szCs w:val="26"/>
              </w:rPr>
            </w:pPr>
            <w:r w:rsidRPr="00606469">
              <w:rPr>
                <w:rFonts w:asciiTheme="majorHAnsi" w:eastAsia="Times New Roman" w:hAnsiTheme="majorHAnsi" w:cstheme="majorHAnsi"/>
                <w:sz w:val="26"/>
                <w:szCs w:val="26"/>
              </w:rPr>
              <w:t>Sa mạc hóa</w:t>
            </w:r>
          </w:p>
        </w:tc>
        <w:tc>
          <w:tcPr>
            <w:tcW w:w="6750" w:type="dxa"/>
          </w:tcPr>
          <w:p w14:paraId="07448366" w14:textId="18A65199" w:rsidR="006F723D" w:rsidRPr="00606469" w:rsidRDefault="004370F8" w:rsidP="00606469">
            <w:pPr>
              <w:pStyle w:val="Vnbnnidung0"/>
              <w:tabs>
                <w:tab w:val="left" w:pos="262"/>
              </w:tabs>
              <w:spacing w:after="0" w:line="240" w:lineRule="auto"/>
              <w:ind w:left="-72" w:right="-64" w:firstLine="356"/>
              <w:jc w:val="both"/>
              <w:rPr>
                <w:rFonts w:asciiTheme="majorHAnsi" w:hAnsiTheme="majorHAnsi" w:cstheme="majorHAnsi"/>
                <w:sz w:val="26"/>
                <w:szCs w:val="26"/>
              </w:rPr>
            </w:pPr>
            <w:r w:rsidRPr="00606469">
              <w:rPr>
                <w:rFonts w:asciiTheme="majorHAnsi" w:hAnsiTheme="majorHAnsi" w:cstheme="majorHAnsi"/>
                <w:sz w:val="26"/>
                <w:szCs w:val="26"/>
              </w:rPr>
              <w:t xml:space="preserve">Hệ sinh thái trên cạn bị suy giảm và đất bị khô cằn </w:t>
            </w:r>
          </w:p>
        </w:tc>
      </w:tr>
    </w:tbl>
    <w:p w14:paraId="023E58DD" w14:textId="77777777" w:rsidR="00AA03C5" w:rsidRDefault="00AA03C5" w:rsidP="00606469">
      <w:pPr>
        <w:spacing w:after="0" w:line="240" w:lineRule="auto"/>
        <w:rPr>
          <w:rFonts w:asciiTheme="majorHAnsi" w:eastAsia="Times New Roman" w:hAnsiTheme="majorHAnsi" w:cstheme="majorHAnsi"/>
          <w:b/>
          <w:bCs/>
          <w:color w:val="C00000"/>
          <w:sz w:val="26"/>
          <w:szCs w:val="26"/>
          <w:lang w:val="en-US" w:eastAsia="vi-VN"/>
        </w:rPr>
      </w:pPr>
    </w:p>
    <w:p w14:paraId="5DFF2292" w14:textId="07026737" w:rsidR="006F723D" w:rsidRPr="00606469" w:rsidRDefault="006F723D" w:rsidP="00606469">
      <w:pPr>
        <w:spacing w:after="0" w:line="240" w:lineRule="auto"/>
        <w:rPr>
          <w:rFonts w:asciiTheme="majorHAnsi" w:eastAsia="Times New Roman" w:hAnsiTheme="majorHAnsi" w:cstheme="majorHAnsi"/>
          <w:sz w:val="26"/>
          <w:szCs w:val="26"/>
          <w:lang w:eastAsia="vi-VN"/>
        </w:rPr>
      </w:pPr>
      <w:r w:rsidRPr="00606469">
        <w:rPr>
          <w:rFonts w:asciiTheme="majorHAnsi" w:eastAsia="Times New Roman" w:hAnsiTheme="majorHAnsi" w:cstheme="majorHAnsi"/>
          <w:b/>
          <w:bCs/>
          <w:color w:val="C00000"/>
          <w:sz w:val="26"/>
          <w:szCs w:val="26"/>
          <w:lang w:val="en-US" w:eastAsia="vi-VN"/>
        </w:rPr>
        <w:t xml:space="preserve">V. </w:t>
      </w:r>
      <w:r w:rsidRPr="00606469">
        <w:rPr>
          <w:rFonts w:asciiTheme="majorHAnsi" w:eastAsia="Times New Roman" w:hAnsiTheme="majorHAnsi" w:cstheme="majorHAnsi"/>
          <w:b/>
          <w:bCs/>
          <w:color w:val="C00000"/>
          <w:sz w:val="26"/>
          <w:szCs w:val="26"/>
          <w:lang w:eastAsia="vi-VN"/>
        </w:rPr>
        <w:t>SINH QUYỂN</w:t>
      </w:r>
    </w:p>
    <w:p w14:paraId="4ED81D13" w14:textId="15E520DC" w:rsidR="009E02F7" w:rsidRPr="00606469" w:rsidRDefault="00A047BB" w:rsidP="00606469">
      <w:pPr>
        <w:spacing w:after="0" w:line="240" w:lineRule="auto"/>
        <w:rPr>
          <w:rFonts w:asciiTheme="majorHAnsi" w:hAnsiTheme="majorHAnsi" w:cstheme="majorHAnsi"/>
          <w:sz w:val="26"/>
          <w:szCs w:val="26"/>
          <w:lang w:val="en-US"/>
        </w:rPr>
      </w:pPr>
      <w:r w:rsidRPr="00606469">
        <w:rPr>
          <w:rFonts w:asciiTheme="majorHAnsi" w:hAnsiTheme="majorHAnsi" w:cstheme="majorHAnsi"/>
          <w:b/>
          <w:bCs/>
          <w:color w:val="FF0000"/>
          <w:sz w:val="26"/>
          <w:szCs w:val="26"/>
          <w:lang w:val="en-US"/>
        </w:rPr>
        <w:t>1</w:t>
      </w:r>
      <w:r w:rsidRPr="00606469">
        <w:rPr>
          <w:rFonts w:asciiTheme="majorHAnsi" w:hAnsiTheme="majorHAnsi" w:cstheme="majorHAnsi"/>
          <w:b/>
          <w:bCs/>
          <w:color w:val="FF0000"/>
          <w:sz w:val="26"/>
          <w:szCs w:val="26"/>
          <w:lang w:val="en-US"/>
        </w:rPr>
        <w:t>. Khái niệm</w:t>
      </w:r>
      <w:r w:rsidRPr="00606469">
        <w:rPr>
          <w:rFonts w:asciiTheme="majorHAnsi" w:hAnsiTheme="majorHAnsi" w:cstheme="majorHAnsi"/>
          <w:b/>
          <w:bCs/>
          <w:color w:val="FF0000"/>
          <w:sz w:val="26"/>
          <w:szCs w:val="26"/>
          <w:lang w:val="en-US"/>
        </w:rPr>
        <w:t xml:space="preserve"> sinh quyển</w:t>
      </w:r>
    </w:p>
    <w:p w14:paraId="216285CB" w14:textId="77777777" w:rsidR="00A047BB" w:rsidRPr="00606469" w:rsidRDefault="00A047BB" w:rsidP="00606469">
      <w:pPr>
        <w:pStyle w:val="normal-no"/>
        <w:spacing w:after="0" w:line="240" w:lineRule="auto"/>
        <w:rPr>
          <w:rFonts w:asciiTheme="majorHAnsi" w:hAnsiTheme="majorHAnsi" w:cstheme="majorHAnsi"/>
          <w:noProof/>
          <w:sz w:val="26"/>
          <w:szCs w:val="26"/>
          <w:lang w:val="en-US"/>
        </w:rPr>
      </w:pPr>
      <w:r w:rsidRPr="00606469">
        <w:rPr>
          <w:rFonts w:asciiTheme="majorHAnsi" w:hAnsiTheme="majorHAnsi" w:cstheme="majorHAnsi"/>
          <w:sz w:val="26"/>
          <w:szCs w:val="26"/>
          <w:shd w:val="clear" w:color="auto" w:fill="FFFFFF"/>
        </w:rPr>
        <w:t>Sinh quy</w:t>
      </w:r>
      <w:r w:rsidRPr="00606469">
        <w:rPr>
          <w:rFonts w:asciiTheme="majorHAnsi" w:hAnsiTheme="majorHAnsi" w:cstheme="majorHAnsi"/>
          <w:sz w:val="26"/>
          <w:szCs w:val="26"/>
          <w:shd w:val="clear" w:color="auto" w:fill="FFFFFF"/>
          <w:lang w:val="en-US"/>
        </w:rPr>
        <w:t>ể</w:t>
      </w:r>
      <w:r w:rsidRPr="00606469">
        <w:rPr>
          <w:rFonts w:asciiTheme="majorHAnsi" w:hAnsiTheme="majorHAnsi" w:cstheme="majorHAnsi"/>
          <w:sz w:val="26"/>
          <w:szCs w:val="26"/>
          <w:shd w:val="clear" w:color="auto" w:fill="FFFFFF"/>
        </w:rPr>
        <w:t>n là một cấp độ tổ chức sống lớn nhất</w:t>
      </w:r>
      <w:r w:rsidRPr="00606469">
        <w:rPr>
          <w:rFonts w:asciiTheme="majorHAnsi" w:hAnsiTheme="majorHAnsi" w:cstheme="majorHAnsi"/>
          <w:sz w:val="26"/>
          <w:szCs w:val="26"/>
          <w:shd w:val="clear" w:color="auto" w:fill="FFFFFF"/>
          <w:lang w:val="en-US"/>
        </w:rPr>
        <w:t xml:space="preserve"> trên trái đất với các khu sinh học trên cạn và khu sinh học dưới nước</w:t>
      </w:r>
    </w:p>
    <w:p w14:paraId="3294034F" w14:textId="3C36BAE3" w:rsidR="00FB7DAB" w:rsidRPr="00AA03C5" w:rsidRDefault="00FB7DAB" w:rsidP="00606469">
      <w:pPr>
        <w:spacing w:after="0" w:line="240" w:lineRule="auto"/>
        <w:rPr>
          <w:rFonts w:asciiTheme="majorHAnsi" w:hAnsiTheme="majorHAnsi" w:cstheme="majorHAnsi"/>
          <w:b/>
          <w:bCs/>
          <w:noProof/>
          <w:color w:val="FF0000"/>
          <w:sz w:val="26"/>
          <w:szCs w:val="26"/>
          <w:lang w:val="en-US"/>
        </w:rPr>
      </w:pPr>
      <w:r w:rsidRPr="00AA03C5">
        <w:rPr>
          <w:rFonts w:asciiTheme="majorHAnsi" w:hAnsiTheme="majorHAnsi" w:cstheme="majorHAnsi"/>
          <w:b/>
          <w:bCs/>
          <w:color w:val="FF0000"/>
          <w:sz w:val="26"/>
          <w:szCs w:val="26"/>
          <w:lang w:val="en-US"/>
        </w:rPr>
        <w:t>2. Một số b</w:t>
      </w:r>
      <w:r w:rsidRPr="00AA03C5">
        <w:rPr>
          <w:rFonts w:asciiTheme="majorHAnsi" w:hAnsiTheme="majorHAnsi" w:cstheme="majorHAnsi"/>
          <w:b/>
          <w:bCs/>
          <w:noProof/>
          <w:color w:val="FF0000"/>
          <w:sz w:val="26"/>
          <w:szCs w:val="26"/>
        </w:rPr>
        <w:t>iện pháp bảo vệ sinh quyển</w:t>
      </w:r>
    </w:p>
    <w:p w14:paraId="64316F70" w14:textId="08334969" w:rsidR="00F37C02" w:rsidRPr="00606469" w:rsidRDefault="00FB7DAB" w:rsidP="00606469">
      <w:pPr>
        <w:spacing w:after="0" w:line="240" w:lineRule="auto"/>
        <w:rPr>
          <w:rFonts w:asciiTheme="majorHAnsi" w:hAnsiTheme="majorHAnsi" w:cstheme="majorHAnsi"/>
          <w:noProof/>
          <w:sz w:val="26"/>
          <w:szCs w:val="26"/>
          <w:lang w:val="en-US"/>
        </w:rPr>
      </w:pPr>
      <w:r w:rsidRPr="00606469">
        <w:rPr>
          <w:rFonts w:asciiTheme="majorHAnsi" w:hAnsiTheme="majorHAnsi" w:cstheme="majorHAnsi"/>
          <w:noProof/>
          <w:sz w:val="26"/>
          <w:szCs w:val="26"/>
        </w:rPr>
        <w:t xml:space="preserve"> </w:t>
      </w:r>
      <w:r w:rsidR="00A047BB" w:rsidRPr="00606469">
        <w:rPr>
          <w:rFonts w:asciiTheme="majorHAnsi" w:hAnsiTheme="majorHAnsi" w:cstheme="majorHAnsi"/>
          <w:noProof/>
          <w:sz w:val="26"/>
          <w:szCs w:val="26"/>
          <w:lang w:val="en-US"/>
        </w:rPr>
        <w:t>B</w:t>
      </w:r>
      <w:r w:rsidR="00A047BB" w:rsidRPr="00606469">
        <w:rPr>
          <w:rFonts w:asciiTheme="majorHAnsi" w:hAnsiTheme="majorHAnsi" w:cstheme="majorHAnsi"/>
          <w:noProof/>
          <w:sz w:val="26"/>
          <w:szCs w:val="26"/>
        </w:rPr>
        <w:t>iện pháp bảo vệ sinh quyển và các khu sinh học chính trên Trái Đất</w:t>
      </w:r>
      <w:r w:rsidR="00A047BB" w:rsidRPr="00606469">
        <w:rPr>
          <w:rFonts w:asciiTheme="majorHAnsi" w:hAnsiTheme="majorHAnsi" w:cstheme="majorHAnsi"/>
          <w:noProof/>
          <w:sz w:val="26"/>
          <w:szCs w:val="26"/>
          <w:lang w:val="en-US"/>
        </w:rPr>
        <w:t>: Tài nguyên sinh học là toàn bộ các sinh vật sống trong các khu sinh học, cần xây dựng và thực hiện tốt các biện pháp bảo vệ tài nguyên sinh học.</w:t>
      </w:r>
    </w:p>
    <w:p w14:paraId="67608739" w14:textId="6ECC3915" w:rsidR="00FB7DAB" w:rsidRPr="00606469" w:rsidRDefault="00FB7DAB" w:rsidP="00606469">
      <w:pPr>
        <w:spacing w:after="0" w:line="240" w:lineRule="auto"/>
        <w:rPr>
          <w:rFonts w:asciiTheme="majorHAnsi" w:hAnsiTheme="majorHAnsi" w:cstheme="majorHAnsi"/>
          <w:b/>
          <w:bCs/>
          <w:color w:val="FF0000"/>
          <w:sz w:val="26"/>
          <w:szCs w:val="26"/>
          <w:lang w:val="en-US"/>
        </w:rPr>
      </w:pPr>
      <w:r w:rsidRPr="00606469">
        <w:rPr>
          <w:rFonts w:asciiTheme="majorHAnsi" w:hAnsiTheme="majorHAnsi" w:cstheme="majorHAnsi"/>
          <w:b/>
          <w:bCs/>
          <w:color w:val="FF0000"/>
          <w:sz w:val="26"/>
          <w:szCs w:val="26"/>
          <w:lang w:val="en-US"/>
        </w:rPr>
        <w:t>3</w:t>
      </w:r>
      <w:r w:rsidRPr="00606469">
        <w:rPr>
          <w:rFonts w:asciiTheme="majorHAnsi" w:hAnsiTheme="majorHAnsi" w:cstheme="majorHAnsi"/>
          <w:b/>
          <w:bCs/>
          <w:color w:val="FF0000"/>
          <w:sz w:val="26"/>
          <w:szCs w:val="26"/>
          <w:lang w:val="en-US"/>
        </w:rPr>
        <w:t xml:space="preserve">. </w:t>
      </w:r>
      <w:r w:rsidRPr="00606469">
        <w:rPr>
          <w:rFonts w:asciiTheme="majorHAnsi" w:hAnsiTheme="majorHAnsi" w:cstheme="majorHAnsi"/>
          <w:b/>
          <w:bCs/>
          <w:color w:val="FF0000"/>
          <w:sz w:val="26"/>
          <w:szCs w:val="26"/>
          <w:lang w:val="en-US"/>
        </w:rPr>
        <w:t>Các khu sinh học chính trên trái đất</w:t>
      </w:r>
    </w:p>
    <w:p w14:paraId="0F0E7EAC" w14:textId="0A57448F" w:rsidR="00FB7DAB" w:rsidRPr="00606469" w:rsidRDefault="00FB7DAB" w:rsidP="00606469">
      <w:pPr>
        <w:spacing w:after="0" w:line="240" w:lineRule="auto"/>
        <w:rPr>
          <w:rFonts w:asciiTheme="majorHAnsi" w:hAnsiTheme="majorHAnsi" w:cstheme="majorHAnsi"/>
          <w:b/>
          <w:bCs/>
          <w:color w:val="FF0000"/>
          <w:sz w:val="26"/>
          <w:szCs w:val="26"/>
          <w:lang w:val="en-US"/>
        </w:rPr>
      </w:pPr>
      <w:r w:rsidRPr="00606469">
        <w:rPr>
          <w:rFonts w:asciiTheme="majorHAnsi" w:hAnsiTheme="majorHAnsi" w:cstheme="majorHAnsi"/>
          <w:b/>
          <w:bCs/>
          <w:color w:val="FF0000"/>
          <w:sz w:val="26"/>
          <w:szCs w:val="26"/>
          <w:lang w:val="en-US"/>
        </w:rPr>
        <w:t>a</w:t>
      </w:r>
      <w:r w:rsidRPr="00606469">
        <w:rPr>
          <w:rFonts w:asciiTheme="majorHAnsi" w:hAnsiTheme="majorHAnsi" w:cstheme="majorHAnsi"/>
          <w:b/>
          <w:bCs/>
          <w:color w:val="FF0000"/>
          <w:sz w:val="26"/>
          <w:szCs w:val="26"/>
          <w:lang w:val="en-US"/>
        </w:rPr>
        <w:t>. Khái niệm</w:t>
      </w:r>
      <w:r w:rsidRPr="00606469">
        <w:rPr>
          <w:rFonts w:asciiTheme="majorHAnsi" w:hAnsiTheme="majorHAnsi" w:cstheme="majorHAnsi"/>
          <w:b/>
          <w:bCs/>
          <w:color w:val="FF0000"/>
          <w:sz w:val="26"/>
          <w:szCs w:val="26"/>
          <w:lang w:val="en-US"/>
        </w:rPr>
        <w:t xml:space="preserve"> khu sinh học</w:t>
      </w:r>
    </w:p>
    <w:p w14:paraId="516ED942" w14:textId="0F1039DD" w:rsidR="00FB7DAB" w:rsidRPr="00606469" w:rsidRDefault="002916F8" w:rsidP="00606469">
      <w:pPr>
        <w:spacing w:after="0" w:line="240" w:lineRule="auto"/>
        <w:rPr>
          <w:rFonts w:asciiTheme="majorHAnsi" w:hAnsiTheme="majorHAnsi" w:cstheme="majorHAnsi"/>
          <w:color w:val="212121"/>
          <w:sz w:val="26"/>
          <w:szCs w:val="26"/>
          <w:lang w:val="en-US"/>
        </w:rPr>
      </w:pPr>
      <w:r w:rsidRPr="00606469">
        <w:rPr>
          <w:rFonts w:asciiTheme="majorHAnsi" w:hAnsiTheme="majorHAnsi" w:cstheme="majorHAnsi"/>
          <w:b/>
          <w:bCs/>
          <w:color w:val="212121"/>
          <w:sz w:val="26"/>
          <w:szCs w:val="26"/>
          <w:lang w:val="en-US"/>
        </w:rPr>
        <w:t xml:space="preserve">- Định nghĩa: </w:t>
      </w:r>
      <w:r w:rsidRPr="00606469">
        <w:rPr>
          <w:rFonts w:asciiTheme="majorHAnsi" w:hAnsiTheme="majorHAnsi" w:cstheme="majorHAnsi"/>
          <w:color w:val="212121"/>
          <w:sz w:val="26"/>
          <w:szCs w:val="26"/>
          <w:lang w:val="en-US"/>
        </w:rPr>
        <w:t>Các HST rất lớn đặc trưng cho đất đai và khí hậu của một vùng địa lý xác định gọi là khu sinh học (biological zone).</w:t>
      </w:r>
    </w:p>
    <w:p w14:paraId="1ADDAD14" w14:textId="63F6E10B" w:rsidR="002916F8" w:rsidRPr="00606469" w:rsidRDefault="002916F8" w:rsidP="00606469">
      <w:pPr>
        <w:spacing w:after="0" w:line="240" w:lineRule="auto"/>
        <w:rPr>
          <w:rFonts w:asciiTheme="majorHAnsi" w:hAnsiTheme="majorHAnsi" w:cstheme="majorHAnsi"/>
          <w:color w:val="212121"/>
          <w:sz w:val="26"/>
          <w:szCs w:val="26"/>
          <w:lang w:val="en-US"/>
        </w:rPr>
      </w:pPr>
      <w:r w:rsidRPr="00606469">
        <w:rPr>
          <w:rFonts w:asciiTheme="majorHAnsi" w:hAnsiTheme="majorHAnsi" w:cstheme="majorHAnsi"/>
          <w:color w:val="212121"/>
          <w:sz w:val="26"/>
          <w:szCs w:val="26"/>
          <w:lang w:val="en-US"/>
        </w:rPr>
        <w:t>- Ví dụ: tập hợp các rừng mưa nhiệt đới trên toàn Trái Đất tạo nên khu sinh học rừng mưa nhiệt đới.</w:t>
      </w:r>
    </w:p>
    <w:p w14:paraId="38DF5127" w14:textId="391EB3BA" w:rsidR="002916F8" w:rsidRPr="00AA03C5" w:rsidRDefault="002916F8" w:rsidP="00AA03C5">
      <w:pPr>
        <w:spacing w:after="0" w:line="240" w:lineRule="auto"/>
        <w:rPr>
          <w:rFonts w:asciiTheme="majorHAnsi" w:hAnsiTheme="majorHAnsi" w:cstheme="majorHAnsi"/>
          <w:b/>
          <w:bCs/>
          <w:color w:val="C00000"/>
          <w:sz w:val="26"/>
          <w:szCs w:val="26"/>
          <w:lang w:val="en-US"/>
        </w:rPr>
      </w:pPr>
      <w:r w:rsidRPr="00AA03C5">
        <w:rPr>
          <w:rFonts w:asciiTheme="majorHAnsi" w:hAnsiTheme="majorHAnsi" w:cstheme="majorHAnsi"/>
          <w:b/>
          <w:bCs/>
          <w:color w:val="C00000"/>
          <w:sz w:val="26"/>
          <w:szCs w:val="26"/>
          <w:lang w:val="en-US"/>
        </w:rPr>
        <w:t>b. Các khu sinh học</w:t>
      </w:r>
    </w:p>
    <w:p w14:paraId="620DF5CB" w14:textId="77777777" w:rsidR="00B51ACD" w:rsidRPr="00AA03C5" w:rsidRDefault="00B51ACD" w:rsidP="00AA03C5">
      <w:pPr>
        <w:spacing w:after="0" w:line="240" w:lineRule="auto"/>
        <w:rPr>
          <w:rFonts w:asciiTheme="majorHAnsi" w:hAnsiTheme="majorHAnsi" w:cstheme="majorHAnsi"/>
          <w:color w:val="212121"/>
          <w:sz w:val="26"/>
          <w:szCs w:val="26"/>
          <w:lang w:val="en-US"/>
        </w:rPr>
      </w:pPr>
      <w:r w:rsidRPr="00AA03C5">
        <w:rPr>
          <w:rFonts w:asciiTheme="majorHAnsi" w:hAnsiTheme="majorHAnsi" w:cstheme="majorHAnsi"/>
          <w:color w:val="212121"/>
          <w:sz w:val="26"/>
          <w:szCs w:val="26"/>
          <w:lang w:val="en-US"/>
        </w:rPr>
        <w:t>- Các khu sinh học trên cạn: rừng nhiệt đới, sa mạc, savan, thảo nguyên, …</w:t>
      </w:r>
    </w:p>
    <w:p w14:paraId="42C9E3F7" w14:textId="77777777" w:rsidR="00AA03C5" w:rsidRPr="00AA03C5" w:rsidRDefault="00AA03C5" w:rsidP="00AA03C5">
      <w:pPr>
        <w:pStyle w:val="normal-no"/>
        <w:spacing w:after="0" w:line="240" w:lineRule="auto"/>
        <w:rPr>
          <w:rFonts w:ascii="Times New Roman" w:hAnsi="Times New Roman"/>
          <w:sz w:val="26"/>
          <w:szCs w:val="26"/>
          <w:shd w:val="clear" w:color="auto" w:fill="FFFFFF"/>
          <w:lang w:val="en-US"/>
        </w:rPr>
      </w:pPr>
      <w:r w:rsidRPr="00AA03C5">
        <w:rPr>
          <w:rFonts w:ascii="Times New Roman" w:hAnsi="Times New Roman"/>
          <w:sz w:val="26"/>
          <w:szCs w:val="26"/>
          <w:shd w:val="clear" w:color="auto" w:fill="FFFFFF"/>
          <w:lang w:val="en-US"/>
        </w:rPr>
        <w:lastRenderedPageBreak/>
        <w:t>Rừng mưa nhiệt đới là hệ sinh thái có điều kiện sống tốt nhất, đảm bảo cho đa dạng loài sinh vật sinh sống, do đó có độ đa dạng cao.</w:t>
      </w:r>
    </w:p>
    <w:p w14:paraId="0B1F0E40" w14:textId="552CC910" w:rsidR="00B51ACD" w:rsidRPr="00AA03C5" w:rsidRDefault="00B51ACD" w:rsidP="00AA03C5">
      <w:pPr>
        <w:spacing w:after="0" w:line="240" w:lineRule="auto"/>
        <w:rPr>
          <w:rFonts w:asciiTheme="majorHAnsi" w:hAnsiTheme="majorHAnsi" w:cstheme="majorHAnsi"/>
          <w:color w:val="212121"/>
          <w:sz w:val="26"/>
          <w:szCs w:val="26"/>
          <w:lang w:val="en-US"/>
        </w:rPr>
      </w:pPr>
      <w:r w:rsidRPr="00AA03C5">
        <w:rPr>
          <w:rFonts w:asciiTheme="majorHAnsi" w:hAnsiTheme="majorHAnsi" w:cstheme="majorHAnsi"/>
          <w:color w:val="212121"/>
          <w:sz w:val="26"/>
          <w:szCs w:val="26"/>
          <w:lang w:val="en-US"/>
        </w:rPr>
        <w:t xml:space="preserve">- Các khu sinh học </w:t>
      </w:r>
      <w:r w:rsidRPr="00AA03C5">
        <w:rPr>
          <w:rFonts w:asciiTheme="majorHAnsi" w:hAnsiTheme="majorHAnsi" w:cstheme="majorHAnsi"/>
          <w:color w:val="212121"/>
          <w:sz w:val="26"/>
          <w:szCs w:val="26"/>
          <w:lang w:val="en-US"/>
        </w:rPr>
        <w:t>dưới nước</w:t>
      </w:r>
      <w:r w:rsidRPr="00AA03C5">
        <w:rPr>
          <w:rFonts w:asciiTheme="majorHAnsi" w:hAnsiTheme="majorHAnsi" w:cstheme="majorHAnsi"/>
          <w:color w:val="212121"/>
          <w:sz w:val="26"/>
          <w:szCs w:val="26"/>
          <w:lang w:val="en-US"/>
        </w:rPr>
        <w:t>:</w:t>
      </w:r>
      <w:r w:rsidRPr="00AA03C5">
        <w:rPr>
          <w:rFonts w:asciiTheme="majorHAnsi" w:hAnsiTheme="majorHAnsi" w:cstheme="majorHAnsi"/>
          <w:color w:val="212121"/>
          <w:sz w:val="26"/>
          <w:szCs w:val="26"/>
          <w:lang w:val="en-US"/>
        </w:rPr>
        <w:t xml:space="preserve"> Khu sinh học nước ngọt, </w:t>
      </w:r>
      <w:r w:rsidRPr="00AA03C5">
        <w:rPr>
          <w:rFonts w:asciiTheme="majorHAnsi" w:hAnsiTheme="majorHAnsi" w:cstheme="majorHAnsi"/>
          <w:color w:val="212121"/>
          <w:sz w:val="26"/>
          <w:szCs w:val="26"/>
          <w:lang w:val="en-US"/>
        </w:rPr>
        <w:t>Khu sinh học nước</w:t>
      </w:r>
      <w:r w:rsidRPr="00AA03C5">
        <w:rPr>
          <w:rFonts w:asciiTheme="majorHAnsi" w:hAnsiTheme="majorHAnsi" w:cstheme="majorHAnsi"/>
          <w:color w:val="212121"/>
          <w:sz w:val="26"/>
          <w:szCs w:val="26"/>
          <w:lang w:val="en-US"/>
        </w:rPr>
        <w:t xml:space="preserve"> mặn.</w:t>
      </w:r>
    </w:p>
    <w:p w14:paraId="1C0E3B88" w14:textId="1C378C17" w:rsidR="00B51ACD" w:rsidRPr="00AA03C5" w:rsidRDefault="00B51ACD" w:rsidP="00AA03C5">
      <w:pPr>
        <w:spacing w:after="0" w:line="240" w:lineRule="auto"/>
        <w:rPr>
          <w:rFonts w:asciiTheme="majorHAnsi" w:hAnsiTheme="majorHAnsi" w:cstheme="majorHAnsi"/>
          <w:b/>
          <w:bCs/>
          <w:color w:val="C00000"/>
          <w:sz w:val="26"/>
          <w:szCs w:val="26"/>
          <w:lang w:val="en-US"/>
        </w:rPr>
      </w:pPr>
      <w:r w:rsidRPr="00AA03C5">
        <w:rPr>
          <w:rFonts w:asciiTheme="majorHAnsi" w:hAnsiTheme="majorHAnsi" w:cstheme="majorHAnsi"/>
          <w:b/>
          <w:bCs/>
          <w:color w:val="C00000"/>
          <w:sz w:val="26"/>
          <w:szCs w:val="26"/>
          <w:lang w:val="en-US"/>
        </w:rPr>
        <w:t>c. Các biện pháp bảo vệ tài nguyên sinh học của các khu sinh học</w:t>
      </w:r>
    </w:p>
    <w:p w14:paraId="1198180F" w14:textId="6F38F85F" w:rsidR="004370F8" w:rsidRPr="00AA03C5" w:rsidRDefault="004370F8" w:rsidP="00AA03C5">
      <w:pPr>
        <w:pStyle w:val="normal-no"/>
        <w:spacing w:after="0" w:line="240" w:lineRule="auto"/>
        <w:rPr>
          <w:rFonts w:asciiTheme="majorHAnsi" w:hAnsiTheme="majorHAnsi" w:cstheme="majorHAnsi"/>
          <w:sz w:val="26"/>
          <w:szCs w:val="26"/>
          <w:shd w:val="clear" w:color="auto" w:fill="FFFFFF"/>
          <w:lang w:val="en-US"/>
        </w:rPr>
      </w:pPr>
      <w:r w:rsidRPr="00AA03C5">
        <w:rPr>
          <w:rFonts w:asciiTheme="majorHAnsi" w:hAnsiTheme="majorHAnsi" w:cstheme="majorHAnsi"/>
          <w:sz w:val="26"/>
          <w:szCs w:val="26"/>
          <w:shd w:val="clear" w:color="auto" w:fill="FFFFFF"/>
          <w:lang w:val="en-US"/>
        </w:rPr>
        <w:t xml:space="preserve">- </w:t>
      </w:r>
      <w:r w:rsidRPr="00AA03C5">
        <w:rPr>
          <w:rFonts w:asciiTheme="majorHAnsi" w:hAnsiTheme="majorHAnsi" w:cstheme="majorHAnsi"/>
          <w:sz w:val="26"/>
          <w:szCs w:val="26"/>
          <w:shd w:val="clear" w:color="auto" w:fill="FFFFFF"/>
          <w:lang w:val="en-US"/>
        </w:rPr>
        <w:t xml:space="preserve">Tài nguyên sinh học là tài nguyên tổng thể về các sinh vật sống có trong tự nhiên, do đó cần được bảo vệ. </w:t>
      </w:r>
    </w:p>
    <w:p w14:paraId="15F921F3" w14:textId="657AD3AF" w:rsidR="004370F8" w:rsidRPr="00606469" w:rsidRDefault="004370F8" w:rsidP="00606469">
      <w:pPr>
        <w:spacing w:after="0" w:line="240" w:lineRule="auto"/>
        <w:rPr>
          <w:rFonts w:asciiTheme="majorHAnsi" w:hAnsiTheme="majorHAnsi" w:cstheme="majorHAnsi"/>
          <w:color w:val="212121"/>
          <w:sz w:val="26"/>
          <w:szCs w:val="26"/>
          <w:lang w:val="en-US"/>
        </w:rPr>
      </w:pPr>
      <w:r w:rsidRPr="00606469">
        <w:rPr>
          <w:rFonts w:asciiTheme="majorHAnsi" w:hAnsiTheme="majorHAnsi" w:cstheme="majorHAnsi"/>
          <w:sz w:val="26"/>
          <w:szCs w:val="26"/>
          <w:shd w:val="clear" w:color="auto" w:fill="FFFFFF"/>
          <w:lang w:val="en-US"/>
        </w:rPr>
        <w:t xml:space="preserve">- </w:t>
      </w:r>
      <w:r w:rsidRPr="00606469">
        <w:rPr>
          <w:rFonts w:asciiTheme="majorHAnsi" w:hAnsiTheme="majorHAnsi" w:cstheme="majorHAnsi"/>
          <w:sz w:val="26"/>
          <w:szCs w:val="26"/>
          <w:shd w:val="clear" w:color="auto" w:fill="FFFFFF"/>
          <w:lang w:val="en-US"/>
        </w:rPr>
        <w:t>Một số biện pháp bảo về tài nguyên sinh học như tuyên truyền người dân không được săn bắn, khai thác tài nguyên sinh học; trồng rừng tạo môi trường sống cho nhiều loài động vật quý hiếm,…</w:t>
      </w:r>
    </w:p>
    <w:p w14:paraId="1282E622" w14:textId="6A874278" w:rsidR="002916F8" w:rsidRPr="00606469" w:rsidRDefault="00B51ACD" w:rsidP="00606469">
      <w:pPr>
        <w:spacing w:after="0" w:line="240" w:lineRule="auto"/>
        <w:rPr>
          <w:rFonts w:asciiTheme="majorHAnsi" w:hAnsiTheme="majorHAnsi" w:cstheme="majorHAnsi"/>
          <w:color w:val="212121"/>
          <w:sz w:val="26"/>
          <w:szCs w:val="26"/>
          <w:lang w:val="en-US"/>
        </w:rPr>
      </w:pPr>
      <w:r w:rsidRPr="00606469">
        <w:rPr>
          <w:rFonts w:asciiTheme="majorHAnsi" w:hAnsiTheme="majorHAnsi" w:cstheme="majorHAnsi"/>
          <w:color w:val="212121"/>
          <w:sz w:val="26"/>
          <w:szCs w:val="26"/>
          <w:lang w:val="en-US"/>
        </w:rPr>
        <w:t xml:space="preserve"> </w:t>
      </w:r>
    </w:p>
    <w:p w14:paraId="1D75177A" w14:textId="77777777" w:rsidR="00FB7DAB" w:rsidRPr="00606469" w:rsidRDefault="00FB7DAB" w:rsidP="00606469">
      <w:pPr>
        <w:spacing w:after="0" w:line="240" w:lineRule="auto"/>
        <w:rPr>
          <w:rFonts w:asciiTheme="majorHAnsi" w:hAnsiTheme="majorHAnsi" w:cstheme="majorHAnsi"/>
          <w:sz w:val="26"/>
          <w:szCs w:val="26"/>
          <w:lang w:val="en-US"/>
        </w:rPr>
      </w:pPr>
    </w:p>
    <w:sectPr w:rsidR="00FB7DAB" w:rsidRPr="00606469" w:rsidSect="00C01B5B">
      <w:pgSz w:w="11909" w:h="16834" w:code="9"/>
      <w:pgMar w:top="567" w:right="567" w:bottom="567" w:left="567"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C4FB8"/>
    <w:multiLevelType w:val="hybridMultilevel"/>
    <w:tmpl w:val="0BB4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12579D"/>
    <w:multiLevelType w:val="hybridMultilevel"/>
    <w:tmpl w:val="D882955A"/>
    <w:lvl w:ilvl="0" w:tplc="84985A90">
      <w:start w:val="1"/>
      <w:numFmt w:val="decimal"/>
      <w:lvlText w:val="%1."/>
      <w:lvlJc w:val="left"/>
      <w:pPr>
        <w:ind w:left="720" w:hanging="360"/>
      </w:pPr>
      <w:rPr>
        <w:rFonts w:cs="Times New Roman" w:hint="default"/>
        <w:b/>
        <w:color w:val="FF000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125495186">
    <w:abstractNumId w:val="0"/>
  </w:num>
  <w:num w:numId="2" w16cid:durableId="1330252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02"/>
    <w:rsid w:val="002916F8"/>
    <w:rsid w:val="004370F8"/>
    <w:rsid w:val="00466D8D"/>
    <w:rsid w:val="004B2ADF"/>
    <w:rsid w:val="00563C59"/>
    <w:rsid w:val="00606469"/>
    <w:rsid w:val="006F723D"/>
    <w:rsid w:val="00841227"/>
    <w:rsid w:val="009E02F7"/>
    <w:rsid w:val="00A047BB"/>
    <w:rsid w:val="00A07005"/>
    <w:rsid w:val="00AA03C5"/>
    <w:rsid w:val="00B51ACD"/>
    <w:rsid w:val="00C01B5B"/>
    <w:rsid w:val="00EE4C14"/>
    <w:rsid w:val="00F37C02"/>
    <w:rsid w:val="00FB7D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8B424"/>
  <w15:chartTrackingRefBased/>
  <w15:docId w15:val="{4FD7AA63-5E46-4162-9434-4BB0E61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DAB"/>
    <w:pPr>
      <w:spacing w:after="200" w:line="276" w:lineRule="auto"/>
      <w:jc w:val="left"/>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
    <w:name w:val="normal-no"/>
    <w:basedOn w:val="Normal"/>
    <w:qFormat/>
    <w:rsid w:val="00F37C02"/>
    <w:pPr>
      <w:spacing w:after="120" w:line="340" w:lineRule="exact"/>
      <w:jc w:val="both"/>
    </w:pPr>
    <w:rPr>
      <w:rFonts w:ascii="Arial" w:eastAsia="Arial" w:hAnsi="Arial" w:cs="Times New Roman"/>
      <w:sz w:val="24"/>
      <w:szCs w:val="24"/>
    </w:rPr>
  </w:style>
  <w:style w:type="character" w:customStyle="1" w:styleId="Vnbnnidung">
    <w:name w:val="Văn bản nội dung_"/>
    <w:basedOn w:val="DefaultParagraphFont"/>
    <w:link w:val="Vnbnnidung0"/>
    <w:rsid w:val="00F37C02"/>
    <w:rPr>
      <w:rFonts w:ascii="Segoe UI" w:eastAsia="Segoe UI" w:hAnsi="Segoe UI" w:cs="Segoe UI"/>
      <w:sz w:val="20"/>
      <w:szCs w:val="20"/>
    </w:rPr>
  </w:style>
  <w:style w:type="paragraph" w:customStyle="1" w:styleId="Vnbnnidung0">
    <w:name w:val="Văn bản nội dung"/>
    <w:basedOn w:val="Normal"/>
    <w:link w:val="Vnbnnidung"/>
    <w:rsid w:val="00F37C02"/>
    <w:pPr>
      <w:spacing w:after="100" w:line="283" w:lineRule="auto"/>
    </w:pPr>
    <w:rPr>
      <w:rFonts w:ascii="Segoe UI" w:eastAsia="Segoe UI" w:hAnsi="Segoe UI" w:cs="Segoe UI"/>
      <w:kern w:val="2"/>
      <w:sz w:val="20"/>
      <w:szCs w:val="20"/>
      <w14:ligatures w14:val="standardContextual"/>
    </w:rPr>
  </w:style>
  <w:style w:type="table" w:styleId="TableGrid">
    <w:name w:val="Table Grid"/>
    <w:aliases w:val="Bảng TK,Table"/>
    <w:basedOn w:val="TableNormal"/>
    <w:uiPriority w:val="39"/>
    <w:qFormat/>
    <w:rsid w:val="00F37C02"/>
    <w:pPr>
      <w:spacing w:after="0" w:line="240" w:lineRule="auto"/>
      <w:jc w:val="left"/>
    </w:pPr>
    <w:rPr>
      <w:rFonts w:ascii="Arial" w:eastAsia="Arial" w:hAnsi="Arial"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9E02F7"/>
    <w:rPr>
      <w:rFonts w:ascii="Arial" w:eastAsia="Arial" w:hAnsi="Arial" w:cs="Arial"/>
      <w:color w:val="242222"/>
      <w:sz w:val="11"/>
      <w:szCs w:val="11"/>
    </w:rPr>
  </w:style>
  <w:style w:type="paragraph" w:customStyle="1" w:styleId="Khc0">
    <w:name w:val="Khác"/>
    <w:basedOn w:val="Normal"/>
    <w:link w:val="Khc"/>
    <w:rsid w:val="009E02F7"/>
    <w:pPr>
      <w:widowControl w:val="0"/>
      <w:spacing w:after="40" w:line="310" w:lineRule="auto"/>
    </w:pPr>
    <w:rPr>
      <w:rFonts w:ascii="Arial" w:eastAsia="Arial" w:hAnsi="Arial" w:cs="Arial"/>
      <w:color w:val="242222"/>
      <w:kern w:val="2"/>
      <w:sz w:val="11"/>
      <w:szCs w:val="11"/>
      <w14:ligatures w14:val="standardContextual"/>
    </w:rPr>
  </w:style>
  <w:style w:type="paragraph" w:styleId="ListParagraph">
    <w:name w:val="List Paragraph"/>
    <w:basedOn w:val="Normal"/>
    <w:uiPriority w:val="34"/>
    <w:qFormat/>
    <w:rsid w:val="00FB7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1126</Words>
  <Characters>6423</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2024-09-08T03:22:00Z</dcterms:created>
  <dcterms:modified xsi:type="dcterms:W3CDTF">2024-09-08T04:00:00Z</dcterms:modified>
</cp:coreProperties>
</file>