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PHÒNG GD&amp;ĐT TP TÂN UYÊN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KIỂM TRA CUỐI KÌ II NH 2022- 2023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26"/>
        </w:tabs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TRƯỜNG THCS THÁI HÒA                                    Môn: CÔNG NGHỆ 7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203200</wp:posOffset>
                </wp:positionV>
                <wp:extent cx="1016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1633" y="3774920"/>
                          <a:ext cx="1308735" cy="101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203200</wp:posOffset>
                </wp:positionV>
                <wp:extent cx="10160" cy="127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426"/>
        </w:tabs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                     Thời gian làm bài: 45 phút</w:t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after="0" w:line="276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(Không kể thời gian phát đề)</w:t>
      </w:r>
    </w:p>
    <w:tbl>
      <w:tblPr>
        <w:tblStyle w:val="Table1"/>
        <w:tblW w:w="26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tblGridChange w:id="0">
          <w:tblGrid>
            <w:gridCol w:w="26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26"/>
              </w:tabs>
              <w:spacing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Mã đề: CN 701</w:t>
            </w:r>
          </w:p>
        </w:tc>
      </w:tr>
    </w:tbl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TRẮC NGHIỆM KHÁCH QUAN: (7.0 điểm)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Hãy chọn một trong các phương án A hoặc B hoặc C hoặc D của các câu dưới đây mà em cho là đúng nhất và ghi đáp án đã chọn vào giấy làm bài.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4a86e8"/>
          <w:sz w:val="26"/>
          <w:szCs w:val="26"/>
        </w:rPr>
        <w:sectPr>
          <w:pgSz w:h="16840" w:w="11907" w:orient="portrait"/>
          <w:pgMar w:bottom="568" w:top="851" w:left="1134" w:right="1134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1: Đâu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phải là vai trò của ngành chăn nuôi?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6"/>
          <w:szCs w:val="26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Cung cấp thực phẩm.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Cung cấp sức kéo.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Cung cấp nhiên liệu.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Cung cấp nguyên liệu.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2: Nếu từ nhỏ em rất thích chăm sóc chó, mèo và sơ cứu khi nó bị thương thì em có thể phù hợp với nghề nào?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 (Mức 2)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Trồng cây.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Nuôi bò.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Bác sĩ thú y.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Nuôi cá.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3: Giống lợn có lông lang đen trắng, lưng dài võng xuống là giống lợn nào?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   1)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Lợn Ỉ</w:t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Lợn Móng Cái</w:t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Lợn Landrace.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Lợn Yorkshire</w:t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4. Phương thức chăn thả có đặc điểm gì?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2)</w:t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Vật nuôi được đi lại tự do, có chuồng trại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Vật nuôi được đi lại tự do, không có chuồng trại</w:t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Vật nuôi sử dụng thức ăn công nghiệp, có chuồng trại</w:t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Vật nuôi sử dụng thức ăn công nghiệp kết hợp tự kiếm thức ăn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5: Ý nào dưới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phù hợp với việc nuôi dưỡng và chăm sóc vật nuôi cái sinh sản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? (Mức 2)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Cho con vật ăn thật nhiều để càng béo càng tốt.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Tiêm phòng đầy đủ.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Đảm bảo chuồng nuôi sạch sẽ, thoáng khí.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Giữ vệ sinh thân thể và cho uống đủ nước.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6: Biện pháp kĩ thuật nào dưới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phù hợp với việc nuôi dưỡng, chăm sóc vật nuôi non?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Chăm sóc và nuôi dưỡng con mẹ tốt.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Kiểm tra năng suất thường xuyên.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Giữ ấm cơ thể.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Giữ vệ sinh, phòng bệnh tốt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7: Cần cho vật nuôi non bú sữa đầu càng sớm càng tốt vì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ữa đầu chứa nhiều calcium giúp cho cơ thể con chống lại bệnh tật.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ữa đầu có chứa kháng sinh giúp cho cơ thể con chống lại bệnh tật.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ữa đầu có chứa kháng thể giúp cho cơ thể con chống lại bệnh tật.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ữa đầu có chứa vaccine giúp cho cơ thể con chống lại bệnh tật.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Yêu cầu nào dưới đây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chính xác khi chăn nuôi đực giống?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Cân nặng vừa đủ.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Sức khỏe tốt nhất.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Cho tinh dịch tốt về số lượng và chất lượng.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Càng to béo càng tốt.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9: Mục đích của việc nuôi dưỡng, chăm sóc vật nuôi đực giống là gì?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Để đàn con có tỉ lệ sống cao đến lúc cai sữa.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Để đàn con dễ thích nghi với điều kiện sống.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Để vật nuôi có khả năng phối giống cao, đàn con khỏe mạnh.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Để hệ tiêu hóa của vật nuôi đực giống phát triển hoàn thiện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10: Yếu tố nào ảnh hưởng đến sự phát triển của vật nuôi?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Thức ăn, nước uống, môi trường.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Vắc xin, giống, môi trường.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Vắc xin, thức ăn, chăm sóc.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Nuôi dưỡng, chăm sóc, phòng trị bệnh. </w:t>
      </w:r>
    </w:p>
    <w:p w:rsidR="00000000" w:rsidDel="00000000" w:rsidP="00000000" w:rsidRDefault="00000000" w:rsidRPr="00000000" w14:paraId="0000003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11: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Việc bổ sung các viên sỏi nhỏ vào thức ăn cho gà con từ tuần tuổi thứ hai trở đi nhằm mục đích gì?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Cung cấp một số chất khoáng cho con vật.</w:t>
      </w:r>
    </w:p>
    <w:p w:rsidR="00000000" w:rsidDel="00000000" w:rsidP="00000000" w:rsidRDefault="00000000" w:rsidRPr="00000000" w14:paraId="0000003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Làm cho thức ăn nhìn hấp dẫn hơn.</w:t>
      </w:r>
    </w:p>
    <w:p w:rsidR="00000000" w:rsidDel="00000000" w:rsidP="00000000" w:rsidRDefault="00000000" w:rsidRPr="00000000" w14:paraId="0000003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Làm tăng khối lượng thức ăn.</w:t>
      </w:r>
    </w:p>
    <w:p w:rsidR="00000000" w:rsidDel="00000000" w:rsidP="00000000" w:rsidRDefault="00000000" w:rsidRPr="00000000" w14:paraId="0000004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Giúp quá trình nghiền thức ăn trong dạ dày tốt hơn.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12: Vườn chăn thả gà nên có diện tích tối thiểu khoản bao nhiêu?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0,5- 1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/con.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1- 1,5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/con.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1,5 – 2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/con.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2 – 2,5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/con.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13: Có mấy giống tôm được nuôi nhiều ở nước ta để xuất khẩu?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2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3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4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5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14: Ở nước ta loài cá nước ngọt nào được nuôi để xuất khẩu?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Cá rô và cá basa.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Cá basa và cá tra.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Cá Lăng và cá ngừ.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1134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Cá chim trắng, cá bớp.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15: Đâu là nội dung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đúng về vai trò của ngành nuôi thủy sản với nền kinh tế nước ta?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Góp phần đáp ứng nhu cầu về thực phẩm của con người.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 Góp phần cải thiện đời sống cho người lao động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6"/>
        <w:shd w:fill="ffffff" w:val="clear"/>
        <w:spacing w:after="0" w:before="0" w:line="276" w:lineRule="auto"/>
        <w:rPr>
          <w:b w:val="0"/>
          <w:sz w:val="26"/>
          <w:szCs w:val="26"/>
        </w:rPr>
      </w:pPr>
      <w:r w:rsidDel="00000000" w:rsidR="00000000" w:rsidRPr="00000000">
        <w:rPr>
          <w:b w:val="0"/>
          <w:sz w:val="26"/>
          <w:szCs w:val="26"/>
          <w:rtl w:val="0"/>
        </w:rPr>
        <w:t xml:space="preserve">C. Nuôi thủy sản có thể tạo đà cho phát triển ngành trồng trọt và chăn nuôi</w:t>
      </w:r>
    </w:p>
    <w:p w:rsidR="00000000" w:rsidDel="00000000" w:rsidP="00000000" w:rsidRDefault="00000000" w:rsidRPr="00000000" w14:paraId="00000054">
      <w:pPr>
        <w:pStyle w:val="Heading6"/>
        <w:shd w:fill="ffffff" w:val="clear"/>
        <w:spacing w:after="0" w:before="0" w:line="276" w:lineRule="auto"/>
        <w:rPr>
          <w:b w:val="0"/>
          <w:sz w:val="26"/>
          <w:szCs w:val="26"/>
        </w:rPr>
      </w:pPr>
      <w:r w:rsidDel="00000000" w:rsidR="00000000" w:rsidRPr="00000000">
        <w:rPr>
          <w:b w:val="0"/>
          <w:sz w:val="26"/>
          <w:szCs w:val="26"/>
          <w:rtl w:val="0"/>
        </w:rPr>
        <w:t xml:space="preserve">D. Tạo nguồn nguyên liệu cho ngành chế biến thực phẩm, chăn nuôi và các ngành công nghiệp khác.</w:t>
      </w:r>
    </w:p>
    <w:p w:rsidR="00000000" w:rsidDel="00000000" w:rsidP="00000000" w:rsidRDefault="00000000" w:rsidRPr="00000000" w14:paraId="0000005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Câu 16: Cá tra được nuôi nhiều ở tỉnh nào của nước ta?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Tỉnh Thanh Hóa.</w:t>
      </w:r>
    </w:p>
    <w:p w:rsidR="00000000" w:rsidDel="00000000" w:rsidP="00000000" w:rsidRDefault="00000000" w:rsidRPr="00000000" w14:paraId="0000005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Tỉnh An Giang.</w:t>
      </w:r>
    </w:p>
    <w:p w:rsidR="00000000" w:rsidDel="00000000" w:rsidP="00000000" w:rsidRDefault="00000000" w:rsidRPr="00000000" w14:paraId="0000005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Tỉnh Hải Dương.</w:t>
      </w:r>
    </w:p>
    <w:p w:rsidR="00000000" w:rsidDel="00000000" w:rsidP="00000000" w:rsidRDefault="00000000" w:rsidRPr="00000000" w14:paraId="0000005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Tỉnh Bình Định</w:t>
      </w:r>
    </w:p>
    <w:p w:rsidR="00000000" w:rsidDel="00000000" w:rsidP="00000000" w:rsidRDefault="00000000" w:rsidRPr="00000000" w14:paraId="0000005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17: Vì sao nói nước ta có điều kiện thuận lợi để phát triển ngành nuôi thủy sản nước mặn?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Có bờ biển dài hơn 3260 km, vùng đặc quyền kinh tế rộng lớn hơn 1 triệu km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Có bờ biển dài hơn 3260 km, vùng đặc quyền kinh tế rộng lớn hơn 2 triệu km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Có bờ biển dài hơn 4260 km, vùng đặc quyền kinh tế rộng lớn hơn 1 triệu km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Có bờ biển dài hơn 4260 km, vùng đặc quyền kinh tế rộng lớn hơn 2 triệu km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ff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18: Ngành thủy sản có bao nhiêu vai trò với nền kinh tế Việt Nam?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 2)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(Mức 1)</w:t>
      </w:r>
    </w:p>
    <w:p w:rsidR="00000000" w:rsidDel="00000000" w:rsidP="00000000" w:rsidRDefault="00000000" w:rsidRPr="00000000" w14:paraId="0000006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3.</w:t>
      </w:r>
    </w:p>
    <w:p w:rsidR="00000000" w:rsidDel="00000000" w:rsidP="00000000" w:rsidRDefault="00000000" w:rsidRPr="00000000" w14:paraId="0000006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4.</w:t>
      </w:r>
    </w:p>
    <w:p w:rsidR="00000000" w:rsidDel="00000000" w:rsidP="00000000" w:rsidRDefault="00000000" w:rsidRPr="00000000" w14:paraId="00000062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5.</w:t>
      </w:r>
    </w:p>
    <w:p w:rsidR="00000000" w:rsidDel="00000000" w:rsidP="00000000" w:rsidRDefault="00000000" w:rsidRPr="00000000" w14:paraId="0000006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19: Môi trường sống của tôm càng xanh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2)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 môi trường nước ngọt: ao, ruộng lúa.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 môi trường nước mặn: lồng bè ở ven biển hoặc vùng vịnh.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 môi trường nước lợ: ao, đầm ven biển hoặc các bãi bồi.</w:t>
      </w:r>
    </w:p>
    <w:p w:rsidR="00000000" w:rsidDel="00000000" w:rsidP="00000000" w:rsidRDefault="00000000" w:rsidRPr="00000000" w14:paraId="0000006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 môi trường nước ngọt và nước lợ: sông, kênh, rạch, ao, hồ.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20: Nên cho tôm, cá ăn vào thời gian nào trong ngày?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Sáng từ  6 – 8 giờ, chiều từ 16 – 18 giờ.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Sáng từ  5 – 6 giờ, chiều từ 16 – 18 giờ.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Sáng từ  8 – 9 giờ, chiều từ 17 – 19 giờ.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D. Sáng từ  6 – 8 giờ, chiều từ 17 – 19 giờ.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21: Hình thức khai thác thủy sản nào sau đây là đúng quy định?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2)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Sử dụng thuốc nổ.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Sử dụng thiết bị kích điện.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Khai thác trong mùa sinh sản.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Sử dụng lưới có kích cỡ mắt lưới cho phép.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22: Nguyên nhân làm cho màu nước ao nuôi thủy sản có màu vàng cam?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Chứa nhiều tảo lục, tảo silic.</w:t>
      </w:r>
    </w:p>
    <w:p w:rsidR="00000000" w:rsidDel="00000000" w:rsidP="00000000" w:rsidRDefault="00000000" w:rsidRPr="00000000" w14:paraId="0000007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Chứa nhiều tảo lam.</w:t>
      </w:r>
    </w:p>
    <w:p w:rsidR="00000000" w:rsidDel="00000000" w:rsidP="00000000" w:rsidRDefault="00000000" w:rsidRPr="00000000" w14:paraId="0000007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Nước nhiễm phèn.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Chứa nhiều chất hữu cơ phân hủy, thức ăn dư thừa, nhiều khí độc.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23: Việc vệ sinh, xử lí ao nuôi trước khi cho nước sạch vào để nuôi tôm, cá có tác dụng gì?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Làm tăng chất lượng thức ăn trong ao nuôi.</w:t>
      </w:r>
    </w:p>
    <w:p w:rsidR="00000000" w:rsidDel="00000000" w:rsidP="00000000" w:rsidRDefault="00000000" w:rsidRPr="00000000" w14:paraId="0000007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Diệt trừ vi khuẩn gây hại, phòng bệnh cho tôm, cá.</w:t>
      </w:r>
    </w:p>
    <w:p w:rsidR="00000000" w:rsidDel="00000000" w:rsidP="00000000" w:rsidRDefault="00000000" w:rsidRPr="00000000" w14:paraId="0000007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Làm giảm độ chua (pH) của nước trong ao nuôi.</w:t>
      </w:r>
    </w:p>
    <w:p w:rsidR="00000000" w:rsidDel="00000000" w:rsidP="00000000" w:rsidRDefault="00000000" w:rsidRPr="00000000" w14:paraId="0000007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Giảm hiện tượng thiếu oxygen trong nước.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ff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24: Đâu không phải cách làm để nuôi cá đạt hiệu quả?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1)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(Mức 2)</w:t>
      </w:r>
    </w:p>
    <w:p w:rsidR="00000000" w:rsidDel="00000000" w:rsidP="00000000" w:rsidRDefault="00000000" w:rsidRPr="00000000" w14:paraId="0000008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 Tìm hiểu môi trường nuôi, thức ăn, kĩ thuật nuôi trước khi quyết định nuôi cá.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 Phòng bệnh cho cá bằng cách cải tạo ao, xử lí nguồn nước, quản lí, cho ăn đúng kĩ thuật.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 Trên cùng một ao kết hợp cùng thả nhiều loại tôm và cá.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 Bồi dưỡng kiến thức về kĩ thuật nuôi thủy sản cho người lao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25: Độ trong thích hợp của nước ao nuôi tôm, cá ở khoảng nào sau đây?</w:t>
      </w:r>
    </w:p>
    <w:p w:rsidR="00000000" w:rsidDel="00000000" w:rsidP="00000000" w:rsidRDefault="00000000" w:rsidRPr="00000000" w14:paraId="0000008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Từ 15 cm đến 20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Từ 20 cm đến 30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Từ 30 cm đến 40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Từ 40 cm đến 50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26: Bón phân hữu cơ hoặc phân vô cơ vào ao trước khi thả tôm, cá có ảnh hưởng đến tính chất nào của nước?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Các muối hòa tan trong nước.</w:t>
      </w:r>
    </w:p>
    <w:p w:rsidR="00000000" w:rsidDel="00000000" w:rsidP="00000000" w:rsidRDefault="00000000" w:rsidRPr="00000000" w14:paraId="0000008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Độ pH của nước.</w:t>
      </w:r>
    </w:p>
    <w:p w:rsidR="00000000" w:rsidDel="00000000" w:rsidP="00000000" w:rsidRDefault="00000000" w:rsidRPr="00000000" w14:paraId="0000008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Nhiệt độ của nước.</w:t>
      </w:r>
    </w:p>
    <w:p w:rsidR="00000000" w:rsidDel="00000000" w:rsidP="00000000" w:rsidRDefault="00000000" w:rsidRPr="00000000" w14:paraId="0000008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Các khí hòa tan trong nước.</w:t>
      </w:r>
    </w:p>
    <w:p w:rsidR="00000000" w:rsidDel="00000000" w:rsidP="00000000" w:rsidRDefault="00000000" w:rsidRPr="00000000" w14:paraId="0000008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27: Nhiệt độ nước thích hợp cho sinh trưởng và phát triển của đa số các loài tôm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từ 25 °C đến 30 °C.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từ 20 °C đến 25 °C.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từ 20 °C đến 30 °C.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từ 25 °C đến 35 °C.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28: Người ta thường trị bệnh cho cá bằng cách nào sau đây?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Trộn thuốc vào thức ăn của cá.</w:t>
      </w:r>
    </w:p>
    <w:p w:rsidR="00000000" w:rsidDel="00000000" w:rsidP="00000000" w:rsidRDefault="00000000" w:rsidRPr="00000000" w14:paraId="0000009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Tiêm thuốc cho cá.</w:t>
      </w:r>
    </w:p>
    <w:p w:rsidR="00000000" w:rsidDel="00000000" w:rsidP="00000000" w:rsidRDefault="00000000" w:rsidRPr="00000000" w14:paraId="0000009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Bôi thuốc cho cá.</w:t>
      </w:r>
    </w:p>
    <w:p w:rsidR="00000000" w:rsidDel="00000000" w:rsidP="00000000" w:rsidRDefault="00000000" w:rsidRPr="00000000" w14:paraId="0000009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  <w:sectPr>
          <w:type w:val="continuous"/>
          <w:pgSz w:h="16840" w:w="11907" w:orient="portrait"/>
          <w:pgMar w:bottom="851" w:top="851" w:left="1134" w:right="1134" w:header="709" w:footer="709"/>
          <w:cols w:equalWidth="0" w:num="2">
            <w:col w:space="92" w:w="4773.5"/>
            <w:col w:space="0" w:w="477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Cho cá uống thuốc.</w:t>
      </w:r>
    </w:p>
    <w:p w:rsidR="00000000" w:rsidDel="00000000" w:rsidP="00000000" w:rsidRDefault="00000000" w:rsidRPr="00000000" w14:paraId="0000009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PHẦN TỰ LUẬN: (3.0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Nếu em là một chuyên gia trong lĩnh vực nuôi trồng thủy sản thì em làm gì để giúp người dân bảo vệ nguồn lợi thủy sản?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(2.0 điểm)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Nếu gia đình em nuôi tôm, cá thì em làm cách nào để tăng nguồn thức ăn cho tôm, cá nuôi giúp giảm chi phí sản xuất?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(1.0 điểm)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(Mức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426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------------------ Hết----------------</w:t>
        <w:tab/>
        <w:tab/>
      </w:r>
    </w:p>
    <w:sectPr>
      <w:type w:val="continuous"/>
      <w:pgSz w:h="16840" w:w="11907" w:orient="portrait"/>
      <w:pgMar w:bottom="851" w:top="113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6">
    <w:name w:val="heading 6"/>
    <w:basedOn w:val="Normal"/>
    <w:link w:val="Heading6Char"/>
    <w:uiPriority w:val="9"/>
    <w:qFormat w:val="1"/>
    <w:rsid w:val="005855C5"/>
    <w:pPr>
      <w:spacing w:after="100" w:afterAutospacing="1" w:before="100" w:beforeAutospacing="1" w:line="240" w:lineRule="auto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  <w:lang w:eastAsia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aliases w:val="Bảng TK"/>
    <w:basedOn w:val="TableNormal"/>
    <w:uiPriority w:val="39"/>
    <w:qFormat w:val="1"/>
    <w:rsid w:val="00F17E1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17E1B"/>
    <w:pPr>
      <w:spacing w:after="200" w:line="276" w:lineRule="auto"/>
      <w:ind w:left="720"/>
      <w:contextualSpacing w:val="1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 w:val="1"/>
    <w:rsid w:val="00F17E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vi-VN"/>
    </w:rPr>
  </w:style>
  <w:style w:type="character" w:styleId="Strong">
    <w:name w:val="Strong"/>
    <w:uiPriority w:val="22"/>
    <w:qFormat w:val="1"/>
    <w:rsid w:val="00F17E1B"/>
    <w:rPr>
      <w:b w:val="1"/>
      <w:bCs w:val="1"/>
    </w:rPr>
  </w:style>
  <w:style w:type="character" w:styleId="Heading6Char" w:customStyle="1">
    <w:name w:val="Heading 6 Char"/>
    <w:basedOn w:val="DefaultParagraphFont"/>
    <w:link w:val="Heading6"/>
    <w:uiPriority w:val="9"/>
    <w:rsid w:val="005855C5"/>
    <w:rPr>
      <w:rFonts w:ascii="Times New Roman" w:cs="Times New Roman" w:eastAsia="Times New Roman" w:hAnsi="Times New Roman"/>
      <w:b w:val="1"/>
      <w:bCs w:val="1"/>
      <w:sz w:val="15"/>
      <w:szCs w:val="15"/>
      <w:lang w:eastAsia="vi-VN"/>
    </w:rPr>
  </w:style>
  <w:style w:type="character" w:styleId="apple-converted-space" w:customStyle="1">
    <w:name w:val="apple-converted-space"/>
    <w:rsid w:val="005855C5"/>
  </w:style>
  <w:style w:type="paragraph" w:styleId="Header">
    <w:name w:val="header"/>
    <w:basedOn w:val="Normal"/>
    <w:link w:val="HeaderChar"/>
    <w:uiPriority w:val="99"/>
    <w:unhideWhenUsed w:val="1"/>
    <w:rsid w:val="00E448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48D0"/>
  </w:style>
  <w:style w:type="paragraph" w:styleId="Footer">
    <w:name w:val="footer"/>
    <w:basedOn w:val="Normal"/>
    <w:link w:val="FooterChar"/>
    <w:uiPriority w:val="99"/>
    <w:unhideWhenUsed w:val="1"/>
    <w:rsid w:val="00E448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48D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CTV8pRYyDt3p7yoQ6i6Dot6M0w==">CgMxLjAyCGguZ2pkZ3hzOAByITFhMDN2OFRtUlotdFJnTUxfdjhmMEx1RG9aN1RUWDFjYQ==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2023-04-19T01:31:00Z</dcterms:created>
</cp:coreProperties>
</file>