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5605"/>
      </w:tblGrid>
      <w:tr w:rsidR="00DC547E" w:rsidRPr="0096650E" w14:paraId="67459DE0" w14:textId="77777777" w:rsidTr="00DC547E">
        <w:trPr>
          <w:trHeight w:val="1333"/>
        </w:trPr>
        <w:tc>
          <w:tcPr>
            <w:tcW w:w="2266" w:type="pct"/>
            <w:tcBorders>
              <w:top w:val="single" w:sz="4" w:space="0" w:color="auto"/>
              <w:left w:val="single" w:sz="4" w:space="0" w:color="auto"/>
              <w:bottom w:val="single" w:sz="4" w:space="0" w:color="auto"/>
              <w:right w:val="single" w:sz="4" w:space="0" w:color="auto"/>
            </w:tcBorders>
            <w:shd w:val="clear" w:color="auto" w:fill="auto"/>
          </w:tcPr>
          <w:p w14:paraId="37101DE8" w14:textId="77777777" w:rsidR="00DC547E" w:rsidRPr="0096650E" w:rsidRDefault="00DC547E" w:rsidP="005E2838">
            <w:pPr>
              <w:jc w:val="center"/>
              <w:rPr>
                <w:color w:val="auto"/>
              </w:rPr>
            </w:pPr>
            <w:bookmarkStart w:id="0" w:name="_Hlk134008342"/>
            <w:bookmarkStart w:id="1" w:name="_Hlk134001420"/>
            <w:bookmarkEnd w:id="0"/>
            <w:r w:rsidRPr="0096650E">
              <w:rPr>
                <w:color w:val="auto"/>
              </w:rPr>
              <w:t>SỞ GIÁO DỤC &amp; ĐÀO TẠO TPHCM</w:t>
            </w:r>
          </w:p>
          <w:p w14:paraId="005830CA" w14:textId="77777777" w:rsidR="00DC547E" w:rsidRPr="0096650E" w:rsidRDefault="00DC547E" w:rsidP="005E2838">
            <w:pPr>
              <w:jc w:val="center"/>
              <w:rPr>
                <w:b/>
                <w:bCs/>
                <w:color w:val="auto"/>
                <w:u w:val="single"/>
              </w:rPr>
            </w:pPr>
            <w:r w:rsidRPr="0096650E">
              <w:rPr>
                <w:b/>
                <w:bCs/>
                <w:color w:val="auto"/>
                <w:u w:val="single"/>
              </w:rPr>
              <w:t>TRƯỜNG THPT VIỆT ÂU</w:t>
            </w:r>
          </w:p>
          <w:p w14:paraId="52547140" w14:textId="77777777" w:rsidR="00DC547E" w:rsidRPr="0096650E" w:rsidRDefault="00DC547E" w:rsidP="005E2838">
            <w:pPr>
              <w:jc w:val="center"/>
              <w:rPr>
                <w:color w:val="auto"/>
              </w:rPr>
            </w:pPr>
          </w:p>
          <w:p w14:paraId="0C89831D" w14:textId="31DBBFA0" w:rsidR="00DC547E" w:rsidRPr="0096650E" w:rsidRDefault="00DC547E" w:rsidP="005E2838">
            <w:pPr>
              <w:jc w:val="center"/>
              <w:rPr>
                <w:b/>
                <w:bCs/>
                <w:color w:val="auto"/>
                <w:sz w:val="36"/>
                <w:szCs w:val="36"/>
              </w:rPr>
            </w:pPr>
            <w:r w:rsidRPr="0096650E">
              <w:rPr>
                <w:b/>
                <w:bCs/>
                <w:color w:val="auto"/>
                <w:sz w:val="36"/>
                <w:szCs w:val="36"/>
              </w:rPr>
              <w:t xml:space="preserve">Mã đề thi: </w:t>
            </w:r>
            <w:r>
              <w:rPr>
                <w:b/>
                <w:bCs/>
                <w:color w:val="auto"/>
                <w:sz w:val="36"/>
                <w:szCs w:val="36"/>
                <w:lang w:val="en-US"/>
              </w:rPr>
              <w:t>301</w:t>
            </w:r>
          </w:p>
        </w:tc>
        <w:tc>
          <w:tcPr>
            <w:tcW w:w="2734" w:type="pct"/>
            <w:tcBorders>
              <w:top w:val="single" w:sz="4" w:space="0" w:color="auto"/>
              <w:left w:val="single" w:sz="4" w:space="0" w:color="auto"/>
              <w:bottom w:val="single" w:sz="4" w:space="0" w:color="auto"/>
              <w:right w:val="single" w:sz="4" w:space="0" w:color="auto"/>
            </w:tcBorders>
            <w:shd w:val="clear" w:color="auto" w:fill="auto"/>
          </w:tcPr>
          <w:p w14:paraId="1277AFC0" w14:textId="77777777" w:rsidR="00DC547E" w:rsidRPr="0096650E" w:rsidRDefault="00DC547E" w:rsidP="005E2838">
            <w:pPr>
              <w:jc w:val="center"/>
              <w:rPr>
                <w:b/>
                <w:bCs/>
                <w:color w:val="auto"/>
              </w:rPr>
            </w:pPr>
            <w:r w:rsidRPr="0096650E">
              <w:rPr>
                <w:b/>
                <w:bCs/>
                <w:color w:val="auto"/>
              </w:rPr>
              <w:t xml:space="preserve">KIỂM TRA HỌC KÌ </w:t>
            </w:r>
            <w:r>
              <w:rPr>
                <w:b/>
                <w:bCs/>
                <w:color w:val="auto"/>
              </w:rPr>
              <w:t>I</w:t>
            </w:r>
            <w:r w:rsidRPr="0096650E">
              <w:rPr>
                <w:b/>
                <w:bCs/>
                <w:color w:val="auto"/>
              </w:rPr>
              <w:t>I – NH: 2022-2023</w:t>
            </w:r>
          </w:p>
          <w:p w14:paraId="149E25C7" w14:textId="77777777" w:rsidR="00DC547E" w:rsidRPr="00E87DB8" w:rsidRDefault="00DC547E" w:rsidP="005E2838">
            <w:pPr>
              <w:jc w:val="center"/>
              <w:rPr>
                <w:b/>
                <w:bCs/>
                <w:color w:val="auto"/>
                <w:lang w:val="en-US"/>
              </w:rPr>
            </w:pPr>
            <w:r w:rsidRPr="0096650E">
              <w:rPr>
                <w:b/>
                <w:bCs/>
                <w:color w:val="auto"/>
              </w:rPr>
              <w:t xml:space="preserve">Môn: </w:t>
            </w:r>
            <w:r>
              <w:rPr>
                <w:b/>
                <w:bCs/>
                <w:color w:val="auto"/>
                <w:lang w:val="en-US"/>
              </w:rPr>
              <w:t>VẬT LÍ</w:t>
            </w:r>
            <w:r w:rsidRPr="0096650E">
              <w:rPr>
                <w:b/>
                <w:bCs/>
                <w:color w:val="auto"/>
              </w:rPr>
              <w:t xml:space="preserve"> 1</w:t>
            </w:r>
            <w:r>
              <w:rPr>
                <w:b/>
                <w:bCs/>
                <w:color w:val="auto"/>
                <w:lang w:val="en-US"/>
              </w:rPr>
              <w:t>0</w:t>
            </w:r>
          </w:p>
          <w:p w14:paraId="121C12A5" w14:textId="77777777" w:rsidR="00DC547E" w:rsidRPr="0096650E" w:rsidRDefault="00DC547E" w:rsidP="005E2838">
            <w:pPr>
              <w:jc w:val="center"/>
              <w:rPr>
                <w:i/>
                <w:iCs/>
                <w:color w:val="auto"/>
              </w:rPr>
            </w:pPr>
            <w:r w:rsidRPr="0096650E">
              <w:rPr>
                <w:i/>
                <w:iCs/>
                <w:color w:val="auto"/>
              </w:rPr>
              <w:t xml:space="preserve">Thời gian làm bài: </w:t>
            </w:r>
            <w:r>
              <w:rPr>
                <w:i/>
                <w:iCs/>
                <w:color w:val="auto"/>
                <w:lang w:val="en-US"/>
              </w:rPr>
              <w:t>45</w:t>
            </w:r>
            <w:r w:rsidRPr="0096650E">
              <w:rPr>
                <w:i/>
                <w:iCs/>
                <w:color w:val="auto"/>
              </w:rPr>
              <w:t xml:space="preserve"> phút; </w:t>
            </w:r>
          </w:p>
          <w:p w14:paraId="5A040521" w14:textId="77777777" w:rsidR="00DC547E" w:rsidRPr="0096650E" w:rsidRDefault="00DC547E" w:rsidP="005E2838">
            <w:pPr>
              <w:jc w:val="center"/>
              <w:rPr>
                <w:b/>
                <w:bCs/>
                <w:color w:val="auto"/>
              </w:rPr>
            </w:pPr>
            <w:r w:rsidRPr="0096650E">
              <w:rPr>
                <w:i/>
                <w:iCs/>
                <w:color w:val="auto"/>
              </w:rPr>
              <w:t>(không tính thời gian phát đề)</w:t>
            </w:r>
          </w:p>
        </w:tc>
      </w:tr>
    </w:tbl>
    <w:p w14:paraId="74C680E0" w14:textId="77777777" w:rsidR="00DC547E" w:rsidRPr="0096650E" w:rsidRDefault="00DC547E" w:rsidP="00DC547E">
      <w:pPr>
        <w:jc w:val="center"/>
        <w:rPr>
          <w:color w:val="auto"/>
        </w:rPr>
      </w:pPr>
      <w:r w:rsidRPr="0096650E">
        <w:rPr>
          <w:i/>
          <w:iCs/>
          <w:color w:val="auto"/>
        </w:rPr>
        <w:t>(Thí sinh không được sử dụng tài liệu)</w:t>
      </w:r>
    </w:p>
    <w:p w14:paraId="7E4AFDCB" w14:textId="77777777" w:rsidR="00DC547E" w:rsidRPr="0096650E" w:rsidRDefault="00DC547E" w:rsidP="00DC547E">
      <w:pPr>
        <w:jc w:val="center"/>
        <w:rPr>
          <w:color w:val="auto"/>
        </w:rPr>
      </w:pPr>
      <w:r w:rsidRPr="0096650E">
        <w:rPr>
          <w:color w:val="auto"/>
        </w:rPr>
        <w:t>Họ, tên thí sinh:..................................................................... Mã số: .............................</w:t>
      </w:r>
    </w:p>
    <w:p w14:paraId="1DF74EA8" w14:textId="77777777" w:rsidR="00DC547E" w:rsidRDefault="00DC547E" w:rsidP="00DC547E">
      <w:pPr>
        <w:pStyle w:val="NormalWeb"/>
        <w:spacing w:before="0" w:beforeAutospacing="0" w:after="0" w:afterAutospacing="0"/>
        <w:ind w:right="48"/>
        <w:jc w:val="both"/>
        <w:rPr>
          <w:b/>
        </w:rPr>
      </w:pPr>
    </w:p>
    <w:p w14:paraId="33914AE3" w14:textId="77777777" w:rsidR="00DC547E" w:rsidRPr="00E87DB8" w:rsidRDefault="00DC547E" w:rsidP="00DC547E">
      <w:pPr>
        <w:pStyle w:val="NormalWeb"/>
        <w:spacing w:before="0" w:beforeAutospacing="0" w:after="0" w:afterAutospacing="0" w:line="276" w:lineRule="auto"/>
        <w:ind w:right="48"/>
        <w:jc w:val="both"/>
        <w:rPr>
          <w:b/>
        </w:rPr>
      </w:pPr>
      <w:r w:rsidRPr="00E87DB8">
        <w:rPr>
          <w:b/>
        </w:rPr>
        <w:t>PHẦN I: TRẮC NGHIỆM KHÔNG GIẢI THÍCH (5Đ)</w:t>
      </w:r>
    </w:p>
    <w:bookmarkEnd w:id="1"/>
    <w:p w14:paraId="0411F02C" w14:textId="77777777" w:rsidR="009C0A40" w:rsidRPr="00B4243E" w:rsidRDefault="009C0A40" w:rsidP="009C0A40">
      <w:pPr>
        <w:spacing w:line="240" w:lineRule="auto"/>
        <w:rPr>
          <w:szCs w:val="24"/>
          <w:lang w:val="en-US"/>
        </w:rPr>
      </w:pPr>
      <w:r>
        <w:rPr>
          <w:b/>
        </w:rPr>
        <w:t xml:space="preserve">Câu 1. </w:t>
      </w:r>
      <w:r w:rsidRPr="00B4243E">
        <w:rPr>
          <w:szCs w:val="24"/>
        </w:rPr>
        <w:t>Đặc điểm nào sau đây</w:t>
      </w:r>
      <w:r w:rsidR="00C67651" w:rsidRPr="00B4243E">
        <w:rPr>
          <w:szCs w:val="24"/>
          <w:lang w:val="en-US"/>
        </w:rPr>
        <w:t xml:space="preserve"> không phải</w:t>
      </w:r>
      <w:r w:rsidRPr="00B4243E">
        <w:rPr>
          <w:szCs w:val="24"/>
        </w:rPr>
        <w:t xml:space="preserve"> là động năng của một vật</w:t>
      </w:r>
      <w:r w:rsidR="00224B06">
        <w:rPr>
          <w:szCs w:val="24"/>
          <w:lang w:val="en-US"/>
        </w:rPr>
        <w:t>?</w:t>
      </w:r>
    </w:p>
    <w:p w14:paraId="3F3769ED" w14:textId="77777777" w:rsidR="009702A1" w:rsidRDefault="00000000">
      <w:pPr>
        <w:tabs>
          <w:tab w:val="left" w:pos="283"/>
          <w:tab w:val="left" w:pos="5528"/>
        </w:tabs>
      </w:pPr>
      <w:r>
        <w:rPr>
          <w:rStyle w:val="YoungMixChar"/>
          <w:b/>
        </w:rPr>
        <w:tab/>
        <w:t xml:space="preserve">A. </w:t>
      </w:r>
      <w:r w:rsidR="00224B06">
        <w:rPr>
          <w:rFonts w:eastAsia="Times New Roman"/>
          <w:szCs w:val="24"/>
          <w:lang w:val="en-US"/>
        </w:rPr>
        <w:t>P</w:t>
      </w:r>
      <w:r w:rsidRPr="00B4243E">
        <w:rPr>
          <w:rFonts w:eastAsia="Times New Roman"/>
          <w:szCs w:val="24"/>
        </w:rPr>
        <w:t>hụ thuộc vào hệ quy chiếu.</w:t>
      </w:r>
      <w:r>
        <w:rPr>
          <w:rStyle w:val="YoungMixChar"/>
          <w:b/>
        </w:rPr>
        <w:tab/>
        <w:t xml:space="preserve">B. </w:t>
      </w:r>
      <w:r w:rsidR="00224B06">
        <w:rPr>
          <w:rFonts w:eastAsia="Times New Roman"/>
          <w:szCs w:val="24"/>
          <w:lang w:val="en-US"/>
        </w:rPr>
        <w:t>T</w:t>
      </w:r>
      <w:r w:rsidRPr="00B4243E">
        <w:rPr>
          <w:rFonts w:eastAsia="Times New Roman"/>
          <w:szCs w:val="24"/>
        </w:rPr>
        <w:t>ỉ lệ với vận tốc của vật.</w:t>
      </w:r>
    </w:p>
    <w:p w14:paraId="4BE78DCD" w14:textId="77777777" w:rsidR="009702A1" w:rsidRDefault="00000000">
      <w:pPr>
        <w:tabs>
          <w:tab w:val="left" w:pos="283"/>
          <w:tab w:val="left" w:pos="5528"/>
        </w:tabs>
      </w:pPr>
      <w:r>
        <w:rPr>
          <w:rStyle w:val="YoungMixChar"/>
          <w:b/>
        </w:rPr>
        <w:tab/>
        <w:t xml:space="preserve">C. </w:t>
      </w:r>
      <w:r w:rsidR="00224B06">
        <w:rPr>
          <w:rFonts w:eastAsia="Times New Roman"/>
          <w:szCs w:val="24"/>
          <w:lang w:val="en-US"/>
        </w:rPr>
        <w:t>C</w:t>
      </w:r>
      <w:r w:rsidRPr="00B4243E">
        <w:rPr>
          <w:rFonts w:eastAsia="Times New Roman"/>
          <w:szCs w:val="24"/>
        </w:rPr>
        <w:t>ó thể dương hoặc bằng không.</w:t>
      </w:r>
      <w:r>
        <w:rPr>
          <w:rStyle w:val="YoungMixChar"/>
          <w:b/>
        </w:rPr>
        <w:tab/>
        <w:t xml:space="preserve">D. </w:t>
      </w:r>
      <w:r w:rsidR="00224B06">
        <w:rPr>
          <w:rFonts w:eastAsia="Times New Roman"/>
          <w:szCs w:val="24"/>
          <w:lang w:val="en-US"/>
        </w:rPr>
        <w:t>T</w:t>
      </w:r>
      <w:r w:rsidRPr="00B4243E">
        <w:rPr>
          <w:rFonts w:eastAsia="Times New Roman"/>
          <w:szCs w:val="24"/>
        </w:rPr>
        <w:t>ỉ lệ với khối lượng của vật.</w:t>
      </w:r>
    </w:p>
    <w:p w14:paraId="0D37D01C" w14:textId="77777777" w:rsidR="009C0A40" w:rsidRPr="00224B06" w:rsidRDefault="009C0A40" w:rsidP="009C0A40">
      <w:pPr>
        <w:spacing w:line="240" w:lineRule="auto"/>
        <w:rPr>
          <w:b/>
          <w:szCs w:val="24"/>
          <w:lang w:val="en-US"/>
        </w:rPr>
      </w:pPr>
      <w:r>
        <w:rPr>
          <w:b/>
        </w:rPr>
        <w:t xml:space="preserve">Câu 2. </w:t>
      </w:r>
      <w:r w:rsidRPr="00B4243E">
        <w:rPr>
          <w:szCs w:val="24"/>
        </w:rPr>
        <w:t xml:space="preserve">Điều nào sau đây </w:t>
      </w:r>
      <w:r w:rsidR="004C2284" w:rsidRPr="00B4243E">
        <w:rPr>
          <w:szCs w:val="24"/>
          <w:lang w:val="en-US"/>
        </w:rPr>
        <w:t xml:space="preserve">SAI </w:t>
      </w:r>
      <w:r w:rsidRPr="00B4243E">
        <w:rPr>
          <w:szCs w:val="24"/>
        </w:rPr>
        <w:t>khi nói về động lượng</w:t>
      </w:r>
      <w:r w:rsidR="00224B06">
        <w:rPr>
          <w:szCs w:val="24"/>
          <w:lang w:val="en-US"/>
        </w:rPr>
        <w:t>?</w:t>
      </w:r>
    </w:p>
    <w:p w14:paraId="31378575" w14:textId="77777777" w:rsidR="009C0A40" w:rsidRPr="00B4243E" w:rsidRDefault="009C0A40" w:rsidP="009C0A40">
      <w:pPr>
        <w:tabs>
          <w:tab w:val="left" w:pos="283"/>
        </w:tabs>
      </w:pPr>
      <w:r>
        <w:rPr>
          <w:rStyle w:val="YoungMixChar"/>
          <w:b/>
        </w:rPr>
        <w:tab/>
        <w:t xml:space="preserve">A. </w:t>
      </w:r>
      <w:r w:rsidRPr="00B4243E">
        <w:rPr>
          <w:rFonts w:eastAsia="Times New Roman"/>
          <w:szCs w:val="24"/>
        </w:rPr>
        <w:t>Động lượng của một vật có độ lớn bằng tích khối lượng và bình phương vận tốc.</w:t>
      </w:r>
    </w:p>
    <w:p w14:paraId="3A07B7B1" w14:textId="77777777" w:rsidR="009C0A40" w:rsidRPr="00B4243E" w:rsidRDefault="009C0A40" w:rsidP="009C0A40">
      <w:pPr>
        <w:tabs>
          <w:tab w:val="left" w:pos="283"/>
        </w:tabs>
      </w:pPr>
      <w:r>
        <w:rPr>
          <w:rStyle w:val="YoungMixChar"/>
          <w:b/>
        </w:rPr>
        <w:tab/>
        <w:t xml:space="preserve">B. </w:t>
      </w:r>
      <w:r w:rsidRPr="00B4243E">
        <w:rPr>
          <w:rFonts w:eastAsia="Times New Roman"/>
          <w:szCs w:val="24"/>
        </w:rPr>
        <w:t>Động lượng của một vật có độ lớn bằng tích khối lượng và tốc độ của vật.</w:t>
      </w:r>
    </w:p>
    <w:p w14:paraId="551EC124" w14:textId="77777777" w:rsidR="009C0A40" w:rsidRPr="00B4243E" w:rsidRDefault="009C0A40" w:rsidP="009C0A40">
      <w:pPr>
        <w:tabs>
          <w:tab w:val="left" w:pos="283"/>
        </w:tabs>
      </w:pPr>
      <w:r>
        <w:rPr>
          <w:rStyle w:val="YoungMixChar"/>
          <w:b/>
        </w:rPr>
        <w:tab/>
        <w:t xml:space="preserve">C. </w:t>
      </w:r>
      <w:r w:rsidRPr="00B4243E">
        <w:rPr>
          <w:rFonts w:eastAsia="Times New Roman"/>
          <w:szCs w:val="24"/>
        </w:rPr>
        <w:t>Trong hệ kín, động lượng của hệ được bảo toàn.</w:t>
      </w:r>
    </w:p>
    <w:p w14:paraId="17E452A1" w14:textId="77777777" w:rsidR="009C0A40" w:rsidRPr="00B4243E" w:rsidRDefault="009C0A40" w:rsidP="009C0A40">
      <w:pPr>
        <w:tabs>
          <w:tab w:val="left" w:pos="283"/>
        </w:tabs>
      </w:pPr>
      <w:r>
        <w:rPr>
          <w:rStyle w:val="YoungMixChar"/>
          <w:b/>
        </w:rPr>
        <w:tab/>
        <w:t xml:space="preserve">D. </w:t>
      </w:r>
      <w:r w:rsidRPr="00B4243E">
        <w:rPr>
          <w:rFonts w:eastAsia="Times New Roman"/>
          <w:szCs w:val="24"/>
        </w:rPr>
        <w:t>Động lượng của một vật là một đại lượng véctơ.</w:t>
      </w:r>
    </w:p>
    <w:p w14:paraId="2D42A815" w14:textId="77777777" w:rsidR="004C2284" w:rsidRPr="00B4243E" w:rsidRDefault="00B4243E" w:rsidP="004C2284">
      <w:pPr>
        <w:spacing w:line="240" w:lineRule="auto"/>
        <w:rPr>
          <w:szCs w:val="24"/>
        </w:rPr>
      </w:pPr>
      <w:r>
        <w:rPr>
          <w:b/>
        </w:rPr>
        <w:t xml:space="preserve">Câu 3. </w:t>
      </w:r>
      <w:r w:rsidR="004C2284" w:rsidRPr="00B4243E">
        <w:rPr>
          <w:szCs w:val="24"/>
        </w:rPr>
        <w:t>Động lượng của một vật khối lượng m đang chuyển động với vận tốc</w:t>
      </w:r>
      <w:r w:rsidRPr="00B4243E">
        <w:rPr>
          <w:szCs w:val="24"/>
          <w:lang w:val="en-US"/>
        </w:rPr>
        <w:t xml:space="preserve"> </w:t>
      </w:r>
      <m:oMath>
        <m:acc>
          <m:accPr>
            <m:chr m:val="⃗"/>
            <m:ctrlPr>
              <w:rPr>
                <w:rFonts w:ascii="Cambria Math" w:hAnsi="Cambria Math"/>
                <w:szCs w:val="24"/>
                <w:lang w:val="en-US"/>
              </w:rPr>
            </m:ctrlPr>
          </m:accPr>
          <m:e>
            <m:r>
              <m:rPr>
                <m:sty m:val="p"/>
              </m:rPr>
              <w:rPr>
                <w:rFonts w:ascii="Cambria Math" w:hAnsi="Cambria Math"/>
                <w:szCs w:val="24"/>
                <w:lang w:val="en-US"/>
              </w:rPr>
              <m:t>v</m:t>
            </m:r>
          </m:e>
        </m:acc>
      </m:oMath>
      <w:r w:rsidRPr="00B4243E">
        <w:rPr>
          <w:szCs w:val="24"/>
          <w:lang w:val="en-US"/>
        </w:rPr>
        <w:t xml:space="preserve"> </w:t>
      </w:r>
      <w:r w:rsidR="004C2284" w:rsidRPr="00B4243E">
        <w:rPr>
          <w:szCs w:val="24"/>
        </w:rPr>
        <w:t>là đại lượng được xác định bởi công thức:</w:t>
      </w:r>
    </w:p>
    <w:p w14:paraId="7136ECF1" w14:textId="77777777" w:rsidR="009702A1" w:rsidRDefault="00000000">
      <w:pPr>
        <w:tabs>
          <w:tab w:val="left" w:pos="283"/>
          <w:tab w:val="left" w:pos="2906"/>
          <w:tab w:val="left" w:pos="5528"/>
          <w:tab w:val="left" w:pos="8150"/>
        </w:tabs>
      </w:pPr>
      <w:r>
        <w:rPr>
          <w:rStyle w:val="YoungMixChar"/>
          <w:b/>
        </w:rPr>
        <w:tab/>
        <w:t xml:space="preserve">A. </w:t>
      </w:r>
      <w:r w:rsidR="00021BB5" w:rsidRPr="00021BB5">
        <w:rPr>
          <w:position w:val="-10"/>
          <w:szCs w:val="24"/>
          <w:lang w:val="en-US"/>
        </w:rPr>
        <w:object w:dxaOrig="820" w:dyaOrig="380" w14:anchorId="71ECF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8.85pt" o:ole="">
            <v:imagedata r:id="rId7" o:title=""/>
          </v:shape>
          <o:OLEObject Type="Embed" ProgID="Equation.DSMT4" ShapeID="_x0000_i1025" DrawAspect="Content" ObjectID="_1747744097" r:id="rId8"/>
        </w:object>
      </w:r>
      <w:r>
        <w:rPr>
          <w:rStyle w:val="YoungMixChar"/>
          <w:b/>
        </w:rPr>
        <w:tab/>
        <w:t xml:space="preserve">B. </w:t>
      </w:r>
      <w:r w:rsidR="00B4243E" w:rsidRPr="00B4243E">
        <w:rPr>
          <w:szCs w:val="24"/>
          <w:lang w:val="en-US"/>
        </w:rPr>
        <w:t>p = m.a</w:t>
      </w:r>
      <w:r>
        <w:rPr>
          <w:rStyle w:val="YoungMixChar"/>
          <w:b/>
        </w:rPr>
        <w:tab/>
        <w:t xml:space="preserve">C. </w:t>
      </w:r>
      <w:r w:rsidRPr="00B4243E">
        <w:rPr>
          <w:szCs w:val="24"/>
          <w:lang w:val="en-US"/>
        </w:rPr>
        <w:t>p = m.v</w:t>
      </w:r>
      <w:r>
        <w:rPr>
          <w:rStyle w:val="YoungMixChar"/>
          <w:b/>
        </w:rPr>
        <w:tab/>
        <w:t xml:space="preserve">D. </w:t>
      </w:r>
      <w:r w:rsidR="00021BB5" w:rsidRPr="00021BB5">
        <w:rPr>
          <w:position w:val="-10"/>
          <w:szCs w:val="24"/>
          <w:lang w:val="en-US"/>
        </w:rPr>
        <w:object w:dxaOrig="800" w:dyaOrig="380" w14:anchorId="2B340805">
          <v:shape id="_x0000_i1026" type="#_x0000_t75" style="width:40.05pt;height:18.85pt" o:ole="">
            <v:imagedata r:id="rId9" o:title=""/>
          </v:shape>
          <o:OLEObject Type="Embed" ProgID="Equation.DSMT4" ShapeID="_x0000_i1026" DrawAspect="Content" ObjectID="_1747744098" r:id="rId10"/>
        </w:object>
      </w:r>
    </w:p>
    <w:p w14:paraId="632CC60C" w14:textId="77777777" w:rsidR="009C0A40" w:rsidRPr="00224B06" w:rsidRDefault="009C0A40" w:rsidP="009C0A40">
      <w:pPr>
        <w:spacing w:line="240" w:lineRule="auto"/>
        <w:rPr>
          <w:b/>
          <w:color w:val="0000FF"/>
          <w:szCs w:val="24"/>
          <w:lang w:val="en-US"/>
        </w:rPr>
      </w:pPr>
      <w:r>
        <w:rPr>
          <w:b/>
        </w:rPr>
        <w:t xml:space="preserve">Câu 4. </w:t>
      </w:r>
      <w:r w:rsidRPr="00B4243E">
        <w:rPr>
          <w:szCs w:val="24"/>
        </w:rPr>
        <w:t>Va chạm nào sau đây là va chạm mềm</w:t>
      </w:r>
      <w:r w:rsidR="00224B06">
        <w:rPr>
          <w:szCs w:val="24"/>
          <w:lang w:val="en-US"/>
        </w:rPr>
        <w:t>?</w:t>
      </w:r>
    </w:p>
    <w:p w14:paraId="47B694CC" w14:textId="77777777" w:rsidR="009C0A40" w:rsidRPr="00B4243E" w:rsidRDefault="009C0A40" w:rsidP="009C0A40">
      <w:pPr>
        <w:tabs>
          <w:tab w:val="left" w:pos="283"/>
        </w:tabs>
      </w:pPr>
      <w:r>
        <w:rPr>
          <w:rStyle w:val="YoungMixChar"/>
          <w:b/>
        </w:rPr>
        <w:tab/>
        <w:t xml:space="preserve">A. </w:t>
      </w:r>
      <w:r w:rsidRPr="00B4243E">
        <w:rPr>
          <w:rFonts w:eastAsia="Times New Roman"/>
          <w:szCs w:val="24"/>
        </w:rPr>
        <w:t>Quả bóng đang bay đập vào tường và nảy ra</w:t>
      </w:r>
      <w:r w:rsidR="00B4243E">
        <w:rPr>
          <w:rFonts w:eastAsia="Times New Roman"/>
          <w:bCs/>
          <w:szCs w:val="24"/>
          <w:lang w:val="en-US"/>
        </w:rPr>
        <w:t>.</w:t>
      </w:r>
    </w:p>
    <w:p w14:paraId="4277392A" w14:textId="77777777" w:rsidR="009C0A40" w:rsidRPr="00B4243E" w:rsidRDefault="009C0A40" w:rsidP="009C0A40">
      <w:pPr>
        <w:tabs>
          <w:tab w:val="left" w:pos="283"/>
        </w:tabs>
      </w:pPr>
      <w:r>
        <w:rPr>
          <w:rStyle w:val="YoungMixChar"/>
          <w:b/>
        </w:rPr>
        <w:tab/>
        <w:t xml:space="preserve">B. </w:t>
      </w:r>
      <w:r w:rsidRPr="00B4243E">
        <w:rPr>
          <w:rFonts w:eastAsia="Times New Roman"/>
          <w:szCs w:val="24"/>
        </w:rPr>
        <w:t>Viên đạn đang bay xuyên vào và nằm gọn trong bao cát.</w:t>
      </w:r>
    </w:p>
    <w:p w14:paraId="72D8DF0A" w14:textId="77777777" w:rsidR="009C0A40" w:rsidRPr="00B4243E" w:rsidRDefault="009C0A40" w:rsidP="009C0A40">
      <w:pPr>
        <w:tabs>
          <w:tab w:val="left" w:pos="283"/>
        </w:tabs>
      </w:pPr>
      <w:r>
        <w:rPr>
          <w:rStyle w:val="YoungMixChar"/>
          <w:b/>
        </w:rPr>
        <w:tab/>
        <w:t xml:space="preserve">C. </w:t>
      </w:r>
      <w:r w:rsidRPr="00B4243E">
        <w:rPr>
          <w:rFonts w:eastAsia="Times New Roman"/>
          <w:szCs w:val="24"/>
        </w:rPr>
        <w:t>Quả bóng tennis đập xuống sân thi đấu.</w:t>
      </w:r>
    </w:p>
    <w:p w14:paraId="04F17A39" w14:textId="77777777" w:rsidR="009C0A40" w:rsidRPr="00B4243E" w:rsidRDefault="009C0A40" w:rsidP="009C0A40">
      <w:pPr>
        <w:tabs>
          <w:tab w:val="left" w:pos="283"/>
        </w:tabs>
      </w:pPr>
      <w:r>
        <w:rPr>
          <w:rStyle w:val="YoungMixChar"/>
          <w:b/>
        </w:rPr>
        <w:tab/>
        <w:t xml:space="preserve">D. </w:t>
      </w:r>
      <w:r w:rsidRPr="00B4243E">
        <w:rPr>
          <w:rFonts w:eastAsia="Times New Roman"/>
          <w:szCs w:val="24"/>
        </w:rPr>
        <w:t>Viên đạn xuyên qua một tấm bia trên đường bay của nó.</w:t>
      </w:r>
    </w:p>
    <w:p w14:paraId="3EEA8C49" w14:textId="77777777" w:rsidR="009C0A40" w:rsidRPr="00B4243E" w:rsidRDefault="009C0A40" w:rsidP="009C0A40">
      <w:pPr>
        <w:spacing w:line="240" w:lineRule="auto"/>
        <w:rPr>
          <w:szCs w:val="24"/>
          <w:lang w:val="en-US"/>
        </w:rPr>
      </w:pPr>
      <w:r>
        <w:rPr>
          <w:b/>
        </w:rPr>
        <w:t xml:space="preserve">Câu 5. </w:t>
      </w:r>
      <w:r w:rsidRPr="00B4243E">
        <w:rPr>
          <w:szCs w:val="24"/>
        </w:rPr>
        <w:t>Chọn phát biểu</w:t>
      </w:r>
      <w:r w:rsidR="00C67651" w:rsidRPr="00B4243E">
        <w:rPr>
          <w:szCs w:val="24"/>
          <w:lang w:val="en-US"/>
        </w:rPr>
        <w:t xml:space="preserve"> SAI </w:t>
      </w:r>
      <w:r w:rsidRPr="00B4243E">
        <w:rPr>
          <w:szCs w:val="24"/>
        </w:rPr>
        <w:t>khi nói về thế năng trọng trường</w:t>
      </w:r>
      <w:r w:rsidR="00C67651" w:rsidRPr="00B4243E">
        <w:rPr>
          <w:szCs w:val="24"/>
          <w:lang w:val="en-US"/>
        </w:rPr>
        <w:t>:</w:t>
      </w:r>
    </w:p>
    <w:p w14:paraId="4714B379" w14:textId="77777777" w:rsidR="009C0A40" w:rsidRPr="00B4243E" w:rsidRDefault="009C0A40" w:rsidP="009C0A40">
      <w:pPr>
        <w:tabs>
          <w:tab w:val="left" w:pos="283"/>
        </w:tabs>
      </w:pPr>
      <w:r>
        <w:rPr>
          <w:rStyle w:val="YoungMixChar"/>
          <w:b/>
        </w:rPr>
        <w:tab/>
        <w:t xml:space="preserve">A. </w:t>
      </w:r>
      <w:r w:rsidRPr="00B4243E">
        <w:rPr>
          <w:szCs w:val="24"/>
        </w:rPr>
        <w:t>Khi tính thế năng trọng t</w:t>
      </w:r>
      <w:r w:rsidR="00C67651" w:rsidRPr="00B4243E">
        <w:rPr>
          <w:szCs w:val="24"/>
          <w:lang w:val="en-US"/>
        </w:rPr>
        <w:t>r</w:t>
      </w:r>
      <w:r w:rsidRPr="00B4243E">
        <w:rPr>
          <w:szCs w:val="24"/>
        </w:rPr>
        <w:t>ường, có thể chọn mặt đất làm mốc tính thế năng.</w:t>
      </w:r>
    </w:p>
    <w:p w14:paraId="0035F277" w14:textId="77777777" w:rsidR="009C0A40" w:rsidRPr="00B4243E" w:rsidRDefault="009C0A40" w:rsidP="009C0A40">
      <w:pPr>
        <w:tabs>
          <w:tab w:val="left" w:pos="283"/>
        </w:tabs>
      </w:pPr>
      <w:r>
        <w:rPr>
          <w:rStyle w:val="YoungMixChar"/>
          <w:b/>
        </w:rPr>
        <w:tab/>
        <w:t xml:space="preserve">B. </w:t>
      </w:r>
      <w:r w:rsidRPr="00B4243E">
        <w:rPr>
          <w:szCs w:val="24"/>
        </w:rPr>
        <w:t xml:space="preserve">Thế năng trọng trường của một vật là năng lượng mà vật có do nó được đặt tại một vị trí xác định trong trọng trường của </w:t>
      </w:r>
      <w:r w:rsidR="00714B6C">
        <w:rPr>
          <w:szCs w:val="24"/>
          <w:lang w:val="en-US"/>
        </w:rPr>
        <w:t>t</w:t>
      </w:r>
      <w:r w:rsidRPr="00B4243E">
        <w:rPr>
          <w:szCs w:val="24"/>
        </w:rPr>
        <w:t>rái đất.</w:t>
      </w:r>
    </w:p>
    <w:p w14:paraId="30A379FA" w14:textId="77777777" w:rsidR="009C0A40" w:rsidRPr="00B4243E" w:rsidRDefault="009C0A40" w:rsidP="009C0A40">
      <w:pPr>
        <w:tabs>
          <w:tab w:val="left" w:pos="283"/>
        </w:tabs>
      </w:pPr>
      <w:r>
        <w:rPr>
          <w:rStyle w:val="YoungMixChar"/>
          <w:b/>
        </w:rPr>
        <w:tab/>
        <w:t xml:space="preserve">C. </w:t>
      </w:r>
      <w:r w:rsidRPr="00B4243E">
        <w:rPr>
          <w:szCs w:val="24"/>
        </w:rPr>
        <w:t>Thế năng trọng trường xác định bằng biểu thức W</w:t>
      </w:r>
      <w:r w:rsidRPr="00B4243E">
        <w:rPr>
          <w:szCs w:val="24"/>
          <w:vertAlign w:val="subscript"/>
        </w:rPr>
        <w:t>t</w:t>
      </w:r>
      <w:r w:rsidRPr="00B4243E">
        <w:rPr>
          <w:szCs w:val="24"/>
        </w:rPr>
        <w:t xml:space="preserve"> = mgz.</w:t>
      </w:r>
    </w:p>
    <w:p w14:paraId="0A8B2EE3" w14:textId="77777777" w:rsidR="009C0A40" w:rsidRPr="00B4243E" w:rsidRDefault="009C0A40" w:rsidP="009C0A40">
      <w:pPr>
        <w:tabs>
          <w:tab w:val="left" w:pos="283"/>
        </w:tabs>
      </w:pPr>
      <w:r>
        <w:rPr>
          <w:rStyle w:val="YoungMixChar"/>
          <w:b/>
        </w:rPr>
        <w:tab/>
        <w:t xml:space="preserve">D. </w:t>
      </w:r>
      <w:r w:rsidRPr="00B4243E">
        <w:rPr>
          <w:szCs w:val="24"/>
        </w:rPr>
        <w:t>Thế năng trọng trường có đơn vị là N/m</w:t>
      </w:r>
      <w:r w:rsidRPr="00B4243E">
        <w:rPr>
          <w:szCs w:val="24"/>
          <w:vertAlign w:val="superscript"/>
        </w:rPr>
        <w:t>2</w:t>
      </w:r>
      <w:r w:rsidRPr="00B4243E">
        <w:rPr>
          <w:szCs w:val="24"/>
        </w:rPr>
        <w:t>.</w:t>
      </w:r>
    </w:p>
    <w:p w14:paraId="18926BC5" w14:textId="77777777" w:rsidR="009C0A40" w:rsidRPr="00B4243E" w:rsidRDefault="009C0A40" w:rsidP="009C0A40">
      <w:pPr>
        <w:spacing w:line="240" w:lineRule="auto"/>
        <w:rPr>
          <w:color w:val="000000" w:themeColor="text1"/>
          <w:szCs w:val="24"/>
          <w:lang w:val="en-US"/>
        </w:rPr>
      </w:pPr>
      <w:r>
        <w:rPr>
          <w:b/>
        </w:rPr>
        <w:t xml:space="preserve">Câu 6. </w:t>
      </w:r>
      <w:r w:rsidRPr="00B4243E">
        <w:rPr>
          <w:szCs w:val="24"/>
        </w:rPr>
        <w:t xml:space="preserve">“Khi cho một vật rơi tự do từ độ cao M xuống N”, câu nói nào sau đây là </w:t>
      </w:r>
      <w:r w:rsidRPr="00B4243E">
        <w:rPr>
          <w:szCs w:val="24"/>
          <w:lang w:val="en-US"/>
        </w:rPr>
        <w:t>ĐÚNG</w:t>
      </w:r>
      <w:r w:rsidR="00224B06">
        <w:rPr>
          <w:szCs w:val="24"/>
          <w:lang w:val="en-US"/>
        </w:rPr>
        <w:t>?</w:t>
      </w:r>
    </w:p>
    <w:p w14:paraId="443D2BF9" w14:textId="77777777" w:rsidR="009702A1" w:rsidRDefault="00000000">
      <w:pPr>
        <w:tabs>
          <w:tab w:val="left" w:pos="283"/>
          <w:tab w:val="left" w:pos="5528"/>
        </w:tabs>
      </w:pPr>
      <w:r>
        <w:rPr>
          <w:rStyle w:val="YoungMixChar"/>
          <w:b/>
        </w:rPr>
        <w:tab/>
        <w:t xml:space="preserve">A. </w:t>
      </w:r>
      <w:r w:rsidRPr="00B4243E">
        <w:rPr>
          <w:bCs/>
          <w:iCs/>
          <w:szCs w:val="24"/>
        </w:rPr>
        <w:t>Cơ năng luôn thay đổi từ M xuống N.</w:t>
      </w:r>
      <w:r>
        <w:rPr>
          <w:rStyle w:val="YoungMixChar"/>
          <w:b/>
        </w:rPr>
        <w:tab/>
        <w:t xml:space="preserve">B. </w:t>
      </w:r>
      <w:r w:rsidRPr="00B4243E">
        <w:rPr>
          <w:szCs w:val="24"/>
        </w:rPr>
        <w:t>Động năng tại M là lớn nhất.</w:t>
      </w:r>
    </w:p>
    <w:p w14:paraId="79CCCD44" w14:textId="77777777" w:rsidR="009702A1" w:rsidRDefault="00000000">
      <w:pPr>
        <w:tabs>
          <w:tab w:val="left" w:pos="283"/>
          <w:tab w:val="left" w:pos="5528"/>
        </w:tabs>
      </w:pPr>
      <w:r>
        <w:rPr>
          <w:rStyle w:val="YoungMixChar"/>
          <w:b/>
        </w:rPr>
        <w:tab/>
        <w:t xml:space="preserve">C. </w:t>
      </w:r>
      <w:r w:rsidRPr="00B4243E">
        <w:rPr>
          <w:bCs/>
          <w:iCs/>
          <w:szCs w:val="24"/>
        </w:rPr>
        <w:t>Cơ năng tại M bằng cơ năng tại N.</w:t>
      </w:r>
      <w:r>
        <w:rPr>
          <w:rStyle w:val="YoungMixChar"/>
          <w:b/>
        </w:rPr>
        <w:tab/>
        <w:t xml:space="preserve">D. </w:t>
      </w:r>
      <w:r w:rsidRPr="00B4243E">
        <w:rPr>
          <w:szCs w:val="24"/>
        </w:rPr>
        <w:t>Thế năng tại N là lớn nhất.</w:t>
      </w:r>
    </w:p>
    <w:p w14:paraId="40EB936D" w14:textId="77777777" w:rsidR="00B4243E" w:rsidRPr="00327A4A" w:rsidRDefault="00B4243E" w:rsidP="00B4243E">
      <w:pPr>
        <w:spacing w:line="240" w:lineRule="auto"/>
        <w:rPr>
          <w:szCs w:val="24"/>
          <w:lang w:val="en-US"/>
        </w:rPr>
      </w:pPr>
      <w:r>
        <w:rPr>
          <w:b/>
        </w:rPr>
        <w:t xml:space="preserve">Câu 7. </w:t>
      </w:r>
      <w:r w:rsidRPr="00B4243E">
        <w:rPr>
          <w:szCs w:val="24"/>
        </w:rPr>
        <w:t>Một vật chuyển động tròn đều với quỹ đạo có bán kính r, tốc độ gó</w:t>
      </w:r>
      <w:r w:rsidR="00327A4A">
        <w:rPr>
          <w:szCs w:val="24"/>
          <w:lang w:val="en-US"/>
        </w:rPr>
        <w:t xml:space="preserve">c </w:t>
      </w:r>
      <m:oMath>
        <m:r>
          <w:rPr>
            <w:rFonts w:ascii="Cambria Math" w:hAnsi="Cambria Math"/>
            <w:szCs w:val="24"/>
            <w:lang w:val="en-US"/>
          </w:rPr>
          <m:t>ω</m:t>
        </m:r>
      </m:oMath>
      <w:r w:rsidR="00327A4A">
        <w:rPr>
          <w:szCs w:val="24"/>
          <w:lang w:val="en-US"/>
        </w:rPr>
        <w:t>.</w:t>
      </w:r>
      <w:r w:rsidRPr="00B4243E">
        <w:rPr>
          <w:szCs w:val="24"/>
        </w:rPr>
        <w:t xml:space="preserve"> Biểu thức liên hệ giữa gia tốc hướng tâm a của vật với tốc độ gó</w:t>
      </w:r>
      <w:r w:rsidR="00327A4A">
        <w:rPr>
          <w:szCs w:val="24"/>
          <w:lang w:val="en-US"/>
        </w:rPr>
        <w:t xml:space="preserve">c </w:t>
      </w:r>
      <m:oMath>
        <m:r>
          <w:rPr>
            <w:rFonts w:ascii="Cambria Math" w:hAnsi="Cambria Math"/>
            <w:szCs w:val="24"/>
            <w:lang w:val="en-US"/>
          </w:rPr>
          <m:t>ω</m:t>
        </m:r>
      </m:oMath>
      <w:r w:rsidR="00327A4A">
        <w:rPr>
          <w:szCs w:val="24"/>
          <w:lang w:val="en-US"/>
        </w:rPr>
        <w:t xml:space="preserve"> </w:t>
      </w:r>
      <w:r w:rsidRPr="00B4243E">
        <w:rPr>
          <w:szCs w:val="24"/>
        </w:rPr>
        <w:t>và bán kính r là</w:t>
      </w:r>
      <w:r w:rsidR="00327A4A">
        <w:rPr>
          <w:szCs w:val="24"/>
          <w:lang w:val="en-US"/>
        </w:rPr>
        <w:t>:</w:t>
      </w:r>
    </w:p>
    <w:p w14:paraId="2883A1D4" w14:textId="77777777" w:rsidR="009702A1" w:rsidRDefault="00000000">
      <w:pPr>
        <w:tabs>
          <w:tab w:val="left" w:pos="283"/>
          <w:tab w:val="left" w:pos="2906"/>
          <w:tab w:val="left" w:pos="5528"/>
          <w:tab w:val="left" w:pos="8150"/>
        </w:tabs>
      </w:pPr>
      <w:r>
        <w:rPr>
          <w:rStyle w:val="YoungMixChar"/>
          <w:b/>
        </w:rPr>
        <w:tab/>
        <w:t xml:space="preserve">A. </w:t>
      </w:r>
      <w:r w:rsidR="00224B06" w:rsidRPr="00224B06">
        <w:rPr>
          <w:position w:val="-26"/>
          <w:szCs w:val="24"/>
          <w:lang w:val="en-US"/>
        </w:rPr>
        <w:object w:dxaOrig="820" w:dyaOrig="700" w14:anchorId="06246017">
          <v:shape id="_x0000_i1027" type="#_x0000_t75" style="width:60.45pt;height:35.05pt" o:ole="">
            <v:imagedata r:id="rId11" o:title=""/>
          </v:shape>
          <o:OLEObject Type="Embed" ProgID="Equation.DSMT4" ShapeID="_x0000_i1027" DrawAspect="Content" ObjectID="_1747744099" r:id="rId12"/>
        </w:object>
      </w:r>
      <w:r>
        <w:rPr>
          <w:rStyle w:val="YoungMixChar"/>
          <w:b/>
        </w:rPr>
        <w:tab/>
        <w:t xml:space="preserve">B. </w:t>
      </w:r>
      <w:r w:rsidR="00224B06" w:rsidRPr="00224B06">
        <w:rPr>
          <w:position w:val="-6"/>
          <w:szCs w:val="24"/>
          <w:lang w:val="en-US"/>
        </w:rPr>
        <w:object w:dxaOrig="840" w:dyaOrig="320" w14:anchorId="3C8715A4">
          <v:shape id="_x0000_i1028" type="#_x0000_t75" style="width:41.95pt;height:16.15pt" o:ole="">
            <v:imagedata r:id="rId13" o:title=""/>
          </v:shape>
          <o:OLEObject Type="Embed" ProgID="Equation.DSMT4" ShapeID="_x0000_i1028" DrawAspect="Content" ObjectID="_1747744100" r:id="rId14"/>
        </w:object>
      </w:r>
      <w:r>
        <w:rPr>
          <w:rStyle w:val="YoungMixChar"/>
          <w:b/>
        </w:rPr>
        <w:tab/>
        <w:t xml:space="preserve">C. </w:t>
      </w:r>
      <w:r w:rsidR="00224B06" w:rsidRPr="00224B06">
        <w:rPr>
          <w:position w:val="-24"/>
          <w:szCs w:val="24"/>
          <w:lang w:val="en-US"/>
        </w:rPr>
        <w:object w:dxaOrig="820" w:dyaOrig="620" w14:anchorId="255612C4">
          <v:shape id="_x0000_i1029" type="#_x0000_t75" style="width:40.8pt;height:31.2pt" o:ole="">
            <v:imagedata r:id="rId15" o:title=""/>
          </v:shape>
          <o:OLEObject Type="Embed" ProgID="Equation.DSMT4" ShapeID="_x0000_i1029" DrawAspect="Content" ObjectID="_1747744101" r:id="rId16"/>
        </w:object>
      </w:r>
      <w:r>
        <w:rPr>
          <w:rStyle w:val="YoungMixChar"/>
          <w:b/>
        </w:rPr>
        <w:tab/>
        <w:t xml:space="preserve">D. </w:t>
      </w:r>
      <w:r w:rsidR="00224B06" w:rsidRPr="00224B06">
        <w:rPr>
          <w:position w:val="-6"/>
          <w:szCs w:val="24"/>
          <w:lang w:val="en-US"/>
        </w:rPr>
        <w:object w:dxaOrig="760" w:dyaOrig="220" w14:anchorId="721AA90A">
          <v:shape id="_x0000_i1030" type="#_x0000_t75" style="width:38.1pt;height:11.15pt" o:ole="">
            <v:imagedata r:id="rId17" o:title=""/>
          </v:shape>
          <o:OLEObject Type="Embed" ProgID="Equation.DSMT4" ShapeID="_x0000_i1030" DrawAspect="Content" ObjectID="_1747744102" r:id="rId18"/>
        </w:object>
      </w:r>
    </w:p>
    <w:p w14:paraId="5CE404B3" w14:textId="77777777" w:rsidR="009C0A40" w:rsidRPr="00B4243E" w:rsidRDefault="009C0A40" w:rsidP="009C0A40">
      <w:pPr>
        <w:spacing w:line="240" w:lineRule="auto"/>
        <w:rPr>
          <w:rFonts w:eastAsia="Times New Roman"/>
          <w:b/>
          <w:color w:val="000000" w:themeColor="text1"/>
          <w:szCs w:val="24"/>
        </w:rPr>
      </w:pPr>
      <w:r>
        <w:rPr>
          <w:b/>
        </w:rPr>
        <w:t xml:space="preserve">Câu 8. </w:t>
      </w:r>
      <w:r w:rsidRPr="00B4243E">
        <w:rPr>
          <w:rFonts w:eastAsia="Times New Roman"/>
          <w:szCs w:val="24"/>
        </w:rPr>
        <w:t>Sở dĩ</w:t>
      </w:r>
      <w:r w:rsidRPr="00B4243E">
        <w:rPr>
          <w:rFonts w:eastAsia="Times New Roman"/>
          <w:b/>
          <w:szCs w:val="24"/>
        </w:rPr>
        <w:t xml:space="preserve"> </w:t>
      </w:r>
      <w:r w:rsidRPr="00B4243E">
        <w:rPr>
          <w:rFonts w:eastAsia="Times New Roman"/>
          <w:szCs w:val="24"/>
        </w:rPr>
        <w:t>khi bắn súng trường</w:t>
      </w:r>
      <w:r w:rsidR="00C67651" w:rsidRPr="00B4243E">
        <w:rPr>
          <w:rFonts w:eastAsia="Times New Roman"/>
          <w:szCs w:val="24"/>
          <w:lang w:val="en-US"/>
        </w:rPr>
        <w:t xml:space="preserve"> </w:t>
      </w:r>
      <w:r w:rsidRPr="00B4243E">
        <w:rPr>
          <w:rFonts w:eastAsia="Times New Roman"/>
          <w:szCs w:val="24"/>
        </w:rPr>
        <w:t>các chiến sĩ phải tì vai vào báng súng vì hiện tượng giật lùi của súng có thể gây chấn thương cho vai. Hiện tượng súng giật lùi trên liên quan đến</w:t>
      </w:r>
      <w:r w:rsidR="00C67651" w:rsidRPr="00B4243E">
        <w:rPr>
          <w:rFonts w:eastAsia="Times New Roman"/>
          <w:szCs w:val="24"/>
          <w:lang w:val="en-US"/>
        </w:rPr>
        <w:t>:</w:t>
      </w:r>
    </w:p>
    <w:p w14:paraId="32953A31" w14:textId="77777777" w:rsidR="009702A1" w:rsidRDefault="00000000">
      <w:pPr>
        <w:tabs>
          <w:tab w:val="left" w:pos="283"/>
          <w:tab w:val="left" w:pos="5528"/>
        </w:tabs>
      </w:pPr>
      <w:r>
        <w:rPr>
          <w:rStyle w:val="YoungMixChar"/>
          <w:b/>
        </w:rPr>
        <w:tab/>
        <w:t xml:space="preserve">A. </w:t>
      </w:r>
      <w:r w:rsidRPr="00B4243E">
        <w:rPr>
          <w:rFonts w:eastAsia="Times New Roman"/>
          <w:szCs w:val="24"/>
        </w:rPr>
        <w:t>chuyển động bằng phản lực.</w:t>
      </w:r>
      <w:r>
        <w:rPr>
          <w:rStyle w:val="YoungMixChar"/>
          <w:b/>
        </w:rPr>
        <w:tab/>
        <w:t xml:space="preserve">B. </w:t>
      </w:r>
      <w:r w:rsidRPr="00B4243E">
        <w:rPr>
          <w:rFonts w:eastAsia="Times New Roman"/>
          <w:szCs w:val="24"/>
        </w:rPr>
        <w:t>chuyển động theo quán tính.</w:t>
      </w:r>
    </w:p>
    <w:p w14:paraId="21E64A9C" w14:textId="77777777" w:rsidR="009702A1" w:rsidRDefault="00000000">
      <w:pPr>
        <w:tabs>
          <w:tab w:val="left" w:pos="283"/>
          <w:tab w:val="left" w:pos="5528"/>
        </w:tabs>
      </w:pPr>
      <w:r>
        <w:rPr>
          <w:rStyle w:val="YoungMixChar"/>
          <w:b/>
        </w:rPr>
        <w:tab/>
        <w:t xml:space="preserve">C. </w:t>
      </w:r>
      <w:r w:rsidRPr="00B4243E">
        <w:rPr>
          <w:rFonts w:eastAsia="Times New Roman"/>
          <w:szCs w:val="24"/>
        </w:rPr>
        <w:t>chuyển động do va chạm.</w:t>
      </w:r>
      <w:r>
        <w:rPr>
          <w:rStyle w:val="YoungMixChar"/>
          <w:b/>
        </w:rPr>
        <w:tab/>
        <w:t xml:space="preserve">D. </w:t>
      </w:r>
      <w:r w:rsidRPr="00B4243E">
        <w:rPr>
          <w:rFonts w:eastAsia="Times New Roman"/>
          <w:szCs w:val="24"/>
        </w:rPr>
        <w:t>chuyển động ném ngang.</w:t>
      </w:r>
    </w:p>
    <w:p w14:paraId="1AC9103A" w14:textId="77777777" w:rsidR="009C0A40" w:rsidRPr="00B4243E" w:rsidRDefault="009C0A40" w:rsidP="009C0A40">
      <w:pPr>
        <w:spacing w:line="240" w:lineRule="auto"/>
        <w:rPr>
          <w:rFonts w:eastAsia="Times New Roman"/>
          <w:color w:val="000000" w:themeColor="text1"/>
          <w:szCs w:val="24"/>
          <w:lang w:val="en-US"/>
        </w:rPr>
      </w:pPr>
      <w:r>
        <w:rPr>
          <w:b/>
        </w:rPr>
        <w:t xml:space="preserve">Câu 9. </w:t>
      </w:r>
      <w:r w:rsidRPr="00B4243E">
        <w:rPr>
          <w:rFonts w:eastAsia="Times New Roman"/>
          <w:szCs w:val="24"/>
        </w:rPr>
        <w:t>Một vật có khối lượng m đang chuyển động với vận tốc v thì động năng của nó là</w:t>
      </w:r>
      <w:r w:rsidR="00C67651" w:rsidRPr="00B4243E">
        <w:rPr>
          <w:rFonts w:eastAsia="Times New Roman"/>
          <w:szCs w:val="24"/>
          <w:lang w:val="en-US"/>
        </w:rPr>
        <w:t>:</w:t>
      </w:r>
    </w:p>
    <w:p w14:paraId="2E803479" w14:textId="77777777" w:rsidR="009702A1" w:rsidRDefault="00000000">
      <w:pPr>
        <w:tabs>
          <w:tab w:val="left" w:pos="283"/>
          <w:tab w:val="left" w:pos="2906"/>
          <w:tab w:val="left" w:pos="5528"/>
          <w:tab w:val="left" w:pos="8150"/>
        </w:tabs>
      </w:pPr>
      <w:r>
        <w:rPr>
          <w:rStyle w:val="YoungMixChar"/>
          <w:b/>
        </w:rPr>
        <w:tab/>
        <w:t xml:space="preserve">A. </w:t>
      </w:r>
      <w:r w:rsidR="00021BB5" w:rsidRPr="00021BB5">
        <w:rPr>
          <w:rFonts w:eastAsia="Times New Roman"/>
          <w:position w:val="-24"/>
          <w:szCs w:val="24"/>
        </w:rPr>
        <w:object w:dxaOrig="1060" w:dyaOrig="660" w14:anchorId="03D3DB8C">
          <v:shape id="_x0000_i1031" type="#_x0000_t75" style="width:53.15pt;height:33.1pt" o:ole="">
            <v:imagedata r:id="rId19" o:title=""/>
          </v:shape>
          <o:OLEObject Type="Embed" ProgID="Equation.DSMT4" ShapeID="_x0000_i1031" DrawAspect="Content" ObjectID="_1747744103" r:id="rId20"/>
        </w:object>
      </w:r>
      <w:r>
        <w:rPr>
          <w:rStyle w:val="YoungMixChar"/>
          <w:b/>
        </w:rPr>
        <w:tab/>
        <w:t xml:space="preserve">B. </w:t>
      </w:r>
      <w:r w:rsidR="00021BB5" w:rsidRPr="00021BB5">
        <w:rPr>
          <w:rFonts w:eastAsia="Times New Roman"/>
          <w:position w:val="-24"/>
          <w:szCs w:val="24"/>
        </w:rPr>
        <w:object w:dxaOrig="1060" w:dyaOrig="660" w14:anchorId="719A4786">
          <v:shape id="_x0000_i1032" type="#_x0000_t75" style="width:53.15pt;height:33.1pt" o:ole="">
            <v:imagedata r:id="rId21" o:title=""/>
          </v:shape>
          <o:OLEObject Type="Embed" ProgID="Equation.DSMT4" ShapeID="_x0000_i1032" DrawAspect="Content" ObjectID="_1747744104" r:id="rId22"/>
        </w:object>
      </w:r>
      <w:r>
        <w:rPr>
          <w:rStyle w:val="YoungMixChar"/>
          <w:b/>
        </w:rPr>
        <w:tab/>
        <w:t xml:space="preserve">C. </w:t>
      </w:r>
      <w:r w:rsidR="00021BB5" w:rsidRPr="00021BB5">
        <w:rPr>
          <w:rFonts w:eastAsia="Times New Roman"/>
          <w:position w:val="-12"/>
          <w:szCs w:val="24"/>
        </w:rPr>
        <w:object w:dxaOrig="999" w:dyaOrig="380" w14:anchorId="46B6CC53">
          <v:shape id="_x0000_i1033" type="#_x0000_t75" style="width:50.05pt;height:18.85pt" o:ole="">
            <v:imagedata r:id="rId23" o:title=""/>
          </v:shape>
          <o:OLEObject Type="Embed" ProgID="Equation.DSMT4" ShapeID="_x0000_i1033" DrawAspect="Content" ObjectID="_1747744105" r:id="rId24"/>
        </w:object>
      </w:r>
      <w:r>
        <w:rPr>
          <w:rStyle w:val="YoungMixChar"/>
          <w:b/>
        </w:rPr>
        <w:tab/>
        <w:t xml:space="preserve">D. </w:t>
      </w:r>
      <w:r w:rsidR="00021BB5" w:rsidRPr="00021BB5">
        <w:rPr>
          <w:rFonts w:eastAsia="Times New Roman"/>
          <w:position w:val="-12"/>
          <w:szCs w:val="24"/>
        </w:rPr>
        <w:object w:dxaOrig="1020" w:dyaOrig="380" w14:anchorId="6DC974AD">
          <v:shape id="_x0000_i1034" type="#_x0000_t75" style="width:50.8pt;height:18.85pt" o:ole="">
            <v:imagedata r:id="rId25" o:title=""/>
          </v:shape>
          <o:OLEObject Type="Embed" ProgID="Equation.DSMT4" ShapeID="_x0000_i1034" DrawAspect="Content" ObjectID="_1747744106" r:id="rId26"/>
        </w:object>
      </w:r>
    </w:p>
    <w:p w14:paraId="0769D0AA" w14:textId="77777777" w:rsidR="009C0A40" w:rsidRPr="00B4243E" w:rsidRDefault="009C0A40" w:rsidP="009C0A40">
      <w:pPr>
        <w:spacing w:line="240" w:lineRule="auto"/>
        <w:rPr>
          <w:bCs/>
          <w:szCs w:val="24"/>
          <w:lang w:val="en-US"/>
        </w:rPr>
      </w:pPr>
      <w:r>
        <w:rPr>
          <w:b/>
        </w:rPr>
        <w:t xml:space="preserve">Câu 10. </w:t>
      </w:r>
      <w:r w:rsidRPr="00B4243E">
        <w:rPr>
          <w:bCs/>
          <w:szCs w:val="24"/>
        </w:rPr>
        <w:t xml:space="preserve">Chọn phát biểu </w:t>
      </w:r>
      <w:r w:rsidRPr="00B4243E">
        <w:rPr>
          <w:bCs/>
          <w:szCs w:val="24"/>
          <w:lang w:val="en-US"/>
        </w:rPr>
        <w:t>ĐÚNG</w:t>
      </w:r>
      <w:r w:rsidRPr="00B4243E">
        <w:rPr>
          <w:bCs/>
          <w:szCs w:val="24"/>
        </w:rPr>
        <w:t>. Trong chuyển động tròn đều</w:t>
      </w:r>
      <w:r w:rsidRPr="00B4243E">
        <w:rPr>
          <w:bCs/>
          <w:szCs w:val="24"/>
          <w:lang w:val="en-US"/>
        </w:rPr>
        <w:t>:</w:t>
      </w:r>
    </w:p>
    <w:p w14:paraId="0176C0E9" w14:textId="77777777" w:rsidR="009C0A40" w:rsidRPr="00B4243E" w:rsidRDefault="009C0A40" w:rsidP="009C0A40">
      <w:pPr>
        <w:tabs>
          <w:tab w:val="left" w:pos="283"/>
        </w:tabs>
      </w:pPr>
      <w:r>
        <w:rPr>
          <w:rStyle w:val="YoungMixChar"/>
          <w:b/>
        </w:rPr>
        <w:tab/>
        <w:t xml:space="preserve">A. </w:t>
      </w:r>
      <w:r w:rsidRPr="00B4243E">
        <w:rPr>
          <w:rFonts w:eastAsia="Times New Roman"/>
          <w:bCs/>
          <w:szCs w:val="24"/>
        </w:rPr>
        <w:t>chuyển động nào có tần số lớn hơn thì có chu kì quay nhỏ hơn.</w:t>
      </w:r>
    </w:p>
    <w:p w14:paraId="43D35222" w14:textId="77777777" w:rsidR="009C0A40" w:rsidRPr="00B4243E" w:rsidRDefault="009C0A40" w:rsidP="009C0A40">
      <w:pPr>
        <w:tabs>
          <w:tab w:val="left" w:pos="283"/>
        </w:tabs>
      </w:pPr>
      <w:r>
        <w:rPr>
          <w:rStyle w:val="YoungMixChar"/>
          <w:b/>
        </w:rPr>
        <w:tab/>
        <w:t xml:space="preserve">B. </w:t>
      </w:r>
      <w:r w:rsidRPr="00B4243E">
        <w:rPr>
          <w:rFonts w:eastAsia="Times New Roman"/>
          <w:bCs/>
          <w:szCs w:val="24"/>
        </w:rPr>
        <w:t>chuyển động nào có chu kì quay lớn hơn thì có tốc độ lớn hơn.</w:t>
      </w:r>
    </w:p>
    <w:p w14:paraId="1D02B1A1" w14:textId="77777777" w:rsidR="009C0A40" w:rsidRPr="00B4243E" w:rsidRDefault="009C0A40" w:rsidP="009C0A40">
      <w:pPr>
        <w:tabs>
          <w:tab w:val="left" w:pos="283"/>
        </w:tabs>
      </w:pPr>
      <w:r>
        <w:rPr>
          <w:rStyle w:val="YoungMixChar"/>
          <w:b/>
        </w:rPr>
        <w:tab/>
        <w:t xml:space="preserve">C. </w:t>
      </w:r>
      <w:r w:rsidRPr="00B4243E">
        <w:rPr>
          <w:rFonts w:eastAsia="Times New Roman"/>
          <w:bCs/>
          <w:szCs w:val="24"/>
        </w:rPr>
        <w:t>chuyển động nào có chu kì quay nhỏ hơn thì tốc độ góc nhỏ hơn.</w:t>
      </w:r>
    </w:p>
    <w:p w14:paraId="0B65332D" w14:textId="77777777" w:rsidR="009C0A40" w:rsidRPr="00B4243E" w:rsidRDefault="009C0A40" w:rsidP="009C0A40">
      <w:pPr>
        <w:tabs>
          <w:tab w:val="left" w:pos="283"/>
        </w:tabs>
      </w:pPr>
      <w:r>
        <w:rPr>
          <w:rStyle w:val="YoungMixChar"/>
          <w:b/>
        </w:rPr>
        <w:tab/>
        <w:t xml:space="preserve">D. </w:t>
      </w:r>
      <w:r w:rsidRPr="00B4243E">
        <w:rPr>
          <w:rFonts w:eastAsia="Times New Roman"/>
          <w:bCs/>
          <w:szCs w:val="24"/>
        </w:rPr>
        <w:t>chuyển động nào có bán kính nhỏ hơn thì có tốc độ góc nhỏ hơn.</w:t>
      </w:r>
    </w:p>
    <w:p w14:paraId="45176B4D" w14:textId="69B60718" w:rsidR="00DC547E" w:rsidRPr="00DC547E" w:rsidRDefault="00DC547E" w:rsidP="00DC547E">
      <w:pPr>
        <w:jc w:val="both"/>
        <w:rPr>
          <w:b/>
          <w:szCs w:val="24"/>
          <w:lang w:val="it-IT"/>
        </w:rPr>
      </w:pPr>
      <w:bookmarkStart w:id="2" w:name="_Hlk134008732"/>
      <w:r w:rsidRPr="00DC547E">
        <w:rPr>
          <w:b/>
          <w:szCs w:val="24"/>
          <w:lang w:val="it-IT"/>
        </w:rPr>
        <w:lastRenderedPageBreak/>
        <w:t>PHẦN II: TỰ LUẬN (5Đ)</w:t>
      </w:r>
    </w:p>
    <w:p w14:paraId="6EA6480B" w14:textId="22A8ED0A" w:rsidR="00DC547E" w:rsidRDefault="00DC547E" w:rsidP="00DC547E">
      <w:pPr>
        <w:pStyle w:val="NormalWeb"/>
        <w:spacing w:before="0" w:beforeAutospacing="0" w:afterAutospacing="0" w:line="276" w:lineRule="auto"/>
        <w:jc w:val="both"/>
        <w:rPr>
          <w:b/>
          <w:u w:val="single"/>
          <w:lang w:val="it-IT"/>
        </w:rPr>
      </w:pPr>
      <w:bookmarkStart w:id="3" w:name="_Hlk134008584"/>
      <w:bookmarkEnd w:id="2"/>
      <w:r w:rsidRPr="00F04BA6">
        <w:rPr>
          <w:b/>
          <w:u w:val="single"/>
          <w:lang w:val="it-IT"/>
        </w:rPr>
        <w:t xml:space="preserve">Bài </w:t>
      </w:r>
      <w:r>
        <w:rPr>
          <w:b/>
          <w:u w:val="single"/>
          <w:lang w:val="it-IT"/>
        </w:rPr>
        <w:t>1</w:t>
      </w:r>
      <w:r>
        <w:rPr>
          <w:b/>
          <w:lang w:val="it-IT"/>
        </w:rPr>
        <w:t xml:space="preserve">: (0,5 điểm) </w:t>
      </w:r>
      <w:r>
        <w:rPr>
          <w:rFonts w:eastAsia="Calibri"/>
        </w:rPr>
        <w:t>Quan sát hình bên, dựa vào lý thuyết đã học, em hãy giải thích vì sao khi xe đang ôm cua phải nghiêng người về phía đường vòng.</w:t>
      </w:r>
    </w:p>
    <w:p w14:paraId="7C26CC66" w14:textId="4129F3DC" w:rsidR="00DC547E" w:rsidRDefault="00DA6006" w:rsidP="00DA6006">
      <w:pPr>
        <w:pStyle w:val="NormalWeb"/>
        <w:spacing w:before="0" w:beforeAutospacing="0" w:afterAutospacing="0" w:line="276" w:lineRule="auto"/>
        <w:jc w:val="center"/>
        <w:rPr>
          <w:b/>
          <w:u w:val="single"/>
          <w:lang w:val="it-IT"/>
        </w:rPr>
      </w:pPr>
      <w:r>
        <w:rPr>
          <w:noProof/>
        </w:rPr>
        <w:drawing>
          <wp:inline distT="0" distB="0" distL="0" distR="0" wp14:anchorId="017D11A6" wp14:editId="052D8E13">
            <wp:extent cx="2572565" cy="1869632"/>
            <wp:effectExtent l="19050" t="19050" r="18415" b="16510"/>
            <wp:docPr id="20" name="Picture 20" descr="hai xe máy đang ôm cua đoạn đường vò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ai xe máy đang ôm cua đoạn đường vò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9645" cy="1882045"/>
                    </a:xfrm>
                    <a:prstGeom prst="rect">
                      <a:avLst/>
                    </a:prstGeom>
                    <a:noFill/>
                    <a:ln>
                      <a:solidFill>
                        <a:schemeClr val="accent1"/>
                      </a:solidFill>
                    </a:ln>
                  </pic:spPr>
                </pic:pic>
              </a:graphicData>
            </a:graphic>
          </wp:inline>
        </w:drawing>
      </w:r>
    </w:p>
    <w:p w14:paraId="15C9E01E" w14:textId="77777777" w:rsidR="00DA6006" w:rsidRDefault="00DA6006" w:rsidP="00DC547E">
      <w:pPr>
        <w:pStyle w:val="NormalWeb"/>
        <w:spacing w:before="0" w:beforeAutospacing="0" w:afterAutospacing="0" w:line="276" w:lineRule="auto"/>
        <w:jc w:val="both"/>
        <w:rPr>
          <w:b/>
          <w:u w:val="single"/>
          <w:lang w:val="it-IT"/>
        </w:rPr>
      </w:pPr>
    </w:p>
    <w:p w14:paraId="76FE0C7C" w14:textId="4866409F" w:rsidR="00DC547E" w:rsidRDefault="00DC547E" w:rsidP="00DC547E">
      <w:pPr>
        <w:pStyle w:val="NormalWeb"/>
        <w:spacing w:before="0" w:beforeAutospacing="0" w:afterAutospacing="0" w:line="276" w:lineRule="auto"/>
        <w:jc w:val="both"/>
        <w:rPr>
          <w:rFonts w:eastAsia="Calibri"/>
        </w:rPr>
      </w:pPr>
      <w:r w:rsidRPr="00F04BA6">
        <w:rPr>
          <w:b/>
          <w:u w:val="single"/>
          <w:lang w:val="it-IT"/>
        </w:rPr>
        <w:t xml:space="preserve">Bài </w:t>
      </w:r>
      <w:r>
        <w:rPr>
          <w:b/>
          <w:u w:val="single"/>
          <w:lang w:val="it-IT"/>
        </w:rPr>
        <w:t>2</w:t>
      </w:r>
      <w:r>
        <w:rPr>
          <w:b/>
          <w:lang w:val="it-IT"/>
        </w:rPr>
        <w:t xml:space="preserve">: (1,0 điểm) </w:t>
      </w:r>
      <w:r w:rsidRPr="00C91AF5">
        <w:rPr>
          <w:rFonts w:eastAsia="Calibri"/>
        </w:rPr>
        <w:t>Ngày 11/7/1979, tàu vũ trụ Skylab quay trở lại b</w:t>
      </w:r>
      <w:r>
        <w:rPr>
          <w:rFonts w:eastAsia="Calibri"/>
        </w:rPr>
        <w:t>ầu</w:t>
      </w:r>
      <w:r w:rsidRPr="00C91AF5">
        <w:rPr>
          <w:rFonts w:eastAsia="Calibri"/>
        </w:rPr>
        <w:t xml:space="preserve"> khí quyển của Trái Đất và bị nổ thành nhiều mảnh. Mảnh vỡ lớn nhất có khối lượng 1770 kg và nó va chạm vào bề mặt Trái Đất với tốc độ 120 m/s. Tính động năng của mảnh vỡ này.</w:t>
      </w:r>
    </w:p>
    <w:p w14:paraId="0B31DF92" w14:textId="28D840E2" w:rsidR="00DC547E" w:rsidRDefault="00DC547E" w:rsidP="00DC547E">
      <w:pPr>
        <w:pStyle w:val="NormalWeb"/>
        <w:spacing w:before="0" w:beforeAutospacing="0" w:afterAutospacing="0" w:line="276" w:lineRule="auto"/>
        <w:jc w:val="both"/>
        <w:rPr>
          <w:b/>
          <w:u w:val="single"/>
          <w:lang w:val="it-IT"/>
        </w:rPr>
      </w:pPr>
      <w:r>
        <w:rPr>
          <w:b/>
          <w:noProof/>
          <w:u w:val="single"/>
          <w:lang w:val="it-IT"/>
        </w:rPr>
        <w:drawing>
          <wp:anchor distT="0" distB="0" distL="114300" distR="114300" simplePos="0" relativeHeight="251662336" behindDoc="0" locked="0" layoutInCell="1" allowOverlap="1" wp14:anchorId="7FF0EBC5" wp14:editId="01703322">
            <wp:simplePos x="0" y="0"/>
            <wp:positionH relativeFrom="column">
              <wp:posOffset>5304155</wp:posOffset>
            </wp:positionH>
            <wp:positionV relativeFrom="paragraph">
              <wp:posOffset>134359</wp:posOffset>
            </wp:positionV>
            <wp:extent cx="1160780" cy="1160780"/>
            <wp:effectExtent l="19050" t="19050" r="20320" b="20320"/>
            <wp:wrapSquare wrapText="bothSides"/>
            <wp:docPr id="23" name="Picture 23" descr="A white clock with black han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white clock with black hands&#10;&#10;Description automatically generated with low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135A9485" w14:textId="5F750F49" w:rsidR="00DC547E" w:rsidRDefault="00DC547E" w:rsidP="00DC547E">
      <w:pPr>
        <w:jc w:val="both"/>
        <w:rPr>
          <w:color w:val="000000" w:themeColor="text1"/>
          <w:szCs w:val="24"/>
          <w:lang w:val="en-US"/>
        </w:rPr>
      </w:pPr>
      <w:r w:rsidRPr="00F04BA6">
        <w:rPr>
          <w:b/>
          <w:szCs w:val="24"/>
          <w:u w:val="single"/>
          <w:lang w:val="it-IT"/>
        </w:rPr>
        <w:t xml:space="preserve">Bài </w:t>
      </w:r>
      <w:r>
        <w:rPr>
          <w:b/>
          <w:szCs w:val="24"/>
          <w:u w:val="single"/>
          <w:lang w:val="it-IT"/>
        </w:rPr>
        <w:t>3</w:t>
      </w:r>
      <w:r>
        <w:rPr>
          <w:b/>
          <w:szCs w:val="24"/>
          <w:lang w:val="it-IT"/>
        </w:rPr>
        <w:t xml:space="preserve">: (1,5 điểm) </w:t>
      </w:r>
      <w:r>
        <w:rPr>
          <w:bCs/>
          <w:szCs w:val="24"/>
          <w:lang w:val="it-IT"/>
        </w:rPr>
        <w:t>Kim phút</w:t>
      </w:r>
      <w:r w:rsidRPr="009F115D">
        <w:rPr>
          <w:color w:val="000000" w:themeColor="text1"/>
          <w:szCs w:val="24"/>
        </w:rPr>
        <w:t xml:space="preserve"> của một chiếc đồng hồ dài </w:t>
      </w:r>
      <w:r>
        <w:rPr>
          <w:color w:val="000000" w:themeColor="text1"/>
          <w:szCs w:val="24"/>
          <w:lang w:val="en-US"/>
        </w:rPr>
        <w:t xml:space="preserve">0,08 </w:t>
      </w:r>
      <w:r w:rsidRPr="009F115D">
        <w:rPr>
          <w:color w:val="000000" w:themeColor="text1"/>
          <w:szCs w:val="24"/>
        </w:rPr>
        <w:t>m</w:t>
      </w:r>
      <w:r>
        <w:rPr>
          <w:color w:val="000000" w:themeColor="text1"/>
          <w:szCs w:val="24"/>
          <w:lang w:val="en-US"/>
        </w:rPr>
        <w:t>; biết chu kì của kim phút là T = 3600 s.</w:t>
      </w:r>
    </w:p>
    <w:p w14:paraId="150079CD" w14:textId="77777777" w:rsidR="00DC547E" w:rsidRDefault="00DC547E" w:rsidP="00DC547E">
      <w:pPr>
        <w:ind w:left="720"/>
        <w:jc w:val="both"/>
        <w:rPr>
          <w:color w:val="000000" w:themeColor="text1"/>
          <w:szCs w:val="24"/>
          <w:lang w:val="en-US"/>
        </w:rPr>
      </w:pPr>
      <w:r w:rsidRPr="00744046">
        <w:rPr>
          <w:b/>
          <w:bCs/>
          <w:color w:val="000000" w:themeColor="text1"/>
          <w:szCs w:val="24"/>
          <w:lang w:val="en-US"/>
        </w:rPr>
        <w:t>a/</w:t>
      </w:r>
      <w:r>
        <w:rPr>
          <w:color w:val="000000" w:themeColor="text1"/>
          <w:szCs w:val="24"/>
          <w:lang w:val="en-US"/>
        </w:rPr>
        <w:t xml:space="preserve"> Tính tốc độ góc </w:t>
      </w:r>
      <m:oMath>
        <m:r>
          <w:rPr>
            <w:rFonts w:ascii="Cambria Math" w:hAnsi="Cambria Math"/>
            <w:color w:val="000000" w:themeColor="text1"/>
            <w:szCs w:val="24"/>
            <w:lang w:val="en-US"/>
          </w:rPr>
          <m:t>ω</m:t>
        </m:r>
      </m:oMath>
      <w:r>
        <w:rPr>
          <w:color w:val="000000" w:themeColor="text1"/>
          <w:szCs w:val="24"/>
          <w:lang w:val="en-US"/>
        </w:rPr>
        <w:t>.</w:t>
      </w:r>
      <w:r>
        <w:rPr>
          <w:color w:val="000000" w:themeColor="text1"/>
          <w:szCs w:val="24"/>
          <w:lang w:val="en-US"/>
        </w:rPr>
        <w:tab/>
      </w:r>
      <w:r>
        <w:rPr>
          <w:color w:val="000000" w:themeColor="text1"/>
          <w:szCs w:val="24"/>
          <w:lang w:val="en-US"/>
        </w:rPr>
        <w:tab/>
      </w:r>
    </w:p>
    <w:p w14:paraId="4E4D6BE3" w14:textId="77777777" w:rsidR="00DC547E" w:rsidRDefault="00DC547E" w:rsidP="00DC547E">
      <w:pPr>
        <w:ind w:left="720"/>
        <w:jc w:val="both"/>
        <w:rPr>
          <w:color w:val="000000" w:themeColor="text1"/>
          <w:szCs w:val="24"/>
          <w:lang w:val="en-US"/>
        </w:rPr>
      </w:pPr>
      <w:r w:rsidRPr="00744046">
        <w:rPr>
          <w:b/>
          <w:bCs/>
          <w:color w:val="000000" w:themeColor="text1"/>
          <w:szCs w:val="24"/>
          <w:lang w:val="en-US"/>
        </w:rPr>
        <w:t>b/</w:t>
      </w:r>
      <w:r>
        <w:rPr>
          <w:color w:val="000000" w:themeColor="text1"/>
          <w:szCs w:val="24"/>
          <w:lang w:val="en-US"/>
        </w:rPr>
        <w:t xml:space="preserve"> Tính vận tốc dài v.</w:t>
      </w:r>
      <w:r>
        <w:rPr>
          <w:color w:val="000000" w:themeColor="text1"/>
          <w:szCs w:val="24"/>
          <w:lang w:val="en-US"/>
        </w:rPr>
        <w:tab/>
      </w:r>
      <w:r>
        <w:rPr>
          <w:color w:val="000000" w:themeColor="text1"/>
          <w:szCs w:val="24"/>
          <w:lang w:val="en-US"/>
        </w:rPr>
        <w:tab/>
      </w:r>
    </w:p>
    <w:p w14:paraId="0B30C912" w14:textId="77777777" w:rsidR="00DC547E" w:rsidRDefault="00DC547E" w:rsidP="00DC547E">
      <w:pPr>
        <w:ind w:left="720"/>
        <w:jc w:val="both"/>
        <w:rPr>
          <w:color w:val="000000" w:themeColor="text1"/>
          <w:szCs w:val="24"/>
          <w:lang w:val="en-US"/>
        </w:rPr>
      </w:pPr>
      <w:r w:rsidRPr="00744046">
        <w:rPr>
          <w:b/>
          <w:bCs/>
          <w:color w:val="000000" w:themeColor="text1"/>
          <w:szCs w:val="24"/>
          <w:lang w:val="en-US"/>
        </w:rPr>
        <w:t>c/</w:t>
      </w:r>
      <w:r>
        <w:rPr>
          <w:color w:val="000000" w:themeColor="text1"/>
          <w:szCs w:val="24"/>
          <w:lang w:val="en-US"/>
        </w:rPr>
        <w:t xml:space="preserve"> Tính gia tốc hướng tâm của đầu kim phút.</w:t>
      </w:r>
    </w:p>
    <w:p w14:paraId="67AEF8CB" w14:textId="77777777" w:rsidR="00DC547E" w:rsidRDefault="00DC547E" w:rsidP="00DC547E">
      <w:pPr>
        <w:pStyle w:val="NormalWeb"/>
        <w:spacing w:before="0" w:beforeAutospacing="0" w:afterAutospacing="0" w:line="276" w:lineRule="auto"/>
        <w:jc w:val="both"/>
        <w:rPr>
          <w:b/>
          <w:u w:val="single"/>
          <w:lang w:val="it-IT"/>
        </w:rPr>
      </w:pPr>
    </w:p>
    <w:p w14:paraId="699E76B4" w14:textId="22448C9E" w:rsidR="00DC547E" w:rsidRDefault="00DC547E" w:rsidP="00DC547E">
      <w:pPr>
        <w:pStyle w:val="NormalWeb"/>
        <w:spacing w:before="0" w:beforeAutospacing="0" w:afterAutospacing="0" w:line="276" w:lineRule="auto"/>
        <w:jc w:val="both"/>
        <w:rPr>
          <w:bCs/>
          <w:lang w:val="it-IT"/>
        </w:rPr>
      </w:pPr>
      <w:r w:rsidRPr="00F04BA6">
        <w:rPr>
          <w:b/>
          <w:u w:val="single"/>
          <w:lang w:val="it-IT"/>
        </w:rPr>
        <w:t xml:space="preserve">Bài </w:t>
      </w:r>
      <w:r>
        <w:rPr>
          <w:b/>
          <w:u w:val="single"/>
          <w:lang w:val="it-IT"/>
        </w:rPr>
        <w:t>4</w:t>
      </w:r>
      <w:r>
        <w:rPr>
          <w:b/>
          <w:lang w:val="it-IT"/>
        </w:rPr>
        <w:t xml:space="preserve">: (1,0 điểm) </w:t>
      </w:r>
      <w:r>
        <w:rPr>
          <w:bCs/>
          <w:lang w:val="it-IT"/>
        </w:rPr>
        <w:t>Vật thứ nhất có khối lượng m</w:t>
      </w:r>
      <w:r>
        <w:rPr>
          <w:bCs/>
          <w:vertAlign w:val="subscript"/>
          <w:lang w:val="it-IT"/>
        </w:rPr>
        <w:t>1</w:t>
      </w:r>
      <w:r>
        <w:rPr>
          <w:bCs/>
          <w:lang w:val="it-IT"/>
        </w:rPr>
        <w:t xml:space="preserve"> = 3,5 kg đang chuyển động theo phương ngang với tốc độ v</w:t>
      </w:r>
      <w:r>
        <w:rPr>
          <w:bCs/>
          <w:vertAlign w:val="subscript"/>
          <w:lang w:val="it-IT"/>
        </w:rPr>
        <w:t>1</w:t>
      </w:r>
      <w:r>
        <w:rPr>
          <w:bCs/>
          <w:lang w:val="it-IT"/>
        </w:rPr>
        <w:t xml:space="preserve"> = 10 m/s đến va chạm vào vật thứ hai có khối lượng m</w:t>
      </w:r>
      <w:r>
        <w:rPr>
          <w:bCs/>
          <w:vertAlign w:val="subscript"/>
          <w:lang w:val="it-IT"/>
        </w:rPr>
        <w:t>2</w:t>
      </w:r>
      <w:r>
        <w:rPr>
          <w:bCs/>
          <w:lang w:val="it-IT"/>
        </w:rPr>
        <w:t xml:space="preserve"> = 1,5 kg đang nằm yên. Sau va chạm hai vật dính chặt và cùng chuyển động theo hướng ban đầu của vật thứ nhất với tốc độ v. Áp dụng định luật bảo toàn động lượng cho hệ kín, hãy xác định tốc độ v của hệ sau va chạm, coi ma sát là không đáng kể.</w:t>
      </w:r>
    </w:p>
    <w:p w14:paraId="7F3CB5F2" w14:textId="77777777" w:rsidR="00DC547E" w:rsidRPr="00992CBA" w:rsidRDefault="00DC547E" w:rsidP="00DC547E">
      <w:pPr>
        <w:pStyle w:val="NormalWeb"/>
        <w:spacing w:before="0" w:beforeAutospacing="0" w:afterAutospacing="0" w:line="276" w:lineRule="auto"/>
        <w:jc w:val="both"/>
        <w:rPr>
          <w:b/>
          <w:bCs/>
          <w:u w:val="single"/>
        </w:rPr>
      </w:pPr>
      <w:r>
        <w:rPr>
          <w:noProof/>
          <w14:ligatures w14:val="standardContextual"/>
        </w:rPr>
        <w:drawing>
          <wp:anchor distT="0" distB="0" distL="114300" distR="114300" simplePos="0" relativeHeight="251661312" behindDoc="0" locked="0" layoutInCell="1" allowOverlap="1" wp14:anchorId="71C856E1" wp14:editId="37C20EFE">
            <wp:simplePos x="0" y="0"/>
            <wp:positionH relativeFrom="margin">
              <wp:posOffset>1721485</wp:posOffset>
            </wp:positionH>
            <wp:positionV relativeFrom="paragraph">
              <wp:posOffset>7620</wp:posOffset>
            </wp:positionV>
            <wp:extent cx="3152775" cy="1293495"/>
            <wp:effectExtent l="0" t="0" r="9525" b="1905"/>
            <wp:wrapSquare wrapText="bothSides"/>
            <wp:docPr id="22" name="Picture 2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 Word&#10;&#10;Description automatically generated"/>
                    <pic:cNvPicPr/>
                  </pic:nvPicPr>
                  <pic:blipFill rotWithShape="1">
                    <a:blip r:embed="rId29">
                      <a:extLst>
                        <a:ext uri="{28A0092B-C50C-407E-A947-70E740481C1C}">
                          <a14:useLocalDpi xmlns:a14="http://schemas.microsoft.com/office/drawing/2010/main" val="0"/>
                        </a:ext>
                      </a:extLst>
                    </a:blip>
                    <a:srcRect l="18883" t="33032" r="27792" b="28031"/>
                    <a:stretch/>
                  </pic:blipFill>
                  <pic:spPr bwMode="auto">
                    <a:xfrm>
                      <a:off x="0" y="0"/>
                      <a:ext cx="3152775" cy="1293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1D0DF5" w14:textId="77777777" w:rsidR="00DC547E" w:rsidRDefault="00DC547E" w:rsidP="00DC547E">
      <w:pPr>
        <w:rPr>
          <w:b/>
          <w:szCs w:val="24"/>
          <w:lang w:val="it-IT"/>
        </w:rPr>
      </w:pPr>
    </w:p>
    <w:p w14:paraId="10AD5263" w14:textId="77777777" w:rsidR="00DC547E" w:rsidRPr="00A063BA" w:rsidRDefault="00DC547E" w:rsidP="00DC547E">
      <w:pPr>
        <w:rPr>
          <w:szCs w:val="24"/>
          <w:lang w:val="it-IT"/>
        </w:rPr>
      </w:pPr>
    </w:p>
    <w:p w14:paraId="643E6665" w14:textId="77777777" w:rsidR="00DC547E" w:rsidRPr="00A063BA" w:rsidRDefault="00DC547E" w:rsidP="00DC547E">
      <w:pPr>
        <w:rPr>
          <w:szCs w:val="24"/>
          <w:lang w:val="it-IT"/>
        </w:rPr>
      </w:pPr>
    </w:p>
    <w:p w14:paraId="48EB2701" w14:textId="77777777" w:rsidR="00DC547E" w:rsidRPr="00A063BA" w:rsidRDefault="00DC547E" w:rsidP="00DC547E">
      <w:pPr>
        <w:rPr>
          <w:szCs w:val="24"/>
          <w:lang w:val="it-IT"/>
        </w:rPr>
      </w:pPr>
    </w:p>
    <w:p w14:paraId="004423F0" w14:textId="77777777" w:rsidR="00DC547E" w:rsidRDefault="00DC547E" w:rsidP="00DC547E">
      <w:pPr>
        <w:pStyle w:val="NormalWeb"/>
        <w:spacing w:before="0" w:beforeAutospacing="0" w:afterAutospacing="0" w:line="276" w:lineRule="auto"/>
        <w:jc w:val="both"/>
        <w:rPr>
          <w:b/>
          <w:u w:val="single"/>
          <w:lang w:val="it-IT"/>
        </w:rPr>
      </w:pPr>
    </w:p>
    <w:p w14:paraId="2AF8109B" w14:textId="354ED627" w:rsidR="00DC547E" w:rsidRDefault="00DC547E" w:rsidP="00DC547E">
      <w:pPr>
        <w:rPr>
          <w:b/>
          <w:szCs w:val="24"/>
          <w:u w:val="single"/>
          <w:lang w:val="it-IT"/>
        </w:rPr>
      </w:pPr>
    </w:p>
    <w:p w14:paraId="5123681B" w14:textId="2C7A7075" w:rsidR="00DC547E" w:rsidRPr="00480376" w:rsidRDefault="00DC547E" w:rsidP="00DC547E">
      <w:pPr>
        <w:jc w:val="both"/>
        <w:rPr>
          <w:szCs w:val="24"/>
          <w:lang w:val="en-US"/>
        </w:rPr>
      </w:pPr>
      <w:r w:rsidRPr="00480376">
        <w:rPr>
          <w:rFonts w:eastAsia="Calibri"/>
          <w:bCs/>
          <w:noProof/>
          <w:szCs w:val="24"/>
        </w:rPr>
        <w:drawing>
          <wp:anchor distT="0" distB="0" distL="114300" distR="114300" simplePos="0" relativeHeight="251663360" behindDoc="0" locked="0" layoutInCell="1" allowOverlap="1" wp14:anchorId="4D7F8560" wp14:editId="01CFC69F">
            <wp:simplePos x="0" y="0"/>
            <wp:positionH relativeFrom="margin">
              <wp:posOffset>4581525</wp:posOffset>
            </wp:positionH>
            <wp:positionV relativeFrom="paragraph">
              <wp:posOffset>23495</wp:posOffset>
            </wp:positionV>
            <wp:extent cx="1906270" cy="953770"/>
            <wp:effectExtent l="19050" t="19050" r="17780" b="17780"/>
            <wp:wrapSquare wrapText="bothSides"/>
            <wp:docPr id="25" name="Picture 2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Picture 1521" descr="A picture containing clipart&#10;&#10;Description automatically generated"/>
                    <pic:cNvPicPr/>
                  </pic:nvPicPr>
                  <pic:blipFill>
                    <a:blip r:embed="rId30" cstate="print">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6270" cy="9537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480376">
        <w:rPr>
          <w:b/>
          <w:szCs w:val="24"/>
          <w:u w:val="single"/>
          <w:lang w:val="it-IT"/>
        </w:rPr>
        <w:t xml:space="preserve">Bài </w:t>
      </w:r>
      <w:r>
        <w:rPr>
          <w:b/>
          <w:szCs w:val="24"/>
          <w:u w:val="single"/>
          <w:lang w:val="it-IT"/>
        </w:rPr>
        <w:t>5</w:t>
      </w:r>
      <w:r w:rsidRPr="00480376">
        <w:rPr>
          <w:b/>
          <w:szCs w:val="24"/>
          <w:lang w:val="it-IT"/>
        </w:rPr>
        <w:t>: (1,</w:t>
      </w:r>
      <w:r>
        <w:rPr>
          <w:b/>
          <w:szCs w:val="24"/>
          <w:lang w:val="it-IT"/>
        </w:rPr>
        <w:t>0</w:t>
      </w:r>
      <w:r w:rsidRPr="00480376">
        <w:rPr>
          <w:b/>
          <w:szCs w:val="24"/>
          <w:lang w:val="it-IT"/>
        </w:rPr>
        <w:t xml:space="preserve"> điểm) </w:t>
      </w:r>
      <w:r w:rsidRPr="00480376">
        <w:rPr>
          <w:szCs w:val="24"/>
        </w:rPr>
        <w:t>Một ôtô khối lượng 2</w:t>
      </w:r>
      <w:r w:rsidRPr="00480376">
        <w:rPr>
          <w:szCs w:val="24"/>
          <w:lang w:val="en-US"/>
        </w:rPr>
        <w:t xml:space="preserve"> </w:t>
      </w:r>
      <w:r w:rsidRPr="00480376">
        <w:rPr>
          <w:szCs w:val="24"/>
        </w:rPr>
        <w:t xml:space="preserve">tấn chuyển động đều qua một đoạn cầu vượt (coi là cung tròn) với vận tốc </w:t>
      </w:r>
      <w:r w:rsidRPr="00480376">
        <w:rPr>
          <w:szCs w:val="24"/>
          <w:lang w:val="en-US"/>
        </w:rPr>
        <w:t xml:space="preserve">36 </w:t>
      </w:r>
      <w:r w:rsidRPr="00480376">
        <w:rPr>
          <w:szCs w:val="24"/>
        </w:rPr>
        <w:t xml:space="preserve">km/h. Biết bán kính cong của đoạn cầu vượt là </w:t>
      </w:r>
      <w:r>
        <w:rPr>
          <w:szCs w:val="24"/>
          <w:lang w:val="en-US"/>
        </w:rPr>
        <w:t>5</w:t>
      </w:r>
      <w:r w:rsidRPr="00480376">
        <w:rPr>
          <w:szCs w:val="24"/>
          <w:lang w:val="en-US"/>
        </w:rPr>
        <w:t>0</w:t>
      </w:r>
      <w:r w:rsidRPr="00480376">
        <w:rPr>
          <w:szCs w:val="24"/>
        </w:rPr>
        <w:t xml:space="preserve"> m</w:t>
      </w:r>
      <w:r w:rsidRPr="00480376">
        <w:rPr>
          <w:szCs w:val="24"/>
          <w:lang w:val="en-US"/>
        </w:rPr>
        <w:t>; l</w:t>
      </w:r>
      <w:r w:rsidRPr="00480376">
        <w:rPr>
          <w:szCs w:val="24"/>
        </w:rPr>
        <w:t>ấy g = 9,8 m/s</w:t>
      </w:r>
      <w:r w:rsidRPr="00480376">
        <w:rPr>
          <w:szCs w:val="24"/>
          <w:vertAlign w:val="superscript"/>
        </w:rPr>
        <w:t>2</w:t>
      </w:r>
      <w:r w:rsidRPr="00480376">
        <w:rPr>
          <w:szCs w:val="24"/>
          <w:lang w:val="en-US"/>
        </w:rPr>
        <w:t xml:space="preserve">. </w:t>
      </w:r>
    </w:p>
    <w:p w14:paraId="565DBD4F" w14:textId="77777777" w:rsidR="00DC547E" w:rsidRPr="00480376" w:rsidRDefault="00DC547E" w:rsidP="00DC547E">
      <w:pPr>
        <w:ind w:firstLine="720"/>
        <w:jc w:val="both"/>
        <w:rPr>
          <w:rFonts w:eastAsia="Calibri"/>
          <w:szCs w:val="24"/>
          <w:lang w:val="en-US"/>
        </w:rPr>
      </w:pPr>
      <w:r w:rsidRPr="00480376">
        <w:rPr>
          <w:b/>
          <w:bCs/>
          <w:szCs w:val="24"/>
          <w:lang w:val="en-US"/>
        </w:rPr>
        <w:t>a/</w:t>
      </w:r>
      <w:r w:rsidRPr="00480376">
        <w:rPr>
          <w:szCs w:val="24"/>
          <w:lang w:val="en-US"/>
        </w:rPr>
        <w:t xml:space="preserve"> </w:t>
      </w:r>
      <w:r w:rsidRPr="00480376">
        <w:rPr>
          <w:rFonts w:eastAsia="Calibri"/>
          <w:szCs w:val="24"/>
        </w:rPr>
        <w:t xml:space="preserve">Tính áp lực của ôtô nén lên cầu khi nó đi qua điểm cao nhất </w:t>
      </w:r>
      <w:r>
        <w:rPr>
          <w:rFonts w:eastAsia="Calibri"/>
          <w:szCs w:val="24"/>
          <w:lang w:val="en-US"/>
        </w:rPr>
        <w:t xml:space="preserve">chính </w:t>
      </w:r>
      <w:r w:rsidRPr="00480376">
        <w:rPr>
          <w:rFonts w:eastAsia="Calibri"/>
          <w:szCs w:val="24"/>
          <w:lang w:val="en-US"/>
        </w:rPr>
        <w:t>giữa cầu.</w:t>
      </w:r>
    </w:p>
    <w:p w14:paraId="65345E55" w14:textId="3975D8F9" w:rsidR="00DC547E" w:rsidRDefault="00DC547E" w:rsidP="00DC547E">
      <w:pPr>
        <w:ind w:firstLine="720"/>
        <w:jc w:val="both"/>
        <w:rPr>
          <w:color w:val="000000" w:themeColor="text1"/>
          <w:szCs w:val="24"/>
          <w:shd w:val="clear" w:color="auto" w:fill="FFFFFF"/>
          <w:lang w:val="en-US"/>
        </w:rPr>
      </w:pPr>
      <w:r w:rsidRPr="00480376">
        <w:rPr>
          <w:rFonts w:eastAsia="Calibri"/>
          <w:b/>
          <w:bCs/>
          <w:szCs w:val="24"/>
          <w:lang w:val="en-US"/>
        </w:rPr>
        <w:t>b/</w:t>
      </w:r>
      <w:r w:rsidRPr="00480376">
        <w:rPr>
          <w:rFonts w:eastAsia="Calibri"/>
          <w:szCs w:val="24"/>
          <w:lang w:val="en-US"/>
        </w:rPr>
        <w:t xml:space="preserve"> Từ kết quả tìm được áp lực của ôtô nén lên cầu ở câu a, em hãy giải thích tại sao khi xây cầu; </w:t>
      </w:r>
      <w:r w:rsidRPr="00480376">
        <w:rPr>
          <w:color w:val="000000" w:themeColor="text1"/>
          <w:szCs w:val="24"/>
          <w:shd w:val="clear" w:color="auto" w:fill="FFFFFF"/>
        </w:rPr>
        <w:t>trong thực tế người ta chỉ làm cầu vồng lên chứ không làm cầu võng xuống</w:t>
      </w:r>
      <w:r w:rsidRPr="00480376">
        <w:rPr>
          <w:color w:val="000000" w:themeColor="text1"/>
          <w:szCs w:val="24"/>
          <w:shd w:val="clear" w:color="auto" w:fill="FFFFFF"/>
          <w:lang w:val="en-US"/>
        </w:rPr>
        <w:t>.</w:t>
      </w:r>
    </w:p>
    <w:bookmarkEnd w:id="3"/>
    <w:p w14:paraId="29B05979" w14:textId="77777777" w:rsidR="00DC547E" w:rsidRDefault="00DC547E">
      <w:pPr>
        <w:jc w:val="center"/>
        <w:rPr>
          <w:rStyle w:val="YoungMixChar"/>
          <w:b/>
          <w:i/>
        </w:rPr>
      </w:pPr>
    </w:p>
    <w:p w14:paraId="09B14D3E" w14:textId="38262042" w:rsidR="009702A1" w:rsidRDefault="00000000">
      <w:pPr>
        <w:jc w:val="center"/>
        <w:rPr>
          <w:rStyle w:val="YoungMixChar"/>
          <w:b/>
          <w:i/>
        </w:rPr>
      </w:pPr>
      <w:r>
        <w:rPr>
          <w:rStyle w:val="YoungMixChar"/>
          <w:b/>
          <w:i/>
        </w:rPr>
        <w:t>------ HẾT ------</w:t>
      </w:r>
    </w:p>
    <w:p w14:paraId="24BB01E7" w14:textId="77777777" w:rsidR="00CA3383" w:rsidRDefault="00CA3383">
      <w:pPr>
        <w:jc w:val="center"/>
        <w:rPr>
          <w:rStyle w:val="YoungMixChar"/>
          <w:b/>
          <w:i/>
        </w:rPr>
      </w:pPr>
    </w:p>
    <w:p w14:paraId="275EC4CE" w14:textId="77777777" w:rsidR="00CA3383" w:rsidRDefault="00CA3383">
      <w:pPr>
        <w:jc w:val="center"/>
        <w:rPr>
          <w:rStyle w:val="YoungMixChar"/>
          <w:b/>
          <w:i/>
        </w:rPr>
      </w:pPr>
    </w:p>
    <w:p w14:paraId="05E82D62" w14:textId="77777777" w:rsidR="00CA3383" w:rsidRPr="004F4F1D" w:rsidRDefault="00CA3383" w:rsidP="00CA3383">
      <w:pPr>
        <w:rPr>
          <w:szCs w:val="24"/>
        </w:rPr>
      </w:pPr>
      <w:bookmarkStart w:id="4" w:name="_Hlk111724285"/>
      <w:r w:rsidRPr="004F4F1D">
        <w:rPr>
          <w:szCs w:val="24"/>
        </w:rPr>
        <w:lastRenderedPageBreak/>
        <w:t>TRƯỜNG THPT VIỆT ÂU</w:t>
      </w:r>
    </w:p>
    <w:p w14:paraId="3721CE96" w14:textId="77777777" w:rsidR="00CA3383" w:rsidRPr="004F4F1D" w:rsidRDefault="00CA3383" w:rsidP="00CA3383">
      <w:pPr>
        <w:jc w:val="center"/>
        <w:rPr>
          <w:b/>
          <w:bCs/>
          <w:sz w:val="28"/>
          <w:szCs w:val="28"/>
        </w:rPr>
      </w:pPr>
      <w:r w:rsidRPr="004F4F1D">
        <w:rPr>
          <w:b/>
          <w:bCs/>
          <w:sz w:val="28"/>
          <w:szCs w:val="28"/>
        </w:rPr>
        <w:t xml:space="preserve">HƯỚNG DẪN CHẤM KIỂM TRA HỌC KÌ II – NH: 2022-2023 </w:t>
      </w:r>
    </w:p>
    <w:p w14:paraId="26FF1CFF" w14:textId="77777777" w:rsidR="00CA3383" w:rsidRPr="004F4F1D" w:rsidRDefault="00CA3383" w:rsidP="00CA3383">
      <w:pPr>
        <w:jc w:val="center"/>
        <w:rPr>
          <w:b/>
          <w:bCs/>
          <w:sz w:val="28"/>
          <w:szCs w:val="28"/>
        </w:rPr>
      </w:pPr>
      <w:r>
        <w:rPr>
          <w:b/>
          <w:bCs/>
          <w:sz w:val="28"/>
          <w:szCs w:val="28"/>
        </w:rPr>
        <w:t>VẬT LÍ 10</w:t>
      </w:r>
    </w:p>
    <w:p w14:paraId="24082793" w14:textId="77777777" w:rsidR="00CA3383" w:rsidRPr="004F4F1D" w:rsidRDefault="00CA3383" w:rsidP="00CA3383">
      <w:pPr>
        <w:rPr>
          <w:b/>
          <w:szCs w:val="24"/>
          <w:lang w:val="en-US"/>
        </w:rPr>
      </w:pPr>
    </w:p>
    <w:p w14:paraId="67E2EA12" w14:textId="77777777" w:rsidR="00CA3383" w:rsidRPr="004F4F1D" w:rsidRDefault="00CA3383" w:rsidP="00CA3383">
      <w:pPr>
        <w:jc w:val="both"/>
        <w:rPr>
          <w:b/>
          <w:szCs w:val="24"/>
          <w:lang w:val="en-US"/>
        </w:rPr>
      </w:pPr>
      <w:r w:rsidRPr="004F4F1D">
        <w:rPr>
          <w:b/>
          <w:szCs w:val="24"/>
          <w:lang w:val="en-US"/>
        </w:rPr>
        <w:t>PHẦN I: TRẮC NGHIỆM (0,5điểm/ câu)</w:t>
      </w:r>
    </w:p>
    <w:tbl>
      <w:tblPr>
        <w:tblW w:w="5000" w:type="pct"/>
        <w:tblLook w:val="04A0" w:firstRow="1" w:lastRow="0" w:firstColumn="1" w:lastColumn="0" w:noHBand="0" w:noVBand="1"/>
      </w:tblPr>
      <w:tblGrid>
        <w:gridCol w:w="942"/>
        <w:gridCol w:w="931"/>
        <w:gridCol w:w="931"/>
        <w:gridCol w:w="932"/>
        <w:gridCol w:w="932"/>
        <w:gridCol w:w="932"/>
        <w:gridCol w:w="932"/>
        <w:gridCol w:w="932"/>
        <w:gridCol w:w="932"/>
        <w:gridCol w:w="932"/>
        <w:gridCol w:w="922"/>
      </w:tblGrid>
      <w:tr w:rsidR="00CA3383" w:rsidRPr="007B57F5" w14:paraId="732DC175" w14:textId="77777777" w:rsidTr="009A7B69">
        <w:trPr>
          <w:trHeight w:val="290"/>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14:paraId="073AB32C"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Đề\câu</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71F85169"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5E580C59"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2</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72DE9F0D"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6188A510"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4</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52315404"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49710B4C"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6</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10CB4764"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617E8691"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8</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4DFD4E34"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9</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09ADFF74"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10</w:t>
            </w:r>
          </w:p>
        </w:tc>
      </w:tr>
      <w:tr w:rsidR="00CA3383" w:rsidRPr="007B57F5" w14:paraId="225767EC" w14:textId="77777777" w:rsidTr="009A7B69">
        <w:trPr>
          <w:trHeight w:val="29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D6387CF"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301</w:t>
            </w:r>
          </w:p>
        </w:tc>
        <w:tc>
          <w:tcPr>
            <w:tcW w:w="455" w:type="pct"/>
            <w:tcBorders>
              <w:top w:val="nil"/>
              <w:left w:val="nil"/>
              <w:bottom w:val="single" w:sz="4" w:space="0" w:color="auto"/>
              <w:right w:val="single" w:sz="4" w:space="0" w:color="auto"/>
            </w:tcBorders>
            <w:shd w:val="clear" w:color="auto" w:fill="auto"/>
            <w:noWrap/>
            <w:vAlign w:val="center"/>
            <w:hideMark/>
          </w:tcPr>
          <w:p w14:paraId="2E5DF607"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65B43E9C"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4ED2DF3B"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0ACABE3E"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1EF101E7"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1EE2C94C"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7D511BEF"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2BA989ED"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221D045E"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4E3D57A0"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r>
      <w:tr w:rsidR="00CA3383" w:rsidRPr="007B57F5" w14:paraId="7FF7A888" w14:textId="77777777" w:rsidTr="009A7B69">
        <w:trPr>
          <w:trHeight w:val="29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E3A9790"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302</w:t>
            </w:r>
          </w:p>
        </w:tc>
        <w:tc>
          <w:tcPr>
            <w:tcW w:w="455" w:type="pct"/>
            <w:tcBorders>
              <w:top w:val="nil"/>
              <w:left w:val="nil"/>
              <w:bottom w:val="single" w:sz="4" w:space="0" w:color="auto"/>
              <w:right w:val="single" w:sz="4" w:space="0" w:color="auto"/>
            </w:tcBorders>
            <w:shd w:val="clear" w:color="auto" w:fill="auto"/>
            <w:noWrap/>
            <w:vAlign w:val="center"/>
            <w:hideMark/>
          </w:tcPr>
          <w:p w14:paraId="78D52615"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2422EB5E"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6AAC32D0"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6B264235"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35C6D3A1"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27B1A261"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64AF2360"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2DED064C"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79176514"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118D9772"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r>
      <w:tr w:rsidR="00CA3383" w:rsidRPr="007B57F5" w14:paraId="6C2F1BD4" w14:textId="77777777" w:rsidTr="009A7B69">
        <w:trPr>
          <w:trHeight w:val="29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5B096B7B"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303</w:t>
            </w:r>
          </w:p>
        </w:tc>
        <w:tc>
          <w:tcPr>
            <w:tcW w:w="455" w:type="pct"/>
            <w:tcBorders>
              <w:top w:val="nil"/>
              <w:left w:val="nil"/>
              <w:bottom w:val="single" w:sz="4" w:space="0" w:color="auto"/>
              <w:right w:val="single" w:sz="4" w:space="0" w:color="auto"/>
            </w:tcBorders>
            <w:shd w:val="clear" w:color="auto" w:fill="auto"/>
            <w:noWrap/>
            <w:vAlign w:val="center"/>
            <w:hideMark/>
          </w:tcPr>
          <w:p w14:paraId="136D341D"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5F74FBA0"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25E600B8"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03B65349"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04A5D317"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689FDC57"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57D4DE47"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1C60407B"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33967DBC"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2F6260FA"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r>
      <w:tr w:rsidR="00CA3383" w:rsidRPr="007B57F5" w14:paraId="02CA252F" w14:textId="77777777" w:rsidTr="009A7B69">
        <w:trPr>
          <w:trHeight w:val="290"/>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64B7904" w14:textId="77777777" w:rsidR="00CA3383" w:rsidRPr="007B57F5" w:rsidRDefault="00CA3383" w:rsidP="009A7B69">
            <w:pPr>
              <w:spacing w:line="240" w:lineRule="auto"/>
              <w:jc w:val="center"/>
              <w:rPr>
                <w:rFonts w:ascii="Calibri" w:eastAsia="Times New Roman" w:hAnsi="Calibri" w:cs="Calibri"/>
                <w:b/>
                <w:bCs/>
                <w:lang w:val="en-US"/>
              </w:rPr>
            </w:pPr>
            <w:r w:rsidRPr="007B57F5">
              <w:rPr>
                <w:rFonts w:ascii="Calibri" w:eastAsia="Times New Roman" w:hAnsi="Calibri" w:cs="Calibri"/>
                <w:b/>
                <w:bCs/>
                <w:lang w:val="en-US"/>
              </w:rPr>
              <w:t>304</w:t>
            </w:r>
          </w:p>
        </w:tc>
        <w:tc>
          <w:tcPr>
            <w:tcW w:w="455" w:type="pct"/>
            <w:tcBorders>
              <w:top w:val="nil"/>
              <w:left w:val="nil"/>
              <w:bottom w:val="single" w:sz="4" w:space="0" w:color="auto"/>
              <w:right w:val="single" w:sz="4" w:space="0" w:color="auto"/>
            </w:tcBorders>
            <w:shd w:val="clear" w:color="auto" w:fill="auto"/>
            <w:noWrap/>
            <w:vAlign w:val="center"/>
            <w:hideMark/>
          </w:tcPr>
          <w:p w14:paraId="786E88F5"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43891E88"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7E65273C"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099F3537"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3BC941BE"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A</w:t>
            </w:r>
          </w:p>
        </w:tc>
        <w:tc>
          <w:tcPr>
            <w:tcW w:w="455" w:type="pct"/>
            <w:tcBorders>
              <w:top w:val="nil"/>
              <w:left w:val="nil"/>
              <w:bottom w:val="single" w:sz="4" w:space="0" w:color="auto"/>
              <w:right w:val="single" w:sz="4" w:space="0" w:color="auto"/>
            </w:tcBorders>
            <w:shd w:val="clear" w:color="auto" w:fill="auto"/>
            <w:noWrap/>
            <w:vAlign w:val="center"/>
            <w:hideMark/>
          </w:tcPr>
          <w:p w14:paraId="32EBE9CB"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B</w:t>
            </w:r>
          </w:p>
        </w:tc>
        <w:tc>
          <w:tcPr>
            <w:tcW w:w="455" w:type="pct"/>
            <w:tcBorders>
              <w:top w:val="nil"/>
              <w:left w:val="nil"/>
              <w:bottom w:val="single" w:sz="4" w:space="0" w:color="auto"/>
              <w:right w:val="single" w:sz="4" w:space="0" w:color="auto"/>
            </w:tcBorders>
            <w:shd w:val="clear" w:color="auto" w:fill="auto"/>
            <w:noWrap/>
            <w:vAlign w:val="center"/>
            <w:hideMark/>
          </w:tcPr>
          <w:p w14:paraId="1F74ED6F"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D</w:t>
            </w:r>
          </w:p>
        </w:tc>
        <w:tc>
          <w:tcPr>
            <w:tcW w:w="455" w:type="pct"/>
            <w:tcBorders>
              <w:top w:val="nil"/>
              <w:left w:val="nil"/>
              <w:bottom w:val="single" w:sz="4" w:space="0" w:color="auto"/>
              <w:right w:val="single" w:sz="4" w:space="0" w:color="auto"/>
            </w:tcBorders>
            <w:shd w:val="clear" w:color="auto" w:fill="auto"/>
            <w:noWrap/>
            <w:vAlign w:val="center"/>
            <w:hideMark/>
          </w:tcPr>
          <w:p w14:paraId="63C5893F"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2C2F327E"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c>
          <w:tcPr>
            <w:tcW w:w="455" w:type="pct"/>
            <w:tcBorders>
              <w:top w:val="nil"/>
              <w:left w:val="nil"/>
              <w:bottom w:val="single" w:sz="4" w:space="0" w:color="auto"/>
              <w:right w:val="single" w:sz="4" w:space="0" w:color="auto"/>
            </w:tcBorders>
            <w:shd w:val="clear" w:color="auto" w:fill="auto"/>
            <w:noWrap/>
            <w:vAlign w:val="center"/>
            <w:hideMark/>
          </w:tcPr>
          <w:p w14:paraId="29B0E83D" w14:textId="77777777" w:rsidR="00CA3383" w:rsidRPr="007B57F5" w:rsidRDefault="00CA3383" w:rsidP="009A7B69">
            <w:pPr>
              <w:spacing w:line="240" w:lineRule="auto"/>
              <w:jc w:val="center"/>
              <w:rPr>
                <w:rFonts w:ascii="Calibri" w:eastAsia="Times New Roman" w:hAnsi="Calibri" w:cs="Calibri"/>
                <w:lang w:val="en-US"/>
              </w:rPr>
            </w:pPr>
            <w:r w:rsidRPr="007B57F5">
              <w:rPr>
                <w:rFonts w:ascii="Calibri" w:eastAsia="Times New Roman" w:hAnsi="Calibri" w:cs="Calibri"/>
                <w:lang w:val="en-US"/>
              </w:rPr>
              <w:t>C</w:t>
            </w:r>
          </w:p>
        </w:tc>
      </w:tr>
    </w:tbl>
    <w:p w14:paraId="20013852" w14:textId="77777777" w:rsidR="00CA3383" w:rsidRPr="004F4F1D" w:rsidRDefault="00CA3383" w:rsidP="00CA3383">
      <w:pPr>
        <w:jc w:val="center"/>
        <w:rPr>
          <w:b/>
          <w:szCs w:val="24"/>
          <w:lang w:val="en-US"/>
        </w:rPr>
      </w:pPr>
    </w:p>
    <w:p w14:paraId="69DA56C3" w14:textId="77777777" w:rsidR="00CA3383" w:rsidRDefault="00CA3383" w:rsidP="00CA3383">
      <w:pPr>
        <w:tabs>
          <w:tab w:val="left" w:pos="284"/>
          <w:tab w:val="left" w:pos="3119"/>
          <w:tab w:val="left" w:pos="5103"/>
          <w:tab w:val="left" w:pos="7371"/>
        </w:tabs>
        <w:rPr>
          <w:b/>
          <w:bCs/>
        </w:rPr>
      </w:pPr>
      <w:r>
        <w:rPr>
          <w:b/>
          <w:bCs/>
        </w:rPr>
        <w:t>PHẦN II: TỰ LUẬN (5Đ)</w:t>
      </w:r>
    </w:p>
    <w:tbl>
      <w:tblPr>
        <w:tblStyle w:val="TableGrid"/>
        <w:tblW w:w="5000" w:type="pct"/>
        <w:tblLook w:val="04A0" w:firstRow="1" w:lastRow="0" w:firstColumn="1" w:lastColumn="0" w:noHBand="0" w:noVBand="1"/>
      </w:tblPr>
      <w:tblGrid>
        <w:gridCol w:w="1503"/>
        <w:gridCol w:w="7540"/>
        <w:gridCol w:w="1207"/>
      </w:tblGrid>
      <w:tr w:rsidR="00CA3383" w:rsidRPr="001F76D3" w14:paraId="077748D9" w14:textId="77777777" w:rsidTr="009A7B69">
        <w:trPr>
          <w:trHeight w:val="471"/>
        </w:trPr>
        <w:tc>
          <w:tcPr>
            <w:tcW w:w="733" w:type="pct"/>
          </w:tcPr>
          <w:p w14:paraId="783F77CA" w14:textId="77777777" w:rsidR="00CA3383" w:rsidRPr="001F76D3" w:rsidRDefault="00CA3383" w:rsidP="009A7B69">
            <w:pPr>
              <w:jc w:val="center"/>
              <w:rPr>
                <w:b/>
                <w:szCs w:val="24"/>
                <w:lang w:val="it-IT"/>
              </w:rPr>
            </w:pPr>
            <w:r w:rsidRPr="001F76D3">
              <w:rPr>
                <w:b/>
                <w:szCs w:val="24"/>
                <w:lang w:val="it-IT"/>
              </w:rPr>
              <w:t>BÀI</w:t>
            </w:r>
          </w:p>
        </w:tc>
        <w:tc>
          <w:tcPr>
            <w:tcW w:w="3678" w:type="pct"/>
          </w:tcPr>
          <w:p w14:paraId="35E37160" w14:textId="77777777" w:rsidR="00CA3383" w:rsidRPr="001F76D3" w:rsidRDefault="00CA3383" w:rsidP="009A7B69">
            <w:pPr>
              <w:jc w:val="center"/>
              <w:rPr>
                <w:b/>
                <w:szCs w:val="24"/>
                <w:shd w:val="clear" w:color="auto" w:fill="FFFFFF"/>
              </w:rPr>
            </w:pPr>
            <w:r w:rsidRPr="001F76D3">
              <w:rPr>
                <w:b/>
                <w:szCs w:val="24"/>
                <w:shd w:val="clear" w:color="auto" w:fill="FFFFFF"/>
              </w:rPr>
              <w:t>HƯỚNG DẪN CHẤM</w:t>
            </w:r>
          </w:p>
        </w:tc>
        <w:tc>
          <w:tcPr>
            <w:tcW w:w="589" w:type="pct"/>
          </w:tcPr>
          <w:p w14:paraId="7181466A" w14:textId="77777777" w:rsidR="00CA3383" w:rsidRPr="0028642D" w:rsidRDefault="00CA3383" w:rsidP="009A7B69">
            <w:pPr>
              <w:jc w:val="center"/>
              <w:rPr>
                <w:b/>
                <w:szCs w:val="24"/>
                <w:lang w:val="it-IT"/>
              </w:rPr>
            </w:pPr>
            <w:r w:rsidRPr="0028642D">
              <w:rPr>
                <w:b/>
                <w:szCs w:val="24"/>
                <w:lang w:val="it-IT"/>
              </w:rPr>
              <w:t>ĐIỂM</w:t>
            </w:r>
          </w:p>
        </w:tc>
      </w:tr>
      <w:tr w:rsidR="00CA3383" w14:paraId="73B3FB6F" w14:textId="77777777" w:rsidTr="009A7B69">
        <w:trPr>
          <w:trHeight w:val="471"/>
        </w:trPr>
        <w:tc>
          <w:tcPr>
            <w:tcW w:w="733" w:type="pct"/>
          </w:tcPr>
          <w:p w14:paraId="06325586" w14:textId="77777777" w:rsidR="00CA3383" w:rsidRDefault="00CA3383" w:rsidP="009A7B69">
            <w:pPr>
              <w:jc w:val="center"/>
              <w:rPr>
                <w:b/>
                <w:szCs w:val="24"/>
                <w:u w:val="single"/>
                <w:lang w:val="it-IT"/>
              </w:rPr>
            </w:pPr>
          </w:p>
          <w:p w14:paraId="54079AFE" w14:textId="77777777" w:rsidR="00CA3383" w:rsidRDefault="00CA3383" w:rsidP="009A7B69">
            <w:pPr>
              <w:jc w:val="center"/>
              <w:rPr>
                <w:b/>
                <w:szCs w:val="24"/>
                <w:u w:val="single"/>
                <w:lang w:val="it-IT"/>
              </w:rPr>
            </w:pPr>
          </w:p>
          <w:p w14:paraId="42D1EDA5" w14:textId="77777777" w:rsidR="00CA3383" w:rsidRDefault="00CA3383" w:rsidP="009A7B69">
            <w:pPr>
              <w:jc w:val="center"/>
              <w:rPr>
                <w:b/>
                <w:szCs w:val="24"/>
                <w:u w:val="single"/>
                <w:lang w:val="it-IT"/>
              </w:rPr>
            </w:pPr>
          </w:p>
          <w:p w14:paraId="0A96B7F3" w14:textId="77777777" w:rsidR="00CA3383" w:rsidRDefault="00CA3383" w:rsidP="009A7B69">
            <w:pPr>
              <w:jc w:val="center"/>
              <w:rPr>
                <w:b/>
                <w:szCs w:val="24"/>
                <w:u w:val="single"/>
                <w:lang w:val="it-IT"/>
              </w:rPr>
            </w:pPr>
          </w:p>
          <w:p w14:paraId="531B930F" w14:textId="77777777" w:rsidR="00CA3383" w:rsidRDefault="00CA3383" w:rsidP="009A7B69">
            <w:pPr>
              <w:jc w:val="center"/>
              <w:rPr>
                <w:b/>
                <w:szCs w:val="24"/>
                <w:lang w:val="it-IT"/>
              </w:rPr>
            </w:pPr>
            <w:r w:rsidRPr="00D044BC">
              <w:rPr>
                <w:b/>
                <w:szCs w:val="24"/>
                <w:u w:val="single"/>
                <w:lang w:val="it-IT"/>
              </w:rPr>
              <w:t xml:space="preserve">Bài </w:t>
            </w:r>
            <w:r>
              <w:rPr>
                <w:b/>
                <w:szCs w:val="24"/>
                <w:u w:val="single"/>
                <w:lang w:val="it-IT"/>
              </w:rPr>
              <w:t>1</w:t>
            </w:r>
            <w:r w:rsidRPr="00E913F3">
              <w:rPr>
                <w:b/>
                <w:szCs w:val="24"/>
                <w:lang w:val="it-IT"/>
              </w:rPr>
              <w:t>:</w:t>
            </w:r>
          </w:p>
          <w:p w14:paraId="63E57F9D" w14:textId="77777777" w:rsidR="00CA3383" w:rsidRPr="00E913F3" w:rsidRDefault="00CA3383" w:rsidP="009A7B69">
            <w:pPr>
              <w:jc w:val="center"/>
              <w:rPr>
                <w:b/>
                <w:szCs w:val="24"/>
                <w:lang w:val="it-IT"/>
              </w:rPr>
            </w:pPr>
            <w:r>
              <w:rPr>
                <w:b/>
                <w:szCs w:val="24"/>
                <w:lang w:val="it-IT"/>
              </w:rPr>
              <w:t>(0,5 điểm)</w:t>
            </w:r>
          </w:p>
        </w:tc>
        <w:tc>
          <w:tcPr>
            <w:tcW w:w="3678" w:type="pct"/>
          </w:tcPr>
          <w:p w14:paraId="765D89B7" w14:textId="77777777" w:rsidR="00CA3383" w:rsidRDefault="00CA3383" w:rsidP="009A7B69">
            <w:pPr>
              <w:jc w:val="both"/>
              <w:rPr>
                <w:szCs w:val="24"/>
                <w:shd w:val="clear" w:color="auto" w:fill="FFFFFF"/>
              </w:rPr>
            </w:pPr>
            <w:r w:rsidRPr="00EB29A1">
              <w:rPr>
                <w:szCs w:val="24"/>
                <w:shd w:val="clear" w:color="auto" w:fill="FFFFFF"/>
              </w:rPr>
              <w:t>Vật chuyển động tròn cần phải tác dụng lên vật một lực hướng tâm. Khi đi vòng người và xe đều nghiêng về phía đường vòng, tổng trọng lực của người và xe ngoài việc thông qua hướng nghiêng của bánh xe tác dụng vào mặt đất ra, còn vì việc nghiêng đó mà sinh ra một phân lực ngang. Phân lực này là lực hướng tâm phải có khi xe đi vòng. Nó chuyển một cách khéo léo chuyển động thẳng vốn có thành chuyển động tròn. Tốc độ xe càng lớn, đường vòng càng gấp thì bán kính chuyển động vòng càng nhỏ, và lực hướng tâm cần thiết cũng càng lớn, đó là lí do vì sao người ngồi xe phải nghiêng người một cách rõ rệt vào phía đường vòng.</w:t>
            </w:r>
          </w:p>
          <w:p w14:paraId="7D792FF5" w14:textId="77777777" w:rsidR="00CA3383" w:rsidRPr="00EB29A1" w:rsidRDefault="00CA3383" w:rsidP="009A7B69">
            <w:pPr>
              <w:jc w:val="both"/>
              <w:rPr>
                <w:b/>
                <w:i/>
                <w:szCs w:val="24"/>
              </w:rPr>
            </w:pPr>
            <w:r w:rsidRPr="00EB29A1">
              <w:rPr>
                <w:b/>
                <w:i/>
                <w:szCs w:val="24"/>
              </w:rPr>
              <w:t xml:space="preserve">(học sinh có thể trả lời ngắn ngọn để tạo lực hướng tâm thì </w:t>
            </w:r>
            <w:r>
              <w:rPr>
                <w:b/>
                <w:i/>
                <w:szCs w:val="24"/>
              </w:rPr>
              <w:t>cho 0,25 điểm, còn nếu giải thích chi tiết hơn thì cho đủ điểm 0,50)</w:t>
            </w:r>
          </w:p>
        </w:tc>
        <w:tc>
          <w:tcPr>
            <w:tcW w:w="589" w:type="pct"/>
          </w:tcPr>
          <w:p w14:paraId="2D31BB39" w14:textId="77777777" w:rsidR="00CA3383" w:rsidRPr="0028642D" w:rsidRDefault="00CA3383" w:rsidP="009A7B69">
            <w:pPr>
              <w:jc w:val="center"/>
              <w:rPr>
                <w:b/>
                <w:i/>
                <w:iCs/>
                <w:szCs w:val="24"/>
                <w:lang w:val="it-IT"/>
              </w:rPr>
            </w:pPr>
          </w:p>
          <w:p w14:paraId="67E83EDD" w14:textId="77777777" w:rsidR="00CA3383" w:rsidRPr="0028642D" w:rsidRDefault="00CA3383" w:rsidP="009A7B69">
            <w:pPr>
              <w:jc w:val="center"/>
              <w:rPr>
                <w:b/>
                <w:i/>
                <w:iCs/>
                <w:szCs w:val="24"/>
                <w:lang w:val="it-IT"/>
              </w:rPr>
            </w:pPr>
          </w:p>
          <w:p w14:paraId="53C09739" w14:textId="77777777" w:rsidR="00CA3383" w:rsidRPr="0028642D" w:rsidRDefault="00CA3383" w:rsidP="009A7B69">
            <w:pPr>
              <w:jc w:val="center"/>
              <w:rPr>
                <w:b/>
                <w:i/>
                <w:iCs/>
                <w:szCs w:val="24"/>
                <w:lang w:val="it-IT"/>
              </w:rPr>
            </w:pPr>
          </w:p>
          <w:p w14:paraId="1E7657FA" w14:textId="77777777" w:rsidR="00CA3383" w:rsidRPr="0028642D" w:rsidRDefault="00CA3383" w:rsidP="009A7B69">
            <w:pPr>
              <w:jc w:val="center"/>
              <w:rPr>
                <w:b/>
                <w:i/>
                <w:iCs/>
                <w:szCs w:val="24"/>
                <w:lang w:val="it-IT"/>
              </w:rPr>
            </w:pPr>
          </w:p>
          <w:p w14:paraId="3D19C55F" w14:textId="77777777" w:rsidR="00CA3383" w:rsidRPr="0028642D" w:rsidRDefault="00CA3383" w:rsidP="009A7B69">
            <w:pPr>
              <w:jc w:val="center"/>
              <w:rPr>
                <w:b/>
                <w:i/>
                <w:iCs/>
                <w:szCs w:val="24"/>
                <w:lang w:val="it-IT"/>
              </w:rPr>
            </w:pPr>
          </w:p>
          <w:p w14:paraId="20B5A627" w14:textId="77777777" w:rsidR="00CA3383" w:rsidRPr="0028642D" w:rsidRDefault="00CA3383" w:rsidP="009A7B69">
            <w:pPr>
              <w:jc w:val="center"/>
              <w:rPr>
                <w:b/>
                <w:i/>
                <w:iCs/>
                <w:szCs w:val="24"/>
                <w:lang w:val="it-IT"/>
              </w:rPr>
            </w:pPr>
            <w:r w:rsidRPr="0028642D">
              <w:rPr>
                <w:b/>
                <w:i/>
                <w:iCs/>
                <w:szCs w:val="24"/>
                <w:lang w:val="it-IT"/>
              </w:rPr>
              <w:t>0,50 đ</w:t>
            </w:r>
          </w:p>
        </w:tc>
      </w:tr>
      <w:tr w:rsidR="00CA3383" w14:paraId="1C5EDA3F" w14:textId="77777777" w:rsidTr="009A7B69">
        <w:trPr>
          <w:trHeight w:val="471"/>
        </w:trPr>
        <w:tc>
          <w:tcPr>
            <w:tcW w:w="733" w:type="pct"/>
            <w:vMerge w:val="restart"/>
          </w:tcPr>
          <w:p w14:paraId="5AC1C649" w14:textId="77777777" w:rsidR="00CA3383" w:rsidRDefault="00CA3383" w:rsidP="009A7B69">
            <w:pPr>
              <w:jc w:val="center"/>
              <w:rPr>
                <w:b/>
                <w:szCs w:val="24"/>
                <w:lang w:val="it-IT"/>
              </w:rPr>
            </w:pPr>
          </w:p>
          <w:p w14:paraId="56E0CD30" w14:textId="77777777" w:rsidR="00CA3383" w:rsidRDefault="00CA3383" w:rsidP="009A7B69">
            <w:pPr>
              <w:jc w:val="center"/>
              <w:rPr>
                <w:b/>
                <w:szCs w:val="24"/>
                <w:lang w:val="it-IT"/>
              </w:rPr>
            </w:pPr>
          </w:p>
          <w:p w14:paraId="092C8F25" w14:textId="77777777" w:rsidR="00CA3383" w:rsidRDefault="00CA3383" w:rsidP="009A7B69">
            <w:pPr>
              <w:jc w:val="center"/>
              <w:rPr>
                <w:b/>
                <w:szCs w:val="24"/>
                <w:lang w:val="it-IT"/>
              </w:rPr>
            </w:pPr>
            <w:r w:rsidRPr="00D044BC">
              <w:rPr>
                <w:b/>
                <w:szCs w:val="24"/>
                <w:u w:val="single"/>
                <w:lang w:val="it-IT"/>
              </w:rPr>
              <w:t xml:space="preserve">Bài </w:t>
            </w:r>
            <w:r>
              <w:rPr>
                <w:b/>
                <w:szCs w:val="24"/>
                <w:u w:val="single"/>
                <w:lang w:val="it-IT"/>
              </w:rPr>
              <w:t>2</w:t>
            </w:r>
            <w:r w:rsidRPr="00E913F3">
              <w:rPr>
                <w:b/>
                <w:szCs w:val="24"/>
                <w:lang w:val="it-IT"/>
              </w:rPr>
              <w:t>:</w:t>
            </w:r>
          </w:p>
          <w:p w14:paraId="0D7C36B7" w14:textId="77777777" w:rsidR="00CA3383" w:rsidRPr="00E913F3" w:rsidRDefault="00CA3383" w:rsidP="009A7B69">
            <w:pPr>
              <w:jc w:val="center"/>
              <w:rPr>
                <w:b/>
                <w:szCs w:val="24"/>
                <w:lang w:val="it-IT"/>
              </w:rPr>
            </w:pPr>
            <w:r>
              <w:rPr>
                <w:b/>
                <w:szCs w:val="24"/>
                <w:lang w:val="it-IT"/>
              </w:rPr>
              <w:t>(1,0 điểm)</w:t>
            </w:r>
          </w:p>
        </w:tc>
        <w:tc>
          <w:tcPr>
            <w:tcW w:w="3678" w:type="pct"/>
          </w:tcPr>
          <w:p w14:paraId="714BCDC3" w14:textId="77777777" w:rsidR="00CA3383" w:rsidRPr="00722897" w:rsidRDefault="00CA3383" w:rsidP="009A7B69">
            <w:pPr>
              <w:rPr>
                <w:bCs/>
                <w:iCs/>
                <w:szCs w:val="24"/>
                <w:vertAlign w:val="subscript"/>
                <w:lang w:val="it-IT"/>
              </w:rPr>
            </w:pPr>
            <m:oMathPara>
              <m:oMath>
                <m:sSub>
                  <m:sSubPr>
                    <m:ctrlPr>
                      <w:rPr>
                        <w:rFonts w:ascii="Cambria Math" w:hAnsi="Cambria Math"/>
                        <w:bCs/>
                        <w:iCs/>
                        <w:szCs w:val="24"/>
                        <w:vertAlign w:val="subscript"/>
                        <w:lang w:val="it-IT"/>
                      </w:rPr>
                    </m:ctrlPr>
                  </m:sSubPr>
                  <m:e>
                    <m:r>
                      <m:rPr>
                        <m:sty m:val="p"/>
                      </m:rPr>
                      <w:rPr>
                        <w:rFonts w:ascii="Cambria Math" w:hAnsi="Cambria Math"/>
                        <w:szCs w:val="24"/>
                        <w:vertAlign w:val="subscript"/>
                        <w:lang w:val="it-IT"/>
                      </w:rPr>
                      <m:t>W</m:t>
                    </m:r>
                  </m:e>
                  <m:sub>
                    <m:r>
                      <m:rPr>
                        <m:sty m:val="p"/>
                      </m:rPr>
                      <w:rPr>
                        <w:rFonts w:ascii="Cambria Math" w:hAnsi="Cambria Math"/>
                        <w:szCs w:val="24"/>
                        <w:vertAlign w:val="subscript"/>
                        <w:lang w:val="it-IT"/>
                      </w:rPr>
                      <m:t>đ</m:t>
                    </m:r>
                  </m:sub>
                </m:sSub>
                <m:r>
                  <m:rPr>
                    <m:sty m:val="p"/>
                  </m:rPr>
                  <w:rPr>
                    <w:rFonts w:ascii="Cambria Math" w:hAnsi="Cambria Math"/>
                    <w:szCs w:val="24"/>
                    <w:vertAlign w:val="subscript"/>
                    <w:lang w:val="it-IT"/>
                  </w:rPr>
                  <m:t xml:space="preserve">= </m:t>
                </m:r>
                <m:f>
                  <m:fPr>
                    <m:ctrlPr>
                      <w:rPr>
                        <w:rFonts w:ascii="Cambria Math" w:hAnsi="Cambria Math"/>
                        <w:bCs/>
                        <w:iCs/>
                        <w:szCs w:val="24"/>
                        <w:vertAlign w:val="subscript"/>
                        <w:lang w:val="it-IT"/>
                      </w:rPr>
                    </m:ctrlPr>
                  </m:fPr>
                  <m:num>
                    <m:r>
                      <m:rPr>
                        <m:sty m:val="p"/>
                      </m:rPr>
                      <w:rPr>
                        <w:rFonts w:ascii="Cambria Math" w:hAnsi="Cambria Math"/>
                        <w:szCs w:val="24"/>
                        <w:vertAlign w:val="subscript"/>
                        <w:lang w:val="it-IT"/>
                      </w:rPr>
                      <m:t>1</m:t>
                    </m:r>
                  </m:num>
                  <m:den>
                    <m:r>
                      <m:rPr>
                        <m:sty m:val="p"/>
                      </m:rPr>
                      <w:rPr>
                        <w:rFonts w:ascii="Cambria Math" w:hAnsi="Cambria Math"/>
                        <w:szCs w:val="24"/>
                        <w:vertAlign w:val="subscript"/>
                        <w:lang w:val="it-IT"/>
                      </w:rPr>
                      <m:t>2</m:t>
                    </m:r>
                  </m:den>
                </m:f>
                <m:r>
                  <m:rPr>
                    <m:sty m:val="p"/>
                  </m:rPr>
                  <w:rPr>
                    <w:rFonts w:ascii="Cambria Math" w:hAnsi="Cambria Math"/>
                    <w:szCs w:val="24"/>
                    <w:vertAlign w:val="subscript"/>
                    <w:lang w:val="it-IT"/>
                  </w:rPr>
                  <m:t>.m</m:t>
                </m:r>
                <m:sSup>
                  <m:sSupPr>
                    <m:ctrlPr>
                      <w:rPr>
                        <w:rFonts w:ascii="Cambria Math" w:hAnsi="Cambria Math"/>
                        <w:bCs/>
                        <w:iCs/>
                        <w:szCs w:val="24"/>
                        <w:vertAlign w:val="subscript"/>
                        <w:lang w:val="it-IT"/>
                      </w:rPr>
                    </m:ctrlPr>
                  </m:sSupPr>
                  <m:e>
                    <m:r>
                      <m:rPr>
                        <m:sty m:val="p"/>
                      </m:rPr>
                      <w:rPr>
                        <w:rFonts w:ascii="Cambria Math" w:hAnsi="Cambria Math"/>
                        <w:szCs w:val="24"/>
                        <w:vertAlign w:val="subscript"/>
                        <w:lang w:val="it-IT"/>
                      </w:rPr>
                      <m:t>v</m:t>
                    </m:r>
                  </m:e>
                  <m:sup>
                    <m:r>
                      <m:rPr>
                        <m:sty m:val="p"/>
                      </m:rPr>
                      <w:rPr>
                        <w:rFonts w:ascii="Cambria Math" w:hAnsi="Cambria Math"/>
                        <w:szCs w:val="24"/>
                        <w:vertAlign w:val="subscript"/>
                        <w:lang w:val="it-IT"/>
                      </w:rPr>
                      <m:t>2</m:t>
                    </m:r>
                  </m:sup>
                </m:sSup>
              </m:oMath>
            </m:oMathPara>
          </w:p>
        </w:tc>
        <w:tc>
          <w:tcPr>
            <w:tcW w:w="589" w:type="pct"/>
          </w:tcPr>
          <w:p w14:paraId="0421B664" w14:textId="77777777" w:rsidR="00CA3383" w:rsidRPr="0028642D" w:rsidRDefault="00CA3383" w:rsidP="009A7B69">
            <w:pPr>
              <w:jc w:val="center"/>
              <w:rPr>
                <w:b/>
                <w:i/>
                <w:iCs/>
                <w:szCs w:val="24"/>
                <w:lang w:val="it-IT"/>
              </w:rPr>
            </w:pPr>
            <w:r w:rsidRPr="0028642D">
              <w:rPr>
                <w:b/>
                <w:i/>
                <w:iCs/>
                <w:szCs w:val="24"/>
                <w:lang w:val="it-IT"/>
              </w:rPr>
              <w:t>0,25 đ</w:t>
            </w:r>
          </w:p>
        </w:tc>
      </w:tr>
      <w:tr w:rsidR="00CA3383" w14:paraId="5F136B34" w14:textId="77777777" w:rsidTr="009A7B69">
        <w:trPr>
          <w:trHeight w:val="398"/>
        </w:trPr>
        <w:tc>
          <w:tcPr>
            <w:tcW w:w="733" w:type="pct"/>
            <w:vMerge/>
          </w:tcPr>
          <w:p w14:paraId="7DE75409" w14:textId="77777777" w:rsidR="00CA3383" w:rsidRDefault="00CA3383" w:rsidP="009A7B69">
            <w:pPr>
              <w:jc w:val="both"/>
              <w:rPr>
                <w:bCs/>
                <w:szCs w:val="24"/>
                <w:lang w:val="it-IT"/>
              </w:rPr>
            </w:pPr>
          </w:p>
        </w:tc>
        <w:tc>
          <w:tcPr>
            <w:tcW w:w="3678" w:type="pct"/>
          </w:tcPr>
          <w:p w14:paraId="2E8FE378" w14:textId="77777777" w:rsidR="00CA3383" w:rsidRPr="00722897" w:rsidRDefault="00CA3383" w:rsidP="009A7B69">
            <w:pPr>
              <w:jc w:val="both"/>
              <w:rPr>
                <w:bCs/>
                <w:iCs/>
                <w:szCs w:val="24"/>
                <w:vertAlign w:val="subscript"/>
                <w:lang w:val="it-IT"/>
              </w:rPr>
            </w:pPr>
            <m:oMathPara>
              <m:oMath>
                <m:r>
                  <m:rPr>
                    <m:sty m:val="p"/>
                  </m:rPr>
                  <w:rPr>
                    <w:rFonts w:ascii="Cambria Math" w:hAnsi="Cambria Math"/>
                    <w:szCs w:val="24"/>
                    <w:vertAlign w:val="subscript"/>
                    <w:lang w:val="it-IT"/>
                  </w:rPr>
                  <m:t>=</m:t>
                </m:r>
                <m:f>
                  <m:fPr>
                    <m:ctrlPr>
                      <w:rPr>
                        <w:rFonts w:ascii="Cambria Math" w:hAnsi="Cambria Math"/>
                        <w:bCs/>
                        <w:iCs/>
                        <w:szCs w:val="24"/>
                        <w:vertAlign w:val="subscript"/>
                        <w:lang w:val="it-IT"/>
                      </w:rPr>
                    </m:ctrlPr>
                  </m:fPr>
                  <m:num>
                    <m:r>
                      <m:rPr>
                        <m:sty m:val="p"/>
                      </m:rPr>
                      <w:rPr>
                        <w:rFonts w:ascii="Cambria Math" w:hAnsi="Cambria Math"/>
                        <w:szCs w:val="24"/>
                        <w:vertAlign w:val="subscript"/>
                        <w:lang w:val="it-IT"/>
                      </w:rPr>
                      <m:t>1</m:t>
                    </m:r>
                  </m:num>
                  <m:den>
                    <m:r>
                      <m:rPr>
                        <m:sty m:val="p"/>
                      </m:rPr>
                      <w:rPr>
                        <w:rFonts w:ascii="Cambria Math" w:hAnsi="Cambria Math"/>
                        <w:szCs w:val="24"/>
                        <w:vertAlign w:val="subscript"/>
                        <w:lang w:val="it-IT"/>
                      </w:rPr>
                      <m:t>2</m:t>
                    </m:r>
                  </m:den>
                </m:f>
                <m:r>
                  <m:rPr>
                    <m:sty m:val="p"/>
                  </m:rPr>
                  <w:rPr>
                    <w:rFonts w:ascii="Cambria Math" w:hAnsi="Cambria Math"/>
                    <w:szCs w:val="24"/>
                    <w:vertAlign w:val="subscript"/>
                    <w:lang w:val="it-IT"/>
                  </w:rPr>
                  <m:t>.1770.</m:t>
                </m:r>
                <m:sSup>
                  <m:sSupPr>
                    <m:ctrlPr>
                      <w:rPr>
                        <w:rFonts w:ascii="Cambria Math" w:hAnsi="Cambria Math"/>
                        <w:bCs/>
                        <w:iCs/>
                        <w:szCs w:val="24"/>
                        <w:vertAlign w:val="subscript"/>
                        <w:lang w:val="it-IT"/>
                      </w:rPr>
                    </m:ctrlPr>
                  </m:sSupPr>
                  <m:e>
                    <m:r>
                      <m:rPr>
                        <m:sty m:val="p"/>
                      </m:rPr>
                      <w:rPr>
                        <w:rFonts w:ascii="Cambria Math" w:hAnsi="Cambria Math"/>
                        <w:szCs w:val="24"/>
                        <w:vertAlign w:val="subscript"/>
                        <w:lang w:val="it-IT"/>
                      </w:rPr>
                      <m:t>120</m:t>
                    </m:r>
                  </m:e>
                  <m:sup>
                    <m:r>
                      <m:rPr>
                        <m:sty m:val="p"/>
                      </m:rPr>
                      <w:rPr>
                        <w:rFonts w:ascii="Cambria Math" w:hAnsi="Cambria Math"/>
                        <w:szCs w:val="24"/>
                        <w:vertAlign w:val="subscript"/>
                        <w:lang w:val="it-IT"/>
                      </w:rPr>
                      <m:t>2</m:t>
                    </m:r>
                  </m:sup>
                </m:sSup>
              </m:oMath>
            </m:oMathPara>
          </w:p>
          <w:p w14:paraId="6116325B" w14:textId="77777777" w:rsidR="00CA3383" w:rsidRPr="00722897" w:rsidRDefault="00CA3383" w:rsidP="009A7B69">
            <w:pPr>
              <w:jc w:val="both"/>
              <w:rPr>
                <w:bCs/>
                <w:iCs/>
                <w:szCs w:val="24"/>
                <w:lang w:val="it-IT"/>
              </w:rPr>
            </w:pPr>
          </w:p>
        </w:tc>
        <w:tc>
          <w:tcPr>
            <w:tcW w:w="589" w:type="pct"/>
          </w:tcPr>
          <w:p w14:paraId="2B96BD01" w14:textId="77777777" w:rsidR="00CA3383" w:rsidRPr="0028642D" w:rsidRDefault="00CA3383" w:rsidP="009A7B69">
            <w:pPr>
              <w:jc w:val="center"/>
              <w:rPr>
                <w:b/>
                <w:i/>
                <w:iCs/>
                <w:szCs w:val="24"/>
                <w:lang w:val="it-IT"/>
              </w:rPr>
            </w:pPr>
          </w:p>
          <w:p w14:paraId="50DD9113" w14:textId="77777777" w:rsidR="00CA3383" w:rsidRPr="0028642D" w:rsidRDefault="00CA3383" w:rsidP="009A7B69">
            <w:pPr>
              <w:jc w:val="center"/>
              <w:rPr>
                <w:b/>
                <w:i/>
                <w:iCs/>
                <w:szCs w:val="24"/>
                <w:lang w:val="it-IT"/>
              </w:rPr>
            </w:pPr>
            <w:r w:rsidRPr="0028642D">
              <w:rPr>
                <w:b/>
                <w:i/>
                <w:iCs/>
                <w:szCs w:val="24"/>
                <w:lang w:val="it-IT"/>
              </w:rPr>
              <w:t>0,50 đ</w:t>
            </w:r>
          </w:p>
        </w:tc>
      </w:tr>
      <w:tr w:rsidR="00CA3383" w14:paraId="32DD1C97" w14:textId="77777777" w:rsidTr="009A7B69">
        <w:trPr>
          <w:trHeight w:val="362"/>
        </w:trPr>
        <w:tc>
          <w:tcPr>
            <w:tcW w:w="733" w:type="pct"/>
            <w:vMerge/>
          </w:tcPr>
          <w:p w14:paraId="070499EA" w14:textId="77777777" w:rsidR="00CA3383" w:rsidRDefault="00CA3383" w:rsidP="009A7B69">
            <w:pPr>
              <w:jc w:val="both"/>
              <w:rPr>
                <w:bCs/>
                <w:szCs w:val="24"/>
                <w:lang w:val="it-IT"/>
              </w:rPr>
            </w:pPr>
          </w:p>
        </w:tc>
        <w:tc>
          <w:tcPr>
            <w:tcW w:w="3678" w:type="pct"/>
          </w:tcPr>
          <w:p w14:paraId="56914853" w14:textId="77777777" w:rsidR="00CA3383" w:rsidRPr="00722897" w:rsidRDefault="00CA3383" w:rsidP="009A7B69">
            <w:pPr>
              <w:jc w:val="both"/>
              <w:rPr>
                <w:bCs/>
                <w:iCs/>
                <w:szCs w:val="24"/>
                <w:lang w:val="it-IT"/>
              </w:rPr>
            </w:pPr>
            <m:oMathPara>
              <m:oMath>
                <m:r>
                  <m:rPr>
                    <m:sty m:val="p"/>
                  </m:rPr>
                  <w:rPr>
                    <w:rFonts w:ascii="Cambria Math" w:hAnsi="Cambria Math"/>
                    <w:szCs w:val="24"/>
                    <w:vertAlign w:val="subscript"/>
                    <w:lang w:val="it-IT"/>
                  </w:rPr>
                  <m:t>=12744000 (J)</m:t>
                </m:r>
              </m:oMath>
            </m:oMathPara>
          </w:p>
        </w:tc>
        <w:tc>
          <w:tcPr>
            <w:tcW w:w="589" w:type="pct"/>
          </w:tcPr>
          <w:p w14:paraId="1E907956" w14:textId="77777777" w:rsidR="00CA3383" w:rsidRPr="0028642D" w:rsidRDefault="00CA3383" w:rsidP="009A7B69">
            <w:pPr>
              <w:jc w:val="center"/>
              <w:rPr>
                <w:b/>
                <w:i/>
                <w:iCs/>
                <w:szCs w:val="24"/>
                <w:lang w:val="it-IT"/>
              </w:rPr>
            </w:pPr>
            <w:r w:rsidRPr="0028642D">
              <w:rPr>
                <w:b/>
                <w:i/>
                <w:iCs/>
                <w:szCs w:val="24"/>
                <w:lang w:val="it-IT"/>
              </w:rPr>
              <w:t>0,25 đ</w:t>
            </w:r>
          </w:p>
          <w:p w14:paraId="278BA246" w14:textId="77777777" w:rsidR="00CA3383" w:rsidRPr="0028642D" w:rsidRDefault="00CA3383" w:rsidP="009A7B69">
            <w:pPr>
              <w:jc w:val="center"/>
              <w:rPr>
                <w:b/>
                <w:i/>
                <w:iCs/>
                <w:szCs w:val="24"/>
                <w:lang w:val="it-IT"/>
              </w:rPr>
            </w:pPr>
          </w:p>
        </w:tc>
      </w:tr>
      <w:tr w:rsidR="00CA3383" w14:paraId="3EFF34D8" w14:textId="77777777" w:rsidTr="009A7B69">
        <w:trPr>
          <w:trHeight w:val="471"/>
        </w:trPr>
        <w:tc>
          <w:tcPr>
            <w:tcW w:w="733" w:type="pct"/>
            <w:vMerge w:val="restart"/>
          </w:tcPr>
          <w:p w14:paraId="679E996E" w14:textId="77777777" w:rsidR="00CA3383" w:rsidRDefault="00CA3383" w:rsidP="009A7B69">
            <w:pPr>
              <w:jc w:val="center"/>
              <w:rPr>
                <w:b/>
                <w:szCs w:val="24"/>
                <w:lang w:val="it-IT"/>
              </w:rPr>
            </w:pPr>
          </w:p>
          <w:p w14:paraId="4A71033A" w14:textId="77777777" w:rsidR="00CA3383" w:rsidRDefault="00CA3383" w:rsidP="009A7B69">
            <w:pPr>
              <w:jc w:val="center"/>
              <w:rPr>
                <w:b/>
                <w:szCs w:val="24"/>
                <w:lang w:val="it-IT"/>
              </w:rPr>
            </w:pPr>
          </w:p>
          <w:p w14:paraId="6C95A1FB" w14:textId="77777777" w:rsidR="00CA3383" w:rsidRDefault="00CA3383" w:rsidP="009A7B69">
            <w:pPr>
              <w:jc w:val="center"/>
              <w:rPr>
                <w:b/>
                <w:szCs w:val="24"/>
                <w:u w:val="single"/>
                <w:lang w:val="it-IT"/>
              </w:rPr>
            </w:pPr>
          </w:p>
          <w:p w14:paraId="43741930" w14:textId="77777777" w:rsidR="00CA3383" w:rsidRDefault="00CA3383" w:rsidP="009A7B69">
            <w:pPr>
              <w:jc w:val="center"/>
              <w:rPr>
                <w:b/>
                <w:szCs w:val="24"/>
                <w:u w:val="single"/>
                <w:lang w:val="it-IT"/>
              </w:rPr>
            </w:pPr>
          </w:p>
          <w:p w14:paraId="57F71BC8" w14:textId="77777777" w:rsidR="00CA3383" w:rsidRDefault="00CA3383" w:rsidP="009A7B69">
            <w:pPr>
              <w:jc w:val="center"/>
              <w:rPr>
                <w:b/>
                <w:szCs w:val="24"/>
                <w:lang w:val="it-IT"/>
              </w:rPr>
            </w:pPr>
            <w:r w:rsidRPr="00D044BC">
              <w:rPr>
                <w:b/>
                <w:szCs w:val="24"/>
                <w:u w:val="single"/>
                <w:lang w:val="it-IT"/>
              </w:rPr>
              <w:t xml:space="preserve">Bài </w:t>
            </w:r>
            <w:r>
              <w:rPr>
                <w:b/>
                <w:szCs w:val="24"/>
                <w:u w:val="single"/>
                <w:lang w:val="it-IT"/>
              </w:rPr>
              <w:t>3</w:t>
            </w:r>
            <w:r w:rsidRPr="00E913F3">
              <w:rPr>
                <w:b/>
                <w:szCs w:val="24"/>
                <w:lang w:val="it-IT"/>
              </w:rPr>
              <w:t>:</w:t>
            </w:r>
          </w:p>
          <w:p w14:paraId="3DF19D3A" w14:textId="77777777" w:rsidR="00CA3383" w:rsidRPr="00E913F3" w:rsidRDefault="00CA3383" w:rsidP="009A7B69">
            <w:pPr>
              <w:jc w:val="center"/>
              <w:rPr>
                <w:b/>
                <w:szCs w:val="24"/>
                <w:lang w:val="it-IT"/>
              </w:rPr>
            </w:pPr>
            <w:r>
              <w:rPr>
                <w:b/>
                <w:szCs w:val="24"/>
                <w:lang w:val="it-IT"/>
              </w:rPr>
              <w:t>(1,5 điểm)</w:t>
            </w:r>
          </w:p>
        </w:tc>
        <w:tc>
          <w:tcPr>
            <w:tcW w:w="3678" w:type="pct"/>
          </w:tcPr>
          <w:p w14:paraId="79297E2D" w14:textId="77777777" w:rsidR="00CA3383" w:rsidRPr="00722897" w:rsidRDefault="00CA3383" w:rsidP="009A7B69">
            <w:pPr>
              <w:jc w:val="center"/>
              <w:rPr>
                <w:bCs/>
                <w:szCs w:val="24"/>
                <w:vertAlign w:val="subscript"/>
                <w:lang w:val="it-IT"/>
              </w:rPr>
            </w:pPr>
            <m:oMathPara>
              <m:oMath>
                <m:r>
                  <m:rPr>
                    <m:sty m:val="p"/>
                  </m:rPr>
                  <w:rPr>
                    <w:rFonts w:ascii="Cambria Math" w:hAnsi="Cambria Math"/>
                    <w:szCs w:val="24"/>
                    <w:vertAlign w:val="subscript"/>
                    <w:lang w:val="it-IT"/>
                  </w:rPr>
                  <m:t xml:space="preserve">a) ω= </m:t>
                </m:r>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2π</m:t>
                    </m:r>
                  </m:num>
                  <m:den>
                    <m:r>
                      <m:rPr>
                        <m:sty m:val="p"/>
                      </m:rPr>
                      <w:rPr>
                        <w:rFonts w:ascii="Cambria Math" w:hAnsi="Cambria Math"/>
                        <w:szCs w:val="24"/>
                        <w:vertAlign w:val="subscript"/>
                        <w:lang w:val="it-IT"/>
                      </w:rPr>
                      <m:t>T</m:t>
                    </m:r>
                  </m:den>
                </m:f>
                <m:r>
                  <m:rPr>
                    <m:sty m:val="p"/>
                  </m:rPr>
                  <w:rPr>
                    <w:rFonts w:ascii="Cambria Math" w:hAnsi="Cambria Math"/>
                    <w:szCs w:val="24"/>
                    <w:vertAlign w:val="subscript"/>
                    <w:lang w:val="it-IT"/>
                  </w:rPr>
                  <m:t xml:space="preserve">= </m:t>
                </m:r>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2π</m:t>
                    </m:r>
                  </m:num>
                  <m:den>
                    <m:r>
                      <m:rPr>
                        <m:sty m:val="p"/>
                      </m:rPr>
                      <w:rPr>
                        <w:rFonts w:ascii="Cambria Math" w:hAnsi="Cambria Math"/>
                        <w:szCs w:val="24"/>
                        <w:vertAlign w:val="subscript"/>
                        <w:lang w:val="it-IT"/>
                      </w:rPr>
                      <m:t>3600</m:t>
                    </m:r>
                  </m:den>
                </m:f>
                <m:r>
                  <m:rPr>
                    <m:sty m:val="p"/>
                  </m:rPr>
                  <w:rPr>
                    <w:rFonts w:ascii="Cambria Math" w:hAnsi="Cambria Math"/>
                    <w:szCs w:val="24"/>
                    <w:vertAlign w:val="subscript"/>
                    <w:lang w:val="it-IT"/>
                  </w:rPr>
                  <m:t xml:space="preserve">= </m:t>
                </m:r>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π</m:t>
                    </m:r>
                  </m:num>
                  <m:den>
                    <m:r>
                      <m:rPr>
                        <m:sty m:val="p"/>
                      </m:rPr>
                      <w:rPr>
                        <w:rFonts w:ascii="Cambria Math" w:hAnsi="Cambria Math"/>
                        <w:szCs w:val="24"/>
                        <w:vertAlign w:val="subscript"/>
                        <w:lang w:val="it-IT"/>
                      </w:rPr>
                      <m:t>1800</m:t>
                    </m:r>
                  </m:den>
                </m:f>
                <m:r>
                  <m:rPr>
                    <m:sty m:val="p"/>
                  </m:rPr>
                  <w:rPr>
                    <w:rFonts w:ascii="Cambria Math" w:hAnsi="Cambria Math"/>
                    <w:szCs w:val="24"/>
                    <w:vertAlign w:val="subscript"/>
                    <w:lang w:val="it-IT"/>
                  </w:rPr>
                  <m:t xml:space="preserve"> </m:t>
                </m:r>
                <m:d>
                  <m:dPr>
                    <m:ctrlPr>
                      <w:rPr>
                        <w:rFonts w:ascii="Cambria Math" w:hAnsi="Cambria Math"/>
                        <w:bCs/>
                        <w:szCs w:val="24"/>
                        <w:vertAlign w:val="subscript"/>
                        <w:lang w:val="it-IT"/>
                      </w:rPr>
                    </m:ctrlPr>
                  </m:dPr>
                  <m:e>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rad</m:t>
                        </m:r>
                      </m:num>
                      <m:den>
                        <m:r>
                          <m:rPr>
                            <m:sty m:val="p"/>
                          </m:rPr>
                          <w:rPr>
                            <w:rFonts w:ascii="Cambria Math" w:hAnsi="Cambria Math"/>
                            <w:szCs w:val="24"/>
                            <w:vertAlign w:val="subscript"/>
                            <w:lang w:val="it-IT"/>
                          </w:rPr>
                          <m:t>s</m:t>
                        </m:r>
                      </m:den>
                    </m:f>
                  </m:e>
                </m:d>
                <m:r>
                  <m:rPr>
                    <m:sty m:val="p"/>
                  </m:rPr>
                  <w:rPr>
                    <w:rFonts w:ascii="Cambria Math" w:hAnsi="Cambria Math"/>
                    <w:szCs w:val="24"/>
                    <w:vertAlign w:val="subscript"/>
                    <w:lang w:val="it-IT"/>
                  </w:rPr>
                  <m:t>≈1,745.</m:t>
                </m:r>
                <m:sSup>
                  <m:sSupPr>
                    <m:ctrlPr>
                      <w:rPr>
                        <w:rFonts w:ascii="Cambria Math" w:hAnsi="Cambria Math"/>
                        <w:bCs/>
                        <w:szCs w:val="24"/>
                        <w:vertAlign w:val="subscript"/>
                        <w:lang w:val="it-IT"/>
                      </w:rPr>
                    </m:ctrlPr>
                  </m:sSupPr>
                  <m:e>
                    <m:r>
                      <m:rPr>
                        <m:sty m:val="p"/>
                      </m:rPr>
                      <w:rPr>
                        <w:rFonts w:ascii="Cambria Math" w:hAnsi="Cambria Math"/>
                        <w:szCs w:val="24"/>
                        <w:vertAlign w:val="subscript"/>
                        <w:lang w:val="it-IT"/>
                      </w:rPr>
                      <m:t>10</m:t>
                    </m:r>
                  </m:e>
                  <m:sup>
                    <m:r>
                      <m:rPr>
                        <m:sty m:val="p"/>
                      </m:rPr>
                      <w:rPr>
                        <w:rFonts w:ascii="Cambria Math" w:hAnsi="Cambria Math"/>
                        <w:szCs w:val="24"/>
                        <w:vertAlign w:val="subscript"/>
                        <w:lang w:val="it-IT"/>
                      </w:rPr>
                      <m:t>-3</m:t>
                    </m:r>
                  </m:sup>
                </m:sSup>
                <m:d>
                  <m:dPr>
                    <m:ctrlPr>
                      <w:rPr>
                        <w:rFonts w:ascii="Cambria Math" w:hAnsi="Cambria Math"/>
                        <w:bCs/>
                        <w:szCs w:val="24"/>
                        <w:vertAlign w:val="subscript"/>
                        <w:lang w:val="it-IT"/>
                      </w:rPr>
                    </m:ctrlPr>
                  </m:dPr>
                  <m:e>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rad</m:t>
                        </m:r>
                      </m:num>
                      <m:den>
                        <m:r>
                          <m:rPr>
                            <m:sty m:val="p"/>
                          </m:rPr>
                          <w:rPr>
                            <w:rFonts w:ascii="Cambria Math" w:hAnsi="Cambria Math"/>
                            <w:szCs w:val="24"/>
                            <w:vertAlign w:val="subscript"/>
                            <w:lang w:val="it-IT"/>
                          </w:rPr>
                          <m:t>s</m:t>
                        </m:r>
                      </m:den>
                    </m:f>
                  </m:e>
                </m:d>
              </m:oMath>
            </m:oMathPara>
          </w:p>
          <w:p w14:paraId="47DA88D2" w14:textId="77777777" w:rsidR="00CA3383" w:rsidRPr="00722897" w:rsidRDefault="00CA3383" w:rsidP="009A7B69">
            <w:pPr>
              <w:jc w:val="center"/>
              <w:rPr>
                <w:b/>
                <w:iCs/>
                <w:szCs w:val="24"/>
                <w:lang w:val="it-IT"/>
              </w:rPr>
            </w:pPr>
            <w:r w:rsidRPr="00722897">
              <w:rPr>
                <w:b/>
                <w:iCs/>
                <w:szCs w:val="24"/>
                <w:lang w:val="it-IT"/>
              </w:rPr>
              <w:t>(viết đúng biểu thức cho 0,25đ)</w:t>
            </w:r>
          </w:p>
          <w:p w14:paraId="25BFBF86" w14:textId="77777777" w:rsidR="00CA3383" w:rsidRPr="00722897" w:rsidRDefault="00CA3383" w:rsidP="009A7B69">
            <w:pPr>
              <w:jc w:val="center"/>
              <w:rPr>
                <w:bCs/>
                <w:iCs/>
                <w:szCs w:val="24"/>
                <w:vertAlign w:val="subscript"/>
                <w:lang w:val="it-IT"/>
              </w:rPr>
            </w:pPr>
          </w:p>
        </w:tc>
        <w:tc>
          <w:tcPr>
            <w:tcW w:w="589" w:type="pct"/>
          </w:tcPr>
          <w:p w14:paraId="48234C59" w14:textId="77777777" w:rsidR="00CA3383" w:rsidRPr="0028642D" w:rsidRDefault="00CA3383" w:rsidP="009A7B69">
            <w:pPr>
              <w:jc w:val="center"/>
              <w:rPr>
                <w:b/>
                <w:i/>
                <w:iCs/>
                <w:szCs w:val="24"/>
                <w:lang w:val="it-IT"/>
              </w:rPr>
            </w:pPr>
          </w:p>
          <w:p w14:paraId="0D34D5EA" w14:textId="77777777" w:rsidR="00CA3383" w:rsidRPr="0028642D" w:rsidRDefault="00CA3383" w:rsidP="009A7B69">
            <w:pPr>
              <w:jc w:val="center"/>
              <w:rPr>
                <w:b/>
                <w:i/>
                <w:iCs/>
                <w:szCs w:val="24"/>
                <w:lang w:val="it-IT"/>
              </w:rPr>
            </w:pPr>
            <w:r w:rsidRPr="0028642D">
              <w:rPr>
                <w:b/>
                <w:i/>
                <w:iCs/>
                <w:szCs w:val="24"/>
                <w:lang w:val="it-IT"/>
              </w:rPr>
              <w:t>0,50 đ</w:t>
            </w:r>
          </w:p>
        </w:tc>
      </w:tr>
      <w:tr w:rsidR="00CA3383" w14:paraId="76FCFDF6" w14:textId="77777777" w:rsidTr="009A7B69">
        <w:trPr>
          <w:trHeight w:val="398"/>
        </w:trPr>
        <w:tc>
          <w:tcPr>
            <w:tcW w:w="733" w:type="pct"/>
            <w:vMerge/>
          </w:tcPr>
          <w:p w14:paraId="5F9B1D35" w14:textId="77777777" w:rsidR="00CA3383" w:rsidRDefault="00CA3383" w:rsidP="009A7B69">
            <w:pPr>
              <w:jc w:val="both"/>
              <w:rPr>
                <w:bCs/>
                <w:szCs w:val="24"/>
                <w:lang w:val="it-IT"/>
              </w:rPr>
            </w:pPr>
          </w:p>
        </w:tc>
        <w:tc>
          <w:tcPr>
            <w:tcW w:w="3678" w:type="pct"/>
          </w:tcPr>
          <w:p w14:paraId="5CBC52D1" w14:textId="77777777" w:rsidR="00CA3383" w:rsidRPr="00722897" w:rsidRDefault="00CA3383" w:rsidP="009A7B69">
            <w:pPr>
              <w:jc w:val="both"/>
              <w:rPr>
                <w:bCs/>
                <w:szCs w:val="24"/>
                <w:vertAlign w:val="subscript"/>
                <w:lang w:val="it-IT"/>
              </w:rPr>
            </w:pPr>
            <m:oMathPara>
              <m:oMath>
                <m:r>
                  <m:rPr>
                    <m:sty m:val="p"/>
                  </m:rPr>
                  <w:rPr>
                    <w:rFonts w:ascii="Cambria Math" w:hAnsi="Cambria Math"/>
                    <w:szCs w:val="24"/>
                    <w:vertAlign w:val="subscript"/>
                    <w:lang w:val="it-IT"/>
                  </w:rPr>
                  <m:t>b) v= r.ω=0,08.</m:t>
                </m:r>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π</m:t>
                    </m:r>
                  </m:num>
                  <m:den>
                    <m:r>
                      <m:rPr>
                        <m:sty m:val="p"/>
                      </m:rPr>
                      <w:rPr>
                        <w:rFonts w:ascii="Cambria Math" w:hAnsi="Cambria Math"/>
                        <w:szCs w:val="24"/>
                        <w:vertAlign w:val="subscript"/>
                        <w:lang w:val="it-IT"/>
                      </w:rPr>
                      <m:t>1800</m:t>
                    </m:r>
                  </m:den>
                </m:f>
                <m:r>
                  <m:rPr>
                    <m:sty m:val="p"/>
                  </m:rPr>
                  <w:rPr>
                    <w:rFonts w:ascii="Cambria Math" w:hAnsi="Cambria Math"/>
                    <w:szCs w:val="24"/>
                    <w:vertAlign w:val="subscript"/>
                    <w:lang w:val="it-IT"/>
                  </w:rPr>
                  <m:t>≈1,396.</m:t>
                </m:r>
                <m:sSup>
                  <m:sSupPr>
                    <m:ctrlPr>
                      <w:rPr>
                        <w:rFonts w:ascii="Cambria Math" w:hAnsi="Cambria Math"/>
                        <w:bCs/>
                        <w:szCs w:val="24"/>
                        <w:vertAlign w:val="subscript"/>
                        <w:lang w:val="it-IT"/>
                      </w:rPr>
                    </m:ctrlPr>
                  </m:sSupPr>
                  <m:e>
                    <m:r>
                      <m:rPr>
                        <m:sty m:val="p"/>
                      </m:rPr>
                      <w:rPr>
                        <w:rFonts w:ascii="Cambria Math" w:hAnsi="Cambria Math"/>
                        <w:szCs w:val="24"/>
                        <w:vertAlign w:val="subscript"/>
                        <w:lang w:val="it-IT"/>
                      </w:rPr>
                      <m:t>10</m:t>
                    </m:r>
                  </m:e>
                  <m:sup>
                    <m:r>
                      <m:rPr>
                        <m:sty m:val="p"/>
                      </m:rPr>
                      <w:rPr>
                        <w:rFonts w:ascii="Cambria Math" w:hAnsi="Cambria Math"/>
                        <w:szCs w:val="24"/>
                        <w:vertAlign w:val="subscript"/>
                        <w:lang w:val="it-IT"/>
                      </w:rPr>
                      <m:t>-4</m:t>
                    </m:r>
                  </m:sup>
                </m:sSup>
                <m:r>
                  <m:rPr>
                    <m:sty m:val="p"/>
                  </m:rPr>
                  <w:rPr>
                    <w:rFonts w:ascii="Cambria Math" w:hAnsi="Cambria Math"/>
                    <w:szCs w:val="24"/>
                    <w:vertAlign w:val="subscript"/>
                    <w:lang w:val="it-IT"/>
                  </w:rPr>
                  <m:t>(</m:t>
                </m:r>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m</m:t>
                    </m:r>
                  </m:num>
                  <m:den>
                    <m:r>
                      <m:rPr>
                        <m:sty m:val="p"/>
                      </m:rPr>
                      <w:rPr>
                        <w:rFonts w:ascii="Cambria Math" w:hAnsi="Cambria Math"/>
                        <w:szCs w:val="24"/>
                        <w:vertAlign w:val="subscript"/>
                        <w:lang w:val="it-IT"/>
                      </w:rPr>
                      <m:t>s</m:t>
                    </m:r>
                  </m:den>
                </m:f>
                <m:r>
                  <m:rPr>
                    <m:sty m:val="p"/>
                  </m:rPr>
                  <w:rPr>
                    <w:rFonts w:ascii="Cambria Math" w:hAnsi="Cambria Math"/>
                    <w:szCs w:val="24"/>
                    <w:vertAlign w:val="subscript"/>
                    <w:lang w:val="it-IT"/>
                  </w:rPr>
                  <m:t>)</m:t>
                </m:r>
              </m:oMath>
            </m:oMathPara>
          </w:p>
          <w:p w14:paraId="3FC21097" w14:textId="77777777" w:rsidR="00CA3383" w:rsidRPr="00722897" w:rsidRDefault="00CA3383" w:rsidP="009A7B69">
            <w:pPr>
              <w:jc w:val="center"/>
              <w:rPr>
                <w:b/>
                <w:iCs/>
                <w:szCs w:val="24"/>
                <w:lang w:val="it-IT"/>
              </w:rPr>
            </w:pPr>
            <w:r w:rsidRPr="00722897">
              <w:rPr>
                <w:b/>
                <w:iCs/>
                <w:szCs w:val="24"/>
                <w:lang w:val="it-IT"/>
              </w:rPr>
              <w:t>(viết đúng biểu thức cho 0,25đ)</w:t>
            </w:r>
          </w:p>
          <w:p w14:paraId="13034394" w14:textId="77777777" w:rsidR="00CA3383" w:rsidRPr="00722897" w:rsidRDefault="00CA3383" w:rsidP="009A7B69">
            <w:pPr>
              <w:jc w:val="both"/>
              <w:rPr>
                <w:bCs/>
                <w:iCs/>
                <w:szCs w:val="24"/>
                <w:lang w:val="it-IT"/>
              </w:rPr>
            </w:pPr>
          </w:p>
        </w:tc>
        <w:tc>
          <w:tcPr>
            <w:tcW w:w="589" w:type="pct"/>
          </w:tcPr>
          <w:p w14:paraId="7F444C9E" w14:textId="77777777" w:rsidR="00CA3383" w:rsidRPr="0028642D" w:rsidRDefault="00CA3383" w:rsidP="009A7B69">
            <w:pPr>
              <w:jc w:val="center"/>
              <w:rPr>
                <w:b/>
                <w:i/>
                <w:iCs/>
                <w:szCs w:val="24"/>
                <w:lang w:val="it-IT"/>
              </w:rPr>
            </w:pPr>
          </w:p>
          <w:p w14:paraId="7A3C5104" w14:textId="77777777" w:rsidR="00CA3383" w:rsidRPr="0028642D" w:rsidRDefault="00CA3383" w:rsidP="009A7B69">
            <w:pPr>
              <w:jc w:val="center"/>
              <w:rPr>
                <w:b/>
                <w:i/>
                <w:iCs/>
                <w:szCs w:val="24"/>
                <w:lang w:val="it-IT"/>
              </w:rPr>
            </w:pPr>
            <w:r w:rsidRPr="0028642D">
              <w:rPr>
                <w:b/>
                <w:i/>
                <w:iCs/>
                <w:szCs w:val="24"/>
                <w:lang w:val="it-IT"/>
              </w:rPr>
              <w:t>0,50 đ</w:t>
            </w:r>
          </w:p>
        </w:tc>
      </w:tr>
      <w:tr w:rsidR="00CA3383" w14:paraId="253E009D" w14:textId="77777777" w:rsidTr="009A7B69">
        <w:trPr>
          <w:trHeight w:val="362"/>
        </w:trPr>
        <w:tc>
          <w:tcPr>
            <w:tcW w:w="733" w:type="pct"/>
            <w:vMerge/>
          </w:tcPr>
          <w:p w14:paraId="62A7BBC7" w14:textId="77777777" w:rsidR="00CA3383" w:rsidRDefault="00CA3383" w:rsidP="009A7B69">
            <w:pPr>
              <w:jc w:val="both"/>
              <w:rPr>
                <w:bCs/>
                <w:szCs w:val="24"/>
                <w:lang w:val="it-IT"/>
              </w:rPr>
            </w:pPr>
          </w:p>
        </w:tc>
        <w:tc>
          <w:tcPr>
            <w:tcW w:w="3678" w:type="pct"/>
          </w:tcPr>
          <w:p w14:paraId="57DBB368" w14:textId="77777777" w:rsidR="00CA3383" w:rsidRPr="00722897" w:rsidRDefault="00CA3383" w:rsidP="009A7B69">
            <w:pPr>
              <w:jc w:val="both"/>
              <w:rPr>
                <w:bCs/>
                <w:szCs w:val="24"/>
                <w:vertAlign w:val="subscript"/>
                <w:lang w:val="it-IT"/>
              </w:rPr>
            </w:pPr>
            <m:oMathPara>
              <m:oMath>
                <m:sSub>
                  <m:sSubPr>
                    <m:ctrlPr>
                      <w:rPr>
                        <w:rFonts w:ascii="Cambria Math" w:hAnsi="Cambria Math"/>
                        <w:bCs/>
                        <w:szCs w:val="24"/>
                        <w:lang w:val="it-IT"/>
                      </w:rPr>
                    </m:ctrlPr>
                  </m:sSubPr>
                  <m:e>
                    <m:r>
                      <m:rPr>
                        <m:sty m:val="p"/>
                      </m:rPr>
                      <w:rPr>
                        <w:rFonts w:ascii="Cambria Math" w:hAnsi="Cambria Math"/>
                        <w:szCs w:val="24"/>
                        <w:lang w:val="it-IT"/>
                      </w:rPr>
                      <m:t>c) a</m:t>
                    </m:r>
                  </m:e>
                  <m:sub>
                    <m:r>
                      <m:rPr>
                        <m:sty m:val="p"/>
                      </m:rPr>
                      <w:rPr>
                        <w:rFonts w:ascii="Cambria Math" w:hAnsi="Cambria Math"/>
                        <w:szCs w:val="24"/>
                        <w:lang w:val="it-IT"/>
                      </w:rPr>
                      <m:t>ht</m:t>
                    </m:r>
                  </m:sub>
                </m:sSub>
                <m:r>
                  <m:rPr>
                    <m:sty m:val="p"/>
                  </m:rPr>
                  <w:rPr>
                    <w:rFonts w:ascii="Cambria Math" w:hAnsi="Cambria Math"/>
                    <w:szCs w:val="24"/>
                    <w:lang w:val="it-IT"/>
                  </w:rPr>
                  <m:t>=</m:t>
                </m:r>
                <m:sSup>
                  <m:sSupPr>
                    <m:ctrlPr>
                      <w:rPr>
                        <w:rFonts w:ascii="Cambria Math" w:hAnsi="Cambria Math"/>
                        <w:bCs/>
                        <w:szCs w:val="24"/>
                        <w:lang w:val="it-IT"/>
                      </w:rPr>
                    </m:ctrlPr>
                  </m:sSupPr>
                  <m:e>
                    <m:r>
                      <m:rPr>
                        <m:sty m:val="p"/>
                      </m:rPr>
                      <w:rPr>
                        <w:rFonts w:ascii="Cambria Math" w:hAnsi="Cambria Math"/>
                        <w:szCs w:val="24"/>
                        <w:lang w:val="it-IT"/>
                      </w:rPr>
                      <m:t>ω</m:t>
                    </m:r>
                  </m:e>
                  <m:sup>
                    <m:r>
                      <m:rPr>
                        <m:sty m:val="p"/>
                      </m:rPr>
                      <w:rPr>
                        <w:rFonts w:ascii="Cambria Math" w:hAnsi="Cambria Math"/>
                        <w:szCs w:val="24"/>
                        <w:lang w:val="it-IT"/>
                      </w:rPr>
                      <m:t>2</m:t>
                    </m:r>
                  </m:sup>
                </m:sSup>
                <m:r>
                  <m:rPr>
                    <m:sty m:val="p"/>
                  </m:rPr>
                  <w:rPr>
                    <w:rFonts w:ascii="Cambria Math" w:hAnsi="Cambria Math"/>
                    <w:szCs w:val="24"/>
                    <w:lang w:val="it-IT"/>
                  </w:rPr>
                  <m:t>.r=</m:t>
                </m:r>
                <m:sSup>
                  <m:sSupPr>
                    <m:ctrlPr>
                      <w:rPr>
                        <w:rFonts w:ascii="Cambria Math" w:hAnsi="Cambria Math"/>
                        <w:bCs/>
                        <w:szCs w:val="24"/>
                        <w:lang w:val="it-IT"/>
                      </w:rPr>
                    </m:ctrlPr>
                  </m:sSupPr>
                  <m:e>
                    <m:d>
                      <m:dPr>
                        <m:ctrlPr>
                          <w:rPr>
                            <w:rFonts w:ascii="Cambria Math" w:hAnsi="Cambria Math"/>
                            <w:bCs/>
                            <w:szCs w:val="24"/>
                            <w:lang w:val="it-IT"/>
                          </w:rPr>
                        </m:ctrlPr>
                      </m:dPr>
                      <m:e>
                        <m:f>
                          <m:fPr>
                            <m:ctrlPr>
                              <w:rPr>
                                <w:rFonts w:ascii="Cambria Math" w:hAnsi="Cambria Math"/>
                                <w:bCs/>
                                <w:szCs w:val="24"/>
                                <w:lang w:val="it-IT"/>
                              </w:rPr>
                            </m:ctrlPr>
                          </m:fPr>
                          <m:num>
                            <m:r>
                              <m:rPr>
                                <m:sty m:val="p"/>
                              </m:rPr>
                              <w:rPr>
                                <w:rFonts w:ascii="Cambria Math" w:hAnsi="Cambria Math"/>
                                <w:szCs w:val="24"/>
                                <w:lang w:val="it-IT"/>
                              </w:rPr>
                              <m:t>π</m:t>
                            </m:r>
                          </m:num>
                          <m:den>
                            <m:r>
                              <m:rPr>
                                <m:sty m:val="p"/>
                              </m:rPr>
                              <w:rPr>
                                <w:rFonts w:ascii="Cambria Math" w:hAnsi="Cambria Math"/>
                                <w:szCs w:val="24"/>
                                <w:lang w:val="it-IT"/>
                              </w:rPr>
                              <m:t>1800</m:t>
                            </m:r>
                          </m:den>
                        </m:f>
                      </m:e>
                    </m:d>
                  </m:e>
                  <m:sup>
                    <m:r>
                      <m:rPr>
                        <m:sty m:val="p"/>
                      </m:rPr>
                      <w:rPr>
                        <w:rFonts w:ascii="Cambria Math" w:hAnsi="Cambria Math"/>
                        <w:szCs w:val="24"/>
                        <w:lang w:val="it-IT"/>
                      </w:rPr>
                      <m:t>2</m:t>
                    </m:r>
                  </m:sup>
                </m:sSup>
                <m:r>
                  <m:rPr>
                    <m:sty m:val="p"/>
                  </m:rPr>
                  <w:rPr>
                    <w:rFonts w:ascii="Cambria Math" w:hAnsi="Cambria Math"/>
                    <w:szCs w:val="24"/>
                    <w:lang w:val="it-IT"/>
                  </w:rPr>
                  <m:t>.0,08</m:t>
                </m:r>
                <m:r>
                  <m:rPr>
                    <m:sty m:val="p"/>
                  </m:rPr>
                  <w:rPr>
                    <w:rFonts w:ascii="Cambria Math" w:hAnsi="Cambria Math"/>
                    <w:szCs w:val="24"/>
                    <w:vertAlign w:val="subscript"/>
                    <w:lang w:val="it-IT"/>
                  </w:rPr>
                  <m:t>≈2,437.</m:t>
                </m:r>
                <m:sSup>
                  <m:sSupPr>
                    <m:ctrlPr>
                      <w:rPr>
                        <w:rFonts w:ascii="Cambria Math" w:hAnsi="Cambria Math"/>
                        <w:bCs/>
                        <w:szCs w:val="24"/>
                        <w:vertAlign w:val="subscript"/>
                        <w:lang w:val="it-IT"/>
                      </w:rPr>
                    </m:ctrlPr>
                  </m:sSupPr>
                  <m:e>
                    <m:r>
                      <m:rPr>
                        <m:sty m:val="p"/>
                      </m:rPr>
                      <w:rPr>
                        <w:rFonts w:ascii="Cambria Math" w:hAnsi="Cambria Math"/>
                        <w:szCs w:val="24"/>
                        <w:vertAlign w:val="subscript"/>
                        <w:lang w:val="it-IT"/>
                      </w:rPr>
                      <m:t>10</m:t>
                    </m:r>
                  </m:e>
                  <m:sup>
                    <m:r>
                      <m:rPr>
                        <m:sty m:val="p"/>
                      </m:rPr>
                      <w:rPr>
                        <w:rFonts w:ascii="Cambria Math" w:hAnsi="Cambria Math"/>
                        <w:szCs w:val="24"/>
                        <w:vertAlign w:val="subscript"/>
                        <w:lang w:val="it-IT"/>
                      </w:rPr>
                      <m:t>-7</m:t>
                    </m:r>
                  </m:sup>
                </m:sSup>
                <m:r>
                  <m:rPr>
                    <m:sty m:val="p"/>
                  </m:rPr>
                  <w:rPr>
                    <w:rFonts w:ascii="Cambria Math" w:hAnsi="Cambria Math"/>
                    <w:szCs w:val="24"/>
                    <w:vertAlign w:val="subscript"/>
                    <w:lang w:val="it-IT"/>
                  </w:rPr>
                  <m:t>(</m:t>
                </m:r>
                <m:f>
                  <m:fPr>
                    <m:ctrlPr>
                      <w:rPr>
                        <w:rFonts w:ascii="Cambria Math" w:hAnsi="Cambria Math"/>
                        <w:bCs/>
                        <w:szCs w:val="24"/>
                        <w:vertAlign w:val="subscript"/>
                        <w:lang w:val="it-IT"/>
                      </w:rPr>
                    </m:ctrlPr>
                  </m:fPr>
                  <m:num>
                    <m:r>
                      <m:rPr>
                        <m:sty m:val="p"/>
                      </m:rPr>
                      <w:rPr>
                        <w:rFonts w:ascii="Cambria Math" w:hAnsi="Cambria Math"/>
                        <w:szCs w:val="24"/>
                        <w:vertAlign w:val="subscript"/>
                        <w:lang w:val="it-IT"/>
                      </w:rPr>
                      <m:t>m</m:t>
                    </m:r>
                  </m:num>
                  <m:den>
                    <m:sSup>
                      <m:sSupPr>
                        <m:ctrlPr>
                          <w:rPr>
                            <w:rFonts w:ascii="Cambria Math" w:hAnsi="Cambria Math"/>
                            <w:bCs/>
                            <w:szCs w:val="24"/>
                            <w:vertAlign w:val="subscript"/>
                            <w:lang w:val="it-IT"/>
                          </w:rPr>
                        </m:ctrlPr>
                      </m:sSupPr>
                      <m:e>
                        <m:r>
                          <m:rPr>
                            <m:sty m:val="p"/>
                          </m:rPr>
                          <w:rPr>
                            <w:rFonts w:ascii="Cambria Math" w:hAnsi="Cambria Math"/>
                            <w:szCs w:val="24"/>
                            <w:vertAlign w:val="subscript"/>
                            <w:lang w:val="it-IT"/>
                          </w:rPr>
                          <m:t>s</m:t>
                        </m:r>
                      </m:e>
                      <m:sup>
                        <m:r>
                          <m:rPr>
                            <m:sty m:val="p"/>
                          </m:rPr>
                          <w:rPr>
                            <w:rFonts w:ascii="Cambria Math" w:hAnsi="Cambria Math"/>
                            <w:szCs w:val="24"/>
                            <w:vertAlign w:val="subscript"/>
                            <w:lang w:val="it-IT"/>
                          </w:rPr>
                          <m:t>2</m:t>
                        </m:r>
                      </m:sup>
                    </m:sSup>
                  </m:den>
                </m:f>
                <m:r>
                  <m:rPr>
                    <m:sty m:val="p"/>
                  </m:rPr>
                  <w:rPr>
                    <w:rFonts w:ascii="Cambria Math" w:hAnsi="Cambria Math"/>
                    <w:szCs w:val="24"/>
                    <w:vertAlign w:val="subscript"/>
                    <w:lang w:val="it-IT"/>
                  </w:rPr>
                  <m:t>)</m:t>
                </m:r>
              </m:oMath>
            </m:oMathPara>
          </w:p>
          <w:p w14:paraId="227E8F20" w14:textId="77777777" w:rsidR="00CA3383" w:rsidRPr="00722897" w:rsidRDefault="00CA3383" w:rsidP="009A7B69">
            <w:pPr>
              <w:jc w:val="center"/>
              <w:rPr>
                <w:b/>
                <w:iCs/>
                <w:szCs w:val="24"/>
                <w:lang w:val="it-IT"/>
              </w:rPr>
            </w:pPr>
            <w:r w:rsidRPr="00722897">
              <w:rPr>
                <w:b/>
                <w:iCs/>
                <w:szCs w:val="24"/>
                <w:lang w:val="it-IT"/>
              </w:rPr>
              <w:t>(viết đúng biểu thức cho 0,25đ)</w:t>
            </w:r>
          </w:p>
          <w:p w14:paraId="6C457924" w14:textId="77777777" w:rsidR="00CA3383" w:rsidRPr="00722897" w:rsidRDefault="00CA3383" w:rsidP="009A7B69">
            <w:pPr>
              <w:jc w:val="both"/>
              <w:rPr>
                <w:bCs/>
                <w:iCs/>
                <w:szCs w:val="24"/>
                <w:lang w:val="it-IT"/>
              </w:rPr>
            </w:pPr>
          </w:p>
        </w:tc>
        <w:tc>
          <w:tcPr>
            <w:tcW w:w="589" w:type="pct"/>
          </w:tcPr>
          <w:p w14:paraId="404554F6" w14:textId="77777777" w:rsidR="00CA3383" w:rsidRPr="0028642D" w:rsidRDefault="00CA3383" w:rsidP="009A7B69">
            <w:pPr>
              <w:jc w:val="center"/>
              <w:rPr>
                <w:b/>
                <w:i/>
                <w:iCs/>
                <w:szCs w:val="24"/>
                <w:lang w:val="it-IT"/>
              </w:rPr>
            </w:pPr>
          </w:p>
          <w:p w14:paraId="3ED93703" w14:textId="77777777" w:rsidR="00CA3383" w:rsidRPr="0028642D" w:rsidRDefault="00CA3383" w:rsidP="009A7B69">
            <w:pPr>
              <w:jc w:val="center"/>
              <w:rPr>
                <w:b/>
                <w:i/>
                <w:iCs/>
                <w:szCs w:val="24"/>
                <w:lang w:val="it-IT"/>
              </w:rPr>
            </w:pPr>
            <w:r w:rsidRPr="0028642D">
              <w:rPr>
                <w:b/>
                <w:i/>
                <w:iCs/>
                <w:szCs w:val="24"/>
                <w:lang w:val="it-IT"/>
              </w:rPr>
              <w:t>0,50 đ</w:t>
            </w:r>
          </w:p>
          <w:p w14:paraId="2E20392B" w14:textId="77777777" w:rsidR="00CA3383" w:rsidRPr="0028642D" w:rsidRDefault="00CA3383" w:rsidP="009A7B69">
            <w:pPr>
              <w:jc w:val="center"/>
              <w:rPr>
                <w:b/>
                <w:i/>
                <w:iCs/>
                <w:szCs w:val="24"/>
                <w:lang w:val="it-IT"/>
              </w:rPr>
            </w:pPr>
          </w:p>
        </w:tc>
      </w:tr>
      <w:tr w:rsidR="00CA3383" w14:paraId="1F8F33A4" w14:textId="77777777" w:rsidTr="009A7B69">
        <w:trPr>
          <w:trHeight w:val="471"/>
        </w:trPr>
        <w:tc>
          <w:tcPr>
            <w:tcW w:w="733" w:type="pct"/>
            <w:vMerge w:val="restart"/>
          </w:tcPr>
          <w:p w14:paraId="56AA4048" w14:textId="77777777" w:rsidR="00CA3383" w:rsidRPr="00B01285" w:rsidRDefault="00CA3383" w:rsidP="009A7B69">
            <w:pPr>
              <w:jc w:val="center"/>
              <w:rPr>
                <w:b/>
                <w:szCs w:val="24"/>
                <w:lang w:val="it-IT"/>
              </w:rPr>
            </w:pPr>
          </w:p>
          <w:p w14:paraId="5C70DB4D" w14:textId="77777777" w:rsidR="00CA3383" w:rsidRPr="00B01285" w:rsidRDefault="00CA3383" w:rsidP="009A7B69">
            <w:pPr>
              <w:jc w:val="center"/>
              <w:rPr>
                <w:b/>
                <w:szCs w:val="24"/>
                <w:lang w:val="it-IT"/>
              </w:rPr>
            </w:pPr>
          </w:p>
          <w:p w14:paraId="709A0E4F" w14:textId="77777777" w:rsidR="00CA3383" w:rsidRPr="00B01285" w:rsidRDefault="00CA3383" w:rsidP="009A7B69">
            <w:pPr>
              <w:jc w:val="center"/>
              <w:rPr>
                <w:b/>
                <w:szCs w:val="24"/>
                <w:u w:val="single"/>
                <w:lang w:val="it-IT"/>
              </w:rPr>
            </w:pPr>
          </w:p>
          <w:p w14:paraId="6123D7C5" w14:textId="77777777" w:rsidR="00CA3383" w:rsidRPr="00B01285" w:rsidRDefault="00CA3383" w:rsidP="009A7B69">
            <w:pPr>
              <w:jc w:val="center"/>
              <w:rPr>
                <w:b/>
                <w:szCs w:val="24"/>
                <w:u w:val="single"/>
                <w:lang w:val="it-IT"/>
              </w:rPr>
            </w:pPr>
          </w:p>
          <w:p w14:paraId="37199023" w14:textId="77777777" w:rsidR="00CA3383" w:rsidRPr="00B01285" w:rsidRDefault="00CA3383" w:rsidP="009A7B69">
            <w:pPr>
              <w:jc w:val="center"/>
              <w:rPr>
                <w:b/>
                <w:szCs w:val="24"/>
                <w:lang w:val="it-IT"/>
              </w:rPr>
            </w:pPr>
            <w:r w:rsidRPr="00B01285">
              <w:rPr>
                <w:b/>
                <w:szCs w:val="24"/>
                <w:u w:val="single"/>
                <w:lang w:val="it-IT"/>
              </w:rPr>
              <w:t xml:space="preserve">Bài </w:t>
            </w:r>
            <w:r>
              <w:rPr>
                <w:b/>
                <w:szCs w:val="24"/>
                <w:u w:val="single"/>
                <w:lang w:val="it-IT"/>
              </w:rPr>
              <w:t>4</w:t>
            </w:r>
            <w:r w:rsidRPr="00B01285">
              <w:rPr>
                <w:b/>
                <w:szCs w:val="24"/>
                <w:lang w:val="it-IT"/>
              </w:rPr>
              <w:t>:</w:t>
            </w:r>
          </w:p>
          <w:p w14:paraId="6ABB53F2" w14:textId="77777777" w:rsidR="00CA3383" w:rsidRPr="00B01285" w:rsidRDefault="00CA3383" w:rsidP="009A7B69">
            <w:pPr>
              <w:jc w:val="center"/>
              <w:rPr>
                <w:b/>
                <w:szCs w:val="24"/>
                <w:lang w:val="it-IT"/>
              </w:rPr>
            </w:pPr>
            <w:r w:rsidRPr="00B01285">
              <w:rPr>
                <w:b/>
                <w:szCs w:val="24"/>
                <w:lang w:val="it-IT"/>
              </w:rPr>
              <w:lastRenderedPageBreak/>
              <w:t>(1,</w:t>
            </w:r>
            <w:r>
              <w:rPr>
                <w:b/>
                <w:szCs w:val="24"/>
                <w:lang w:val="it-IT"/>
              </w:rPr>
              <w:t>0</w:t>
            </w:r>
            <w:r w:rsidRPr="00B01285">
              <w:rPr>
                <w:b/>
                <w:szCs w:val="24"/>
                <w:lang w:val="it-IT"/>
              </w:rPr>
              <w:t xml:space="preserve"> điểm)</w:t>
            </w:r>
          </w:p>
        </w:tc>
        <w:tc>
          <w:tcPr>
            <w:tcW w:w="3678" w:type="pct"/>
          </w:tcPr>
          <w:p w14:paraId="2F9064D3" w14:textId="77777777" w:rsidR="00CA3383" w:rsidRPr="00B01285" w:rsidRDefault="00CA3383" w:rsidP="009A7B69">
            <w:pPr>
              <w:pStyle w:val="NormalWeb"/>
              <w:spacing w:before="0" w:beforeAutospacing="0" w:after="240" w:afterAutospacing="0" w:line="360" w:lineRule="atLeast"/>
              <w:ind w:left="48" w:right="48"/>
              <w:jc w:val="center"/>
            </w:pPr>
            <w:r w:rsidRPr="00B01285">
              <w:lastRenderedPageBreak/>
              <w:t>Áp dụng định luật bảo toàn động lượng</w:t>
            </w:r>
            <w:r>
              <w:t xml:space="preserve"> cho hệ kín</w:t>
            </w:r>
            <w:r w:rsidRPr="00B01285">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e>
              </m:acc>
            </m:oMath>
          </w:p>
          <w:p w14:paraId="5178BA6F" w14:textId="77777777" w:rsidR="00CA3383" w:rsidRPr="00B01285" w:rsidRDefault="00CA3383" w:rsidP="009A7B69">
            <w:pPr>
              <w:pStyle w:val="NormalWeb"/>
              <w:spacing w:before="0" w:beforeAutospacing="0" w:after="240" w:afterAutospacing="0" w:line="360" w:lineRule="atLeast"/>
              <w:ind w:left="48" w:right="48"/>
              <w:jc w:val="center"/>
            </w:pP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1</m:t>
                  </m:r>
                </m:sub>
              </m:sSub>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1</m:t>
                      </m:r>
                    </m:sub>
                  </m:sSub>
                </m:e>
              </m:acc>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2</m:t>
                  </m:r>
                </m:sub>
              </m:sSub>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sty m:val="p"/>
                        </m:rPr>
                        <w:rPr>
                          <w:rFonts w:ascii="Cambria Math" w:hAnsi="Cambria Math"/>
                          <w:color w:val="000000" w:themeColor="text1"/>
                        </w:rPr>
                        <m:t>v</m:t>
                      </m:r>
                    </m:e>
                    <m:sub>
                      <m:r>
                        <m:rPr>
                          <m:sty m:val="p"/>
                        </m:rPr>
                        <w:rPr>
                          <w:rFonts w:ascii="Cambria Math" w:hAnsi="Cambria Math"/>
                          <w:color w:val="000000" w:themeColor="text1"/>
                        </w:rPr>
                        <m:t>2</m:t>
                      </m:r>
                    </m:sub>
                  </m:sSub>
                </m:e>
              </m:acc>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1</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m</m:t>
                  </m:r>
                </m:e>
                <m:sub>
                  <m:r>
                    <m:rPr>
                      <m:sty m:val="p"/>
                    </m:rPr>
                    <w:rPr>
                      <w:rFonts w:ascii="Cambria Math" w:hAnsi="Cambria Math"/>
                      <w:color w:val="000000" w:themeColor="text1"/>
                    </w:rPr>
                    <m:t>2</m:t>
                  </m:r>
                </m:sub>
              </m:sSub>
              <m:r>
                <m:rPr>
                  <m:sty m:val="p"/>
                </m:rPr>
                <w:rPr>
                  <w:rFonts w:ascii="Cambria Math" w:hAnsi="Cambria Math"/>
                  <w:color w:val="000000" w:themeColor="text1"/>
                </w:rPr>
                <m:t>)</m:t>
              </m:r>
              <m:acc>
                <m:accPr>
                  <m:chr m:val="⃗"/>
                  <m:ctrlPr>
                    <w:rPr>
                      <w:rFonts w:ascii="Cambria Math" w:hAnsi="Cambria Math"/>
                      <w:color w:val="000000" w:themeColor="text1"/>
                    </w:rPr>
                  </m:ctrlPr>
                </m:accPr>
                <m:e>
                  <m:r>
                    <m:rPr>
                      <m:sty m:val="p"/>
                    </m:rPr>
                    <w:rPr>
                      <w:rFonts w:ascii="Cambria Math" w:hAnsi="Cambria Math"/>
                      <w:color w:val="000000" w:themeColor="text1"/>
                    </w:rPr>
                    <m:t>v</m:t>
                  </m:r>
                </m:e>
              </m:acc>
            </m:oMath>
            <w:r w:rsidRPr="00B01285">
              <w:rPr>
                <w:color w:val="000000" w:themeColor="text1"/>
              </w:rPr>
              <w:t xml:space="preserve"> (*)</w:t>
            </w:r>
          </w:p>
        </w:tc>
        <w:tc>
          <w:tcPr>
            <w:tcW w:w="589" w:type="pct"/>
          </w:tcPr>
          <w:p w14:paraId="1F950E9D" w14:textId="77777777" w:rsidR="00CA3383" w:rsidRPr="0028642D" w:rsidRDefault="00CA3383" w:rsidP="009A7B69">
            <w:pPr>
              <w:jc w:val="center"/>
              <w:rPr>
                <w:b/>
                <w:i/>
                <w:iCs/>
                <w:szCs w:val="24"/>
                <w:lang w:val="it-IT"/>
              </w:rPr>
            </w:pPr>
          </w:p>
          <w:p w14:paraId="345E7228" w14:textId="77777777" w:rsidR="00CA3383" w:rsidRPr="0028642D" w:rsidRDefault="00CA3383" w:rsidP="009A7B69">
            <w:pPr>
              <w:jc w:val="center"/>
              <w:rPr>
                <w:b/>
                <w:i/>
                <w:iCs/>
                <w:szCs w:val="24"/>
                <w:lang w:val="it-IT"/>
              </w:rPr>
            </w:pPr>
          </w:p>
          <w:p w14:paraId="264E2932" w14:textId="77777777" w:rsidR="00CA3383" w:rsidRPr="0028642D" w:rsidRDefault="00CA3383" w:rsidP="009A7B69">
            <w:pPr>
              <w:jc w:val="center"/>
              <w:rPr>
                <w:b/>
                <w:i/>
                <w:iCs/>
                <w:szCs w:val="24"/>
                <w:lang w:val="it-IT"/>
              </w:rPr>
            </w:pPr>
            <w:r w:rsidRPr="0028642D">
              <w:rPr>
                <w:b/>
                <w:i/>
                <w:iCs/>
                <w:szCs w:val="24"/>
                <w:lang w:val="it-IT"/>
              </w:rPr>
              <w:t>0,25 đ</w:t>
            </w:r>
          </w:p>
        </w:tc>
      </w:tr>
      <w:tr w:rsidR="00CA3383" w14:paraId="06C3FA0B" w14:textId="77777777" w:rsidTr="009A7B69">
        <w:trPr>
          <w:trHeight w:val="495"/>
        </w:trPr>
        <w:tc>
          <w:tcPr>
            <w:tcW w:w="733" w:type="pct"/>
            <w:vMerge/>
          </w:tcPr>
          <w:p w14:paraId="53BCD133" w14:textId="77777777" w:rsidR="00CA3383" w:rsidRPr="00B01285" w:rsidRDefault="00CA3383" w:rsidP="009A7B69">
            <w:pPr>
              <w:jc w:val="both"/>
              <w:rPr>
                <w:bCs/>
                <w:szCs w:val="24"/>
                <w:lang w:val="it-IT"/>
              </w:rPr>
            </w:pPr>
          </w:p>
        </w:tc>
        <w:tc>
          <w:tcPr>
            <w:tcW w:w="3678" w:type="pct"/>
          </w:tcPr>
          <w:p w14:paraId="0DB27B54" w14:textId="77777777" w:rsidR="00CA3383" w:rsidRPr="00B01285" w:rsidRDefault="00CA3383" w:rsidP="009A7B69">
            <w:pPr>
              <w:widowControl w:val="0"/>
              <w:jc w:val="center"/>
              <w:rPr>
                <w:color w:val="000000" w:themeColor="text1"/>
                <w:szCs w:val="24"/>
              </w:rPr>
            </w:pPr>
            <w:r w:rsidRPr="00B01285">
              <w:rPr>
                <w:color w:val="000000" w:themeColor="text1"/>
                <w:szCs w:val="24"/>
              </w:rPr>
              <w:t>Chiếu (*) theo chiều dương:</w:t>
            </w:r>
          </w:p>
          <w:p w14:paraId="13320B47" w14:textId="77777777" w:rsidR="00CA3383" w:rsidRPr="00B01285" w:rsidRDefault="00CA3383" w:rsidP="009A7B69">
            <w:pPr>
              <w:widowControl w:val="0"/>
              <w:jc w:val="center"/>
              <w:rPr>
                <w:color w:val="000000" w:themeColor="text1"/>
                <w:szCs w:val="24"/>
              </w:rPr>
            </w:pPr>
            <w:r w:rsidRPr="00B01285">
              <w:rPr>
                <w:color w:val="000000" w:themeColor="text1"/>
                <w:szCs w:val="24"/>
              </w:rPr>
              <w:t xml:space="preserve">(*) =&gt; </w:t>
            </w:r>
            <m:oMath>
              <m:sSub>
                <m:sSubPr>
                  <m:ctrlPr>
                    <w:rPr>
                      <w:rFonts w:ascii="Cambria Math" w:hAnsi="Cambria Math"/>
                      <w:color w:val="000000" w:themeColor="text1"/>
                      <w:szCs w:val="24"/>
                    </w:rPr>
                  </m:ctrlPr>
                </m:sSubPr>
                <m:e>
                  <m:r>
                    <m:rPr>
                      <m:sty m:val="p"/>
                    </m:rPr>
                    <w:rPr>
                      <w:rFonts w:ascii="Cambria Math" w:hAnsi="Cambria Math"/>
                      <w:color w:val="000000" w:themeColor="text1"/>
                      <w:szCs w:val="24"/>
                    </w:rPr>
                    <m:t>m</m:t>
                  </m:r>
                </m:e>
                <m:sub>
                  <m:r>
                    <m:rPr>
                      <m:sty m:val="p"/>
                    </m:rPr>
                    <w:rPr>
                      <w:rFonts w:ascii="Cambria Math" w:hAnsi="Cambria Math"/>
                      <w:color w:val="000000" w:themeColor="text1"/>
                      <w:szCs w:val="24"/>
                    </w:rPr>
                    <m:t>1</m:t>
                  </m:r>
                </m:sub>
              </m:sSub>
              <m:sSub>
                <m:sSubPr>
                  <m:ctrlPr>
                    <w:rPr>
                      <w:rFonts w:ascii="Cambria Math" w:hAnsi="Cambria Math"/>
                      <w:color w:val="000000" w:themeColor="text1"/>
                      <w:szCs w:val="24"/>
                    </w:rPr>
                  </m:ctrlPr>
                </m:sSubPr>
                <m:e>
                  <m:r>
                    <m:rPr>
                      <m:sty m:val="p"/>
                    </m:rPr>
                    <w:rPr>
                      <w:rFonts w:ascii="Cambria Math" w:hAnsi="Cambria Math"/>
                      <w:color w:val="000000" w:themeColor="text1"/>
                      <w:szCs w:val="24"/>
                    </w:rPr>
                    <m:t>v</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m</m:t>
                  </m:r>
                </m:e>
                <m:sub>
                  <m:r>
                    <m:rPr>
                      <m:sty m:val="p"/>
                    </m:rPr>
                    <w:rPr>
                      <w:rFonts w:ascii="Cambria Math" w:hAnsi="Cambria Math"/>
                      <w:color w:val="000000" w:themeColor="text1"/>
                      <w:szCs w:val="24"/>
                    </w:rPr>
                    <m:t>2</m:t>
                  </m:r>
                </m:sub>
              </m:sSub>
              <m:sSub>
                <m:sSubPr>
                  <m:ctrlPr>
                    <w:rPr>
                      <w:rFonts w:ascii="Cambria Math" w:hAnsi="Cambria Math"/>
                      <w:color w:val="000000" w:themeColor="text1"/>
                      <w:szCs w:val="24"/>
                    </w:rPr>
                  </m:ctrlPr>
                </m:sSubPr>
                <m:e>
                  <m:r>
                    <m:rPr>
                      <m:sty m:val="p"/>
                    </m:rPr>
                    <w:rPr>
                      <w:rFonts w:ascii="Cambria Math" w:hAnsi="Cambria Math"/>
                      <w:color w:val="000000" w:themeColor="text1"/>
                      <w:szCs w:val="24"/>
                    </w:rPr>
                    <m:t>v</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m</m:t>
                  </m:r>
                </m:e>
                <m:sub>
                  <m:r>
                    <m:rPr>
                      <m:sty m:val="p"/>
                    </m:rPr>
                    <w:rPr>
                      <w:rFonts w:ascii="Cambria Math" w:hAnsi="Cambria Math"/>
                      <w:color w:val="000000" w:themeColor="text1"/>
                      <w:szCs w:val="24"/>
                    </w:rPr>
                    <m:t>1</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m:rPr>
                      <m:sty m:val="p"/>
                    </m:rPr>
                    <w:rPr>
                      <w:rFonts w:ascii="Cambria Math" w:hAnsi="Cambria Math"/>
                      <w:color w:val="000000" w:themeColor="text1"/>
                      <w:szCs w:val="24"/>
                    </w:rPr>
                    <m:t>m</m:t>
                  </m:r>
                </m:e>
                <m:sub>
                  <m:r>
                    <m:rPr>
                      <m:sty m:val="p"/>
                    </m:rPr>
                    <w:rPr>
                      <w:rFonts w:ascii="Cambria Math" w:hAnsi="Cambria Math"/>
                      <w:color w:val="000000" w:themeColor="text1"/>
                      <w:szCs w:val="24"/>
                    </w:rPr>
                    <m:t>2</m:t>
                  </m:r>
                </m:sub>
              </m:sSub>
              <m:r>
                <m:rPr>
                  <m:sty m:val="p"/>
                </m:rPr>
                <w:rPr>
                  <w:rFonts w:ascii="Cambria Math" w:hAnsi="Cambria Math"/>
                  <w:color w:val="000000" w:themeColor="text1"/>
                  <w:szCs w:val="24"/>
                </w:rPr>
                <m:t>)v</m:t>
              </m:r>
            </m:oMath>
          </w:p>
        </w:tc>
        <w:tc>
          <w:tcPr>
            <w:tcW w:w="589" w:type="pct"/>
          </w:tcPr>
          <w:p w14:paraId="01E75A65" w14:textId="77777777" w:rsidR="00CA3383" w:rsidRPr="0028642D" w:rsidRDefault="00CA3383" w:rsidP="009A7B69">
            <w:pPr>
              <w:jc w:val="center"/>
              <w:rPr>
                <w:b/>
                <w:i/>
                <w:iCs/>
                <w:szCs w:val="24"/>
                <w:lang w:val="it-IT"/>
              </w:rPr>
            </w:pPr>
          </w:p>
          <w:p w14:paraId="23837FA1" w14:textId="77777777" w:rsidR="00CA3383" w:rsidRPr="0028642D" w:rsidRDefault="00CA3383" w:rsidP="009A7B69">
            <w:pPr>
              <w:jc w:val="center"/>
              <w:rPr>
                <w:b/>
                <w:i/>
                <w:iCs/>
                <w:szCs w:val="24"/>
                <w:lang w:val="it-IT"/>
              </w:rPr>
            </w:pPr>
            <w:r w:rsidRPr="0028642D">
              <w:rPr>
                <w:b/>
                <w:i/>
                <w:iCs/>
                <w:szCs w:val="24"/>
                <w:lang w:val="it-IT"/>
              </w:rPr>
              <w:t>0,25 đ</w:t>
            </w:r>
          </w:p>
        </w:tc>
      </w:tr>
      <w:tr w:rsidR="00CA3383" w14:paraId="0554FBBB" w14:textId="77777777" w:rsidTr="009A7B69">
        <w:trPr>
          <w:trHeight w:val="290"/>
        </w:trPr>
        <w:tc>
          <w:tcPr>
            <w:tcW w:w="733" w:type="pct"/>
            <w:vMerge/>
          </w:tcPr>
          <w:p w14:paraId="275C251B" w14:textId="77777777" w:rsidR="00CA3383" w:rsidRPr="00B01285" w:rsidRDefault="00CA3383" w:rsidP="009A7B69">
            <w:pPr>
              <w:jc w:val="both"/>
              <w:rPr>
                <w:bCs/>
                <w:szCs w:val="24"/>
                <w:lang w:val="it-IT"/>
              </w:rPr>
            </w:pPr>
          </w:p>
        </w:tc>
        <w:tc>
          <w:tcPr>
            <w:tcW w:w="3678" w:type="pct"/>
          </w:tcPr>
          <w:p w14:paraId="15083DA0" w14:textId="77777777" w:rsidR="00CA3383" w:rsidRPr="00B01285" w:rsidRDefault="00CA3383" w:rsidP="009A7B69">
            <w:pPr>
              <w:jc w:val="center"/>
              <w:rPr>
                <w:bCs/>
                <w:szCs w:val="24"/>
                <w:lang w:val="it-IT"/>
              </w:rPr>
            </w:pPr>
            <w:r w:rsidRPr="00B01285">
              <w:rPr>
                <w:bCs/>
                <w:szCs w:val="24"/>
                <w:lang w:val="it-IT"/>
              </w:rPr>
              <w:t>3,5.10 + 1,5.0 = (3,5 + 1,5).v</w:t>
            </w:r>
          </w:p>
        </w:tc>
        <w:tc>
          <w:tcPr>
            <w:tcW w:w="589" w:type="pct"/>
          </w:tcPr>
          <w:p w14:paraId="7830DB2B" w14:textId="77777777" w:rsidR="00CA3383" w:rsidRPr="0028642D" w:rsidRDefault="00CA3383" w:rsidP="009A7B69">
            <w:pPr>
              <w:jc w:val="center"/>
              <w:rPr>
                <w:b/>
                <w:i/>
                <w:iCs/>
                <w:szCs w:val="24"/>
                <w:lang w:val="it-IT"/>
              </w:rPr>
            </w:pPr>
            <w:r w:rsidRPr="0028642D">
              <w:rPr>
                <w:b/>
                <w:i/>
                <w:iCs/>
                <w:szCs w:val="24"/>
                <w:lang w:val="it-IT"/>
              </w:rPr>
              <w:t>0,25 đ</w:t>
            </w:r>
          </w:p>
        </w:tc>
      </w:tr>
      <w:tr w:rsidR="00CA3383" w14:paraId="3A81FB12" w14:textId="77777777" w:rsidTr="009A7B69">
        <w:trPr>
          <w:trHeight w:val="430"/>
        </w:trPr>
        <w:tc>
          <w:tcPr>
            <w:tcW w:w="733" w:type="pct"/>
            <w:vMerge/>
          </w:tcPr>
          <w:p w14:paraId="2849F932" w14:textId="77777777" w:rsidR="00CA3383" w:rsidRPr="00B01285" w:rsidRDefault="00CA3383" w:rsidP="009A7B69">
            <w:pPr>
              <w:jc w:val="both"/>
              <w:rPr>
                <w:bCs/>
                <w:szCs w:val="24"/>
                <w:lang w:val="it-IT"/>
              </w:rPr>
            </w:pPr>
          </w:p>
        </w:tc>
        <w:tc>
          <w:tcPr>
            <w:tcW w:w="3678" w:type="pct"/>
          </w:tcPr>
          <w:p w14:paraId="38E9B8D9" w14:textId="77777777" w:rsidR="00CA3383" w:rsidRPr="00B01285" w:rsidRDefault="00CA3383" w:rsidP="009A7B69">
            <w:pPr>
              <w:pStyle w:val="ListParagraph"/>
              <w:spacing w:after="0" w:line="240" w:lineRule="auto"/>
              <w:jc w:val="center"/>
              <w:rPr>
                <w:bCs/>
                <w:szCs w:val="24"/>
                <w:lang w:val="it-IT"/>
              </w:rPr>
            </w:pPr>
            <m:oMathPara>
              <m:oMath>
                <m:r>
                  <w:rPr>
                    <w:rFonts w:ascii="Cambria Math" w:eastAsia="Calibri" w:hAnsi="Cambria Math"/>
                    <w:color w:val="000000" w:themeColor="text1"/>
                    <w:szCs w:val="24"/>
                  </w:rPr>
                  <m:t>→</m:t>
                </m:r>
                <m:r>
                  <m:rPr>
                    <m:sty m:val="p"/>
                  </m:rPr>
                  <w:rPr>
                    <w:rFonts w:ascii="Cambria Math" w:eastAsia="Calibri" w:hAnsi="Cambria Math"/>
                    <w:color w:val="000000" w:themeColor="text1"/>
                    <w:szCs w:val="24"/>
                  </w:rPr>
                  <m:t>v=7m/s</m:t>
                </m:r>
              </m:oMath>
            </m:oMathPara>
          </w:p>
        </w:tc>
        <w:tc>
          <w:tcPr>
            <w:tcW w:w="589" w:type="pct"/>
          </w:tcPr>
          <w:p w14:paraId="796533D2" w14:textId="77777777" w:rsidR="00CA3383" w:rsidRPr="0028642D" w:rsidRDefault="00CA3383" w:rsidP="009A7B69">
            <w:pPr>
              <w:jc w:val="center"/>
              <w:rPr>
                <w:b/>
                <w:i/>
                <w:iCs/>
                <w:szCs w:val="24"/>
                <w:lang w:val="it-IT"/>
              </w:rPr>
            </w:pPr>
            <w:r w:rsidRPr="0028642D">
              <w:rPr>
                <w:b/>
                <w:i/>
                <w:iCs/>
                <w:szCs w:val="24"/>
                <w:lang w:val="it-IT"/>
              </w:rPr>
              <w:t>0,25 đ</w:t>
            </w:r>
          </w:p>
        </w:tc>
      </w:tr>
      <w:tr w:rsidR="00CA3383" w:rsidRPr="00B01285" w14:paraId="40D71946" w14:textId="77777777" w:rsidTr="009A7B69">
        <w:trPr>
          <w:trHeight w:val="1987"/>
        </w:trPr>
        <w:tc>
          <w:tcPr>
            <w:tcW w:w="733" w:type="pct"/>
            <w:vMerge w:val="restart"/>
          </w:tcPr>
          <w:p w14:paraId="2789BE14" w14:textId="77777777" w:rsidR="00CA3383" w:rsidRPr="00B01285" w:rsidRDefault="00CA3383" w:rsidP="009A7B69">
            <w:pPr>
              <w:jc w:val="center"/>
              <w:rPr>
                <w:b/>
                <w:szCs w:val="24"/>
                <w:lang w:val="it-IT"/>
              </w:rPr>
            </w:pPr>
          </w:p>
          <w:p w14:paraId="6A4DC541" w14:textId="77777777" w:rsidR="00CA3383" w:rsidRPr="00B01285" w:rsidRDefault="00CA3383" w:rsidP="009A7B69">
            <w:pPr>
              <w:jc w:val="center"/>
              <w:rPr>
                <w:b/>
                <w:szCs w:val="24"/>
                <w:lang w:val="it-IT"/>
              </w:rPr>
            </w:pPr>
          </w:p>
          <w:p w14:paraId="44952D19" w14:textId="77777777" w:rsidR="00CA3383" w:rsidRPr="00B01285" w:rsidRDefault="00CA3383" w:rsidP="009A7B69">
            <w:pPr>
              <w:jc w:val="center"/>
              <w:rPr>
                <w:b/>
                <w:szCs w:val="24"/>
                <w:u w:val="single"/>
                <w:lang w:val="it-IT"/>
              </w:rPr>
            </w:pPr>
          </w:p>
          <w:p w14:paraId="29EFF3CC" w14:textId="77777777" w:rsidR="00CA3383" w:rsidRDefault="00CA3383" w:rsidP="009A7B69">
            <w:pPr>
              <w:jc w:val="center"/>
              <w:rPr>
                <w:b/>
                <w:szCs w:val="24"/>
                <w:u w:val="single"/>
                <w:lang w:val="it-IT"/>
              </w:rPr>
            </w:pPr>
          </w:p>
          <w:p w14:paraId="7568992C" w14:textId="77777777" w:rsidR="00CA3383" w:rsidRDefault="00CA3383" w:rsidP="009A7B69">
            <w:pPr>
              <w:jc w:val="center"/>
              <w:rPr>
                <w:b/>
                <w:szCs w:val="24"/>
                <w:u w:val="single"/>
                <w:lang w:val="it-IT"/>
              </w:rPr>
            </w:pPr>
          </w:p>
          <w:p w14:paraId="48C91270" w14:textId="77777777" w:rsidR="00CA3383" w:rsidRDefault="00CA3383" w:rsidP="009A7B69">
            <w:pPr>
              <w:jc w:val="center"/>
              <w:rPr>
                <w:b/>
                <w:szCs w:val="24"/>
                <w:u w:val="single"/>
                <w:lang w:val="it-IT"/>
              </w:rPr>
            </w:pPr>
          </w:p>
          <w:p w14:paraId="64D52A6D" w14:textId="77777777" w:rsidR="00CA3383" w:rsidRPr="00B01285" w:rsidRDefault="00CA3383" w:rsidP="009A7B69">
            <w:pPr>
              <w:jc w:val="center"/>
              <w:rPr>
                <w:b/>
                <w:szCs w:val="24"/>
                <w:lang w:val="it-IT"/>
              </w:rPr>
            </w:pPr>
            <w:r w:rsidRPr="00B01285">
              <w:rPr>
                <w:b/>
                <w:szCs w:val="24"/>
                <w:u w:val="single"/>
                <w:lang w:val="it-IT"/>
              </w:rPr>
              <w:t xml:space="preserve">Bài </w:t>
            </w:r>
            <w:r>
              <w:rPr>
                <w:b/>
                <w:szCs w:val="24"/>
                <w:u w:val="single"/>
                <w:lang w:val="it-IT"/>
              </w:rPr>
              <w:t>5</w:t>
            </w:r>
            <w:r w:rsidRPr="00B01285">
              <w:rPr>
                <w:b/>
                <w:szCs w:val="24"/>
                <w:lang w:val="it-IT"/>
              </w:rPr>
              <w:t>:</w:t>
            </w:r>
          </w:p>
          <w:p w14:paraId="60C98C56" w14:textId="77777777" w:rsidR="00CA3383" w:rsidRPr="00B01285" w:rsidRDefault="00CA3383" w:rsidP="009A7B69">
            <w:pPr>
              <w:jc w:val="center"/>
              <w:rPr>
                <w:b/>
                <w:szCs w:val="24"/>
                <w:lang w:val="it-IT"/>
              </w:rPr>
            </w:pPr>
            <w:r w:rsidRPr="00B01285">
              <w:rPr>
                <w:b/>
                <w:szCs w:val="24"/>
                <w:lang w:val="it-IT"/>
              </w:rPr>
              <w:t>(1,</w:t>
            </w:r>
            <w:r>
              <w:rPr>
                <w:b/>
                <w:szCs w:val="24"/>
                <w:lang w:val="it-IT"/>
              </w:rPr>
              <w:t>0</w:t>
            </w:r>
            <w:r w:rsidRPr="00B01285">
              <w:rPr>
                <w:b/>
                <w:szCs w:val="24"/>
                <w:lang w:val="it-IT"/>
              </w:rPr>
              <w:t xml:space="preserve"> điểm)</w:t>
            </w:r>
          </w:p>
        </w:tc>
        <w:tc>
          <w:tcPr>
            <w:tcW w:w="3678" w:type="pct"/>
          </w:tcPr>
          <w:p w14:paraId="2F1998EF" w14:textId="77777777" w:rsidR="00CA3383" w:rsidRPr="00340A2F" w:rsidRDefault="00CA3383" w:rsidP="009A7B69">
            <w:pPr>
              <w:pStyle w:val="NormalWeb"/>
              <w:spacing w:before="0" w:beforeAutospacing="0" w:after="240" w:afterAutospacing="0" w:line="360" w:lineRule="atLeast"/>
              <w:ind w:left="48" w:right="48"/>
              <w:jc w:val="center"/>
              <w:rPr>
                <w:rFonts w:eastAsia="Calibri"/>
                <w:bCs/>
              </w:rPr>
            </w:pPr>
            <w:r w:rsidRPr="004E7648">
              <w:rPr>
                <w:rFonts w:ascii="Palatino Linotype" w:eastAsia="Calibri" w:hAnsi="Palatino Linotype"/>
                <w:b/>
              </w:rPr>
              <w:t>a/</w:t>
            </w:r>
            <w:r>
              <w:rPr>
                <w:rFonts w:ascii="Palatino Linotype" w:eastAsia="Calibri" w:hAnsi="Palatino Linotype"/>
                <w:bCs/>
              </w:rPr>
              <w:t xml:space="preserve"> </w:t>
            </w:r>
            <w:r w:rsidRPr="00EB7476">
              <w:rPr>
                <w:rFonts w:ascii="Palatino Linotype" w:eastAsia="Calibri" w:hAnsi="Palatino Linotype"/>
                <w:bCs/>
              </w:rPr>
              <w:t xml:space="preserve">Hợp lực tác dụng </w:t>
            </w:r>
            <w:r w:rsidRPr="00340A2F">
              <w:rPr>
                <w:rFonts w:eastAsia="Calibri"/>
                <w:bCs/>
              </w:rPr>
              <w:t>lên ôtô đóng vai trò là lực hướng tâm:</w:t>
            </w:r>
          </w:p>
          <w:p w14:paraId="040CCC90" w14:textId="77777777" w:rsidR="00CA3383" w:rsidRPr="00340A2F" w:rsidRDefault="00CA3383" w:rsidP="009A7B69">
            <w:pPr>
              <w:pStyle w:val="NormalWeb"/>
              <w:spacing w:before="0" w:beforeAutospacing="0" w:after="240" w:afterAutospacing="0" w:line="360" w:lineRule="atLeast"/>
              <w:ind w:left="48" w:right="48"/>
              <w:jc w:val="center"/>
              <w:rPr>
                <w:rFonts w:eastAsia="Calibri"/>
                <w:bCs/>
              </w:rPr>
            </w:pPr>
            <w:r w:rsidRPr="00340A2F">
              <w:rPr>
                <w:rFonts w:eastAsia="Calibri"/>
                <w:bCs/>
              </w:rPr>
              <w:t xml:space="preserve"> </w:t>
            </w:r>
            <m:oMath>
              <m:acc>
                <m:accPr>
                  <m:chr m:val="⃗"/>
                  <m:ctrlPr>
                    <w:rPr>
                      <w:rFonts w:ascii="Cambria Math" w:eastAsia="Calibri" w:hAnsi="Cambria Math"/>
                      <w:bCs/>
                    </w:rPr>
                  </m:ctrlPr>
                </m:accPr>
                <m:e>
                  <m:sSub>
                    <m:sSubPr>
                      <m:ctrlPr>
                        <w:rPr>
                          <w:rFonts w:ascii="Cambria Math" w:eastAsia="Calibri" w:hAnsi="Cambria Math"/>
                          <w:bCs/>
                        </w:rPr>
                      </m:ctrlPr>
                    </m:sSubPr>
                    <m:e>
                      <m:r>
                        <m:rPr>
                          <m:sty m:val="p"/>
                        </m:rPr>
                        <w:rPr>
                          <w:rFonts w:ascii="Cambria Math" w:eastAsia="Calibri" w:hAnsi="Cambria Math"/>
                        </w:rPr>
                        <m:t>F</m:t>
                      </m:r>
                    </m:e>
                    <m:sub>
                      <m:r>
                        <m:rPr>
                          <m:sty m:val="p"/>
                        </m:rPr>
                        <w:rPr>
                          <w:rFonts w:ascii="Cambria Math" w:eastAsia="Calibri" w:hAnsi="Cambria Math"/>
                        </w:rPr>
                        <m:t>ht</m:t>
                      </m:r>
                    </m:sub>
                  </m:sSub>
                </m:e>
              </m:acc>
              <m:r>
                <m:rPr>
                  <m:sty m:val="p"/>
                </m:rPr>
                <w:rPr>
                  <w:rFonts w:ascii="Cambria Math" w:eastAsia="Calibri" w:hAnsi="Cambria Math"/>
                </w:rPr>
                <m:t>=</m:t>
              </m:r>
              <m:acc>
                <m:accPr>
                  <m:chr m:val="⃗"/>
                  <m:ctrlPr>
                    <w:rPr>
                      <w:rFonts w:ascii="Cambria Math" w:eastAsia="Calibri" w:hAnsi="Cambria Math"/>
                      <w:bCs/>
                    </w:rPr>
                  </m:ctrlPr>
                </m:accPr>
                <m:e>
                  <m:r>
                    <m:rPr>
                      <m:sty m:val="p"/>
                    </m:rPr>
                    <w:rPr>
                      <w:rFonts w:ascii="Cambria Math" w:eastAsia="Calibri" w:hAnsi="Cambria Math"/>
                    </w:rPr>
                    <m:t>P</m:t>
                  </m:r>
                </m:e>
              </m:acc>
              <m:r>
                <m:rPr>
                  <m:sty m:val="p"/>
                </m:rPr>
                <w:rPr>
                  <w:rFonts w:ascii="Cambria Math" w:eastAsia="Calibri" w:hAnsi="Cambria Math"/>
                </w:rPr>
                <m:t>+</m:t>
              </m:r>
              <m:acc>
                <m:accPr>
                  <m:chr m:val="⃗"/>
                  <m:ctrlPr>
                    <w:rPr>
                      <w:rFonts w:ascii="Cambria Math" w:eastAsia="Calibri" w:hAnsi="Cambria Math"/>
                      <w:bCs/>
                    </w:rPr>
                  </m:ctrlPr>
                </m:accPr>
                <m:e>
                  <m:r>
                    <m:rPr>
                      <m:sty m:val="p"/>
                    </m:rPr>
                    <w:rPr>
                      <w:rFonts w:ascii="Cambria Math" w:eastAsia="Calibri" w:hAnsi="Cambria Math"/>
                    </w:rPr>
                    <m:t>N</m:t>
                  </m:r>
                </m:e>
              </m:acc>
            </m:oMath>
            <w:r>
              <w:rPr>
                <w:rFonts w:eastAsia="Calibri"/>
                <w:bCs/>
              </w:rPr>
              <w:t xml:space="preserve"> (*)</w:t>
            </w:r>
          </w:p>
          <w:p w14:paraId="7A106B94" w14:textId="77777777" w:rsidR="00CA3383" w:rsidRDefault="00CA3383" w:rsidP="009A7B69">
            <w:pPr>
              <w:pStyle w:val="NormalWeb"/>
              <w:spacing w:before="0" w:beforeAutospacing="0" w:after="240" w:afterAutospacing="0" w:line="360" w:lineRule="atLeast"/>
              <w:ind w:left="48" w:right="48"/>
              <w:jc w:val="center"/>
              <w:rPr>
                <w:rFonts w:eastAsia="Calibri"/>
                <w:bCs/>
              </w:rPr>
            </w:pPr>
            <w:r w:rsidRPr="00340A2F">
              <w:rPr>
                <w:rFonts w:eastAsia="Calibri"/>
                <w:bCs/>
              </w:rPr>
              <w:t xml:space="preserve">Chiếu </w:t>
            </w:r>
            <w:r>
              <w:rPr>
                <w:rFonts w:eastAsia="Calibri"/>
                <w:bCs/>
              </w:rPr>
              <w:t xml:space="preserve">(*) </w:t>
            </w:r>
            <w:r w:rsidRPr="00340A2F">
              <w:rPr>
                <w:rFonts w:eastAsia="Calibri"/>
                <w:bCs/>
              </w:rPr>
              <w:t>lên chiều dương hướng vào tâm quỹ đạo. Ta có:</w:t>
            </w:r>
          </w:p>
          <w:p w14:paraId="62FC009A" w14:textId="77777777" w:rsidR="00CA3383" w:rsidRPr="00340A2F" w:rsidRDefault="00CA3383" w:rsidP="009A7B69">
            <w:pPr>
              <w:pStyle w:val="NormalWeb"/>
              <w:spacing w:before="0" w:beforeAutospacing="0" w:after="240" w:afterAutospacing="0" w:line="360" w:lineRule="atLeast"/>
              <w:ind w:left="48" w:right="48"/>
              <w:jc w:val="center"/>
              <w:rPr>
                <w:rFonts w:eastAsia="Calibri"/>
                <w:bCs/>
              </w:rPr>
            </w:pPr>
            <m:oMathPara>
              <m:oMath>
                <m:sSub>
                  <m:sSubPr>
                    <m:ctrlPr>
                      <w:rPr>
                        <w:rFonts w:ascii="Cambria Math" w:eastAsia="Calibri" w:hAnsi="Cambria Math"/>
                        <w:bCs/>
                      </w:rPr>
                    </m:ctrlPr>
                  </m:sSubPr>
                  <m:e>
                    <m:r>
                      <m:rPr>
                        <m:sty m:val="p"/>
                      </m:rPr>
                      <w:rPr>
                        <w:rFonts w:ascii="Cambria Math" w:eastAsia="Calibri" w:hAnsi="Cambria Math"/>
                      </w:rPr>
                      <m:t>F</m:t>
                    </m:r>
                  </m:e>
                  <m:sub>
                    <m:r>
                      <m:rPr>
                        <m:sty m:val="p"/>
                      </m:rPr>
                      <w:rPr>
                        <w:rFonts w:ascii="Cambria Math" w:eastAsia="Calibri" w:hAnsi="Cambria Math"/>
                      </w:rPr>
                      <m:t>ht</m:t>
                    </m:r>
                  </m:sub>
                </m:sSub>
                <m:r>
                  <m:rPr>
                    <m:sty m:val="p"/>
                  </m:rPr>
                  <w:rPr>
                    <w:rFonts w:ascii="Cambria Math" w:eastAsia="Calibri" w:hAnsi="Cambria Math"/>
                  </w:rPr>
                  <m:t>=P-N</m:t>
                </m:r>
              </m:oMath>
            </m:oMathPara>
          </w:p>
        </w:tc>
        <w:tc>
          <w:tcPr>
            <w:tcW w:w="589" w:type="pct"/>
          </w:tcPr>
          <w:p w14:paraId="78B00D40" w14:textId="77777777" w:rsidR="00CA3383" w:rsidRPr="0028642D" w:rsidRDefault="00CA3383" w:rsidP="009A7B69">
            <w:pPr>
              <w:jc w:val="center"/>
              <w:rPr>
                <w:b/>
                <w:i/>
                <w:iCs/>
                <w:szCs w:val="24"/>
                <w:lang w:val="it-IT"/>
              </w:rPr>
            </w:pPr>
          </w:p>
          <w:p w14:paraId="14F95361" w14:textId="77777777" w:rsidR="00CA3383" w:rsidRPr="0028642D" w:rsidRDefault="00CA3383" w:rsidP="009A7B69">
            <w:pPr>
              <w:jc w:val="center"/>
              <w:rPr>
                <w:b/>
                <w:i/>
                <w:iCs/>
                <w:szCs w:val="24"/>
                <w:lang w:val="it-IT"/>
              </w:rPr>
            </w:pPr>
          </w:p>
          <w:p w14:paraId="3C005EEB" w14:textId="77777777" w:rsidR="00CA3383" w:rsidRPr="0028642D" w:rsidRDefault="00CA3383" w:rsidP="009A7B69">
            <w:pPr>
              <w:jc w:val="center"/>
              <w:rPr>
                <w:b/>
                <w:i/>
                <w:iCs/>
                <w:szCs w:val="24"/>
                <w:lang w:val="it-IT"/>
              </w:rPr>
            </w:pPr>
          </w:p>
          <w:p w14:paraId="75463D6D" w14:textId="77777777" w:rsidR="00CA3383" w:rsidRPr="0028642D" w:rsidRDefault="00CA3383" w:rsidP="009A7B69">
            <w:pPr>
              <w:jc w:val="center"/>
              <w:rPr>
                <w:b/>
                <w:i/>
                <w:iCs/>
                <w:szCs w:val="24"/>
                <w:lang w:val="it-IT"/>
              </w:rPr>
            </w:pPr>
          </w:p>
          <w:p w14:paraId="22AF798F" w14:textId="77777777" w:rsidR="00CA3383" w:rsidRPr="0028642D" w:rsidRDefault="00CA3383" w:rsidP="009A7B69">
            <w:pPr>
              <w:jc w:val="center"/>
              <w:rPr>
                <w:b/>
                <w:i/>
                <w:iCs/>
                <w:szCs w:val="24"/>
                <w:lang w:val="it-IT"/>
              </w:rPr>
            </w:pPr>
            <w:r w:rsidRPr="0028642D">
              <w:rPr>
                <w:b/>
                <w:i/>
                <w:iCs/>
                <w:szCs w:val="24"/>
                <w:lang w:val="it-IT"/>
              </w:rPr>
              <w:t>0,25 đ</w:t>
            </w:r>
          </w:p>
        </w:tc>
      </w:tr>
      <w:tr w:rsidR="00CA3383" w:rsidRPr="00B01285" w14:paraId="51F370B5" w14:textId="77777777" w:rsidTr="009A7B69">
        <w:trPr>
          <w:trHeight w:val="477"/>
        </w:trPr>
        <w:tc>
          <w:tcPr>
            <w:tcW w:w="733" w:type="pct"/>
            <w:vMerge/>
          </w:tcPr>
          <w:p w14:paraId="16F1605C" w14:textId="77777777" w:rsidR="00CA3383" w:rsidRPr="00B01285" w:rsidRDefault="00CA3383" w:rsidP="009A7B69">
            <w:pPr>
              <w:jc w:val="center"/>
              <w:rPr>
                <w:b/>
                <w:szCs w:val="24"/>
                <w:lang w:val="it-IT"/>
              </w:rPr>
            </w:pPr>
          </w:p>
        </w:tc>
        <w:tc>
          <w:tcPr>
            <w:tcW w:w="3678" w:type="pct"/>
          </w:tcPr>
          <w:p w14:paraId="450A594D" w14:textId="77777777" w:rsidR="00CA3383" w:rsidRPr="001C530D" w:rsidRDefault="00CA3383" w:rsidP="009A7B69">
            <w:pPr>
              <w:pStyle w:val="NormalWeb"/>
              <w:spacing w:before="0" w:after="240" w:line="360" w:lineRule="atLeast"/>
              <w:ind w:left="48" w:right="48"/>
              <w:jc w:val="center"/>
              <w:rPr>
                <w:rFonts w:ascii="Palatino Linotype" w:eastAsia="Calibri" w:hAnsi="Palatino Linotype"/>
                <w:bCs/>
              </w:rPr>
            </w:pPr>
            <m:oMath>
              <m:r>
                <m:rPr>
                  <m:sty m:val="p"/>
                </m:rPr>
                <w:rPr>
                  <w:rFonts w:ascii="Cambria Math" w:eastAsia="Calibri" w:hAnsi="Cambria Math"/>
                </w:rPr>
                <m:t>↔m.</m:t>
              </m:r>
              <m:f>
                <m:fPr>
                  <m:ctrlPr>
                    <w:rPr>
                      <w:rFonts w:ascii="Cambria Math" w:eastAsia="Calibri" w:hAnsi="Cambria Math"/>
                      <w:bCs/>
                    </w:rPr>
                  </m:ctrlPr>
                </m:fPr>
                <m:num>
                  <m:sSup>
                    <m:sSupPr>
                      <m:ctrlPr>
                        <w:rPr>
                          <w:rFonts w:ascii="Cambria Math" w:eastAsia="Calibri" w:hAnsi="Cambria Math"/>
                          <w:bCs/>
                        </w:rPr>
                      </m:ctrlPr>
                    </m:sSupPr>
                    <m:e>
                      <m:r>
                        <m:rPr>
                          <m:sty m:val="p"/>
                        </m:rPr>
                        <w:rPr>
                          <w:rFonts w:ascii="Cambria Math" w:eastAsia="Calibri" w:hAnsi="Cambria Math"/>
                        </w:rPr>
                        <m:t>v</m:t>
                      </m:r>
                    </m:e>
                    <m:sup>
                      <m:r>
                        <m:rPr>
                          <m:sty m:val="p"/>
                        </m:rPr>
                        <w:rPr>
                          <w:rFonts w:ascii="Cambria Math" w:eastAsia="Calibri" w:hAnsi="Cambria Math"/>
                        </w:rPr>
                        <m:t>2</m:t>
                      </m:r>
                    </m:sup>
                  </m:sSup>
                </m:num>
                <m:den>
                  <m:r>
                    <m:rPr>
                      <m:sty m:val="p"/>
                    </m:rPr>
                    <w:rPr>
                      <w:rFonts w:ascii="Cambria Math" w:eastAsia="Calibri" w:hAnsi="Cambria Math"/>
                    </w:rPr>
                    <m:t>R</m:t>
                  </m:r>
                </m:den>
              </m:f>
              <m:r>
                <m:rPr>
                  <m:sty m:val="p"/>
                </m:rPr>
                <w:rPr>
                  <w:rFonts w:ascii="Cambria Math" w:eastAsia="Calibri" w:hAnsi="Cambria Math"/>
                </w:rPr>
                <m:t>=P-N</m:t>
              </m:r>
            </m:oMath>
            <w:r w:rsidRPr="001C530D">
              <w:rPr>
                <w:rFonts w:ascii="Palatino Linotype" w:eastAsia="Calibri" w:hAnsi="Palatino Linotype"/>
                <w:bCs/>
              </w:rPr>
              <w:t xml:space="preserve"> </w:t>
            </w:r>
            <m:oMath>
              <m:r>
                <m:rPr>
                  <m:sty m:val="p"/>
                </m:rPr>
                <w:rPr>
                  <w:rFonts w:ascii="Cambria Math" w:eastAsia="Calibri" w:hAnsi="Cambria Math"/>
                </w:rPr>
                <m:t>↔</m:t>
              </m:r>
            </m:oMath>
            <w:r w:rsidRPr="001C530D">
              <w:rPr>
                <w:rFonts w:ascii="Palatino Linotype" w:eastAsia="Calibri" w:hAnsi="Palatino Linotype"/>
                <w:bCs/>
              </w:rPr>
              <w:t xml:space="preserve"> 2000.</w:t>
            </w:r>
            <m:oMath>
              <m:f>
                <m:fPr>
                  <m:ctrlPr>
                    <w:rPr>
                      <w:rFonts w:ascii="Cambria Math" w:eastAsia="Calibri" w:hAnsi="Cambria Math"/>
                      <w:bCs/>
                    </w:rPr>
                  </m:ctrlPr>
                </m:fPr>
                <m:num>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2</m:t>
                      </m:r>
                    </m:sup>
                  </m:sSup>
                </m:num>
                <m:den>
                  <m:r>
                    <m:rPr>
                      <m:sty m:val="p"/>
                    </m:rPr>
                    <w:rPr>
                      <w:rFonts w:ascii="Cambria Math" w:eastAsia="Calibri" w:hAnsi="Cambria Math"/>
                    </w:rPr>
                    <m:t>50</m:t>
                  </m:r>
                </m:den>
              </m:f>
              <m:r>
                <m:rPr>
                  <m:sty m:val="p"/>
                </m:rPr>
                <w:rPr>
                  <w:rFonts w:ascii="Cambria Math" w:eastAsia="Calibri" w:hAnsi="Cambria Math"/>
                </w:rPr>
                <m:t>=2000.9,8-N</m:t>
              </m:r>
            </m:oMath>
          </w:p>
        </w:tc>
        <w:tc>
          <w:tcPr>
            <w:tcW w:w="589" w:type="pct"/>
          </w:tcPr>
          <w:p w14:paraId="3910BB6F" w14:textId="77777777" w:rsidR="00CA3383" w:rsidRPr="0028642D" w:rsidRDefault="00CA3383" w:rsidP="009A7B69">
            <w:pPr>
              <w:jc w:val="center"/>
              <w:rPr>
                <w:b/>
                <w:i/>
                <w:iCs/>
                <w:szCs w:val="24"/>
                <w:lang w:val="it-IT"/>
              </w:rPr>
            </w:pPr>
            <w:r w:rsidRPr="0028642D">
              <w:rPr>
                <w:b/>
                <w:i/>
                <w:iCs/>
                <w:szCs w:val="24"/>
                <w:lang w:val="it-IT"/>
              </w:rPr>
              <w:t>0,25 đ</w:t>
            </w:r>
          </w:p>
        </w:tc>
      </w:tr>
      <w:tr w:rsidR="00CA3383" w:rsidRPr="00B01285" w14:paraId="4CEB0A49" w14:textId="77777777" w:rsidTr="009A7B69">
        <w:trPr>
          <w:trHeight w:val="318"/>
        </w:trPr>
        <w:tc>
          <w:tcPr>
            <w:tcW w:w="733" w:type="pct"/>
            <w:vMerge/>
          </w:tcPr>
          <w:p w14:paraId="0337B25D" w14:textId="77777777" w:rsidR="00CA3383" w:rsidRPr="00B01285" w:rsidRDefault="00CA3383" w:rsidP="009A7B69">
            <w:pPr>
              <w:jc w:val="center"/>
              <w:rPr>
                <w:b/>
                <w:szCs w:val="24"/>
                <w:lang w:val="it-IT"/>
              </w:rPr>
            </w:pPr>
          </w:p>
        </w:tc>
        <w:tc>
          <w:tcPr>
            <w:tcW w:w="3678" w:type="pct"/>
          </w:tcPr>
          <w:p w14:paraId="0AC24EC3" w14:textId="77777777" w:rsidR="00CA3383" w:rsidRPr="001C530D" w:rsidRDefault="00CA3383" w:rsidP="009A7B69">
            <w:pPr>
              <w:pStyle w:val="NormalWeb"/>
              <w:spacing w:before="0" w:after="240" w:line="360" w:lineRule="atLeast"/>
              <w:ind w:right="48"/>
              <w:rPr>
                <w:rFonts w:eastAsia="Arial"/>
                <w:bCs/>
                <w:iCs/>
              </w:rPr>
            </w:pPr>
            <m:oMathPara>
              <m:oMath>
                <m:r>
                  <m:rPr>
                    <m:sty m:val="p"/>
                  </m:rPr>
                  <w:rPr>
                    <w:rFonts w:ascii="Cambria Math" w:eastAsia="Arial" w:hAnsi="Cambria Math"/>
                  </w:rPr>
                  <m:t>→N= 15600 (N)</m:t>
                </m:r>
              </m:oMath>
            </m:oMathPara>
          </w:p>
        </w:tc>
        <w:tc>
          <w:tcPr>
            <w:tcW w:w="589" w:type="pct"/>
          </w:tcPr>
          <w:p w14:paraId="5B54526D" w14:textId="77777777" w:rsidR="00CA3383" w:rsidRPr="0028642D" w:rsidRDefault="00CA3383" w:rsidP="009A7B69">
            <w:pPr>
              <w:jc w:val="center"/>
              <w:rPr>
                <w:b/>
                <w:i/>
                <w:iCs/>
                <w:szCs w:val="24"/>
                <w:lang w:val="it-IT"/>
              </w:rPr>
            </w:pPr>
            <w:r w:rsidRPr="0028642D">
              <w:rPr>
                <w:b/>
                <w:i/>
                <w:iCs/>
                <w:szCs w:val="24"/>
                <w:lang w:val="it-IT"/>
              </w:rPr>
              <w:t>0,25 đ</w:t>
            </w:r>
          </w:p>
        </w:tc>
      </w:tr>
      <w:tr w:rsidR="00CA3383" w:rsidRPr="00B01285" w14:paraId="59ECF63B" w14:textId="77777777" w:rsidTr="009A7B69">
        <w:trPr>
          <w:trHeight w:val="290"/>
        </w:trPr>
        <w:tc>
          <w:tcPr>
            <w:tcW w:w="733" w:type="pct"/>
            <w:vMerge/>
          </w:tcPr>
          <w:p w14:paraId="6FF6763F" w14:textId="77777777" w:rsidR="00CA3383" w:rsidRPr="00B01285" w:rsidRDefault="00CA3383" w:rsidP="009A7B69">
            <w:pPr>
              <w:jc w:val="center"/>
              <w:rPr>
                <w:b/>
                <w:szCs w:val="24"/>
                <w:lang w:val="it-IT"/>
              </w:rPr>
            </w:pPr>
          </w:p>
        </w:tc>
        <w:tc>
          <w:tcPr>
            <w:tcW w:w="3678" w:type="pct"/>
          </w:tcPr>
          <w:p w14:paraId="5D234605" w14:textId="77777777" w:rsidR="00CA3383" w:rsidRDefault="00CA3383" w:rsidP="009A7B69">
            <w:pPr>
              <w:pStyle w:val="NormalWeb"/>
              <w:spacing w:before="0" w:after="240" w:line="360" w:lineRule="atLeast"/>
              <w:ind w:left="48" w:right="48"/>
              <w:jc w:val="center"/>
              <w:rPr>
                <w:bCs/>
                <w:color w:val="000000" w:themeColor="text1"/>
              </w:rPr>
            </w:pPr>
            <w:r w:rsidRPr="004E7648">
              <w:rPr>
                <w:b/>
                <w:color w:val="000000" w:themeColor="text1"/>
              </w:rPr>
              <w:t>b/</w:t>
            </w:r>
            <w:r>
              <w:rPr>
                <w:bCs/>
                <w:color w:val="000000" w:themeColor="text1"/>
              </w:rPr>
              <w:t xml:space="preserve"> </w:t>
            </w:r>
            <w:r w:rsidRPr="004E7648">
              <w:rPr>
                <w:bCs/>
                <w:color w:val="000000" w:themeColor="text1"/>
              </w:rPr>
              <w:t xml:space="preserve">Làm cầu vồng lên để giảm áp lực tác dụng lên cầu, </w:t>
            </w:r>
            <w:r>
              <w:rPr>
                <w:bCs/>
                <w:color w:val="000000" w:themeColor="text1"/>
              </w:rPr>
              <w:t xml:space="preserve">do đó tăng độ chịu tải tốt và </w:t>
            </w:r>
            <w:r w:rsidRPr="004E7648">
              <w:rPr>
                <w:bCs/>
                <w:color w:val="000000" w:themeColor="text1"/>
              </w:rPr>
              <w:t>giảm hư hỏng của cây cầu</w:t>
            </w:r>
            <w:r>
              <w:rPr>
                <w:bCs/>
                <w:color w:val="000000" w:themeColor="text1"/>
              </w:rPr>
              <w:t>.</w:t>
            </w:r>
          </w:p>
          <w:p w14:paraId="2D4226D4" w14:textId="77777777" w:rsidR="00CA3383" w:rsidRPr="004E7648" w:rsidRDefault="00CA3383" w:rsidP="009A7B69">
            <w:pPr>
              <w:pStyle w:val="NormalWeb"/>
              <w:spacing w:before="0" w:after="240" w:line="360" w:lineRule="atLeast"/>
              <w:ind w:left="48" w:right="48"/>
              <w:jc w:val="center"/>
              <w:rPr>
                <w:rFonts w:eastAsia="Arial"/>
                <w:bCs/>
              </w:rPr>
            </w:pPr>
          </w:p>
        </w:tc>
        <w:tc>
          <w:tcPr>
            <w:tcW w:w="589" w:type="pct"/>
          </w:tcPr>
          <w:p w14:paraId="5DD853E7" w14:textId="77777777" w:rsidR="00CA3383" w:rsidRPr="0028642D" w:rsidRDefault="00CA3383" w:rsidP="009A7B69">
            <w:pPr>
              <w:jc w:val="center"/>
              <w:rPr>
                <w:b/>
                <w:i/>
                <w:iCs/>
                <w:szCs w:val="24"/>
                <w:lang w:val="it-IT"/>
              </w:rPr>
            </w:pPr>
          </w:p>
          <w:p w14:paraId="4F17AA4C" w14:textId="77777777" w:rsidR="00CA3383" w:rsidRPr="0028642D" w:rsidRDefault="00CA3383" w:rsidP="009A7B69">
            <w:pPr>
              <w:jc w:val="center"/>
              <w:rPr>
                <w:b/>
                <w:i/>
                <w:iCs/>
                <w:szCs w:val="24"/>
                <w:lang w:val="it-IT"/>
              </w:rPr>
            </w:pPr>
            <w:r w:rsidRPr="0028642D">
              <w:rPr>
                <w:b/>
                <w:i/>
                <w:iCs/>
                <w:szCs w:val="24"/>
                <w:lang w:val="it-IT"/>
              </w:rPr>
              <w:t>0,25 đ</w:t>
            </w:r>
          </w:p>
        </w:tc>
      </w:tr>
    </w:tbl>
    <w:p w14:paraId="72AF205A" w14:textId="77777777" w:rsidR="00CA3383" w:rsidRPr="005B4622" w:rsidRDefault="00CA3383" w:rsidP="00CA3383">
      <w:pPr>
        <w:pStyle w:val="NormalWeb"/>
        <w:spacing w:before="0" w:beforeAutospacing="0" w:after="0" w:afterAutospacing="0" w:line="276" w:lineRule="auto"/>
        <w:ind w:right="48"/>
        <w:jc w:val="both"/>
      </w:pPr>
    </w:p>
    <w:p w14:paraId="4379249E" w14:textId="77777777" w:rsidR="00CA3383" w:rsidRDefault="00CA3383" w:rsidP="00CA3383">
      <w:pPr>
        <w:spacing w:line="240" w:lineRule="auto"/>
        <w:jc w:val="both"/>
        <w:rPr>
          <w:b/>
          <w:szCs w:val="24"/>
          <w:lang w:val="en-US"/>
        </w:rPr>
      </w:pPr>
      <w:r w:rsidRPr="005C6212">
        <w:rPr>
          <w:b/>
          <w:szCs w:val="24"/>
          <w:u w:val="single"/>
          <w:lang w:val="en-US"/>
        </w:rPr>
        <w:t>Lưu ý</w:t>
      </w:r>
      <w:r>
        <w:rPr>
          <w:b/>
          <w:szCs w:val="24"/>
          <w:lang w:val="en-US"/>
        </w:rPr>
        <w:t>:</w:t>
      </w:r>
    </w:p>
    <w:p w14:paraId="197E880F" w14:textId="77777777" w:rsidR="00CA3383" w:rsidRDefault="00CA3383" w:rsidP="00CA3383">
      <w:pPr>
        <w:spacing w:line="240" w:lineRule="auto"/>
        <w:jc w:val="both"/>
        <w:rPr>
          <w:bCs/>
          <w:szCs w:val="24"/>
          <w:lang w:val="en-US"/>
        </w:rPr>
      </w:pPr>
      <w:r>
        <w:rPr>
          <w:bCs/>
          <w:szCs w:val="24"/>
          <w:lang w:val="en-US"/>
        </w:rPr>
        <w:t>_Lỗi sai đơn vị trừ 0,25đ mỗi lần, nhưng không trừ quá 0,50đ trong toàn bài thi về lỗi này.</w:t>
      </w:r>
    </w:p>
    <w:p w14:paraId="263665F1" w14:textId="77777777" w:rsidR="00CA3383" w:rsidRPr="00AF186D" w:rsidRDefault="00CA3383" w:rsidP="00CA3383">
      <w:pPr>
        <w:spacing w:line="240" w:lineRule="auto"/>
        <w:jc w:val="both"/>
        <w:rPr>
          <w:bCs/>
          <w:szCs w:val="24"/>
          <w:lang w:val="en-US"/>
        </w:rPr>
      </w:pPr>
      <w:r>
        <w:rPr>
          <w:bCs/>
          <w:szCs w:val="24"/>
          <w:lang w:val="en-US"/>
        </w:rPr>
        <w:t>_Học sinh trình bày có thể theo nhiều cách khác nhau, nếu kết quả đúng giáo viên linh động chấm điểm cho các em.</w:t>
      </w:r>
    </w:p>
    <w:p w14:paraId="0FF194C3" w14:textId="77777777" w:rsidR="00CA3383" w:rsidRDefault="00CA3383" w:rsidP="00CA3383">
      <w:pPr>
        <w:tabs>
          <w:tab w:val="left" w:pos="284"/>
          <w:tab w:val="left" w:pos="3119"/>
          <w:tab w:val="left" w:pos="5103"/>
          <w:tab w:val="left" w:pos="7371"/>
        </w:tabs>
        <w:rPr>
          <w:b/>
          <w:bCs/>
        </w:rPr>
      </w:pPr>
    </w:p>
    <w:p w14:paraId="2D1D8A96" w14:textId="77777777" w:rsidR="00CA3383" w:rsidRPr="00A03B1E" w:rsidRDefault="00CA3383" w:rsidP="00CA3383">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KÌ I</w:t>
      </w:r>
      <w:r>
        <w:rPr>
          <w:b/>
          <w:color w:val="000000" w:themeColor="text1"/>
          <w:sz w:val="26"/>
          <w:szCs w:val="26"/>
        </w:rPr>
        <w:t>I ( năm học 2022-2023) – TRƯỜNG THPT VIỆT ÂU</w:t>
      </w:r>
    </w:p>
    <w:p w14:paraId="615A6FE3" w14:textId="77777777" w:rsidR="00CA3383" w:rsidRPr="00A03B1E" w:rsidRDefault="00CA3383" w:rsidP="00CA3383">
      <w:pPr>
        <w:widowControl w:val="0"/>
        <w:spacing w:before="20" w:after="80" w:line="240" w:lineRule="auto"/>
        <w:jc w:val="center"/>
        <w:rPr>
          <w:b/>
          <w:color w:val="000000" w:themeColor="text1"/>
          <w:sz w:val="26"/>
          <w:szCs w:val="26"/>
        </w:rPr>
      </w:pPr>
      <w:r w:rsidRPr="00A03B1E">
        <w:rPr>
          <w:b/>
          <w:color w:val="000000" w:themeColor="text1"/>
          <w:sz w:val="26"/>
          <w:szCs w:val="26"/>
        </w:rPr>
        <w:t>MÔN: VẬT LÍ 10</w:t>
      </w:r>
      <w:r>
        <w:rPr>
          <w:b/>
          <w:color w:val="000000" w:themeColor="text1"/>
          <w:sz w:val="26"/>
          <w:szCs w:val="26"/>
        </w:rPr>
        <w:t xml:space="preserve"> (SGK CHÂN TRỜI SÁNG TẠO</w:t>
      </w:r>
      <w:r w:rsidRPr="00A03B1E">
        <w:rPr>
          <w:b/>
          <w:color w:val="000000" w:themeColor="text1"/>
          <w:sz w:val="26"/>
          <w:szCs w:val="26"/>
        </w:rPr>
        <w:t xml:space="preserve"> – THỜI GIAN LÀM BÀI: 45 PHÚT</w:t>
      </w:r>
      <w:r>
        <w:rPr>
          <w:b/>
          <w:color w:val="000000" w:themeColor="text1"/>
          <w:sz w:val="26"/>
          <w:szCs w:val="26"/>
        </w:rPr>
        <w:t>)</w:t>
      </w:r>
    </w:p>
    <w:tbl>
      <w:tblPr>
        <w:tblW w:w="145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3412"/>
        <w:gridCol w:w="630"/>
        <w:gridCol w:w="810"/>
        <w:gridCol w:w="7"/>
        <w:gridCol w:w="623"/>
        <w:gridCol w:w="810"/>
        <w:gridCol w:w="674"/>
        <w:gridCol w:w="823"/>
        <w:gridCol w:w="651"/>
        <w:gridCol w:w="912"/>
        <w:gridCol w:w="589"/>
        <w:gridCol w:w="720"/>
        <w:gridCol w:w="9"/>
        <w:gridCol w:w="842"/>
        <w:gridCol w:w="810"/>
      </w:tblGrid>
      <w:tr w:rsidR="00CA3383" w:rsidRPr="00A03B1E" w14:paraId="34E9691C" w14:textId="77777777" w:rsidTr="009A7B69">
        <w:tc>
          <w:tcPr>
            <w:tcW w:w="701" w:type="dxa"/>
            <w:vMerge w:val="restart"/>
            <w:vAlign w:val="center"/>
          </w:tcPr>
          <w:p w14:paraId="658337AC"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544" w:type="dxa"/>
            <w:vMerge w:val="restart"/>
            <w:vAlign w:val="center"/>
          </w:tcPr>
          <w:p w14:paraId="75FBA403"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Nội dung</w:t>
            </w:r>
          </w:p>
          <w:p w14:paraId="51D001D2"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3412" w:type="dxa"/>
            <w:vMerge w:val="restart"/>
            <w:vAlign w:val="center"/>
          </w:tcPr>
          <w:p w14:paraId="33E2C382"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40" w:type="dxa"/>
            <w:gridSpan w:val="9"/>
            <w:vAlign w:val="center"/>
          </w:tcPr>
          <w:p w14:paraId="1D73337C"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2160" w:type="dxa"/>
            <w:gridSpan w:val="4"/>
            <w:shd w:val="clear" w:color="auto" w:fill="auto"/>
            <w:vAlign w:val="center"/>
          </w:tcPr>
          <w:p w14:paraId="678AED0B"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810" w:type="dxa"/>
            <w:vMerge w:val="restart"/>
            <w:vAlign w:val="center"/>
          </w:tcPr>
          <w:p w14:paraId="57B4A665"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14:paraId="48606401"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CA3383" w:rsidRPr="00A03B1E" w14:paraId="42E63907" w14:textId="77777777" w:rsidTr="009A7B69">
        <w:tc>
          <w:tcPr>
            <w:tcW w:w="701" w:type="dxa"/>
            <w:vMerge/>
            <w:vAlign w:val="center"/>
          </w:tcPr>
          <w:p w14:paraId="79721C7A"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29BB7533"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3412" w:type="dxa"/>
            <w:vMerge/>
          </w:tcPr>
          <w:p w14:paraId="178BE931" w14:textId="77777777" w:rsidR="00CA3383" w:rsidRPr="00A03B1E" w:rsidRDefault="00CA3383" w:rsidP="009A7B69">
            <w:pPr>
              <w:widowControl w:val="0"/>
              <w:spacing w:before="20" w:after="80" w:line="240" w:lineRule="auto"/>
              <w:jc w:val="both"/>
              <w:rPr>
                <w:b/>
                <w:color w:val="000000" w:themeColor="text1"/>
                <w:sz w:val="26"/>
                <w:szCs w:val="26"/>
              </w:rPr>
            </w:pPr>
          </w:p>
        </w:tc>
        <w:tc>
          <w:tcPr>
            <w:tcW w:w="1447" w:type="dxa"/>
            <w:gridSpan w:val="3"/>
            <w:vAlign w:val="center"/>
          </w:tcPr>
          <w:p w14:paraId="6D7DB119"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433" w:type="dxa"/>
            <w:gridSpan w:val="2"/>
            <w:vAlign w:val="center"/>
          </w:tcPr>
          <w:p w14:paraId="0A00040C"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497" w:type="dxa"/>
            <w:gridSpan w:val="2"/>
            <w:vAlign w:val="center"/>
          </w:tcPr>
          <w:p w14:paraId="3DA7EC7E"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563" w:type="dxa"/>
            <w:gridSpan w:val="2"/>
            <w:vAlign w:val="center"/>
          </w:tcPr>
          <w:p w14:paraId="6E287716"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1309" w:type="dxa"/>
            <w:gridSpan w:val="2"/>
            <w:shd w:val="clear" w:color="auto" w:fill="auto"/>
            <w:vAlign w:val="center"/>
          </w:tcPr>
          <w:p w14:paraId="216D749D"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i/>
                <w:color w:val="000000" w:themeColor="text1"/>
                <w:sz w:val="26"/>
                <w:szCs w:val="26"/>
              </w:rPr>
              <w:t>Số CH</w:t>
            </w:r>
          </w:p>
        </w:tc>
        <w:tc>
          <w:tcPr>
            <w:tcW w:w="851" w:type="dxa"/>
            <w:gridSpan w:val="2"/>
            <w:vMerge w:val="restart"/>
            <w:shd w:val="clear" w:color="auto" w:fill="auto"/>
            <w:vAlign w:val="center"/>
          </w:tcPr>
          <w:p w14:paraId="7F1F7AFB"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Thời gian</w:t>
            </w:r>
          </w:p>
          <w:p w14:paraId="75BDE81D"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i/>
                <w:color w:val="000000" w:themeColor="text1"/>
                <w:sz w:val="26"/>
                <w:szCs w:val="26"/>
              </w:rPr>
              <w:t>(ph)</w:t>
            </w:r>
          </w:p>
        </w:tc>
        <w:tc>
          <w:tcPr>
            <w:tcW w:w="810" w:type="dxa"/>
            <w:vMerge/>
            <w:vAlign w:val="center"/>
          </w:tcPr>
          <w:p w14:paraId="117EA756" w14:textId="77777777" w:rsidR="00CA3383" w:rsidRPr="00A03B1E" w:rsidRDefault="00CA3383" w:rsidP="009A7B69">
            <w:pPr>
              <w:widowControl w:val="0"/>
              <w:spacing w:before="20" w:after="80" w:line="240" w:lineRule="auto"/>
              <w:jc w:val="center"/>
              <w:rPr>
                <w:b/>
                <w:color w:val="000000" w:themeColor="text1"/>
                <w:sz w:val="26"/>
                <w:szCs w:val="26"/>
              </w:rPr>
            </w:pPr>
          </w:p>
        </w:tc>
      </w:tr>
      <w:tr w:rsidR="00CA3383" w:rsidRPr="00A03B1E" w14:paraId="34C8F339" w14:textId="77777777" w:rsidTr="009A7B69">
        <w:tc>
          <w:tcPr>
            <w:tcW w:w="701" w:type="dxa"/>
            <w:vMerge/>
            <w:vAlign w:val="center"/>
          </w:tcPr>
          <w:p w14:paraId="15269085"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03830308"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3412" w:type="dxa"/>
            <w:vMerge/>
          </w:tcPr>
          <w:p w14:paraId="5417ECAC" w14:textId="77777777" w:rsidR="00CA3383" w:rsidRPr="00A03B1E" w:rsidRDefault="00CA3383" w:rsidP="009A7B69">
            <w:pPr>
              <w:widowControl w:val="0"/>
              <w:spacing w:before="20" w:after="80" w:line="240" w:lineRule="auto"/>
              <w:jc w:val="both"/>
              <w:rPr>
                <w:b/>
                <w:i/>
                <w:color w:val="000000" w:themeColor="text1"/>
                <w:sz w:val="26"/>
                <w:szCs w:val="26"/>
              </w:rPr>
            </w:pPr>
          </w:p>
        </w:tc>
        <w:tc>
          <w:tcPr>
            <w:tcW w:w="630" w:type="dxa"/>
            <w:shd w:val="clear" w:color="auto" w:fill="auto"/>
            <w:vAlign w:val="center"/>
          </w:tcPr>
          <w:p w14:paraId="34DF671D"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Số CH</w:t>
            </w:r>
          </w:p>
        </w:tc>
        <w:tc>
          <w:tcPr>
            <w:tcW w:w="810" w:type="dxa"/>
            <w:shd w:val="clear" w:color="auto" w:fill="auto"/>
            <w:vAlign w:val="center"/>
          </w:tcPr>
          <w:p w14:paraId="79839B33"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Thời gian</w:t>
            </w:r>
          </w:p>
          <w:p w14:paraId="48E5E14C"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(ph)</w:t>
            </w:r>
          </w:p>
        </w:tc>
        <w:tc>
          <w:tcPr>
            <w:tcW w:w="630" w:type="dxa"/>
            <w:gridSpan w:val="2"/>
            <w:shd w:val="clear" w:color="auto" w:fill="auto"/>
            <w:vAlign w:val="center"/>
          </w:tcPr>
          <w:p w14:paraId="3600FE7F"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Số CH</w:t>
            </w:r>
          </w:p>
        </w:tc>
        <w:tc>
          <w:tcPr>
            <w:tcW w:w="810" w:type="dxa"/>
            <w:shd w:val="clear" w:color="auto" w:fill="auto"/>
            <w:vAlign w:val="center"/>
          </w:tcPr>
          <w:p w14:paraId="5F301877"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Thời gian</w:t>
            </w:r>
          </w:p>
          <w:p w14:paraId="53276E43"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(ph)</w:t>
            </w:r>
          </w:p>
        </w:tc>
        <w:tc>
          <w:tcPr>
            <w:tcW w:w="674" w:type="dxa"/>
            <w:shd w:val="clear" w:color="auto" w:fill="auto"/>
            <w:vAlign w:val="center"/>
          </w:tcPr>
          <w:p w14:paraId="2ABDE2CC"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Số CH</w:t>
            </w:r>
          </w:p>
        </w:tc>
        <w:tc>
          <w:tcPr>
            <w:tcW w:w="823" w:type="dxa"/>
            <w:shd w:val="clear" w:color="auto" w:fill="auto"/>
            <w:vAlign w:val="center"/>
          </w:tcPr>
          <w:p w14:paraId="51B27982"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Thời gian</w:t>
            </w:r>
          </w:p>
          <w:p w14:paraId="46EC626B"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(ph)</w:t>
            </w:r>
          </w:p>
        </w:tc>
        <w:tc>
          <w:tcPr>
            <w:tcW w:w="651" w:type="dxa"/>
            <w:shd w:val="clear" w:color="auto" w:fill="auto"/>
            <w:vAlign w:val="center"/>
          </w:tcPr>
          <w:p w14:paraId="758875D0"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Số CH</w:t>
            </w:r>
          </w:p>
        </w:tc>
        <w:tc>
          <w:tcPr>
            <w:tcW w:w="912" w:type="dxa"/>
            <w:shd w:val="clear" w:color="auto" w:fill="auto"/>
            <w:vAlign w:val="center"/>
          </w:tcPr>
          <w:p w14:paraId="0F1CAFB1"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Thời gian</w:t>
            </w:r>
          </w:p>
          <w:p w14:paraId="5A8CC7FB"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(ph)</w:t>
            </w:r>
          </w:p>
        </w:tc>
        <w:tc>
          <w:tcPr>
            <w:tcW w:w="589" w:type="dxa"/>
            <w:shd w:val="clear" w:color="auto" w:fill="auto"/>
            <w:vAlign w:val="center"/>
          </w:tcPr>
          <w:p w14:paraId="65E0C83D"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TN</w:t>
            </w:r>
          </w:p>
        </w:tc>
        <w:tc>
          <w:tcPr>
            <w:tcW w:w="720" w:type="dxa"/>
            <w:vAlign w:val="center"/>
          </w:tcPr>
          <w:p w14:paraId="7B6EC71D" w14:textId="77777777" w:rsidR="00CA3383" w:rsidRPr="00A03B1E" w:rsidRDefault="00CA3383" w:rsidP="009A7B69">
            <w:pPr>
              <w:widowControl w:val="0"/>
              <w:spacing w:before="20" w:after="80" w:line="240" w:lineRule="auto"/>
              <w:jc w:val="center"/>
              <w:rPr>
                <w:b/>
                <w:i/>
                <w:color w:val="000000" w:themeColor="text1"/>
                <w:sz w:val="26"/>
                <w:szCs w:val="26"/>
              </w:rPr>
            </w:pPr>
            <w:r w:rsidRPr="00A03B1E">
              <w:rPr>
                <w:b/>
                <w:i/>
                <w:color w:val="000000" w:themeColor="text1"/>
                <w:sz w:val="26"/>
                <w:szCs w:val="26"/>
              </w:rPr>
              <w:t>TL</w:t>
            </w:r>
          </w:p>
        </w:tc>
        <w:tc>
          <w:tcPr>
            <w:tcW w:w="851" w:type="dxa"/>
            <w:gridSpan w:val="2"/>
            <w:vMerge/>
            <w:vAlign w:val="center"/>
          </w:tcPr>
          <w:p w14:paraId="63D9A682" w14:textId="77777777" w:rsidR="00CA3383" w:rsidRPr="00A03B1E" w:rsidRDefault="00CA3383" w:rsidP="009A7B69">
            <w:pPr>
              <w:widowControl w:val="0"/>
              <w:spacing w:before="20" w:after="80" w:line="240" w:lineRule="auto"/>
              <w:jc w:val="center"/>
              <w:rPr>
                <w:b/>
                <w:i/>
                <w:color w:val="000000" w:themeColor="text1"/>
                <w:sz w:val="26"/>
                <w:szCs w:val="26"/>
              </w:rPr>
            </w:pPr>
          </w:p>
        </w:tc>
        <w:tc>
          <w:tcPr>
            <w:tcW w:w="810" w:type="dxa"/>
            <w:vMerge/>
            <w:vAlign w:val="center"/>
          </w:tcPr>
          <w:p w14:paraId="2FD5B68C" w14:textId="77777777" w:rsidR="00CA3383" w:rsidRPr="00A03B1E" w:rsidRDefault="00CA3383" w:rsidP="009A7B69">
            <w:pPr>
              <w:widowControl w:val="0"/>
              <w:spacing w:before="20" w:after="80" w:line="240" w:lineRule="auto"/>
              <w:jc w:val="center"/>
              <w:rPr>
                <w:b/>
                <w:i/>
                <w:color w:val="000000" w:themeColor="text1"/>
                <w:sz w:val="26"/>
                <w:szCs w:val="26"/>
              </w:rPr>
            </w:pPr>
          </w:p>
        </w:tc>
      </w:tr>
      <w:tr w:rsidR="00CA3383" w:rsidRPr="00A03B1E" w14:paraId="5EA7FCBF" w14:textId="77777777" w:rsidTr="009A7B69">
        <w:tc>
          <w:tcPr>
            <w:tcW w:w="701" w:type="dxa"/>
            <w:vMerge w:val="restart"/>
            <w:vAlign w:val="center"/>
          </w:tcPr>
          <w:p w14:paraId="1C27ADCC"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544" w:type="dxa"/>
            <w:vMerge w:val="restart"/>
            <w:vAlign w:val="center"/>
          </w:tcPr>
          <w:p w14:paraId="394327A7" w14:textId="77777777" w:rsidR="00CA3383" w:rsidRPr="00A03B1E" w:rsidRDefault="00CA3383" w:rsidP="009A7B69">
            <w:pPr>
              <w:widowControl w:val="0"/>
              <w:spacing w:before="20" w:after="80" w:line="240" w:lineRule="auto"/>
              <w:rPr>
                <w:bCs/>
                <w:color w:val="000000" w:themeColor="text1"/>
                <w:sz w:val="26"/>
                <w:szCs w:val="26"/>
              </w:rPr>
            </w:pPr>
            <w:r>
              <w:rPr>
                <w:bCs/>
                <w:color w:val="000000" w:themeColor="text1"/>
                <w:sz w:val="26"/>
                <w:szCs w:val="26"/>
              </w:rPr>
              <w:t>Năng lượng</w:t>
            </w:r>
          </w:p>
        </w:tc>
        <w:tc>
          <w:tcPr>
            <w:tcW w:w="3412" w:type="dxa"/>
          </w:tcPr>
          <w:p w14:paraId="60550284" w14:textId="77777777" w:rsidR="00CA3383" w:rsidRPr="00A03B1E" w:rsidRDefault="00CA3383" w:rsidP="009A7B69">
            <w:pPr>
              <w:widowControl w:val="0"/>
              <w:spacing w:before="20" w:after="80" w:line="240" w:lineRule="auto"/>
              <w:jc w:val="both"/>
              <w:rPr>
                <w:color w:val="000000" w:themeColor="text1"/>
                <w:sz w:val="26"/>
                <w:szCs w:val="26"/>
              </w:rPr>
            </w:pPr>
            <w:r w:rsidRPr="00A03B1E">
              <w:rPr>
                <w:color w:val="000000" w:themeColor="text1"/>
                <w:sz w:val="26"/>
                <w:szCs w:val="26"/>
              </w:rPr>
              <w:t xml:space="preserve">1.1. </w:t>
            </w:r>
            <w:r>
              <w:rPr>
                <w:color w:val="000000" w:themeColor="text1"/>
                <w:sz w:val="26"/>
                <w:szCs w:val="26"/>
              </w:rPr>
              <w:t>Năng lượng và công</w:t>
            </w:r>
          </w:p>
        </w:tc>
        <w:tc>
          <w:tcPr>
            <w:tcW w:w="630" w:type="dxa"/>
            <w:shd w:val="clear" w:color="auto" w:fill="auto"/>
            <w:vAlign w:val="center"/>
          </w:tcPr>
          <w:p w14:paraId="384E5B6B" w14:textId="77777777" w:rsidR="00CA3383" w:rsidRPr="00A03B1E" w:rsidRDefault="00CA3383" w:rsidP="009A7B69">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10" w:type="dxa"/>
            <w:shd w:val="clear" w:color="auto" w:fill="auto"/>
            <w:vAlign w:val="center"/>
          </w:tcPr>
          <w:p w14:paraId="3115ED11"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31346CCF"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433F0D8D"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64F7B795" w14:textId="77777777" w:rsidR="00CA3383" w:rsidRPr="00A03B1E" w:rsidRDefault="00CA3383" w:rsidP="009A7B69">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823" w:type="dxa"/>
            <w:shd w:val="clear" w:color="auto" w:fill="auto"/>
            <w:vAlign w:val="center"/>
          </w:tcPr>
          <w:p w14:paraId="0E4AB569"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5,0</w:t>
            </w:r>
          </w:p>
        </w:tc>
        <w:tc>
          <w:tcPr>
            <w:tcW w:w="651" w:type="dxa"/>
            <w:shd w:val="clear" w:color="auto" w:fill="auto"/>
            <w:vAlign w:val="center"/>
          </w:tcPr>
          <w:p w14:paraId="631E2E4C"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17E2F972"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79884A1A"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restart"/>
            <w:vAlign w:val="center"/>
          </w:tcPr>
          <w:p w14:paraId="7C8FB06B"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2</w:t>
            </w:r>
          </w:p>
        </w:tc>
        <w:tc>
          <w:tcPr>
            <w:tcW w:w="851" w:type="dxa"/>
            <w:gridSpan w:val="2"/>
            <w:vMerge w:val="restart"/>
            <w:vAlign w:val="center"/>
          </w:tcPr>
          <w:p w14:paraId="2F6FE525"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12,0</w:t>
            </w:r>
          </w:p>
        </w:tc>
        <w:tc>
          <w:tcPr>
            <w:tcW w:w="810" w:type="dxa"/>
            <w:vMerge w:val="restart"/>
            <w:vAlign w:val="center"/>
          </w:tcPr>
          <w:p w14:paraId="72B6820C"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25</w:t>
            </w:r>
          </w:p>
        </w:tc>
      </w:tr>
      <w:tr w:rsidR="00CA3383" w:rsidRPr="00A03B1E" w14:paraId="6C7F90C6" w14:textId="77777777" w:rsidTr="009A7B69">
        <w:trPr>
          <w:trHeight w:val="452"/>
        </w:trPr>
        <w:tc>
          <w:tcPr>
            <w:tcW w:w="701" w:type="dxa"/>
            <w:vMerge/>
            <w:vAlign w:val="center"/>
          </w:tcPr>
          <w:p w14:paraId="6D9804EC"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7C01D442" w14:textId="77777777" w:rsidR="00CA3383" w:rsidRPr="00A03B1E" w:rsidRDefault="00CA3383" w:rsidP="009A7B69">
            <w:pPr>
              <w:widowControl w:val="0"/>
              <w:spacing w:before="20" w:after="80" w:line="240" w:lineRule="auto"/>
              <w:rPr>
                <w:bCs/>
                <w:color w:val="000000" w:themeColor="text1"/>
                <w:sz w:val="26"/>
                <w:szCs w:val="26"/>
              </w:rPr>
            </w:pPr>
          </w:p>
        </w:tc>
        <w:tc>
          <w:tcPr>
            <w:tcW w:w="3412" w:type="dxa"/>
          </w:tcPr>
          <w:p w14:paraId="6D38D1FF" w14:textId="77777777" w:rsidR="00CA3383" w:rsidRPr="00A03B1E" w:rsidRDefault="00CA3383" w:rsidP="009A7B69">
            <w:pPr>
              <w:widowControl w:val="0"/>
              <w:spacing w:before="20" w:after="80" w:line="240" w:lineRule="auto"/>
              <w:jc w:val="both"/>
              <w:rPr>
                <w:color w:val="000000" w:themeColor="text1"/>
                <w:sz w:val="26"/>
                <w:szCs w:val="26"/>
              </w:rPr>
            </w:pPr>
            <w:r w:rsidRPr="00A03B1E">
              <w:rPr>
                <w:color w:val="000000" w:themeColor="text1"/>
                <w:sz w:val="26"/>
                <w:szCs w:val="26"/>
              </w:rPr>
              <w:t xml:space="preserve">1.2. </w:t>
            </w:r>
            <w:r>
              <w:rPr>
                <w:color w:val="000000" w:themeColor="text1"/>
                <w:sz w:val="26"/>
                <w:szCs w:val="26"/>
              </w:rPr>
              <w:t>Công suất – hiệu suất</w:t>
            </w:r>
          </w:p>
        </w:tc>
        <w:tc>
          <w:tcPr>
            <w:tcW w:w="630" w:type="dxa"/>
            <w:shd w:val="clear" w:color="auto" w:fill="auto"/>
            <w:vAlign w:val="center"/>
          </w:tcPr>
          <w:p w14:paraId="37DD24BD" w14:textId="77777777" w:rsidR="00CA3383" w:rsidRPr="00A03B1E" w:rsidRDefault="00CA3383" w:rsidP="009A7B69">
            <w:pPr>
              <w:widowControl w:val="0"/>
              <w:spacing w:before="20" w:after="80" w:line="240" w:lineRule="auto"/>
              <w:jc w:val="center"/>
              <w:rPr>
                <w:color w:val="000000" w:themeColor="text1"/>
                <w:sz w:val="26"/>
                <w:szCs w:val="26"/>
              </w:rPr>
            </w:pPr>
          </w:p>
        </w:tc>
        <w:tc>
          <w:tcPr>
            <w:tcW w:w="810" w:type="dxa"/>
            <w:shd w:val="clear" w:color="auto" w:fill="auto"/>
            <w:vAlign w:val="center"/>
          </w:tcPr>
          <w:p w14:paraId="39D73F4D" w14:textId="77777777" w:rsidR="00CA3383" w:rsidRPr="00A03B1E" w:rsidRDefault="00CA3383" w:rsidP="009A7B69">
            <w:pPr>
              <w:widowControl w:val="0"/>
              <w:spacing w:before="20" w:after="80" w:line="240" w:lineRule="auto"/>
              <w:jc w:val="center"/>
              <w:rPr>
                <w:color w:val="000000" w:themeColor="text1"/>
                <w:sz w:val="26"/>
                <w:szCs w:val="26"/>
              </w:rPr>
            </w:pPr>
          </w:p>
        </w:tc>
        <w:tc>
          <w:tcPr>
            <w:tcW w:w="630" w:type="dxa"/>
            <w:gridSpan w:val="2"/>
            <w:shd w:val="clear" w:color="auto" w:fill="auto"/>
            <w:vAlign w:val="center"/>
          </w:tcPr>
          <w:p w14:paraId="11A4423F"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10" w:type="dxa"/>
            <w:shd w:val="clear" w:color="auto" w:fill="auto"/>
            <w:vAlign w:val="center"/>
          </w:tcPr>
          <w:p w14:paraId="658E131F"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r>
              <w:rPr>
                <w:bCs/>
                <w:iCs/>
                <w:color w:val="000000" w:themeColor="text1"/>
                <w:sz w:val="26"/>
                <w:szCs w:val="26"/>
                <w:lang w:bidi="hi-IN"/>
              </w:rPr>
              <w:t>,0</w:t>
            </w:r>
          </w:p>
        </w:tc>
        <w:tc>
          <w:tcPr>
            <w:tcW w:w="674" w:type="dxa"/>
            <w:shd w:val="clear" w:color="auto" w:fill="auto"/>
            <w:vAlign w:val="center"/>
          </w:tcPr>
          <w:p w14:paraId="16807ADC"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823" w:type="dxa"/>
            <w:shd w:val="clear" w:color="auto" w:fill="auto"/>
            <w:vAlign w:val="center"/>
          </w:tcPr>
          <w:p w14:paraId="59F6014B"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651" w:type="dxa"/>
            <w:shd w:val="clear" w:color="auto" w:fill="auto"/>
            <w:vAlign w:val="center"/>
          </w:tcPr>
          <w:p w14:paraId="4D9C7D00"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07745247"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14852924"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ign w:val="center"/>
          </w:tcPr>
          <w:p w14:paraId="5387F828"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51" w:type="dxa"/>
            <w:gridSpan w:val="2"/>
            <w:vMerge/>
            <w:vAlign w:val="center"/>
          </w:tcPr>
          <w:p w14:paraId="22480B92"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10" w:type="dxa"/>
            <w:vMerge/>
            <w:vAlign w:val="center"/>
          </w:tcPr>
          <w:p w14:paraId="40F0AF3D"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r>
      <w:tr w:rsidR="00CA3383" w:rsidRPr="00A03B1E" w14:paraId="6CEE4A1F" w14:textId="77777777" w:rsidTr="009A7B69">
        <w:trPr>
          <w:trHeight w:val="309"/>
        </w:trPr>
        <w:tc>
          <w:tcPr>
            <w:tcW w:w="701" w:type="dxa"/>
            <w:vMerge/>
            <w:vAlign w:val="center"/>
          </w:tcPr>
          <w:p w14:paraId="74E1DF0F"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18372848" w14:textId="77777777" w:rsidR="00CA3383" w:rsidRPr="00A03B1E" w:rsidRDefault="00CA3383" w:rsidP="009A7B69">
            <w:pPr>
              <w:widowControl w:val="0"/>
              <w:spacing w:before="20" w:after="80" w:line="240" w:lineRule="auto"/>
              <w:rPr>
                <w:bCs/>
                <w:color w:val="000000" w:themeColor="text1"/>
                <w:sz w:val="26"/>
                <w:szCs w:val="26"/>
              </w:rPr>
            </w:pPr>
          </w:p>
        </w:tc>
        <w:tc>
          <w:tcPr>
            <w:tcW w:w="3412" w:type="dxa"/>
          </w:tcPr>
          <w:p w14:paraId="1710FFF1" w14:textId="77777777" w:rsidR="00CA3383" w:rsidRPr="00A03B1E" w:rsidRDefault="00CA3383" w:rsidP="009A7B69">
            <w:pPr>
              <w:widowControl w:val="0"/>
              <w:spacing w:before="20" w:after="80" w:line="240" w:lineRule="auto"/>
              <w:jc w:val="both"/>
              <w:rPr>
                <w:color w:val="000000" w:themeColor="text1"/>
                <w:sz w:val="26"/>
                <w:szCs w:val="26"/>
              </w:rPr>
            </w:pPr>
            <w:r>
              <w:rPr>
                <w:color w:val="000000" w:themeColor="text1"/>
                <w:sz w:val="26"/>
                <w:szCs w:val="26"/>
              </w:rPr>
              <w:t>1.3. Động năng và thế năng. Định luật bảo toàn cơ năng</w:t>
            </w:r>
          </w:p>
        </w:tc>
        <w:tc>
          <w:tcPr>
            <w:tcW w:w="630" w:type="dxa"/>
            <w:shd w:val="clear" w:color="auto" w:fill="auto"/>
            <w:vAlign w:val="center"/>
          </w:tcPr>
          <w:p w14:paraId="0237735B" w14:textId="77777777" w:rsidR="00CA3383" w:rsidRPr="00A03B1E" w:rsidRDefault="00CA3383" w:rsidP="009A7B69">
            <w:pPr>
              <w:widowControl w:val="0"/>
              <w:spacing w:before="20" w:after="80" w:line="240" w:lineRule="auto"/>
              <w:jc w:val="center"/>
              <w:rPr>
                <w:color w:val="000000" w:themeColor="text1"/>
                <w:sz w:val="26"/>
                <w:szCs w:val="26"/>
              </w:rPr>
            </w:pPr>
          </w:p>
        </w:tc>
        <w:tc>
          <w:tcPr>
            <w:tcW w:w="810" w:type="dxa"/>
            <w:shd w:val="clear" w:color="auto" w:fill="auto"/>
            <w:vAlign w:val="center"/>
          </w:tcPr>
          <w:p w14:paraId="24512361" w14:textId="77777777" w:rsidR="00CA3383" w:rsidRDefault="00CA3383" w:rsidP="009A7B69">
            <w:pPr>
              <w:widowControl w:val="0"/>
              <w:spacing w:before="20" w:after="80" w:line="240" w:lineRule="auto"/>
              <w:jc w:val="center"/>
              <w:rPr>
                <w:color w:val="000000" w:themeColor="text1"/>
                <w:sz w:val="26"/>
                <w:szCs w:val="26"/>
              </w:rPr>
            </w:pPr>
          </w:p>
        </w:tc>
        <w:tc>
          <w:tcPr>
            <w:tcW w:w="630" w:type="dxa"/>
            <w:gridSpan w:val="2"/>
            <w:shd w:val="clear" w:color="auto" w:fill="auto"/>
            <w:vAlign w:val="center"/>
          </w:tcPr>
          <w:p w14:paraId="57C7185B"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810" w:type="dxa"/>
            <w:shd w:val="clear" w:color="auto" w:fill="auto"/>
            <w:vAlign w:val="center"/>
          </w:tcPr>
          <w:p w14:paraId="0BFE3CEB"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1,0</w:t>
            </w:r>
          </w:p>
        </w:tc>
        <w:tc>
          <w:tcPr>
            <w:tcW w:w="674" w:type="dxa"/>
            <w:shd w:val="clear" w:color="auto" w:fill="auto"/>
            <w:vAlign w:val="center"/>
          </w:tcPr>
          <w:p w14:paraId="3373BF64"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823" w:type="dxa"/>
            <w:shd w:val="clear" w:color="auto" w:fill="auto"/>
            <w:vAlign w:val="center"/>
          </w:tcPr>
          <w:p w14:paraId="7A8225C2"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4,0</w:t>
            </w:r>
          </w:p>
        </w:tc>
        <w:tc>
          <w:tcPr>
            <w:tcW w:w="651" w:type="dxa"/>
            <w:shd w:val="clear" w:color="auto" w:fill="auto"/>
            <w:vAlign w:val="center"/>
          </w:tcPr>
          <w:p w14:paraId="6DEF79C9"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17200D08"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43A0ACDF"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ign w:val="center"/>
          </w:tcPr>
          <w:p w14:paraId="0614AD00"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51" w:type="dxa"/>
            <w:gridSpan w:val="2"/>
            <w:vMerge/>
            <w:vAlign w:val="center"/>
          </w:tcPr>
          <w:p w14:paraId="623D7F23"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10" w:type="dxa"/>
            <w:vMerge/>
            <w:vAlign w:val="center"/>
          </w:tcPr>
          <w:p w14:paraId="6C434D03"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r>
      <w:tr w:rsidR="00CA3383" w:rsidRPr="00A03B1E" w14:paraId="49E81ECA" w14:textId="77777777" w:rsidTr="009A7B69">
        <w:trPr>
          <w:trHeight w:val="738"/>
        </w:trPr>
        <w:tc>
          <w:tcPr>
            <w:tcW w:w="701" w:type="dxa"/>
            <w:vMerge w:val="restart"/>
            <w:vAlign w:val="center"/>
          </w:tcPr>
          <w:p w14:paraId="0C9E85F8"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544" w:type="dxa"/>
            <w:vMerge w:val="restart"/>
            <w:vAlign w:val="center"/>
          </w:tcPr>
          <w:p w14:paraId="38863491" w14:textId="77777777" w:rsidR="00CA3383" w:rsidRPr="00A03B1E" w:rsidRDefault="00CA3383" w:rsidP="009A7B69">
            <w:pPr>
              <w:widowControl w:val="0"/>
              <w:spacing w:before="20" w:after="80" w:line="240" w:lineRule="auto"/>
              <w:rPr>
                <w:bCs/>
                <w:color w:val="000000" w:themeColor="text1"/>
                <w:sz w:val="26"/>
                <w:szCs w:val="26"/>
              </w:rPr>
            </w:pPr>
            <w:r>
              <w:rPr>
                <w:bCs/>
                <w:color w:val="000000" w:themeColor="text1"/>
                <w:sz w:val="26"/>
                <w:szCs w:val="26"/>
              </w:rPr>
              <w:t>Động lượng</w:t>
            </w:r>
          </w:p>
        </w:tc>
        <w:tc>
          <w:tcPr>
            <w:tcW w:w="3412" w:type="dxa"/>
          </w:tcPr>
          <w:p w14:paraId="0F9B5E5E" w14:textId="77777777" w:rsidR="00CA3383" w:rsidRPr="00A03B1E" w:rsidRDefault="00CA3383" w:rsidP="009A7B69">
            <w:pPr>
              <w:widowControl w:val="0"/>
              <w:spacing w:before="20" w:after="80" w:line="240" w:lineRule="auto"/>
              <w:jc w:val="both"/>
              <w:rPr>
                <w:color w:val="000000" w:themeColor="text1"/>
                <w:sz w:val="26"/>
                <w:szCs w:val="26"/>
              </w:rPr>
            </w:pPr>
            <w:r w:rsidRPr="00A03B1E">
              <w:rPr>
                <w:color w:val="000000" w:themeColor="text1"/>
                <w:sz w:val="26"/>
                <w:szCs w:val="26"/>
              </w:rPr>
              <w:t xml:space="preserve">2.1. </w:t>
            </w:r>
            <w:r>
              <w:rPr>
                <w:color w:val="000000" w:themeColor="text1"/>
                <w:sz w:val="26"/>
                <w:szCs w:val="26"/>
              </w:rPr>
              <w:t>Động lượng và định luật bảo toàn động lượng</w:t>
            </w:r>
          </w:p>
        </w:tc>
        <w:tc>
          <w:tcPr>
            <w:tcW w:w="630" w:type="dxa"/>
            <w:shd w:val="clear" w:color="auto" w:fill="auto"/>
            <w:vAlign w:val="center"/>
          </w:tcPr>
          <w:p w14:paraId="567FFEC2"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w:t>
            </w:r>
          </w:p>
        </w:tc>
        <w:tc>
          <w:tcPr>
            <w:tcW w:w="810" w:type="dxa"/>
            <w:shd w:val="clear" w:color="auto" w:fill="auto"/>
            <w:vAlign w:val="center"/>
          </w:tcPr>
          <w:p w14:paraId="075D44AD"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20205F6A"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14F932B0"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371A40DC"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823" w:type="dxa"/>
            <w:shd w:val="clear" w:color="auto" w:fill="auto"/>
            <w:vAlign w:val="center"/>
          </w:tcPr>
          <w:p w14:paraId="0537173C"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8,0</w:t>
            </w:r>
          </w:p>
        </w:tc>
        <w:tc>
          <w:tcPr>
            <w:tcW w:w="651" w:type="dxa"/>
            <w:shd w:val="clear" w:color="auto" w:fill="auto"/>
            <w:vAlign w:val="center"/>
          </w:tcPr>
          <w:p w14:paraId="2D830E13"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17BFA800"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2E9CCB36"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restart"/>
            <w:vAlign w:val="center"/>
          </w:tcPr>
          <w:p w14:paraId="502CADD5"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851" w:type="dxa"/>
            <w:gridSpan w:val="2"/>
            <w:vMerge w:val="restart"/>
            <w:vAlign w:val="center"/>
          </w:tcPr>
          <w:p w14:paraId="5D15AEB3"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10,0</w:t>
            </w:r>
          </w:p>
        </w:tc>
        <w:tc>
          <w:tcPr>
            <w:tcW w:w="810" w:type="dxa"/>
            <w:vMerge w:val="restart"/>
            <w:vAlign w:val="center"/>
          </w:tcPr>
          <w:p w14:paraId="23DBFF91"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30</w:t>
            </w:r>
          </w:p>
        </w:tc>
      </w:tr>
      <w:tr w:rsidR="00CA3383" w:rsidRPr="00A03B1E" w14:paraId="7350E1DF" w14:textId="77777777" w:rsidTr="009A7B69">
        <w:trPr>
          <w:trHeight w:val="540"/>
        </w:trPr>
        <w:tc>
          <w:tcPr>
            <w:tcW w:w="701" w:type="dxa"/>
            <w:vMerge/>
            <w:vAlign w:val="center"/>
          </w:tcPr>
          <w:p w14:paraId="68F1FF4D"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26DC1799" w14:textId="77777777" w:rsidR="00CA3383" w:rsidRPr="00A03B1E" w:rsidRDefault="00CA3383" w:rsidP="009A7B69">
            <w:pPr>
              <w:widowControl w:val="0"/>
              <w:spacing w:before="20" w:after="80" w:line="240" w:lineRule="auto"/>
              <w:rPr>
                <w:bCs/>
                <w:color w:val="000000" w:themeColor="text1"/>
                <w:sz w:val="26"/>
                <w:szCs w:val="26"/>
              </w:rPr>
            </w:pPr>
          </w:p>
        </w:tc>
        <w:tc>
          <w:tcPr>
            <w:tcW w:w="3412" w:type="dxa"/>
          </w:tcPr>
          <w:p w14:paraId="64820E43" w14:textId="77777777" w:rsidR="00CA3383" w:rsidRPr="00A03B1E" w:rsidRDefault="00CA3383" w:rsidP="009A7B69">
            <w:pPr>
              <w:widowControl w:val="0"/>
              <w:spacing w:before="20" w:after="80" w:line="240" w:lineRule="auto"/>
              <w:jc w:val="both"/>
              <w:rPr>
                <w:color w:val="000000" w:themeColor="text1"/>
                <w:sz w:val="26"/>
                <w:szCs w:val="26"/>
              </w:rPr>
            </w:pPr>
            <w:r>
              <w:rPr>
                <w:color w:val="000000" w:themeColor="text1"/>
                <w:sz w:val="26"/>
                <w:szCs w:val="26"/>
              </w:rPr>
              <w:t>2.2 Các loại va chạm</w:t>
            </w:r>
          </w:p>
        </w:tc>
        <w:tc>
          <w:tcPr>
            <w:tcW w:w="630" w:type="dxa"/>
            <w:shd w:val="clear" w:color="auto" w:fill="auto"/>
            <w:vAlign w:val="center"/>
          </w:tcPr>
          <w:p w14:paraId="6C6A1DB1"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w:t>
            </w:r>
          </w:p>
        </w:tc>
        <w:tc>
          <w:tcPr>
            <w:tcW w:w="810" w:type="dxa"/>
            <w:shd w:val="clear" w:color="auto" w:fill="auto"/>
            <w:vAlign w:val="center"/>
          </w:tcPr>
          <w:p w14:paraId="3E020B15"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6F70012A"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36E98E9C"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3910D54F"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823" w:type="dxa"/>
            <w:shd w:val="clear" w:color="auto" w:fill="auto"/>
            <w:vAlign w:val="center"/>
          </w:tcPr>
          <w:p w14:paraId="55D3FAFC"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651" w:type="dxa"/>
            <w:shd w:val="clear" w:color="auto" w:fill="auto"/>
            <w:vAlign w:val="center"/>
          </w:tcPr>
          <w:p w14:paraId="405073BB"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6974B322"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3D091643"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ign w:val="center"/>
          </w:tcPr>
          <w:p w14:paraId="20A7EC4C"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51" w:type="dxa"/>
            <w:gridSpan w:val="2"/>
            <w:vMerge/>
            <w:vAlign w:val="center"/>
          </w:tcPr>
          <w:p w14:paraId="6520DEEC"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10" w:type="dxa"/>
            <w:vMerge/>
            <w:vAlign w:val="center"/>
          </w:tcPr>
          <w:p w14:paraId="3914F03B"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r>
      <w:tr w:rsidR="00CA3383" w:rsidRPr="00A03B1E" w14:paraId="64EE15A2" w14:textId="77777777" w:rsidTr="009A7B69">
        <w:trPr>
          <w:trHeight w:val="675"/>
        </w:trPr>
        <w:tc>
          <w:tcPr>
            <w:tcW w:w="701" w:type="dxa"/>
            <w:vMerge w:val="restart"/>
            <w:vAlign w:val="center"/>
          </w:tcPr>
          <w:p w14:paraId="00F60B12"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1544" w:type="dxa"/>
            <w:vMerge w:val="restart"/>
            <w:vAlign w:val="center"/>
          </w:tcPr>
          <w:p w14:paraId="7A136A1B" w14:textId="77777777" w:rsidR="00CA3383" w:rsidRPr="00A03B1E" w:rsidRDefault="00CA3383" w:rsidP="009A7B69">
            <w:pPr>
              <w:widowControl w:val="0"/>
              <w:spacing w:before="20" w:after="80" w:line="240" w:lineRule="auto"/>
              <w:rPr>
                <w:bCs/>
                <w:color w:val="000000" w:themeColor="text1"/>
                <w:sz w:val="26"/>
                <w:szCs w:val="26"/>
              </w:rPr>
            </w:pPr>
            <w:r>
              <w:rPr>
                <w:bCs/>
                <w:color w:val="000000" w:themeColor="text1"/>
                <w:sz w:val="26"/>
                <w:szCs w:val="26"/>
              </w:rPr>
              <w:t>Chuyển động tròn</w:t>
            </w:r>
          </w:p>
        </w:tc>
        <w:tc>
          <w:tcPr>
            <w:tcW w:w="3412" w:type="dxa"/>
          </w:tcPr>
          <w:p w14:paraId="55DA9355" w14:textId="77777777" w:rsidR="00CA3383" w:rsidRPr="00A03B1E" w:rsidRDefault="00CA3383" w:rsidP="009A7B69">
            <w:pPr>
              <w:widowControl w:val="0"/>
              <w:spacing w:before="20" w:after="80" w:line="240" w:lineRule="auto"/>
              <w:jc w:val="both"/>
              <w:rPr>
                <w:color w:val="000000" w:themeColor="text1"/>
                <w:sz w:val="26"/>
                <w:szCs w:val="26"/>
              </w:rPr>
            </w:pPr>
            <w:r w:rsidRPr="00A03B1E">
              <w:rPr>
                <w:color w:val="000000" w:themeColor="text1"/>
                <w:sz w:val="26"/>
                <w:szCs w:val="26"/>
              </w:rPr>
              <w:t xml:space="preserve">3.1. </w:t>
            </w:r>
            <w:r>
              <w:rPr>
                <w:color w:val="000000" w:themeColor="text1"/>
                <w:sz w:val="26"/>
                <w:szCs w:val="26"/>
              </w:rPr>
              <w:t>Động học của chuyển động tròn</w:t>
            </w:r>
          </w:p>
        </w:tc>
        <w:tc>
          <w:tcPr>
            <w:tcW w:w="630" w:type="dxa"/>
            <w:shd w:val="clear" w:color="auto" w:fill="auto"/>
            <w:vAlign w:val="center"/>
          </w:tcPr>
          <w:p w14:paraId="3D52FD1E"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w:t>
            </w:r>
          </w:p>
        </w:tc>
        <w:tc>
          <w:tcPr>
            <w:tcW w:w="810" w:type="dxa"/>
            <w:shd w:val="clear" w:color="auto" w:fill="auto"/>
            <w:vAlign w:val="center"/>
          </w:tcPr>
          <w:p w14:paraId="33C54E8D"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33634B38"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03496E93"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3323BEF7"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823" w:type="dxa"/>
            <w:shd w:val="clear" w:color="auto" w:fill="auto"/>
            <w:vAlign w:val="center"/>
          </w:tcPr>
          <w:p w14:paraId="7D61E119"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651" w:type="dxa"/>
            <w:shd w:val="clear" w:color="auto" w:fill="auto"/>
            <w:vAlign w:val="center"/>
          </w:tcPr>
          <w:p w14:paraId="2F0564FC"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7CFFD669"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7DD16331"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restart"/>
            <w:vAlign w:val="center"/>
          </w:tcPr>
          <w:p w14:paraId="64D7421D"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851" w:type="dxa"/>
            <w:gridSpan w:val="2"/>
            <w:vMerge w:val="restart"/>
            <w:vAlign w:val="center"/>
          </w:tcPr>
          <w:p w14:paraId="3110415B"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13,0</w:t>
            </w:r>
          </w:p>
        </w:tc>
        <w:tc>
          <w:tcPr>
            <w:tcW w:w="810" w:type="dxa"/>
            <w:vMerge w:val="restart"/>
            <w:vAlign w:val="center"/>
          </w:tcPr>
          <w:p w14:paraId="57A80C56"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30</w:t>
            </w:r>
          </w:p>
        </w:tc>
      </w:tr>
      <w:tr w:rsidR="00CA3383" w:rsidRPr="00A03B1E" w14:paraId="2B03D6A1" w14:textId="77777777" w:rsidTr="009A7B69">
        <w:trPr>
          <w:trHeight w:val="516"/>
        </w:trPr>
        <w:tc>
          <w:tcPr>
            <w:tcW w:w="701" w:type="dxa"/>
            <w:vMerge/>
            <w:vAlign w:val="center"/>
          </w:tcPr>
          <w:p w14:paraId="1CC0D241"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2C4EB865" w14:textId="77777777" w:rsidR="00CA3383" w:rsidRDefault="00CA3383" w:rsidP="009A7B69">
            <w:pPr>
              <w:widowControl w:val="0"/>
              <w:spacing w:before="20" w:after="80" w:line="240" w:lineRule="auto"/>
              <w:rPr>
                <w:bCs/>
                <w:color w:val="000000" w:themeColor="text1"/>
                <w:sz w:val="26"/>
                <w:szCs w:val="26"/>
              </w:rPr>
            </w:pPr>
          </w:p>
        </w:tc>
        <w:tc>
          <w:tcPr>
            <w:tcW w:w="3412" w:type="dxa"/>
          </w:tcPr>
          <w:p w14:paraId="6304B7AE" w14:textId="77777777" w:rsidR="00CA3383" w:rsidRPr="00A03B1E" w:rsidRDefault="00CA3383" w:rsidP="009A7B69">
            <w:pPr>
              <w:widowControl w:val="0"/>
              <w:spacing w:before="20" w:after="80" w:line="240" w:lineRule="auto"/>
              <w:jc w:val="both"/>
              <w:rPr>
                <w:color w:val="000000" w:themeColor="text1"/>
                <w:sz w:val="26"/>
                <w:szCs w:val="26"/>
              </w:rPr>
            </w:pPr>
            <w:r>
              <w:rPr>
                <w:color w:val="000000" w:themeColor="text1"/>
                <w:sz w:val="26"/>
                <w:szCs w:val="26"/>
              </w:rPr>
              <w:t>3.2. Động lực học CĐ tròn. Lực hướng tâm</w:t>
            </w:r>
          </w:p>
        </w:tc>
        <w:tc>
          <w:tcPr>
            <w:tcW w:w="630" w:type="dxa"/>
            <w:shd w:val="clear" w:color="auto" w:fill="auto"/>
            <w:vAlign w:val="center"/>
          </w:tcPr>
          <w:p w14:paraId="470788DE"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w:t>
            </w:r>
          </w:p>
        </w:tc>
        <w:tc>
          <w:tcPr>
            <w:tcW w:w="810" w:type="dxa"/>
            <w:shd w:val="clear" w:color="auto" w:fill="auto"/>
            <w:vAlign w:val="center"/>
          </w:tcPr>
          <w:p w14:paraId="071A93C1"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21A30432"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05E4A4AB"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2F8DF7EF"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823" w:type="dxa"/>
            <w:shd w:val="clear" w:color="auto" w:fill="auto"/>
            <w:vAlign w:val="center"/>
          </w:tcPr>
          <w:p w14:paraId="746D4E0F"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10,0</w:t>
            </w:r>
          </w:p>
        </w:tc>
        <w:tc>
          <w:tcPr>
            <w:tcW w:w="651" w:type="dxa"/>
            <w:shd w:val="clear" w:color="auto" w:fill="auto"/>
            <w:vAlign w:val="center"/>
          </w:tcPr>
          <w:p w14:paraId="2058852B"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7EF995DD"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47F737EB"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ign w:val="center"/>
          </w:tcPr>
          <w:p w14:paraId="72291D4B"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51" w:type="dxa"/>
            <w:gridSpan w:val="2"/>
            <w:vMerge/>
            <w:vAlign w:val="center"/>
          </w:tcPr>
          <w:p w14:paraId="2E55A7CE"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10" w:type="dxa"/>
            <w:vMerge/>
            <w:vAlign w:val="center"/>
          </w:tcPr>
          <w:p w14:paraId="2713507F"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r>
      <w:tr w:rsidR="00CA3383" w:rsidRPr="00A03B1E" w14:paraId="7FAB0B11" w14:textId="77777777" w:rsidTr="009A7B69">
        <w:trPr>
          <w:trHeight w:val="725"/>
        </w:trPr>
        <w:tc>
          <w:tcPr>
            <w:tcW w:w="701" w:type="dxa"/>
            <w:vMerge/>
            <w:vAlign w:val="center"/>
          </w:tcPr>
          <w:p w14:paraId="4D4DA4B2"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36B42212" w14:textId="77777777" w:rsidR="00CA3383" w:rsidRDefault="00CA3383" w:rsidP="009A7B69">
            <w:pPr>
              <w:widowControl w:val="0"/>
              <w:spacing w:before="20" w:after="80" w:line="240" w:lineRule="auto"/>
              <w:rPr>
                <w:bCs/>
                <w:color w:val="000000" w:themeColor="text1"/>
                <w:sz w:val="26"/>
                <w:szCs w:val="26"/>
              </w:rPr>
            </w:pPr>
          </w:p>
        </w:tc>
        <w:tc>
          <w:tcPr>
            <w:tcW w:w="3412" w:type="dxa"/>
          </w:tcPr>
          <w:p w14:paraId="378BEB79" w14:textId="77777777" w:rsidR="00CA3383" w:rsidRDefault="00CA3383" w:rsidP="009A7B69">
            <w:pPr>
              <w:widowControl w:val="0"/>
              <w:spacing w:before="20" w:after="80" w:line="240" w:lineRule="auto"/>
              <w:jc w:val="both"/>
              <w:rPr>
                <w:color w:val="000000" w:themeColor="text1"/>
                <w:sz w:val="26"/>
                <w:szCs w:val="26"/>
              </w:rPr>
            </w:pPr>
            <w:r>
              <w:rPr>
                <w:color w:val="000000" w:themeColor="text1"/>
                <w:sz w:val="26"/>
                <w:szCs w:val="26"/>
              </w:rPr>
              <w:t>3.3 Chuyển động của vật trong chất lưu</w:t>
            </w:r>
          </w:p>
        </w:tc>
        <w:tc>
          <w:tcPr>
            <w:tcW w:w="630" w:type="dxa"/>
            <w:shd w:val="clear" w:color="auto" w:fill="auto"/>
            <w:vAlign w:val="center"/>
          </w:tcPr>
          <w:p w14:paraId="0DD5601F"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w:t>
            </w:r>
          </w:p>
        </w:tc>
        <w:tc>
          <w:tcPr>
            <w:tcW w:w="810" w:type="dxa"/>
            <w:shd w:val="clear" w:color="auto" w:fill="auto"/>
            <w:vAlign w:val="center"/>
          </w:tcPr>
          <w:p w14:paraId="4DD52C99"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061CD149"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1A959FFC"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79273E71"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823" w:type="dxa"/>
            <w:shd w:val="clear" w:color="auto" w:fill="auto"/>
            <w:vAlign w:val="center"/>
          </w:tcPr>
          <w:p w14:paraId="71936238"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651" w:type="dxa"/>
            <w:shd w:val="clear" w:color="auto" w:fill="auto"/>
            <w:vAlign w:val="center"/>
          </w:tcPr>
          <w:p w14:paraId="3E2BF136"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36D169A1"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1ACE0422"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ign w:val="center"/>
          </w:tcPr>
          <w:p w14:paraId="6C813A21"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51" w:type="dxa"/>
            <w:gridSpan w:val="2"/>
            <w:vMerge/>
            <w:vAlign w:val="center"/>
          </w:tcPr>
          <w:p w14:paraId="34A00384"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10" w:type="dxa"/>
            <w:vMerge/>
            <w:vAlign w:val="center"/>
          </w:tcPr>
          <w:p w14:paraId="79B3BEC9"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r>
      <w:tr w:rsidR="00CA3383" w:rsidRPr="00A03B1E" w14:paraId="5248FF3F" w14:textId="77777777" w:rsidTr="009A7B69">
        <w:trPr>
          <w:trHeight w:val="835"/>
        </w:trPr>
        <w:tc>
          <w:tcPr>
            <w:tcW w:w="701" w:type="dxa"/>
            <w:vMerge w:val="restart"/>
            <w:vAlign w:val="center"/>
          </w:tcPr>
          <w:p w14:paraId="5FD49AA9"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4</w:t>
            </w:r>
          </w:p>
        </w:tc>
        <w:tc>
          <w:tcPr>
            <w:tcW w:w="1544" w:type="dxa"/>
            <w:vMerge w:val="restart"/>
            <w:vAlign w:val="center"/>
          </w:tcPr>
          <w:p w14:paraId="7A3E3F99" w14:textId="77777777" w:rsidR="00CA3383" w:rsidRPr="00A03B1E" w:rsidRDefault="00CA3383" w:rsidP="009A7B69">
            <w:pPr>
              <w:widowControl w:val="0"/>
              <w:spacing w:before="20" w:after="80" w:line="240" w:lineRule="auto"/>
              <w:rPr>
                <w:bCs/>
                <w:color w:val="000000" w:themeColor="text1"/>
                <w:sz w:val="26"/>
                <w:szCs w:val="26"/>
              </w:rPr>
            </w:pPr>
            <w:r>
              <w:rPr>
                <w:bCs/>
                <w:color w:val="000000" w:themeColor="text1"/>
                <w:sz w:val="26"/>
                <w:szCs w:val="26"/>
              </w:rPr>
              <w:t>Biến dạng vật rắn</w:t>
            </w:r>
          </w:p>
        </w:tc>
        <w:tc>
          <w:tcPr>
            <w:tcW w:w="3412" w:type="dxa"/>
          </w:tcPr>
          <w:p w14:paraId="411ADA9A" w14:textId="77777777" w:rsidR="00CA3383" w:rsidRPr="00A03B1E" w:rsidRDefault="00CA3383" w:rsidP="009A7B69">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4.1. </w:t>
            </w:r>
            <w:r>
              <w:rPr>
                <w:color w:val="000000" w:themeColor="text1"/>
                <w:sz w:val="26"/>
                <w:szCs w:val="26"/>
                <w:lang w:val="nl-NL"/>
              </w:rPr>
              <w:t>Biến dạng của vật rắn. Đặc tính lò xo</w:t>
            </w:r>
          </w:p>
        </w:tc>
        <w:tc>
          <w:tcPr>
            <w:tcW w:w="630" w:type="dxa"/>
            <w:shd w:val="clear" w:color="auto" w:fill="auto"/>
            <w:vAlign w:val="center"/>
          </w:tcPr>
          <w:p w14:paraId="3E410FE6"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w:t>
            </w:r>
          </w:p>
        </w:tc>
        <w:tc>
          <w:tcPr>
            <w:tcW w:w="810" w:type="dxa"/>
            <w:shd w:val="clear" w:color="auto" w:fill="auto"/>
            <w:vAlign w:val="center"/>
          </w:tcPr>
          <w:p w14:paraId="610BCF1B" w14:textId="77777777" w:rsidR="00CA3383" w:rsidRPr="00A03B1E" w:rsidRDefault="00CA3383" w:rsidP="009A7B69">
            <w:pPr>
              <w:widowControl w:val="0"/>
              <w:spacing w:before="20" w:after="80" w:line="240" w:lineRule="auto"/>
              <w:jc w:val="center"/>
              <w:rPr>
                <w:color w:val="000000" w:themeColor="text1"/>
                <w:sz w:val="26"/>
                <w:szCs w:val="26"/>
              </w:rPr>
            </w:pPr>
            <w:r>
              <w:rPr>
                <w:color w:val="000000" w:themeColor="text1"/>
                <w:sz w:val="26"/>
                <w:szCs w:val="26"/>
              </w:rPr>
              <w:t>1,0</w:t>
            </w:r>
          </w:p>
        </w:tc>
        <w:tc>
          <w:tcPr>
            <w:tcW w:w="630" w:type="dxa"/>
            <w:gridSpan w:val="2"/>
            <w:shd w:val="clear" w:color="auto" w:fill="auto"/>
            <w:vAlign w:val="center"/>
          </w:tcPr>
          <w:p w14:paraId="1D1535DF"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810" w:type="dxa"/>
            <w:shd w:val="clear" w:color="auto" w:fill="auto"/>
            <w:vAlign w:val="center"/>
          </w:tcPr>
          <w:p w14:paraId="51C0778A"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p>
        </w:tc>
        <w:tc>
          <w:tcPr>
            <w:tcW w:w="674" w:type="dxa"/>
            <w:shd w:val="clear" w:color="auto" w:fill="auto"/>
            <w:vAlign w:val="center"/>
          </w:tcPr>
          <w:p w14:paraId="5FB6C691"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823" w:type="dxa"/>
            <w:shd w:val="clear" w:color="auto" w:fill="auto"/>
            <w:vAlign w:val="center"/>
          </w:tcPr>
          <w:p w14:paraId="01EC95ED"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651" w:type="dxa"/>
            <w:shd w:val="clear" w:color="auto" w:fill="auto"/>
            <w:vAlign w:val="center"/>
          </w:tcPr>
          <w:p w14:paraId="6C405221"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912" w:type="dxa"/>
            <w:shd w:val="clear" w:color="auto" w:fill="auto"/>
            <w:vAlign w:val="center"/>
          </w:tcPr>
          <w:p w14:paraId="7A9B9C32"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589" w:type="dxa"/>
            <w:shd w:val="clear" w:color="auto" w:fill="auto"/>
            <w:vAlign w:val="center"/>
          </w:tcPr>
          <w:p w14:paraId="3EC423C6"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restart"/>
            <w:vAlign w:val="center"/>
          </w:tcPr>
          <w:p w14:paraId="059D3548"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851" w:type="dxa"/>
            <w:gridSpan w:val="2"/>
            <w:vMerge w:val="restart"/>
            <w:vAlign w:val="center"/>
          </w:tcPr>
          <w:p w14:paraId="7B11B02B"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10,0</w:t>
            </w:r>
          </w:p>
        </w:tc>
        <w:tc>
          <w:tcPr>
            <w:tcW w:w="810" w:type="dxa"/>
            <w:vMerge w:val="restart"/>
            <w:vAlign w:val="center"/>
          </w:tcPr>
          <w:p w14:paraId="70A0577B"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15</w:t>
            </w:r>
          </w:p>
        </w:tc>
      </w:tr>
      <w:tr w:rsidR="00CA3383" w:rsidRPr="00A03B1E" w14:paraId="2ECB6195" w14:textId="77777777" w:rsidTr="009A7B69">
        <w:trPr>
          <w:trHeight w:val="706"/>
        </w:trPr>
        <w:tc>
          <w:tcPr>
            <w:tcW w:w="701" w:type="dxa"/>
            <w:vMerge/>
            <w:vAlign w:val="center"/>
          </w:tcPr>
          <w:p w14:paraId="5574ED93" w14:textId="77777777" w:rsidR="00CA3383" w:rsidRPr="00A03B1E" w:rsidRDefault="00CA3383" w:rsidP="009A7B69">
            <w:pPr>
              <w:widowControl w:val="0"/>
              <w:spacing w:before="20" w:after="80" w:line="240" w:lineRule="auto"/>
              <w:jc w:val="center"/>
              <w:rPr>
                <w:b/>
                <w:color w:val="000000" w:themeColor="text1"/>
                <w:sz w:val="26"/>
                <w:szCs w:val="26"/>
              </w:rPr>
            </w:pPr>
          </w:p>
        </w:tc>
        <w:tc>
          <w:tcPr>
            <w:tcW w:w="1544" w:type="dxa"/>
            <w:vMerge/>
            <w:vAlign w:val="center"/>
          </w:tcPr>
          <w:p w14:paraId="01CB0A81" w14:textId="77777777" w:rsidR="00CA3383" w:rsidRPr="00A03B1E" w:rsidRDefault="00CA3383" w:rsidP="009A7B69">
            <w:pPr>
              <w:widowControl w:val="0"/>
              <w:spacing w:before="20" w:after="80" w:line="240" w:lineRule="auto"/>
              <w:rPr>
                <w:bCs/>
                <w:color w:val="000000" w:themeColor="text1"/>
                <w:sz w:val="26"/>
                <w:szCs w:val="26"/>
              </w:rPr>
            </w:pPr>
          </w:p>
        </w:tc>
        <w:tc>
          <w:tcPr>
            <w:tcW w:w="3412" w:type="dxa"/>
          </w:tcPr>
          <w:p w14:paraId="655EB221" w14:textId="77777777" w:rsidR="00CA3383" w:rsidRPr="00A03B1E" w:rsidRDefault="00CA3383" w:rsidP="009A7B69">
            <w:pPr>
              <w:widowControl w:val="0"/>
              <w:spacing w:before="20" w:after="80" w:line="240" w:lineRule="auto"/>
              <w:jc w:val="both"/>
              <w:rPr>
                <w:color w:val="000000" w:themeColor="text1"/>
                <w:sz w:val="26"/>
                <w:szCs w:val="26"/>
              </w:rPr>
            </w:pPr>
            <w:r w:rsidRPr="00A03B1E">
              <w:rPr>
                <w:color w:val="000000" w:themeColor="text1"/>
                <w:sz w:val="26"/>
                <w:szCs w:val="26"/>
                <w:lang w:val="nl-NL"/>
              </w:rPr>
              <w:t xml:space="preserve">4.2. </w:t>
            </w:r>
            <w:r>
              <w:rPr>
                <w:color w:val="000000" w:themeColor="text1"/>
                <w:sz w:val="26"/>
                <w:szCs w:val="26"/>
                <w:lang w:val="nl-NL"/>
              </w:rPr>
              <w:t>Định luật Hooke</w:t>
            </w:r>
          </w:p>
        </w:tc>
        <w:tc>
          <w:tcPr>
            <w:tcW w:w="630" w:type="dxa"/>
            <w:shd w:val="clear" w:color="auto" w:fill="auto"/>
            <w:vAlign w:val="center"/>
          </w:tcPr>
          <w:p w14:paraId="7CE48FD4" w14:textId="77777777" w:rsidR="00CA3383" w:rsidRPr="00A03B1E" w:rsidRDefault="00CA3383" w:rsidP="009A7B69">
            <w:pPr>
              <w:widowControl w:val="0"/>
              <w:spacing w:before="20" w:after="80" w:line="240" w:lineRule="auto"/>
              <w:jc w:val="center"/>
              <w:rPr>
                <w:color w:val="000000" w:themeColor="text1"/>
                <w:sz w:val="26"/>
                <w:szCs w:val="26"/>
              </w:rPr>
            </w:pPr>
          </w:p>
        </w:tc>
        <w:tc>
          <w:tcPr>
            <w:tcW w:w="810" w:type="dxa"/>
            <w:shd w:val="clear" w:color="auto" w:fill="auto"/>
            <w:vAlign w:val="center"/>
          </w:tcPr>
          <w:p w14:paraId="676EA1D0" w14:textId="77777777" w:rsidR="00CA3383" w:rsidRPr="00A03B1E" w:rsidRDefault="00CA3383" w:rsidP="009A7B69">
            <w:pPr>
              <w:widowControl w:val="0"/>
              <w:spacing w:before="20" w:after="80" w:line="240" w:lineRule="auto"/>
              <w:jc w:val="center"/>
              <w:rPr>
                <w:color w:val="000000" w:themeColor="text1"/>
                <w:sz w:val="26"/>
                <w:szCs w:val="26"/>
              </w:rPr>
            </w:pPr>
          </w:p>
        </w:tc>
        <w:tc>
          <w:tcPr>
            <w:tcW w:w="630" w:type="dxa"/>
            <w:gridSpan w:val="2"/>
            <w:shd w:val="clear" w:color="auto" w:fill="auto"/>
            <w:vAlign w:val="center"/>
          </w:tcPr>
          <w:p w14:paraId="1A4294B0"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810" w:type="dxa"/>
            <w:shd w:val="clear" w:color="auto" w:fill="auto"/>
            <w:vAlign w:val="center"/>
          </w:tcPr>
          <w:p w14:paraId="074EDB8A" w14:textId="77777777" w:rsidR="00CA3383" w:rsidRPr="00A03B1E" w:rsidRDefault="00CA3383" w:rsidP="009A7B69">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1,0</w:t>
            </w:r>
          </w:p>
        </w:tc>
        <w:tc>
          <w:tcPr>
            <w:tcW w:w="674" w:type="dxa"/>
            <w:shd w:val="clear" w:color="auto" w:fill="auto"/>
            <w:vAlign w:val="center"/>
          </w:tcPr>
          <w:p w14:paraId="7748E810"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823" w:type="dxa"/>
            <w:shd w:val="clear" w:color="auto" w:fill="auto"/>
            <w:vAlign w:val="center"/>
          </w:tcPr>
          <w:p w14:paraId="42FBB116" w14:textId="77777777" w:rsidR="00CA3383" w:rsidRPr="00A03B1E" w:rsidRDefault="00CA3383" w:rsidP="009A7B69">
            <w:pPr>
              <w:widowControl w:val="0"/>
              <w:spacing w:before="20" w:after="80" w:line="240" w:lineRule="auto"/>
              <w:jc w:val="center"/>
              <w:rPr>
                <w:color w:val="000000" w:themeColor="text1"/>
                <w:sz w:val="26"/>
                <w:szCs w:val="26"/>
                <w:lang w:bidi="hi-IN"/>
              </w:rPr>
            </w:pPr>
          </w:p>
        </w:tc>
        <w:tc>
          <w:tcPr>
            <w:tcW w:w="651" w:type="dxa"/>
            <w:shd w:val="clear" w:color="auto" w:fill="auto"/>
            <w:vAlign w:val="center"/>
          </w:tcPr>
          <w:p w14:paraId="4CC57BD2"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p>
        </w:tc>
        <w:tc>
          <w:tcPr>
            <w:tcW w:w="912" w:type="dxa"/>
            <w:shd w:val="clear" w:color="auto" w:fill="auto"/>
            <w:vAlign w:val="center"/>
          </w:tcPr>
          <w:p w14:paraId="4F2C1788" w14:textId="77777777" w:rsidR="00CA3383" w:rsidRPr="00A03B1E" w:rsidRDefault="00CA3383" w:rsidP="009A7B69">
            <w:pPr>
              <w:widowControl w:val="0"/>
              <w:spacing w:before="20" w:after="80" w:line="240" w:lineRule="auto"/>
              <w:jc w:val="center"/>
              <w:rPr>
                <w:color w:val="000000" w:themeColor="text1"/>
                <w:sz w:val="26"/>
                <w:szCs w:val="26"/>
                <w:lang w:bidi="hi-IN"/>
              </w:rPr>
            </w:pPr>
            <w:r>
              <w:rPr>
                <w:color w:val="000000" w:themeColor="text1"/>
                <w:sz w:val="26"/>
                <w:szCs w:val="26"/>
                <w:lang w:bidi="hi-IN"/>
              </w:rPr>
              <w:t>8,0</w:t>
            </w:r>
          </w:p>
        </w:tc>
        <w:tc>
          <w:tcPr>
            <w:tcW w:w="589" w:type="dxa"/>
            <w:shd w:val="clear" w:color="auto" w:fill="auto"/>
            <w:vAlign w:val="center"/>
          </w:tcPr>
          <w:p w14:paraId="698F99FD" w14:textId="77777777" w:rsidR="00CA3383" w:rsidRPr="00A03B1E" w:rsidRDefault="00CA3383" w:rsidP="009A7B69">
            <w:pPr>
              <w:widowControl w:val="0"/>
              <w:spacing w:before="20" w:after="80" w:line="240" w:lineRule="auto"/>
              <w:jc w:val="center"/>
              <w:rPr>
                <w:b/>
                <w:bCs/>
                <w:color w:val="000000" w:themeColor="text1"/>
                <w:sz w:val="26"/>
                <w:szCs w:val="26"/>
                <w:lang w:bidi="hi-IN"/>
              </w:rPr>
            </w:pPr>
            <w:r>
              <w:rPr>
                <w:b/>
                <w:bCs/>
                <w:color w:val="000000" w:themeColor="text1"/>
                <w:sz w:val="26"/>
                <w:szCs w:val="26"/>
                <w:lang w:bidi="hi-IN"/>
              </w:rPr>
              <w:t>1</w:t>
            </w:r>
          </w:p>
        </w:tc>
        <w:tc>
          <w:tcPr>
            <w:tcW w:w="720" w:type="dxa"/>
            <w:vMerge/>
            <w:vAlign w:val="center"/>
          </w:tcPr>
          <w:p w14:paraId="45137A18"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51" w:type="dxa"/>
            <w:gridSpan w:val="2"/>
            <w:vMerge/>
            <w:vAlign w:val="center"/>
          </w:tcPr>
          <w:p w14:paraId="173FB5E0"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c>
          <w:tcPr>
            <w:tcW w:w="810" w:type="dxa"/>
            <w:vMerge/>
            <w:vAlign w:val="center"/>
          </w:tcPr>
          <w:p w14:paraId="02310CF9" w14:textId="77777777" w:rsidR="00CA3383" w:rsidRPr="00A03B1E" w:rsidRDefault="00CA3383" w:rsidP="009A7B69">
            <w:pPr>
              <w:widowControl w:val="0"/>
              <w:spacing w:before="20" w:after="80" w:line="240" w:lineRule="auto"/>
              <w:jc w:val="center"/>
              <w:rPr>
                <w:b/>
                <w:bCs/>
                <w:color w:val="000000" w:themeColor="text1"/>
                <w:sz w:val="26"/>
                <w:szCs w:val="26"/>
                <w:lang w:bidi="hi-IN"/>
              </w:rPr>
            </w:pPr>
          </w:p>
        </w:tc>
      </w:tr>
      <w:tr w:rsidR="00CA3383" w:rsidRPr="00A03B1E" w14:paraId="1E5D0B23" w14:textId="77777777" w:rsidTr="009A7B69">
        <w:trPr>
          <w:trHeight w:val="70"/>
        </w:trPr>
        <w:tc>
          <w:tcPr>
            <w:tcW w:w="2245" w:type="dxa"/>
            <w:gridSpan w:val="2"/>
            <w:vAlign w:val="center"/>
          </w:tcPr>
          <w:p w14:paraId="4B6B62A7"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412" w:type="dxa"/>
          </w:tcPr>
          <w:p w14:paraId="71B4831F" w14:textId="77777777" w:rsidR="00CA3383" w:rsidRPr="00A03B1E" w:rsidRDefault="00CA3383" w:rsidP="009A7B69">
            <w:pPr>
              <w:widowControl w:val="0"/>
              <w:spacing w:before="20" w:after="80" w:line="240" w:lineRule="auto"/>
              <w:jc w:val="both"/>
              <w:rPr>
                <w:b/>
                <w:color w:val="000000" w:themeColor="text1"/>
                <w:sz w:val="26"/>
                <w:szCs w:val="26"/>
                <w:lang w:bidi="hi-IN"/>
              </w:rPr>
            </w:pPr>
          </w:p>
        </w:tc>
        <w:tc>
          <w:tcPr>
            <w:tcW w:w="630" w:type="dxa"/>
            <w:shd w:val="clear" w:color="auto" w:fill="auto"/>
            <w:vAlign w:val="center"/>
          </w:tcPr>
          <w:p w14:paraId="35173007" w14:textId="77777777" w:rsidR="00CA3383" w:rsidRPr="00A03B1E" w:rsidRDefault="00CA3383" w:rsidP="009A7B69">
            <w:pPr>
              <w:widowControl w:val="0"/>
              <w:spacing w:before="20" w:after="80" w:line="240" w:lineRule="auto"/>
              <w:jc w:val="center"/>
              <w:rPr>
                <w:b/>
                <w:color w:val="000000" w:themeColor="text1"/>
                <w:sz w:val="26"/>
                <w:szCs w:val="26"/>
                <w:lang w:bidi="hi-IN"/>
              </w:rPr>
            </w:pPr>
            <w:r>
              <w:rPr>
                <w:b/>
                <w:color w:val="000000" w:themeColor="text1"/>
                <w:sz w:val="26"/>
                <w:szCs w:val="26"/>
                <w:lang w:bidi="hi-IN"/>
              </w:rPr>
              <w:t>7</w:t>
            </w:r>
          </w:p>
        </w:tc>
        <w:tc>
          <w:tcPr>
            <w:tcW w:w="810" w:type="dxa"/>
            <w:shd w:val="clear" w:color="auto" w:fill="auto"/>
            <w:vAlign w:val="center"/>
          </w:tcPr>
          <w:p w14:paraId="559A4872" w14:textId="77777777" w:rsidR="00CA3383" w:rsidRPr="00A03B1E" w:rsidRDefault="00CA3383" w:rsidP="009A7B69">
            <w:pPr>
              <w:widowControl w:val="0"/>
              <w:spacing w:before="20" w:after="80" w:line="240" w:lineRule="auto"/>
              <w:jc w:val="center"/>
              <w:rPr>
                <w:b/>
                <w:color w:val="000000" w:themeColor="text1"/>
                <w:sz w:val="26"/>
                <w:szCs w:val="26"/>
                <w:lang w:bidi="hi-IN"/>
              </w:rPr>
            </w:pPr>
            <w:r>
              <w:rPr>
                <w:b/>
                <w:color w:val="000000" w:themeColor="text1"/>
                <w:sz w:val="26"/>
                <w:szCs w:val="26"/>
                <w:lang w:bidi="hi-IN"/>
              </w:rPr>
              <w:t>7,0</w:t>
            </w:r>
          </w:p>
        </w:tc>
        <w:tc>
          <w:tcPr>
            <w:tcW w:w="630" w:type="dxa"/>
            <w:gridSpan w:val="2"/>
            <w:shd w:val="clear" w:color="auto" w:fill="auto"/>
            <w:vAlign w:val="center"/>
          </w:tcPr>
          <w:p w14:paraId="1ADA1755"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3</w:t>
            </w:r>
          </w:p>
        </w:tc>
        <w:tc>
          <w:tcPr>
            <w:tcW w:w="810" w:type="dxa"/>
            <w:shd w:val="clear" w:color="auto" w:fill="auto"/>
            <w:vAlign w:val="center"/>
          </w:tcPr>
          <w:p w14:paraId="3BBDCA28"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3,0</w:t>
            </w:r>
          </w:p>
        </w:tc>
        <w:tc>
          <w:tcPr>
            <w:tcW w:w="674" w:type="dxa"/>
            <w:shd w:val="clear" w:color="auto" w:fill="auto"/>
            <w:vAlign w:val="center"/>
          </w:tcPr>
          <w:p w14:paraId="7B0135CC" w14:textId="77777777" w:rsidR="00CA3383" w:rsidRPr="00A03B1E" w:rsidRDefault="00CA3383" w:rsidP="009A7B69">
            <w:pPr>
              <w:widowControl w:val="0"/>
              <w:spacing w:before="20" w:after="80" w:line="240" w:lineRule="auto"/>
              <w:jc w:val="center"/>
              <w:rPr>
                <w:b/>
                <w:color w:val="000000" w:themeColor="text1"/>
                <w:sz w:val="26"/>
                <w:szCs w:val="26"/>
                <w:lang w:bidi="hi-IN"/>
              </w:rPr>
            </w:pPr>
            <w:r>
              <w:rPr>
                <w:b/>
                <w:color w:val="000000" w:themeColor="text1"/>
                <w:sz w:val="26"/>
                <w:szCs w:val="26"/>
                <w:lang w:bidi="hi-IN"/>
              </w:rPr>
              <w:t>4</w:t>
            </w:r>
          </w:p>
        </w:tc>
        <w:tc>
          <w:tcPr>
            <w:tcW w:w="823" w:type="dxa"/>
            <w:shd w:val="clear" w:color="auto" w:fill="auto"/>
            <w:vAlign w:val="center"/>
          </w:tcPr>
          <w:p w14:paraId="7879C812" w14:textId="77777777" w:rsidR="00CA3383" w:rsidRPr="00A03B1E" w:rsidRDefault="00CA3383" w:rsidP="009A7B69">
            <w:pPr>
              <w:widowControl w:val="0"/>
              <w:spacing w:before="20" w:after="80" w:line="240" w:lineRule="auto"/>
              <w:jc w:val="center"/>
              <w:rPr>
                <w:b/>
                <w:color w:val="000000" w:themeColor="text1"/>
                <w:sz w:val="26"/>
                <w:szCs w:val="26"/>
                <w:lang w:bidi="hi-IN"/>
              </w:rPr>
            </w:pPr>
            <w:r>
              <w:rPr>
                <w:b/>
                <w:color w:val="000000" w:themeColor="text1"/>
                <w:sz w:val="26"/>
                <w:szCs w:val="26"/>
                <w:lang w:bidi="hi-IN"/>
              </w:rPr>
              <w:t>27,0</w:t>
            </w:r>
          </w:p>
        </w:tc>
        <w:tc>
          <w:tcPr>
            <w:tcW w:w="651" w:type="dxa"/>
            <w:shd w:val="clear" w:color="auto" w:fill="auto"/>
            <w:vAlign w:val="center"/>
          </w:tcPr>
          <w:p w14:paraId="72FD4935" w14:textId="77777777" w:rsidR="00CA3383" w:rsidRPr="00A03B1E" w:rsidRDefault="00CA3383" w:rsidP="009A7B69">
            <w:pPr>
              <w:widowControl w:val="0"/>
              <w:spacing w:before="20" w:after="80" w:line="240" w:lineRule="auto"/>
              <w:jc w:val="center"/>
              <w:rPr>
                <w:b/>
                <w:color w:val="000000" w:themeColor="text1"/>
                <w:sz w:val="26"/>
                <w:szCs w:val="26"/>
                <w:lang w:bidi="hi-IN"/>
              </w:rPr>
            </w:pPr>
            <w:r>
              <w:rPr>
                <w:b/>
                <w:color w:val="000000" w:themeColor="text1"/>
                <w:sz w:val="26"/>
                <w:szCs w:val="26"/>
                <w:lang w:bidi="hi-IN"/>
              </w:rPr>
              <w:t>1</w:t>
            </w:r>
          </w:p>
        </w:tc>
        <w:tc>
          <w:tcPr>
            <w:tcW w:w="912" w:type="dxa"/>
            <w:shd w:val="clear" w:color="auto" w:fill="auto"/>
            <w:vAlign w:val="center"/>
          </w:tcPr>
          <w:p w14:paraId="79EE5B07" w14:textId="77777777" w:rsidR="00CA3383" w:rsidRPr="00A03B1E" w:rsidRDefault="00CA3383" w:rsidP="009A7B69">
            <w:pPr>
              <w:widowControl w:val="0"/>
              <w:spacing w:before="20" w:after="80" w:line="240" w:lineRule="auto"/>
              <w:jc w:val="center"/>
              <w:rPr>
                <w:b/>
                <w:color w:val="000000" w:themeColor="text1"/>
                <w:sz w:val="26"/>
                <w:szCs w:val="26"/>
                <w:lang w:bidi="hi-IN"/>
              </w:rPr>
            </w:pPr>
            <w:r>
              <w:rPr>
                <w:b/>
                <w:color w:val="000000" w:themeColor="text1"/>
                <w:sz w:val="26"/>
                <w:szCs w:val="26"/>
                <w:lang w:bidi="hi-IN"/>
              </w:rPr>
              <w:t>8,0</w:t>
            </w:r>
          </w:p>
        </w:tc>
        <w:tc>
          <w:tcPr>
            <w:tcW w:w="589" w:type="dxa"/>
            <w:shd w:val="clear" w:color="auto" w:fill="auto"/>
            <w:vAlign w:val="center"/>
          </w:tcPr>
          <w:p w14:paraId="48272795"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10</w:t>
            </w:r>
          </w:p>
        </w:tc>
        <w:tc>
          <w:tcPr>
            <w:tcW w:w="720" w:type="dxa"/>
            <w:vAlign w:val="center"/>
          </w:tcPr>
          <w:p w14:paraId="21266BB4"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4</w:t>
            </w:r>
          </w:p>
        </w:tc>
        <w:tc>
          <w:tcPr>
            <w:tcW w:w="851" w:type="dxa"/>
            <w:gridSpan w:val="2"/>
            <w:vAlign w:val="center"/>
          </w:tcPr>
          <w:p w14:paraId="59FE936F"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45</w:t>
            </w:r>
            <w:r>
              <w:rPr>
                <w:b/>
                <w:color w:val="000000" w:themeColor="text1"/>
                <w:sz w:val="26"/>
                <w:szCs w:val="26"/>
              </w:rPr>
              <w:t>,0</w:t>
            </w:r>
          </w:p>
        </w:tc>
        <w:tc>
          <w:tcPr>
            <w:tcW w:w="810" w:type="dxa"/>
            <w:vAlign w:val="center"/>
          </w:tcPr>
          <w:p w14:paraId="166AE843"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CA3383" w:rsidRPr="00A03B1E" w14:paraId="100FBB4A" w14:textId="77777777" w:rsidTr="009A7B69">
        <w:trPr>
          <w:trHeight w:val="70"/>
        </w:trPr>
        <w:tc>
          <w:tcPr>
            <w:tcW w:w="2245" w:type="dxa"/>
            <w:gridSpan w:val="2"/>
            <w:vAlign w:val="center"/>
          </w:tcPr>
          <w:p w14:paraId="72810B6A"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412" w:type="dxa"/>
          </w:tcPr>
          <w:p w14:paraId="5B9FC935" w14:textId="77777777" w:rsidR="00CA3383" w:rsidRPr="00A03B1E" w:rsidRDefault="00CA3383" w:rsidP="009A7B69">
            <w:pPr>
              <w:widowControl w:val="0"/>
              <w:spacing w:before="20" w:after="80" w:line="240" w:lineRule="auto"/>
              <w:jc w:val="both"/>
              <w:rPr>
                <w:b/>
                <w:color w:val="000000" w:themeColor="text1"/>
                <w:sz w:val="26"/>
                <w:szCs w:val="26"/>
              </w:rPr>
            </w:pPr>
          </w:p>
        </w:tc>
        <w:tc>
          <w:tcPr>
            <w:tcW w:w="1447" w:type="dxa"/>
            <w:gridSpan w:val="3"/>
            <w:vAlign w:val="center"/>
          </w:tcPr>
          <w:p w14:paraId="1BF6DF15"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7</w:t>
            </w:r>
            <w:r w:rsidRPr="00A03B1E">
              <w:rPr>
                <w:b/>
                <w:color w:val="000000" w:themeColor="text1"/>
                <w:sz w:val="26"/>
                <w:szCs w:val="26"/>
              </w:rPr>
              <w:t>0</w:t>
            </w:r>
          </w:p>
        </w:tc>
        <w:tc>
          <w:tcPr>
            <w:tcW w:w="1433" w:type="dxa"/>
            <w:gridSpan w:val="2"/>
            <w:vAlign w:val="center"/>
          </w:tcPr>
          <w:p w14:paraId="68D8E086"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1497" w:type="dxa"/>
            <w:gridSpan w:val="2"/>
            <w:vAlign w:val="center"/>
          </w:tcPr>
          <w:p w14:paraId="632A61D9"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75</w:t>
            </w:r>
          </w:p>
        </w:tc>
        <w:tc>
          <w:tcPr>
            <w:tcW w:w="1563" w:type="dxa"/>
            <w:gridSpan w:val="2"/>
            <w:vAlign w:val="center"/>
          </w:tcPr>
          <w:p w14:paraId="6BF8B49F"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25</w:t>
            </w:r>
          </w:p>
        </w:tc>
        <w:tc>
          <w:tcPr>
            <w:tcW w:w="589" w:type="dxa"/>
            <w:shd w:val="clear" w:color="auto" w:fill="auto"/>
            <w:vAlign w:val="center"/>
          </w:tcPr>
          <w:p w14:paraId="3F361C17"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5</w:t>
            </w:r>
            <w:r w:rsidRPr="00A03B1E">
              <w:rPr>
                <w:b/>
                <w:color w:val="000000" w:themeColor="text1"/>
                <w:sz w:val="26"/>
                <w:szCs w:val="26"/>
              </w:rPr>
              <w:t>0</w:t>
            </w:r>
          </w:p>
        </w:tc>
        <w:tc>
          <w:tcPr>
            <w:tcW w:w="720" w:type="dxa"/>
            <w:vAlign w:val="center"/>
          </w:tcPr>
          <w:p w14:paraId="19E08097"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5</w:t>
            </w:r>
            <w:r w:rsidRPr="00A03B1E">
              <w:rPr>
                <w:b/>
                <w:color w:val="000000" w:themeColor="text1"/>
                <w:sz w:val="26"/>
                <w:szCs w:val="26"/>
              </w:rPr>
              <w:t>0</w:t>
            </w:r>
          </w:p>
        </w:tc>
        <w:tc>
          <w:tcPr>
            <w:tcW w:w="851" w:type="dxa"/>
            <w:gridSpan w:val="2"/>
            <w:vAlign w:val="center"/>
          </w:tcPr>
          <w:p w14:paraId="54B1D95A"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45</w:t>
            </w:r>
            <w:r>
              <w:rPr>
                <w:b/>
                <w:color w:val="000000" w:themeColor="text1"/>
                <w:sz w:val="26"/>
                <w:szCs w:val="26"/>
              </w:rPr>
              <w:t>,0</w:t>
            </w:r>
          </w:p>
        </w:tc>
        <w:tc>
          <w:tcPr>
            <w:tcW w:w="810" w:type="dxa"/>
            <w:vAlign w:val="center"/>
          </w:tcPr>
          <w:p w14:paraId="45EC29E3"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CA3383" w:rsidRPr="00A03B1E" w14:paraId="7E085C1C" w14:textId="77777777" w:rsidTr="009A7B69">
        <w:trPr>
          <w:trHeight w:val="70"/>
        </w:trPr>
        <w:tc>
          <w:tcPr>
            <w:tcW w:w="2245" w:type="dxa"/>
            <w:gridSpan w:val="2"/>
            <w:vAlign w:val="center"/>
          </w:tcPr>
          <w:p w14:paraId="4690C6D8"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3412" w:type="dxa"/>
          </w:tcPr>
          <w:p w14:paraId="3B2938D1" w14:textId="77777777" w:rsidR="00CA3383" w:rsidRPr="00A03B1E" w:rsidRDefault="00CA3383" w:rsidP="009A7B69">
            <w:pPr>
              <w:widowControl w:val="0"/>
              <w:spacing w:before="20" w:after="80" w:line="240" w:lineRule="auto"/>
              <w:jc w:val="both"/>
              <w:rPr>
                <w:b/>
                <w:color w:val="000000" w:themeColor="text1"/>
                <w:sz w:val="26"/>
                <w:szCs w:val="26"/>
              </w:rPr>
            </w:pPr>
          </w:p>
        </w:tc>
        <w:tc>
          <w:tcPr>
            <w:tcW w:w="2880" w:type="dxa"/>
            <w:gridSpan w:val="5"/>
            <w:vAlign w:val="center"/>
          </w:tcPr>
          <w:p w14:paraId="3775766E"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5</w:t>
            </w:r>
            <w:r w:rsidRPr="00A03B1E">
              <w:rPr>
                <w:b/>
                <w:color w:val="000000" w:themeColor="text1"/>
                <w:sz w:val="26"/>
                <w:szCs w:val="26"/>
              </w:rPr>
              <w:t>0</w:t>
            </w:r>
          </w:p>
        </w:tc>
        <w:tc>
          <w:tcPr>
            <w:tcW w:w="3060" w:type="dxa"/>
            <w:gridSpan w:val="4"/>
            <w:vAlign w:val="center"/>
          </w:tcPr>
          <w:p w14:paraId="304D1EE5" w14:textId="77777777" w:rsidR="00CA3383" w:rsidRPr="00A03B1E" w:rsidRDefault="00CA3383" w:rsidP="009A7B69">
            <w:pPr>
              <w:widowControl w:val="0"/>
              <w:spacing w:before="20" w:after="80" w:line="240" w:lineRule="auto"/>
              <w:jc w:val="center"/>
              <w:rPr>
                <w:b/>
                <w:color w:val="000000" w:themeColor="text1"/>
                <w:sz w:val="26"/>
                <w:szCs w:val="26"/>
              </w:rPr>
            </w:pPr>
            <w:r>
              <w:rPr>
                <w:b/>
                <w:color w:val="000000" w:themeColor="text1"/>
                <w:sz w:val="26"/>
                <w:szCs w:val="26"/>
              </w:rPr>
              <w:t>5</w:t>
            </w:r>
            <w:r w:rsidRPr="00A03B1E">
              <w:rPr>
                <w:b/>
                <w:color w:val="000000" w:themeColor="text1"/>
                <w:sz w:val="26"/>
                <w:szCs w:val="26"/>
              </w:rPr>
              <w:t>0</w:t>
            </w:r>
          </w:p>
        </w:tc>
        <w:tc>
          <w:tcPr>
            <w:tcW w:w="1318" w:type="dxa"/>
            <w:gridSpan w:val="3"/>
            <w:shd w:val="clear" w:color="auto" w:fill="auto"/>
            <w:vAlign w:val="center"/>
          </w:tcPr>
          <w:p w14:paraId="19A7153B"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c>
          <w:tcPr>
            <w:tcW w:w="842" w:type="dxa"/>
            <w:vAlign w:val="center"/>
          </w:tcPr>
          <w:p w14:paraId="39E62A56"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45</w:t>
            </w:r>
            <w:r>
              <w:rPr>
                <w:b/>
                <w:color w:val="000000" w:themeColor="text1"/>
                <w:sz w:val="26"/>
                <w:szCs w:val="26"/>
              </w:rPr>
              <w:t>,0</w:t>
            </w:r>
          </w:p>
        </w:tc>
        <w:tc>
          <w:tcPr>
            <w:tcW w:w="810" w:type="dxa"/>
            <w:vAlign w:val="center"/>
          </w:tcPr>
          <w:p w14:paraId="4DF2FE08" w14:textId="77777777" w:rsidR="00CA3383" w:rsidRPr="00A03B1E" w:rsidRDefault="00CA3383" w:rsidP="009A7B69">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bl>
    <w:p w14:paraId="21C28AE5" w14:textId="77777777" w:rsidR="00CA3383" w:rsidRPr="00A03B1E" w:rsidRDefault="00CA3383" w:rsidP="00CA3383">
      <w:pPr>
        <w:widowControl w:val="0"/>
        <w:spacing w:before="20" w:after="80" w:line="240" w:lineRule="auto"/>
        <w:rPr>
          <w:b/>
          <w:color w:val="000000" w:themeColor="text1"/>
          <w:sz w:val="26"/>
          <w:szCs w:val="26"/>
        </w:rPr>
      </w:pPr>
      <w:r w:rsidRPr="00A03B1E">
        <w:rPr>
          <w:b/>
          <w:color w:val="000000" w:themeColor="text1"/>
          <w:sz w:val="26"/>
          <w:szCs w:val="26"/>
        </w:rPr>
        <w:t>Lưu ý:</w:t>
      </w:r>
    </w:p>
    <w:p w14:paraId="3F573C3F" w14:textId="77777777" w:rsidR="00CA3383" w:rsidRPr="00A03B1E" w:rsidRDefault="00CA3383" w:rsidP="00CA3383">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10AF1A8D" w14:textId="77777777" w:rsidR="00CA3383" w:rsidRPr="00A03B1E" w:rsidRDefault="00CA3383" w:rsidP="00CA3383">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289A48A6" w14:textId="77777777" w:rsidR="00CA3383" w:rsidRPr="00A03B1E" w:rsidRDefault="00CA3383" w:rsidP="00CA3383">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w:t>
      </w:r>
      <w:r>
        <w:rPr>
          <w:color w:val="000000" w:themeColor="text1"/>
          <w:sz w:val="26"/>
          <w:szCs w:val="26"/>
        </w:rPr>
        <w:t>50</w:t>
      </w:r>
      <w:r w:rsidRPr="00A03B1E">
        <w:rPr>
          <w:color w:val="000000" w:themeColor="text1"/>
          <w:sz w:val="26"/>
          <w:szCs w:val="26"/>
        </w:rPr>
        <w:t xml:space="preserve"> điểm; số điểm cho câu hỏi tự luận được quy định rõ trong hướng dẫn chấm;</w:t>
      </w:r>
    </w:p>
    <w:p w14:paraId="41E1CF56" w14:textId="77777777" w:rsidR="00CA3383" w:rsidRPr="00A03B1E" w:rsidRDefault="00CA3383" w:rsidP="00CA3383">
      <w:pPr>
        <w:widowControl w:val="0"/>
        <w:spacing w:before="20" w:after="80" w:line="240" w:lineRule="auto"/>
        <w:jc w:val="both"/>
        <w:rPr>
          <w:bCs/>
          <w:color w:val="000000" w:themeColor="text1"/>
          <w:spacing w:val="-2"/>
          <w:sz w:val="26"/>
          <w:szCs w:val="26"/>
        </w:rPr>
      </w:pPr>
      <w:r w:rsidRPr="00A03B1E">
        <w:rPr>
          <w:bCs/>
          <w:color w:val="000000" w:themeColor="text1"/>
          <w:spacing w:val="-2"/>
          <w:sz w:val="26"/>
          <w:szCs w:val="26"/>
        </w:rPr>
        <w:t>- Trong đơn vị kiến thức 1.1; 1.2; 2.1;</w:t>
      </w:r>
      <w:r>
        <w:rPr>
          <w:bCs/>
          <w:color w:val="000000" w:themeColor="text1"/>
          <w:spacing w:val="-2"/>
          <w:sz w:val="26"/>
          <w:szCs w:val="26"/>
        </w:rPr>
        <w:t xml:space="preserve"> 2.2;</w:t>
      </w:r>
      <w:r w:rsidRPr="00A03B1E">
        <w:rPr>
          <w:bCs/>
          <w:color w:val="000000" w:themeColor="text1"/>
          <w:spacing w:val="-2"/>
          <w:sz w:val="26"/>
          <w:szCs w:val="26"/>
        </w:rPr>
        <w:t xml:space="preserve"> 3.1;</w:t>
      </w:r>
      <w:r>
        <w:rPr>
          <w:bCs/>
          <w:color w:val="000000" w:themeColor="text1"/>
          <w:spacing w:val="-2"/>
          <w:sz w:val="26"/>
          <w:szCs w:val="26"/>
        </w:rPr>
        <w:t xml:space="preserve"> 3.2; 3.3;</w:t>
      </w:r>
      <w:r w:rsidRPr="00A03B1E">
        <w:rPr>
          <w:bCs/>
          <w:color w:val="000000" w:themeColor="text1"/>
          <w:spacing w:val="-2"/>
          <w:sz w:val="26"/>
          <w:szCs w:val="26"/>
        </w:rPr>
        <w:t xml:space="preserve"> 4.1; 4.2 chỉ được chọn một câu mức độ vận dụng và một câu mức độ vận dụng cao ở một trong bốn đơn vị kiến thức đó. Các câu hỏi không trùng đơn vị kiến thức với nhau.</w:t>
      </w:r>
    </w:p>
    <w:p w14:paraId="0FD4044C" w14:textId="77777777" w:rsidR="00CA3383" w:rsidRDefault="00CA3383">
      <w:pPr>
        <w:jc w:val="center"/>
      </w:pPr>
    </w:p>
    <w:sectPr w:rsidR="00CA3383" w:rsidSect="00DC547E">
      <w:footerReference w:type="default" r:id="rId32"/>
      <w:pgSz w:w="11906" w:h="16838" w:code="9"/>
      <w:pgMar w:top="567" w:right="746" w:bottom="567" w:left="900" w:header="283" w:footer="3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A98E" w14:textId="77777777" w:rsidR="00A049C1" w:rsidRDefault="00A049C1">
      <w:pPr>
        <w:spacing w:line="240" w:lineRule="auto"/>
      </w:pPr>
      <w:r>
        <w:separator/>
      </w:r>
    </w:p>
  </w:endnote>
  <w:endnote w:type="continuationSeparator" w:id="0">
    <w:p w14:paraId="356A8341" w14:textId="77777777" w:rsidR="00A049C1" w:rsidRDefault="00A04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D8BA" w14:textId="77777777" w:rsidR="009702A1" w:rsidRDefault="00000000">
    <w:pPr>
      <w:pBdr>
        <w:top w:val="single" w:sz="6" w:space="1" w:color="auto"/>
      </w:pBdr>
      <w:tabs>
        <w:tab w:val="right" w:pos="10489"/>
      </w:tabs>
      <w:spacing w:line="240" w:lineRule="auto"/>
    </w:pPr>
    <w:r>
      <w:t>Mã đề 301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F9A2" w14:textId="77777777" w:rsidR="00A049C1" w:rsidRDefault="00A049C1">
      <w:pPr>
        <w:spacing w:line="240" w:lineRule="auto"/>
      </w:pPr>
      <w:r>
        <w:separator/>
      </w:r>
    </w:p>
  </w:footnote>
  <w:footnote w:type="continuationSeparator" w:id="0">
    <w:p w14:paraId="5BAB6754" w14:textId="77777777" w:rsidR="00A049C1" w:rsidRDefault="00A049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4497"/>
    <w:multiLevelType w:val="hybridMultilevel"/>
    <w:tmpl w:val="FCC2470C"/>
    <w:lvl w:ilvl="0" w:tplc="556A1A58">
      <w:start w:val="2"/>
      <w:numFmt w:val="bullet"/>
      <w:lvlText w:val=""/>
      <w:lvlJc w:val="left"/>
      <w:pPr>
        <w:ind w:left="408" w:hanging="360"/>
      </w:pPr>
      <w:rPr>
        <w:rFonts w:ascii="Wingdings" w:eastAsia="Arial"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115385F"/>
    <w:multiLevelType w:val="hybridMultilevel"/>
    <w:tmpl w:val="E2B6E9EC"/>
    <w:lvl w:ilvl="0" w:tplc="00562850">
      <w:start w:val="200"/>
      <w:numFmt w:val="bullet"/>
      <w:lvlText w:val=""/>
      <w:lvlJc w:val="left"/>
      <w:pPr>
        <w:ind w:left="720" w:hanging="360"/>
      </w:pPr>
      <w:rPr>
        <w:rFonts w:ascii="Wingdings" w:eastAsia="Arial" w:hAnsi="Wingdings" w:cs="Times New Roman"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D40C0"/>
    <w:multiLevelType w:val="hybridMultilevel"/>
    <w:tmpl w:val="77B4C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157347">
    <w:abstractNumId w:val="3"/>
  </w:num>
  <w:num w:numId="2" w16cid:durableId="668488279">
    <w:abstractNumId w:val="2"/>
  </w:num>
  <w:num w:numId="3" w16cid:durableId="1014695865">
    <w:abstractNumId w:val="1"/>
  </w:num>
  <w:num w:numId="4" w16cid:durableId="204139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B2"/>
    <w:rsid w:val="000102D2"/>
    <w:rsid w:val="00021BB5"/>
    <w:rsid w:val="00075566"/>
    <w:rsid w:val="00081821"/>
    <w:rsid w:val="00094F2C"/>
    <w:rsid w:val="001167FF"/>
    <w:rsid w:val="0012073D"/>
    <w:rsid w:val="00134886"/>
    <w:rsid w:val="00153DB0"/>
    <w:rsid w:val="00156577"/>
    <w:rsid w:val="001769BD"/>
    <w:rsid w:val="00185B46"/>
    <w:rsid w:val="001C530D"/>
    <w:rsid w:val="001C5484"/>
    <w:rsid w:val="001D19B4"/>
    <w:rsid w:val="001F72A5"/>
    <w:rsid w:val="00207899"/>
    <w:rsid w:val="00224B06"/>
    <w:rsid w:val="00262F27"/>
    <w:rsid w:val="00264089"/>
    <w:rsid w:val="0028104E"/>
    <w:rsid w:val="00285497"/>
    <w:rsid w:val="00290000"/>
    <w:rsid w:val="00297F04"/>
    <w:rsid w:val="002B23BC"/>
    <w:rsid w:val="002C722D"/>
    <w:rsid w:val="002D58E4"/>
    <w:rsid w:val="002F6157"/>
    <w:rsid w:val="003008B3"/>
    <w:rsid w:val="00327A4A"/>
    <w:rsid w:val="00330903"/>
    <w:rsid w:val="003365F1"/>
    <w:rsid w:val="00340A2F"/>
    <w:rsid w:val="0034423E"/>
    <w:rsid w:val="00371B43"/>
    <w:rsid w:val="004317E6"/>
    <w:rsid w:val="00444CEE"/>
    <w:rsid w:val="0046757A"/>
    <w:rsid w:val="00480376"/>
    <w:rsid w:val="00482D76"/>
    <w:rsid w:val="004A0838"/>
    <w:rsid w:val="004A19D1"/>
    <w:rsid w:val="004C2284"/>
    <w:rsid w:val="004D51ED"/>
    <w:rsid w:val="004E7648"/>
    <w:rsid w:val="005136B8"/>
    <w:rsid w:val="005140FC"/>
    <w:rsid w:val="00522173"/>
    <w:rsid w:val="00523E35"/>
    <w:rsid w:val="005261B2"/>
    <w:rsid w:val="00533681"/>
    <w:rsid w:val="00544B17"/>
    <w:rsid w:val="0058723F"/>
    <w:rsid w:val="00590692"/>
    <w:rsid w:val="005975B2"/>
    <w:rsid w:val="005A01D0"/>
    <w:rsid w:val="005A4F90"/>
    <w:rsid w:val="005C3E19"/>
    <w:rsid w:val="005C5810"/>
    <w:rsid w:val="005C6212"/>
    <w:rsid w:val="005D5151"/>
    <w:rsid w:val="005E1183"/>
    <w:rsid w:val="00606FF8"/>
    <w:rsid w:val="00611C59"/>
    <w:rsid w:val="006259ED"/>
    <w:rsid w:val="006332B7"/>
    <w:rsid w:val="0065346E"/>
    <w:rsid w:val="006923D0"/>
    <w:rsid w:val="00692DAD"/>
    <w:rsid w:val="006B0B73"/>
    <w:rsid w:val="006C478A"/>
    <w:rsid w:val="006E184A"/>
    <w:rsid w:val="006E1F1A"/>
    <w:rsid w:val="00704CED"/>
    <w:rsid w:val="00714B6C"/>
    <w:rsid w:val="00715A0F"/>
    <w:rsid w:val="00722897"/>
    <w:rsid w:val="00740F1B"/>
    <w:rsid w:val="00744046"/>
    <w:rsid w:val="00753C6C"/>
    <w:rsid w:val="00756D84"/>
    <w:rsid w:val="00764611"/>
    <w:rsid w:val="00767FB1"/>
    <w:rsid w:val="00775C95"/>
    <w:rsid w:val="00776614"/>
    <w:rsid w:val="00783721"/>
    <w:rsid w:val="00795071"/>
    <w:rsid w:val="007C07A4"/>
    <w:rsid w:val="007C6FDB"/>
    <w:rsid w:val="007E7107"/>
    <w:rsid w:val="007E7968"/>
    <w:rsid w:val="00801B5B"/>
    <w:rsid w:val="008048A8"/>
    <w:rsid w:val="00810AC6"/>
    <w:rsid w:val="00834764"/>
    <w:rsid w:val="0085522A"/>
    <w:rsid w:val="008A5FF9"/>
    <w:rsid w:val="008B14BC"/>
    <w:rsid w:val="008F76BE"/>
    <w:rsid w:val="00916241"/>
    <w:rsid w:val="0091778B"/>
    <w:rsid w:val="00924442"/>
    <w:rsid w:val="009702A1"/>
    <w:rsid w:val="00985281"/>
    <w:rsid w:val="00992CBA"/>
    <w:rsid w:val="00992E88"/>
    <w:rsid w:val="009A21DB"/>
    <w:rsid w:val="009A5D2D"/>
    <w:rsid w:val="009A641B"/>
    <w:rsid w:val="009C0A40"/>
    <w:rsid w:val="009C6546"/>
    <w:rsid w:val="009C788B"/>
    <w:rsid w:val="009E279B"/>
    <w:rsid w:val="009E7F80"/>
    <w:rsid w:val="009F45FF"/>
    <w:rsid w:val="00A049C1"/>
    <w:rsid w:val="00A063BA"/>
    <w:rsid w:val="00A13DC1"/>
    <w:rsid w:val="00A15A06"/>
    <w:rsid w:val="00A32EF9"/>
    <w:rsid w:val="00A33213"/>
    <w:rsid w:val="00A41DD3"/>
    <w:rsid w:val="00A53D9C"/>
    <w:rsid w:val="00AA23F3"/>
    <w:rsid w:val="00AA32BF"/>
    <w:rsid w:val="00AA54F7"/>
    <w:rsid w:val="00AF186D"/>
    <w:rsid w:val="00B01285"/>
    <w:rsid w:val="00B10E8C"/>
    <w:rsid w:val="00B24829"/>
    <w:rsid w:val="00B3097C"/>
    <w:rsid w:val="00B35DB6"/>
    <w:rsid w:val="00B360AA"/>
    <w:rsid w:val="00B4243E"/>
    <w:rsid w:val="00B52889"/>
    <w:rsid w:val="00B5623A"/>
    <w:rsid w:val="00B63734"/>
    <w:rsid w:val="00B74CCC"/>
    <w:rsid w:val="00BB2595"/>
    <w:rsid w:val="00BC2B77"/>
    <w:rsid w:val="00BC72CB"/>
    <w:rsid w:val="00BF5512"/>
    <w:rsid w:val="00C131FD"/>
    <w:rsid w:val="00C174EE"/>
    <w:rsid w:val="00C66475"/>
    <w:rsid w:val="00C67651"/>
    <w:rsid w:val="00C70357"/>
    <w:rsid w:val="00C908F4"/>
    <w:rsid w:val="00CA3383"/>
    <w:rsid w:val="00D044BC"/>
    <w:rsid w:val="00D1510B"/>
    <w:rsid w:val="00D608D7"/>
    <w:rsid w:val="00DA6006"/>
    <w:rsid w:val="00DC547E"/>
    <w:rsid w:val="00DF3287"/>
    <w:rsid w:val="00DF408A"/>
    <w:rsid w:val="00E063DF"/>
    <w:rsid w:val="00E160C8"/>
    <w:rsid w:val="00E250C6"/>
    <w:rsid w:val="00E416F4"/>
    <w:rsid w:val="00E54481"/>
    <w:rsid w:val="00E665D8"/>
    <w:rsid w:val="00E7110E"/>
    <w:rsid w:val="00E913F3"/>
    <w:rsid w:val="00E92D92"/>
    <w:rsid w:val="00EA2823"/>
    <w:rsid w:val="00EB29A1"/>
    <w:rsid w:val="00EC7F63"/>
    <w:rsid w:val="00ED30A4"/>
    <w:rsid w:val="00ED5FCC"/>
    <w:rsid w:val="00EE74A9"/>
    <w:rsid w:val="00EF27BD"/>
    <w:rsid w:val="00EF5C62"/>
    <w:rsid w:val="00F0020F"/>
    <w:rsid w:val="00F04BA6"/>
    <w:rsid w:val="00F13FEE"/>
    <w:rsid w:val="00F20122"/>
    <w:rsid w:val="00F24B70"/>
    <w:rsid w:val="00F31A2F"/>
    <w:rsid w:val="00F57EA8"/>
    <w:rsid w:val="00F606C3"/>
    <w:rsid w:val="00F74BD2"/>
    <w:rsid w:val="00FB3ACC"/>
    <w:rsid w:val="00FC468E"/>
    <w:rsid w:val="00FC4AC3"/>
    <w:rsid w:val="00FD025D"/>
    <w:rsid w:val="00FE0697"/>
    <w:rsid w:val="00FE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FA8CF"/>
  <w15:chartTrackingRefBased/>
  <w15:docId w15:val="{49208626-0EFA-4906-BCC3-242D29FD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B2"/>
    <w:pPr>
      <w:spacing w:after="0" w:line="276" w:lineRule="auto"/>
    </w:pPr>
    <w:rPr>
      <w:rFonts w:ascii="Times New Roman" w:eastAsia="Arial" w:hAnsi="Times New Roman" w:cs="Times New Roman"/>
      <w:color w:val="000000"/>
      <w:kern w:val="0"/>
      <w:sz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261B2"/>
    <w:pPr>
      <w:spacing w:before="100" w:beforeAutospacing="1" w:after="100" w:afterAutospacing="1" w:line="240" w:lineRule="auto"/>
    </w:pPr>
    <w:rPr>
      <w:rFonts w:eastAsia="Times New Roman"/>
      <w:szCs w:val="24"/>
      <w:lang w:val="en-US"/>
    </w:rPr>
  </w:style>
  <w:style w:type="character" w:styleId="PlaceholderText">
    <w:name w:val="Placeholder Text"/>
    <w:basedOn w:val="DefaultParagraphFont"/>
    <w:uiPriority w:val="99"/>
    <w:semiHidden/>
    <w:rsid w:val="00FC4AC3"/>
    <w:rPr>
      <w:color w:val="808080"/>
    </w:rPr>
  </w:style>
  <w:style w:type="table" w:styleId="TableGrid">
    <w:name w:val="Table Grid"/>
    <w:basedOn w:val="TableNormal"/>
    <w:uiPriority w:val="39"/>
    <w:rsid w:val="0011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C0A40"/>
    <w:pPr>
      <w:spacing w:after="160" w:line="259" w:lineRule="auto"/>
      <w:ind w:left="720"/>
      <w:contextualSpacing/>
    </w:pPr>
    <w:rPr>
      <w:rFonts w:ascii="Palatino Linotype" w:eastAsiaTheme="minorHAnsi" w:hAnsi="Palatino Linotype" w:cstheme="minorBidi"/>
      <w:lang w:val="en-US"/>
    </w:rPr>
  </w:style>
  <w:style w:type="character" w:customStyle="1" w:styleId="ListParagraphChar">
    <w:name w:val="List Paragraph Char"/>
    <w:basedOn w:val="DefaultParagraphFont"/>
    <w:link w:val="ListParagraph"/>
    <w:uiPriority w:val="34"/>
    <w:qFormat/>
    <w:rsid w:val="009C0A40"/>
    <w:rPr>
      <w:rFonts w:ascii="Palatino Linotype" w:hAnsi="Palatino Linotype"/>
      <w:kern w:val="0"/>
      <w:sz w:val="24"/>
      <w14:ligatures w14:val="none"/>
    </w:rPr>
  </w:style>
  <w:style w:type="character" w:customStyle="1" w:styleId="NormalWebChar">
    <w:name w:val="Normal (Web) Char"/>
    <w:link w:val="NormalWeb"/>
    <w:uiPriority w:val="99"/>
    <w:rsid w:val="00783721"/>
    <w:rPr>
      <w:rFonts w:ascii="Times New Roman" w:eastAsia="Times New Roman" w:hAnsi="Times New Roman" w:cs="Times New Roman"/>
      <w:kern w:val="0"/>
      <w:sz w:val="24"/>
      <w:szCs w:val="24"/>
      <w14:ligatures w14:val="none"/>
    </w:rPr>
  </w:style>
  <w:style w:type="paragraph" w:styleId="BodyText">
    <w:name w:val="Body Text"/>
    <w:basedOn w:val="Normal"/>
    <w:link w:val="BodyTextChar"/>
    <w:unhideWhenUsed/>
    <w:qFormat/>
    <w:rsid w:val="00340A2F"/>
    <w:pPr>
      <w:widowControl w:val="0"/>
      <w:spacing w:line="240" w:lineRule="auto"/>
      <w:ind w:left="115"/>
    </w:pPr>
    <w:rPr>
      <w:rFonts w:eastAsia="Times New Roman"/>
      <w:sz w:val="28"/>
      <w:szCs w:val="28"/>
      <w:lang w:val="en-US"/>
    </w:rPr>
  </w:style>
  <w:style w:type="character" w:customStyle="1" w:styleId="BodyTextChar">
    <w:name w:val="Body Text Char"/>
    <w:basedOn w:val="DefaultParagraphFont"/>
    <w:link w:val="BodyText"/>
    <w:rsid w:val="00340A2F"/>
    <w:rPr>
      <w:rFonts w:ascii="Times New Roman" w:eastAsia="Times New Roman" w:hAnsi="Times New Roman" w:cs="Times New Roman"/>
      <w:kern w:val="0"/>
      <w:sz w:val="28"/>
      <w:szCs w:val="28"/>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C547E"/>
    <w:pPr>
      <w:tabs>
        <w:tab w:val="center" w:pos="4680"/>
        <w:tab w:val="right" w:pos="9360"/>
      </w:tabs>
      <w:spacing w:line="240" w:lineRule="auto"/>
    </w:pPr>
  </w:style>
  <w:style w:type="character" w:customStyle="1" w:styleId="HeaderChar">
    <w:name w:val="Header Char"/>
    <w:basedOn w:val="DefaultParagraphFont"/>
    <w:link w:val="Header"/>
    <w:uiPriority w:val="99"/>
    <w:rsid w:val="00DC547E"/>
    <w:rPr>
      <w:rFonts w:ascii="Times New Roman" w:eastAsia="Arial" w:hAnsi="Times New Roman" w:cs="Times New Roman"/>
      <w:color w:val="000000"/>
      <w:kern w:val="0"/>
      <w:sz w:val="24"/>
      <w:lang w:val="vi-VN"/>
      <w14:ligatures w14:val="none"/>
    </w:rPr>
  </w:style>
  <w:style w:type="paragraph" w:styleId="Footer">
    <w:name w:val="footer"/>
    <w:basedOn w:val="Normal"/>
    <w:link w:val="FooterChar"/>
    <w:uiPriority w:val="99"/>
    <w:unhideWhenUsed/>
    <w:rsid w:val="00DC547E"/>
    <w:pPr>
      <w:tabs>
        <w:tab w:val="center" w:pos="4680"/>
        <w:tab w:val="right" w:pos="9360"/>
      </w:tabs>
      <w:spacing w:line="240" w:lineRule="auto"/>
    </w:pPr>
  </w:style>
  <w:style w:type="character" w:customStyle="1" w:styleId="FooterChar">
    <w:name w:val="Footer Char"/>
    <w:basedOn w:val="DefaultParagraphFont"/>
    <w:link w:val="Footer"/>
    <w:uiPriority w:val="99"/>
    <w:rsid w:val="00DC547E"/>
    <w:rPr>
      <w:rFonts w:ascii="Times New Roman" w:eastAsia="Arial" w:hAnsi="Times New Roman" w:cs="Times New Roman"/>
      <w:color w:val="000000"/>
      <w:kern w:val="0"/>
      <w:sz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jpeg"/><Relationship Id="rId10" Type="http://schemas.openxmlformats.org/officeDocument/2006/relationships/oleObject" Target="embeddings/oleObject2.bin"/><Relationship Id="rId19" Type="http://schemas.openxmlformats.org/officeDocument/2006/relationships/image" Target="media/image7.wmf"/><Relationship Id="rId31"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jpeg"/><Relationship Id="rId30" Type="http://schemas.openxmlformats.org/officeDocument/2006/relationships/image" Target="media/image14.pn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1294</Words>
  <Characters>7382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2023-05-03T05:13:00Z</cp:lastPrinted>
  <dcterms:created xsi:type="dcterms:W3CDTF">2023-04-28T04:58:00Z</dcterms:created>
  <dcterms:modified xsi:type="dcterms:W3CDTF">2023-06-08T08:29:00Z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