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0A6632" w:rsidRPr="002E710F" w:rsidTr="001E553C">
        <w:tc>
          <w:tcPr>
            <w:tcW w:w="4008" w:type="dxa"/>
          </w:tcPr>
          <w:p w:rsidR="000A6632" w:rsidRPr="002E710F" w:rsidRDefault="000A6632" w:rsidP="007A67C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0A6632" w:rsidRPr="002E710F" w:rsidRDefault="000A6632" w:rsidP="007A67C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0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1FAC1" wp14:editId="180D95D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214630</wp:posOffset>
                      </wp:positionV>
                      <wp:extent cx="1057275" cy="0"/>
                      <wp:effectExtent l="11430" t="8255" r="7620" b="1079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E9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54.6pt;margin-top:16.9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"/>
                  </w:pict>
                </mc:Fallback>
              </mc:AlternateContent>
            </w:r>
            <w:r w:rsidRPr="002E710F">
              <w:rPr>
                <w:rFonts w:ascii="Times New Roman" w:hAnsi="Times New Roman" w:cs="Times New Roman"/>
                <w:b/>
                <w:sz w:val="28"/>
                <w:szCs w:val="28"/>
              </w:rPr>
              <w:t>QUẢNG NAM</w:t>
            </w:r>
          </w:p>
        </w:tc>
        <w:tc>
          <w:tcPr>
            <w:tcW w:w="6520" w:type="dxa"/>
            <w:vAlign w:val="center"/>
          </w:tcPr>
          <w:p w:rsidR="000A6632" w:rsidRPr="002E710F" w:rsidRDefault="000A6632" w:rsidP="007A67C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HƯỚNG DẪN CHẤM KIỂM TRA HỌC KỲ II NĂM HỌC 2020-2021</w:t>
            </w:r>
          </w:p>
          <w:p w:rsidR="000A6632" w:rsidRPr="002E710F" w:rsidRDefault="000A6632" w:rsidP="007A67C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TOÁN – LỚP 9</w:t>
            </w:r>
          </w:p>
        </w:tc>
      </w:tr>
    </w:tbl>
    <w:p w:rsidR="007B1CC8" w:rsidRPr="009404B4" w:rsidRDefault="007B1CC8" w:rsidP="009404B4">
      <w:pPr>
        <w:pStyle w:val="NormalWeb"/>
        <w:tabs>
          <w:tab w:val="left" w:pos="6390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pt-BR"/>
        </w:rPr>
      </w:pPr>
      <w:r w:rsidRPr="009404B4">
        <w:rPr>
          <w:b/>
          <w:color w:val="FF0000"/>
          <w:sz w:val="28"/>
          <w:szCs w:val="28"/>
          <w:lang w:val="es-ES"/>
        </w:rPr>
        <w:t>MÃ ĐỀ A</w:t>
      </w:r>
    </w:p>
    <w:p w:rsidR="007B1CC8" w:rsidRPr="006E3805" w:rsidRDefault="007B1CC8" w:rsidP="001E553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pt-BR"/>
        </w:rPr>
      </w:pPr>
      <w:r w:rsidRPr="006E3805">
        <w:rPr>
          <w:b/>
          <w:color w:val="000000"/>
          <w:sz w:val="28"/>
          <w:szCs w:val="28"/>
          <w:lang w:val="pt-BR"/>
        </w:rPr>
        <w:t>PHẦN I. TRẮC NGHIỆM KHÁCH QUAN (5,0 điểm)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39"/>
        <w:gridCol w:w="641"/>
        <w:gridCol w:w="641"/>
        <w:gridCol w:w="641"/>
        <w:gridCol w:w="641"/>
        <w:gridCol w:w="641"/>
        <w:gridCol w:w="641"/>
        <w:gridCol w:w="641"/>
        <w:gridCol w:w="641"/>
        <w:gridCol w:w="645"/>
        <w:gridCol w:w="645"/>
        <w:gridCol w:w="645"/>
        <w:gridCol w:w="645"/>
        <w:gridCol w:w="645"/>
        <w:gridCol w:w="645"/>
      </w:tblGrid>
      <w:tr w:rsidR="007B1CC8" w:rsidRPr="006E3805" w:rsidTr="00E7294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15</w:t>
            </w:r>
          </w:p>
        </w:tc>
      </w:tr>
      <w:tr w:rsidR="007B1CC8" w:rsidRPr="006E3805" w:rsidTr="00E7294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7B1CC8" w:rsidP="001E553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Đ/án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8" w:rsidRPr="006E3805" w:rsidRDefault="00095A36" w:rsidP="001E553C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3805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</w:tr>
    </w:tbl>
    <w:p w:rsidR="007B1CC8" w:rsidRPr="006E3805" w:rsidRDefault="0012375A" w:rsidP="001E55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(</w:t>
      </w:r>
      <w:r w:rsidR="007B1CC8" w:rsidRPr="006E3805">
        <w:rPr>
          <w:rFonts w:ascii="Times New Roman" w:hAnsi="Times New Roman" w:cs="Times New Roman"/>
          <w:b/>
          <w:i/>
          <w:sz w:val="28"/>
          <w:szCs w:val="28"/>
          <w:lang w:val="es-ES"/>
        </w:rPr>
        <w:t>Mỗ</w:t>
      </w:r>
      <w:r w:rsidR="00C8021C">
        <w:rPr>
          <w:rFonts w:ascii="Times New Roman" w:hAnsi="Times New Roman" w:cs="Times New Roman"/>
          <w:b/>
          <w:i/>
          <w:sz w:val="28"/>
          <w:szCs w:val="28"/>
          <w:lang w:val="es-ES"/>
        </w:rPr>
        <w:t>i câu TNKQ</w:t>
      </w:r>
      <w:r w:rsidR="007B1CC8" w:rsidRPr="006E3805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đúng được 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1/3</w:t>
      </w:r>
      <w:r w:rsidR="007B1CC8" w:rsidRPr="006E3805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điểm.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)</w:t>
      </w:r>
    </w:p>
    <w:p w:rsidR="00CC1698" w:rsidRPr="006E3805" w:rsidRDefault="00CC1698" w:rsidP="001E553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  <w:lang w:val="es-ES"/>
        </w:rPr>
      </w:pPr>
      <w:r w:rsidRPr="006E3805">
        <w:rPr>
          <w:b/>
          <w:color w:val="000000"/>
          <w:sz w:val="28"/>
          <w:szCs w:val="28"/>
          <w:lang w:val="es-ES"/>
        </w:rPr>
        <w:t>PHẦN II. TỰ LUẬN (5,0 điểm)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7797"/>
        <w:gridCol w:w="1417"/>
      </w:tblGrid>
      <w:tr w:rsidR="00CC1698" w:rsidRPr="006E3805" w:rsidTr="00EA0F2A">
        <w:tc>
          <w:tcPr>
            <w:tcW w:w="1526" w:type="dxa"/>
          </w:tcPr>
          <w:p w:rsidR="00CC1698" w:rsidRPr="006E3805" w:rsidRDefault="00CC1698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C1698" w:rsidRPr="006E3805" w:rsidRDefault="00CC1698" w:rsidP="007A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  <w:vAlign w:val="center"/>
          </w:tcPr>
          <w:p w:rsidR="00CC1698" w:rsidRPr="006E3805" w:rsidRDefault="00CC1698" w:rsidP="00EA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C1698" w:rsidRPr="006E3805" w:rsidTr="00EA0F2A">
        <w:tc>
          <w:tcPr>
            <w:tcW w:w="1526" w:type="dxa"/>
          </w:tcPr>
          <w:p w:rsidR="00CC1698" w:rsidRPr="006E3805" w:rsidRDefault="00CC1698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:rsidR="00CC1698" w:rsidRPr="006E3805" w:rsidRDefault="0071108E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(1,5 </w:t>
            </w:r>
            <w:r w:rsidR="00CC1698"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97" w:type="dxa"/>
          </w:tcPr>
          <w:p w:rsidR="00CC1698" w:rsidRPr="006E3805" w:rsidRDefault="00CC1698" w:rsidP="006E380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1698" w:rsidRPr="006E3805" w:rsidRDefault="00CC1698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a) 0,75</w:t>
            </w:r>
          </w:p>
        </w:tc>
        <w:tc>
          <w:tcPr>
            <w:tcW w:w="7797" w:type="dxa"/>
          </w:tcPr>
          <w:p w:rsidR="006E3805" w:rsidRPr="006E3805" w:rsidRDefault="006E3805" w:rsidP="006E3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Giải hệ phương trình: </w:t>
            </w:r>
            <w:r w:rsidRPr="006E3805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1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6pt" o:ole="">
                  <v:imagedata r:id="rId5" o:title=""/>
                </v:shape>
                <o:OLEObject Type="Embed" ProgID="Equation.DSMT4" ShapeID="_x0000_i1025" DrawAspect="Content" ObjectID="_1680093180" r:id="rId6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Cách 1:</w:t>
            </w: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460" w:dyaOrig="720">
                <v:shape id="_x0000_i1026" type="#_x0000_t75" style="width:122.25pt;height:36pt" o:ole="">
                  <v:imagedata r:id="rId7" o:title=""/>
                </v:shape>
                <o:OLEObject Type="Embed" ProgID="Equation.DSMT4" ShapeID="_x0000_i1026" DrawAspect="Content" ObjectID="_1680093181" r:id="rId8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20" w:dyaOrig="720">
                <v:shape id="_x0000_i1027" type="#_x0000_t75" style="width:66pt;height:36pt" o:ole="">
                  <v:imagedata r:id="rId9" o:title=""/>
                </v:shape>
                <o:OLEObject Type="Embed" ProgID="Equation.DSMT4" ShapeID="_x0000_i1027" DrawAspect="Content" ObjectID="_1680093182" r:id="rId10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21C" w:rsidRPr="006E3805" w:rsidTr="00EA0F2A">
        <w:trPr>
          <w:trHeight w:val="1081"/>
        </w:trPr>
        <w:tc>
          <w:tcPr>
            <w:tcW w:w="1526" w:type="dxa"/>
            <w:vMerge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20" w:dyaOrig="720">
                <v:shape id="_x0000_i1028" type="#_x0000_t75" style="width:55.5pt;height:36pt" o:ole="">
                  <v:imagedata r:id="rId11" o:title=""/>
                </v:shape>
                <o:OLEObject Type="Embed" ProgID="Equation.DSMT4" ShapeID="_x0000_i1028" DrawAspect="Content" ObjectID="_1680093183" r:id="rId12"/>
              </w:object>
            </w:r>
          </w:p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Kết luận: Nghiệm của hệ phương trình là (4;-1)</w:t>
            </w:r>
          </w:p>
        </w:tc>
        <w:tc>
          <w:tcPr>
            <w:tcW w:w="1417" w:type="dxa"/>
            <w:vAlign w:val="center"/>
          </w:tcPr>
          <w:p w:rsidR="00C8021C" w:rsidRPr="006E3805" w:rsidRDefault="00C8021C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21C" w:rsidRPr="006E3805" w:rsidTr="00EA0F2A">
        <w:trPr>
          <w:trHeight w:val="1081"/>
        </w:trPr>
        <w:tc>
          <w:tcPr>
            <w:tcW w:w="1526" w:type="dxa"/>
            <w:vMerge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Cách 2:</w:t>
            </w:r>
          </w:p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00" w:dyaOrig="720" w14:anchorId="58DDA0F3">
                <v:shape id="_x0000_i1029" type="#_x0000_t75" style="width:129pt;height:36pt" o:ole="">
                  <v:imagedata r:id="rId13" o:title=""/>
                </v:shape>
                <o:OLEObject Type="Embed" ProgID="Equation.DSMT4" ShapeID="_x0000_i1029" DrawAspect="Content" ObjectID="_1680093184" r:id="rId14"/>
              </w:object>
            </w:r>
          </w:p>
        </w:tc>
        <w:tc>
          <w:tcPr>
            <w:tcW w:w="1417" w:type="dxa"/>
            <w:vAlign w:val="center"/>
          </w:tcPr>
          <w:p w:rsidR="00C8021C" w:rsidRPr="006E3805" w:rsidRDefault="00C8021C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040" w:dyaOrig="720">
                <v:shape id="_x0000_i1030" type="#_x0000_t75" style="width:101.25pt;height:36pt" o:ole="">
                  <v:imagedata r:id="rId15" o:title=""/>
                </v:shape>
                <o:OLEObject Type="Embed" ProgID="Equation.DSMT4" ShapeID="_x0000_i1030" DrawAspect="Content" ObjectID="_1680093185" r:id="rId16"/>
              </w:object>
            </w:r>
            <w:r w:rsidR="006E3805"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720">
                <v:shape id="_x0000_i1031" type="#_x0000_t75" style="width:66.75pt;height:36pt" o:ole="">
                  <v:imagedata r:id="rId17" o:title=""/>
                </v:shape>
                <o:OLEObject Type="Embed" ProgID="Equation.DSMT4" ShapeID="_x0000_i1031" DrawAspect="Content" ObjectID="_1680093186" r:id="rId18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21C" w:rsidRPr="006E3805" w:rsidTr="00EA0F2A">
        <w:trPr>
          <w:trHeight w:val="1081"/>
        </w:trPr>
        <w:tc>
          <w:tcPr>
            <w:tcW w:w="1526" w:type="dxa"/>
            <w:vMerge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20" w:dyaOrig="720">
                <v:shape id="_x0000_i1032" type="#_x0000_t75" style="width:55.5pt;height:36pt" o:ole="">
                  <v:imagedata r:id="rId19" o:title=""/>
                </v:shape>
                <o:OLEObject Type="Embed" ProgID="Equation.DSMT4" ShapeID="_x0000_i1032" DrawAspect="Content" ObjectID="_1680093187" r:id="rId20"/>
              </w:object>
            </w:r>
          </w:p>
          <w:p w:rsidR="00C8021C" w:rsidRPr="006E3805" w:rsidRDefault="00C8021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Kết luận: Nghiệm của hệ phương trình là (4;-1)</w:t>
            </w:r>
          </w:p>
        </w:tc>
        <w:tc>
          <w:tcPr>
            <w:tcW w:w="1417" w:type="dxa"/>
            <w:vAlign w:val="center"/>
          </w:tcPr>
          <w:p w:rsidR="00C8021C" w:rsidRPr="006E3805" w:rsidRDefault="00C8021C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0,75</w:t>
            </w: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b) Giải phương trình : </w:t>
            </w:r>
            <w:r w:rsidRPr="006E380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560" w:dyaOrig="320">
                <v:shape id="_x0000_i1033" type="#_x0000_t75" style="width:78pt;height:15.75pt" o:ole="">
                  <v:imagedata r:id="rId21" o:title=""/>
                </v:shape>
                <o:OLEObject Type="Embed" ProgID="Equation.DSMT4" ShapeID="_x0000_i1033" DrawAspect="Content" ObjectID="_1680093188" r:id="rId22"/>
              </w:object>
            </w: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E1769F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Pr="00E1769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80" w:dyaOrig="360">
                <v:shape id="_x0000_i1034" type="#_x0000_t75" style="width:84pt;height:18pt" o:ole="">
                  <v:imagedata r:id="rId23" o:title=""/>
                </v:shape>
                <o:OLEObject Type="Embed" ProgID="Equation.DSMT4" ShapeID="_x0000_i1034" DrawAspect="Content" ObjectID="_1680093189" r:id="rId24"/>
              </w:objec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035" type="#_x0000_t75" style="width:29.25pt;height:14.25pt" o:ole="">
                  <v:imagedata r:id="rId25" o:title=""/>
                </v:shape>
                <o:OLEObject Type="Embed" ProgID="Equation.DSMT4" ShapeID="_x0000_i1035" DrawAspect="Content" ObjectID="_1680093190" r:id="rId26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E1769F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E3805" w:rsidRPr="006E3805" w:rsidRDefault="00C8021C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807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EA0F2A" w:rsidP="00EA0F2A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 đúng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24"/>
                <w:sz w:val="28"/>
                <w:szCs w:val="28"/>
              </w:rPr>
              <w:object w:dxaOrig="1320" w:dyaOrig="620">
                <v:shape id="_x0000_i1036" type="#_x0000_t75" style="width:66pt;height:30.75pt" o:ole="">
                  <v:imagedata r:id="rId27" o:title=""/>
                </v:shape>
                <o:OLEObject Type="Embed" ProgID="Equation.DSMT4" ShapeID="_x0000_i1036" DrawAspect="Content" ObjectID="_1680093191" r:id="rId28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6E3805" w:rsidRPr="006E3805" w:rsidRDefault="00C8021C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1108E" w:rsidRPr="006E3805" w:rsidTr="00EA0F2A">
        <w:trPr>
          <w:trHeight w:val="513"/>
        </w:trPr>
        <w:tc>
          <w:tcPr>
            <w:tcW w:w="1526" w:type="dxa"/>
          </w:tcPr>
          <w:p w:rsidR="00601A97" w:rsidRDefault="00601A97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A97" w:rsidRDefault="00601A97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08E" w:rsidRPr="006E3805" w:rsidRDefault="0071108E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:rsidR="0071108E" w:rsidRPr="006E3805" w:rsidRDefault="0071108E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(1,25)</w:t>
            </w:r>
          </w:p>
        </w:tc>
        <w:tc>
          <w:tcPr>
            <w:tcW w:w="7797" w:type="dxa"/>
          </w:tcPr>
          <w:p w:rsidR="0071108E" w:rsidRPr="006E3805" w:rsidRDefault="0071108E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1108E" w:rsidRPr="006E3805" w:rsidRDefault="0071108E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a) 0,75</w:t>
            </w:r>
          </w:p>
        </w:tc>
        <w:tc>
          <w:tcPr>
            <w:tcW w:w="7797" w:type="dxa"/>
          </w:tcPr>
          <w:p w:rsidR="006E3805" w:rsidRPr="006E3805" w:rsidRDefault="006E3805" w:rsidP="006E380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a) Vẽ đồ thị hàm số: </w:t>
            </w:r>
            <w:r w:rsidRPr="006E3805">
              <w:rPr>
                <w:rFonts w:ascii="Times New Roman" w:eastAsiaTheme="minorEastAsia" w:hAnsi="Times New Roman" w:cs="Times New Roman"/>
                <w:b/>
                <w:position w:val="-10"/>
                <w:sz w:val="28"/>
                <w:szCs w:val="28"/>
              </w:rPr>
              <w:object w:dxaOrig="780" w:dyaOrig="360">
                <v:shape id="_x0000_i1037" type="#_x0000_t75" style="width:39pt;height:18pt" o:ole="">
                  <v:imagedata r:id="rId29" o:title=""/>
                </v:shape>
                <o:OLEObject Type="Embed" ProgID="Equation.DSMT4" ShapeID="_x0000_i1037" DrawAspect="Content" ObjectID="_1680093192" r:id="rId30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Lập được bảng biến thiên, ít nhất có 5 giá trị đảm bảo tính chất đối xứng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Vẽ đúng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E1769F" w:rsidP="007A67C9">
            <w:pPr>
              <w:rPr>
                <w:rFonts w:ascii="Times New Roman" w:hAnsi="Times New Roman" w:cs="Times New Roman"/>
                <w:b/>
                <w:i/>
                <w:position w:val="-30"/>
                <w:sz w:val="28"/>
                <w:szCs w:val="28"/>
              </w:rPr>
            </w:pPr>
            <w:r w:rsidRPr="00E1769F">
              <w:rPr>
                <w:rFonts w:ascii="Times New Roman" w:eastAsiaTheme="minorEastAsia" w:hAnsi="Times New Roman" w:cs="Times New Roman"/>
                <w:b/>
                <w:i/>
                <w:position w:val="-12"/>
                <w:sz w:val="28"/>
                <w:szCs w:val="28"/>
              </w:rPr>
              <w:t>Nếu bảng biến thiên sai hoặc không có thì không cho điểm hình vẽ đồ thị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0,5</w:t>
            </w:r>
          </w:p>
        </w:tc>
        <w:tc>
          <w:tcPr>
            <w:tcW w:w="7797" w:type="dxa"/>
          </w:tcPr>
          <w:p w:rsidR="006E3805" w:rsidRPr="006E3805" w:rsidRDefault="006E3805" w:rsidP="0071108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b)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Cho phương trình bậc hai ẩn 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x:</w:t>
            </w:r>
            <w:r w:rsidR="00EA0F2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</w:t>
            </w:r>
            <w:r w:rsidRPr="006E3805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2220" w:dyaOrig="320">
                <v:shape id="_x0000_i1038" type="#_x0000_t75" style="width:111pt;height:15.75pt" o:ole="">
                  <v:imagedata r:id="rId31" o:title=""/>
                </v:shape>
                <o:OLEObject Type="Embed" ProgID="Equation.DSMT4" ShapeID="_x0000_i1038" DrawAspect="Content" ObjectID="_1680093193" r:id="rId32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(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m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là tham số)  </w:t>
            </w:r>
          </w:p>
          <w:p w:rsidR="006E3805" w:rsidRPr="006E3805" w:rsidRDefault="006E3805" w:rsidP="006643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Tìm m để phương trình có hai nghiệm 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x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,</w:t>
            </w:r>
            <w:r w:rsidR="00EA0F2A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x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thỏa mãn hệ thức   </w:t>
            </w:r>
            <w:r w:rsidRPr="006E3805">
              <w:rPr>
                <w:rFonts w:ascii="Times New Roman" w:eastAsiaTheme="minorEastAsia" w:hAnsi="Times New Roman" w:cs="Times New Roman"/>
                <w:b/>
                <w:position w:val="-12"/>
                <w:sz w:val="28"/>
                <w:szCs w:val="28"/>
              </w:rPr>
              <w:object w:dxaOrig="2299" w:dyaOrig="380">
                <v:shape id="_x0000_i1039" type="#_x0000_t75" style="width:114.75pt;height:18.75pt" o:ole="">
                  <v:imagedata r:id="rId33" o:title=""/>
                </v:shape>
                <o:OLEObject Type="Embed" ProgID="Equation.DSMT4" ShapeID="_x0000_i1039" DrawAspect="Content" ObjectID="_1680093194" r:id="rId34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12375A">
            <w:pPr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 đúng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580" w:dyaOrig="279">
                <v:shape id="_x0000_i1040" type="#_x0000_t75" style="width:29.25pt;height:14.25pt" o:ole="">
                  <v:imagedata r:id="rId35" o:title=""/>
                </v:shape>
                <o:OLEObject Type="Embed" ProgID="Equation.DSMT4" ShapeID="_x0000_i1040" DrawAspect="Content" ObjectID="_1680093195" r:id="rId36"/>
              </w:objec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hoặc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4"/>
                <w:sz w:val="28"/>
                <w:szCs w:val="28"/>
              </w:rPr>
              <w:object w:dxaOrig="660" w:dyaOrig="260">
                <v:shape id="_x0000_i1041" type="#_x0000_t75" style="width:33pt;height:12.75pt" o:ole="">
                  <v:imagedata r:id="rId37" o:title=""/>
                </v:shape>
                <o:OLEObject Type="Embed" ProgID="Equation.DSMT4" ShapeID="_x0000_i1041" DrawAspect="Content" ObjectID="_1680093196" r:id="rId38"/>
              </w:objec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Suy ra phương trình </w:t>
            </w:r>
            <w:r w:rsidR="0012375A">
              <w:rPr>
                <w:rFonts w:ascii="Times New Roman" w:eastAsiaTheme="minorEastAsia" w:hAnsi="Times New Roman" w:cs="Times New Roman"/>
                <w:sz w:val="28"/>
                <w:szCs w:val="28"/>
              </w:rPr>
              <w:t>đã cho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có nghiệm với mọi </w:t>
            </w:r>
            <w:r w:rsidRPr="00C61A2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12375A">
        <w:trPr>
          <w:trHeight w:val="271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Áp dụng hệ thức Viet ta có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12"/>
                <w:sz w:val="28"/>
                <w:szCs w:val="28"/>
              </w:rPr>
              <w:object w:dxaOrig="1219" w:dyaOrig="360">
                <v:shape id="_x0000_i1042" type="#_x0000_t75" style="width:60.75pt;height:18pt" o:ole="">
                  <v:imagedata r:id="rId39" o:title=""/>
                </v:shape>
                <o:OLEObject Type="Embed" ProgID="Equation.DSMT4" ShapeID="_x0000_i1042" DrawAspect="Content" ObjectID="_1680093197" r:id="rId40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2299" w:dyaOrig="380">
                <v:shape id="_x0000_i1043" type="#_x0000_t75" style="width:114.75pt;height:18.75pt" o:ole="">
                  <v:imagedata r:id="rId33" o:title=""/>
                </v:shape>
                <o:OLEObject Type="Embed" ProgID="Equation.DSMT4" ShapeID="_x0000_i1043" DrawAspect="Content" ObjectID="_1680093198" r:id="rId41"/>
              </w:object>
            </w:r>
          </w:p>
          <w:p w:rsidR="006E3805" w:rsidRPr="006E3805" w:rsidRDefault="006E3805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4380" w:dyaOrig="380">
                <v:shape id="_x0000_i1044" type="#_x0000_t75" style="width:218.25pt;height:18.75pt" o:ole="">
                  <v:imagedata r:id="rId42" o:title=""/>
                </v:shape>
                <o:OLEObject Type="Embed" ProgID="Equation.DSMT4" ShapeID="_x0000_i1044" DrawAspect="Content" ObjectID="_1680093199" r:id="rId43"/>
              </w:object>
            </w: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060" w:dyaOrig="279">
                <v:shape id="_x0000_i1045" type="#_x0000_t75" style="width:102.75pt;height:13.5pt" o:ole="">
                  <v:imagedata r:id="rId44" o:title=""/>
                </v:shape>
                <o:OLEObject Type="Embed" ProgID="Equation.DSMT4" ShapeID="_x0000_i1045" DrawAspect="Content" ObjectID="_1680093200" r:id="rId45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40" w:dyaOrig="320">
                <v:shape id="_x0000_i1046" type="#_x0000_t75" style="width:62.25pt;height:15.75pt" o:ole="">
                  <v:imagedata r:id="rId46" o:title=""/>
                </v:shape>
                <o:OLEObject Type="Embed" ProgID="Equation.DSMT4" ShapeID="_x0000_i1046" DrawAspect="Content" ObjectID="_1680093201" r:id="rId47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47" type="#_x0000_t75" style="width:56.25pt;height:30.75pt" o:ole="">
                  <v:imagedata r:id="rId48" o:title=""/>
                </v:shape>
                <o:OLEObject Type="Embed" ProgID="Equation.DSMT4" ShapeID="_x0000_i1047" DrawAspect="Content" ObjectID="_1680093202" r:id="rId49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1108E" w:rsidRPr="006E3805" w:rsidTr="00EA0F2A">
        <w:trPr>
          <w:trHeight w:val="513"/>
        </w:trPr>
        <w:tc>
          <w:tcPr>
            <w:tcW w:w="1526" w:type="dxa"/>
          </w:tcPr>
          <w:p w:rsidR="0071108E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(2,25)</w:t>
            </w:r>
          </w:p>
        </w:tc>
        <w:tc>
          <w:tcPr>
            <w:tcW w:w="7797" w:type="dxa"/>
          </w:tcPr>
          <w:p w:rsidR="0071108E" w:rsidRPr="00E1769F" w:rsidRDefault="0071108E" w:rsidP="00E1769F">
            <w:pPr>
              <w:rPr>
                <w:rFonts w:ascii="Times New Roman" w:eastAsiaTheme="minorEastAsia" w:hAnsi="Times New Roman" w:cs="Times New Roman"/>
                <w:b/>
                <w:i/>
                <w:position w:val="-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1108E" w:rsidRPr="006E3805" w:rsidRDefault="0071108E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Default="006E3805" w:rsidP="007A67C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t>Hình vẽ đủ và đúng để phục vụ các câu a, b</w:t>
            </w:r>
          </w:p>
          <w:p w:rsidR="00564CCF" w:rsidRPr="006E3805" w:rsidRDefault="00564CCF" w:rsidP="007A67C9">
            <w:pPr>
              <w:jc w:val="center"/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2517361" cy="2463800"/>
                  <wp:effectExtent l="0" t="0" r="0" b="0"/>
                  <wp:docPr id="2" name="Picture 2" descr="C:\Users\Administrator\Dropbox\My PC (HELLO)\Desktop\ScreenHunter\ScreenHunter 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istrator\Dropbox\My PC (HELLO)\Desktop\ScreenHunter\ScreenHunter 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63" cy="246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a) 0,75</w:t>
            </w:r>
          </w:p>
        </w:tc>
        <w:tc>
          <w:tcPr>
            <w:tcW w:w="7797" w:type="dxa"/>
          </w:tcPr>
          <w:p w:rsidR="006E3805" w:rsidRPr="00D6243C" w:rsidRDefault="006E3805" w:rsidP="00CD78B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a) Chứng minh tứ giác CDHE nội tiếp đường tròn.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CD78B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Nêu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82994" w:rsidRPr="00EA0F2A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2000" w:dyaOrig="380">
                <v:shape id="_x0000_i1048" type="#_x0000_t75" style="width:99.75pt;height:18.75pt" o:ole="">
                  <v:imagedata r:id="rId51" o:title=""/>
                </v:shape>
                <o:OLEObject Type="Embed" ProgID="Equation.DSMT4" ShapeID="_x0000_i1048" DrawAspect="Content" ObjectID="_1680093203" r:id="rId52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82994" w:rsidP="00CD78B4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60" w:dyaOrig="380">
                <v:shape id="_x0000_i1049" type="#_x0000_t75" style="width:117.75pt;height:19.5pt" o:ole="">
                  <v:imagedata r:id="rId53" o:title=""/>
                </v:shape>
                <o:OLEObject Type="Embed" ProgID="Equation.DSMT4" ShapeID="_x0000_i1049" DrawAspect="Content" ObjectID="_1680093204" r:id="rId54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274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Kết luận tứ giác CDHE nội tiếp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0,75</w:t>
            </w:r>
          </w:p>
        </w:tc>
        <w:tc>
          <w:tcPr>
            <w:tcW w:w="7797" w:type="dxa"/>
          </w:tcPr>
          <w:p w:rsidR="006E3805" w:rsidRPr="00137B83" w:rsidRDefault="006E3805" w:rsidP="00CD78B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7B8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b) </w:t>
            </w:r>
            <w:r w:rsidR="00137B83" w:rsidRPr="00137B8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Tia BE cắt đường tròn (O) tại F (F khác B). Chứng minh </w:t>
            </w:r>
            <w:r w:rsidR="00137B83" w:rsidRPr="00137B83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579" w:dyaOrig="420">
                <v:shape id="_x0000_i1050" type="#_x0000_t75" style="width:78.75pt;height:21.75pt" o:ole="">
                  <v:imagedata r:id="rId55" o:title=""/>
                </v:shape>
                <o:OLEObject Type="Embed" ProgID="Equation.DSMT4" ShapeID="_x0000_i1050" DrawAspect="Content" ObjectID="_1680093205" r:id="rId56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12375A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Nêu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82994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340" w:dyaOrig="380">
                <v:shape id="_x0000_i1051" type="#_x0000_t75" style="width:66.75pt;height:18.75pt" o:ole="">
                  <v:imagedata r:id="rId57" o:title=""/>
                </v:shape>
                <o:OLEObject Type="Embed" ProgID="Equation.DSMT4" ShapeID="_x0000_i1051" DrawAspect="Content" ObjectID="_1680093206" r:id="rId58"/>
              </w:objec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(vì tứ giác CD</w:t>
            </w:r>
            <w:r w:rsidR="0012375A">
              <w:rPr>
                <w:rFonts w:ascii="Times New Roman" w:eastAsiaTheme="minorEastAsia" w:hAnsi="Times New Roman" w:cs="Times New Roman"/>
                <w:sz w:val="28"/>
                <w:szCs w:val="28"/>
              </w:rPr>
              <w:t>HE</w: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nội tiếp)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6E3805" w:rsidP="00EA0F2A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r w:rsidR="00EA0F2A"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82994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340" w:dyaOrig="380">
                <v:shape id="_x0000_i1052" type="#_x0000_t75" style="width:66.75pt;height:18.75pt" o:ole="">
                  <v:imagedata r:id="rId59" o:title=""/>
                </v:shape>
                <o:OLEObject Type="Embed" ProgID="Equation.DSMT4" ShapeID="_x0000_i1052" DrawAspect="Content" ObjectID="_1680093207" r:id="rId60"/>
              </w:object>
            </w:r>
            <w:r w:rsid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(góc nội tiếp </w:t>
            </w:r>
            <w:r w:rsidR="001237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cùng </w:t>
            </w:r>
            <w:r w:rsid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>chắn cung AB)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 ra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82994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380" w:dyaOrig="380">
                <v:shape id="_x0000_i1053" type="#_x0000_t75" style="width:69pt;height:18.75pt" o:ole="">
                  <v:imagedata r:id="rId61" o:title=""/>
                </v:shape>
                <o:OLEObject Type="Embed" ProgID="Equation.DSMT4" ShapeID="_x0000_i1053" DrawAspect="Content" ObjectID="_1680093208" r:id="rId62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 w:val="restart"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05" w:rsidRPr="006E3805" w:rsidRDefault="006E3805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c) 0,5</w:t>
            </w:r>
          </w:p>
        </w:tc>
        <w:tc>
          <w:tcPr>
            <w:tcW w:w="7797" w:type="dxa"/>
          </w:tcPr>
          <w:p w:rsidR="006E3805" w:rsidRPr="006E3805" w:rsidRDefault="006E3805" w:rsidP="00CD78B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 xml:space="preserve">c)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Gọi M là trung điểm của AB. Chứng minh ME là tiếp tuyến của đường tròn ngoại tiếp tam giác CDE.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Chỉ ra được tâm đường tròn ngoại tiếp tam giác CDE là trung điểm I của đoạn thẳng HC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EA0F2A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Chứng minh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82994" w:rsidRPr="00EA0F2A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1440" w:dyaOrig="360">
                <v:shape id="_x0000_i1054" type="#_x0000_t75" style="width:1in;height:18pt" o:ole="">
                  <v:imagedata r:id="rId63" o:title=""/>
                </v:shape>
                <o:OLEObject Type="Embed" ProgID="Equation.DSMT4" ShapeID="_x0000_i1054" DrawAspect="Content" ObjectID="_1680093209" r:id="rId64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w:r w:rsidR="00682994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140" w:dyaOrig="380">
                <v:shape id="_x0000_i1055" type="#_x0000_t75" style="width:57pt;height:18.75pt" o:ole="">
                  <v:imagedata r:id="rId65" o:title=""/>
                </v:shape>
                <o:OLEObject Type="Embed" ProgID="Equation.DSMT4" ShapeID="_x0000_i1055" DrawAspect="Content" ObjectID="_1680093210" r:id="rId66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A0F2A" w:rsidRPr="006E3805" w:rsidRDefault="00832072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</w:t>
            </w:r>
            <w:r w:rsid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 w:rsidR="00EA0F2A"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456CEA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880" w:dyaOrig="380">
                <v:shape id="_x0000_i1056" type="#_x0000_t75" style="width:93.75pt;height:18.75pt" o:ole="">
                  <v:imagedata r:id="rId67" o:title=""/>
                </v:shape>
                <o:OLEObject Type="Embed" ProgID="Equation.DSMT4" ShapeID="_x0000_i1056" DrawAspect="Content" ObjectID="_1680093211" r:id="rId68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(do </w:t>
            </w:r>
            <w:r w:rsidRPr="00456CEA">
              <w:rPr>
                <w:rFonts w:ascii="Times New Roman" w:eastAsiaTheme="minorEastAsia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là trực tâm của tam giác </w:t>
            </w:r>
            <w:r w:rsidRPr="00456CEA">
              <w:rPr>
                <w:rFonts w:ascii="Times New Roman" w:eastAsiaTheme="minorEastAsia" w:hAnsi="Times New Roman" w:cs="Times New Roman"/>
                <w:sz w:val="28"/>
                <w:szCs w:val="28"/>
              </w:rPr>
              <w:t>ABC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513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456CEA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560" w:dyaOrig="380">
                <v:shape id="_x0000_i1057" type="#_x0000_t75" style="width:177pt;height:19.5pt" o:ole="">
                  <v:imagedata r:id="rId69" o:title=""/>
                </v:shape>
                <o:OLEObject Type="Embed" ProgID="Equation.DSMT4" ShapeID="_x0000_i1057" DrawAspect="Content" ObjectID="_1680093212" r:id="rId70"/>
              </w:objec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E3805" w:rsidRPr="006E3805" w:rsidTr="00EA0F2A">
        <w:trPr>
          <w:trHeight w:val="248"/>
        </w:trPr>
        <w:tc>
          <w:tcPr>
            <w:tcW w:w="1526" w:type="dxa"/>
            <w:vMerge/>
          </w:tcPr>
          <w:p w:rsidR="006E3805" w:rsidRPr="006E3805" w:rsidRDefault="006E3805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3805" w:rsidRPr="006E3805" w:rsidRDefault="006E3805" w:rsidP="00CD78B4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Kết luận ME là tiếp tuyến của đường tròn ngoại tiếp tam giác CDE</w:t>
            </w:r>
          </w:p>
        </w:tc>
        <w:tc>
          <w:tcPr>
            <w:tcW w:w="1417" w:type="dxa"/>
            <w:vAlign w:val="center"/>
          </w:tcPr>
          <w:p w:rsidR="006E3805" w:rsidRPr="006E3805" w:rsidRDefault="006E3805" w:rsidP="00EA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317ADE" w:rsidRPr="00B97B56" w:rsidRDefault="00317ADE" w:rsidP="00317ADE">
      <w:pPr>
        <w:pStyle w:val="NormalWeb"/>
        <w:tabs>
          <w:tab w:val="left" w:pos="6390"/>
        </w:tabs>
        <w:spacing w:before="12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97B56">
        <w:rPr>
          <w:b/>
          <w:i/>
          <w:sz w:val="28"/>
          <w:szCs w:val="28"/>
        </w:rPr>
        <w:t>Tất cả các cách giải khác của học sinh nếu đúng thì người chấm cho điểm tư</w:t>
      </w:r>
      <w:r w:rsidR="00137B83">
        <w:rPr>
          <w:b/>
          <w:i/>
          <w:sz w:val="28"/>
          <w:szCs w:val="28"/>
        </w:rPr>
        <w:t>ơ</w:t>
      </w:r>
      <w:r w:rsidRPr="00B97B56">
        <w:rPr>
          <w:b/>
          <w:i/>
          <w:sz w:val="28"/>
          <w:szCs w:val="28"/>
        </w:rPr>
        <w:t>ng ứng với hướng dẫn này</w:t>
      </w:r>
      <w:r w:rsidR="006C7304">
        <w:rPr>
          <w:b/>
          <w:i/>
          <w:sz w:val="28"/>
          <w:szCs w:val="28"/>
        </w:rPr>
        <w:t>.</w:t>
      </w:r>
      <w:bookmarkStart w:id="0" w:name="_GoBack"/>
      <w:bookmarkEnd w:id="0"/>
    </w:p>
    <w:p w:rsidR="00CC1698" w:rsidRPr="006E3805" w:rsidRDefault="00CC1698" w:rsidP="00CC1698">
      <w:pPr>
        <w:rPr>
          <w:rFonts w:ascii="Times New Roman" w:hAnsi="Times New Roman" w:cs="Times New Roman"/>
          <w:sz w:val="28"/>
          <w:szCs w:val="28"/>
        </w:rPr>
      </w:pPr>
    </w:p>
    <w:p w:rsidR="007B1CC8" w:rsidRPr="006E3805" w:rsidRDefault="007B1CC8">
      <w:pPr>
        <w:rPr>
          <w:rFonts w:ascii="Times New Roman" w:hAnsi="Times New Roman" w:cs="Times New Roman"/>
          <w:sz w:val="28"/>
          <w:szCs w:val="28"/>
        </w:rPr>
      </w:pPr>
    </w:p>
    <w:p w:rsidR="009878B3" w:rsidRPr="006E3805" w:rsidRDefault="009878B3">
      <w:pPr>
        <w:rPr>
          <w:rFonts w:ascii="Times New Roman" w:hAnsi="Times New Roman" w:cs="Times New Roman"/>
          <w:sz w:val="28"/>
          <w:szCs w:val="28"/>
        </w:rPr>
      </w:pPr>
    </w:p>
    <w:sectPr w:rsidR="009878B3" w:rsidRPr="006E3805" w:rsidSect="00AB64FA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C8"/>
    <w:rsid w:val="0001417C"/>
    <w:rsid w:val="0003678F"/>
    <w:rsid w:val="00095A36"/>
    <w:rsid w:val="000A6632"/>
    <w:rsid w:val="0012375A"/>
    <w:rsid w:val="00137B83"/>
    <w:rsid w:val="001E553C"/>
    <w:rsid w:val="00317ADE"/>
    <w:rsid w:val="00425D0F"/>
    <w:rsid w:val="00456CEA"/>
    <w:rsid w:val="005213E7"/>
    <w:rsid w:val="00564CCF"/>
    <w:rsid w:val="00601A97"/>
    <w:rsid w:val="006643A1"/>
    <w:rsid w:val="00682994"/>
    <w:rsid w:val="006C7304"/>
    <w:rsid w:val="006E3805"/>
    <w:rsid w:val="0071108E"/>
    <w:rsid w:val="007B1CC8"/>
    <w:rsid w:val="00832072"/>
    <w:rsid w:val="008C03FF"/>
    <w:rsid w:val="009404B4"/>
    <w:rsid w:val="009878B3"/>
    <w:rsid w:val="00AB64FA"/>
    <w:rsid w:val="00BA19B1"/>
    <w:rsid w:val="00C453D4"/>
    <w:rsid w:val="00C61A23"/>
    <w:rsid w:val="00C8021C"/>
    <w:rsid w:val="00CC1698"/>
    <w:rsid w:val="00CD78B4"/>
    <w:rsid w:val="00D6243C"/>
    <w:rsid w:val="00E1769F"/>
    <w:rsid w:val="00EA0F2A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,"/>
  <w14:docId w14:val="12F81264"/>
  <w15:docId w15:val="{9102011B-ECCA-4240-9761-2BD7632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1C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png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1E43-14B6-4A89-961D-C5417543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User-PC</cp:lastModifiedBy>
  <cp:revision>15</cp:revision>
  <cp:lastPrinted>2021-04-11T14:52:00Z</cp:lastPrinted>
  <dcterms:created xsi:type="dcterms:W3CDTF">2021-04-13T13:27:00Z</dcterms:created>
  <dcterms:modified xsi:type="dcterms:W3CDTF">2021-04-16T08:44:00Z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