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18" w:rsidRDefault="00590518" w:rsidP="005905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KHUNG MA TRẬN ĐỀ KIỂM TRA</w:t>
      </w:r>
      <w:r>
        <w:rPr>
          <w:b/>
          <w:bCs/>
          <w:sz w:val="28"/>
          <w:szCs w:val="28"/>
        </w:rPr>
        <w:t xml:space="preserve"> CUỐI HỌC KÌ II </w:t>
      </w:r>
      <w:r>
        <w:rPr>
          <w:b/>
          <w:bCs/>
          <w:sz w:val="28"/>
          <w:szCs w:val="28"/>
          <w:lang w:val="vi-VN"/>
        </w:rPr>
        <w:t>MÔN</w:t>
      </w:r>
      <w:r>
        <w:rPr>
          <w:b/>
          <w:bCs/>
          <w:sz w:val="28"/>
          <w:szCs w:val="28"/>
        </w:rPr>
        <w:t xml:space="preserve"> TOÁN –</w:t>
      </w:r>
      <w:r>
        <w:rPr>
          <w:b/>
          <w:bCs/>
          <w:sz w:val="28"/>
          <w:szCs w:val="28"/>
          <w:lang w:val="vi-VN"/>
        </w:rPr>
        <w:t xml:space="preserve"> L</w:t>
      </w:r>
      <w:r>
        <w:rPr>
          <w:b/>
          <w:bCs/>
          <w:sz w:val="28"/>
          <w:szCs w:val="28"/>
        </w:rPr>
        <w:t>ỚP 7 NĂM HỌ</w:t>
      </w:r>
      <w:r w:rsidR="005925A8">
        <w:rPr>
          <w:b/>
          <w:bCs/>
          <w:sz w:val="28"/>
          <w:szCs w:val="28"/>
        </w:rPr>
        <w:t>C 2023-2024</w:t>
      </w:r>
    </w:p>
    <w:p w:rsidR="00590518" w:rsidRDefault="00590518" w:rsidP="00590518">
      <w:pPr>
        <w:jc w:val="center"/>
        <w:rPr>
          <w:b/>
          <w:bCs/>
          <w:sz w:val="28"/>
          <w:szCs w:val="28"/>
        </w:rPr>
      </w:pPr>
    </w:p>
    <w:p w:rsidR="00590518" w:rsidRDefault="00590518" w:rsidP="00590518">
      <w:pPr>
        <w:jc w:val="center"/>
        <w:rPr>
          <w:b/>
          <w:bCs/>
          <w:sz w:val="28"/>
          <w:szCs w:val="28"/>
        </w:rPr>
      </w:pPr>
      <w:bookmarkStart w:id="0" w:name="_Hlk108613609"/>
    </w:p>
    <w:tbl>
      <w:tblPr>
        <w:tblStyle w:val="TableGrid"/>
        <w:tblpPr w:leftFromText="180" w:rightFromText="180" w:vertAnchor="text" w:tblpY="1"/>
        <w:tblOverlap w:val="never"/>
        <w:tblW w:w="5000" w:type="pct"/>
        <w:tblLayout w:type="fixed"/>
        <w:tblLook w:val="0000"/>
      </w:tblPr>
      <w:tblGrid>
        <w:gridCol w:w="384"/>
        <w:gridCol w:w="1256"/>
        <w:gridCol w:w="1874"/>
        <w:gridCol w:w="669"/>
        <w:gridCol w:w="388"/>
        <w:gridCol w:w="669"/>
        <w:gridCol w:w="548"/>
        <w:gridCol w:w="641"/>
        <w:gridCol w:w="611"/>
        <w:gridCol w:w="674"/>
        <w:gridCol w:w="580"/>
        <w:gridCol w:w="994"/>
      </w:tblGrid>
      <w:tr w:rsidR="00590518" w:rsidTr="00FC6359">
        <w:trPr>
          <w:trHeight w:val="361"/>
        </w:trPr>
        <w:tc>
          <w:tcPr>
            <w:tcW w:w="207" w:type="pct"/>
            <w:vMerge w:val="restart"/>
            <w:vAlign w:val="center"/>
          </w:tcPr>
          <w:p w:rsidR="00590518" w:rsidRDefault="00590518" w:rsidP="00FC635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590518" w:rsidRDefault="00590518" w:rsidP="00FC635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(1</w:t>
            </w:r>
            <w:r>
              <w:rPr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676" w:type="pct"/>
            <w:vMerge w:val="restart"/>
            <w:vAlign w:val="center"/>
          </w:tcPr>
          <w:p w:rsidR="00590518" w:rsidRDefault="00590518" w:rsidP="00FC635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Chương/Chủ đề</w:t>
            </w:r>
          </w:p>
          <w:p w:rsidR="00590518" w:rsidRDefault="00590518" w:rsidP="00FC6359">
            <w:pPr>
              <w:jc w:val="center"/>
              <w:rPr>
                <w:bCs/>
                <w:spacing w:val="-8"/>
              </w:rPr>
            </w:pPr>
            <w:r>
              <w:rPr>
                <w:bCs/>
                <w:spacing w:val="-8"/>
              </w:rPr>
              <w:t>(2)</w:t>
            </w:r>
          </w:p>
        </w:tc>
        <w:tc>
          <w:tcPr>
            <w:tcW w:w="1009" w:type="pct"/>
            <w:vMerge w:val="restart"/>
            <w:vAlign w:val="center"/>
          </w:tcPr>
          <w:p w:rsidR="00590518" w:rsidRDefault="00590518" w:rsidP="00FC6359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590518" w:rsidRDefault="00590518" w:rsidP="00FC6359"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(3)</w:t>
            </w:r>
          </w:p>
        </w:tc>
        <w:tc>
          <w:tcPr>
            <w:tcW w:w="2573" w:type="pct"/>
            <w:gridSpan w:val="8"/>
            <w:vAlign w:val="center"/>
          </w:tcPr>
          <w:p w:rsidR="00590518" w:rsidRDefault="00590518" w:rsidP="00FC6359">
            <w:pPr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>
              <w:rPr>
                <w:b/>
                <w:spacing w:val="-8"/>
                <w:sz w:val="24"/>
                <w:szCs w:val="24"/>
              </w:rPr>
              <w:t>đánh giá</w:t>
            </w:r>
          </w:p>
          <w:p w:rsidR="00590518" w:rsidRDefault="00590518" w:rsidP="00FC6359">
            <w:pPr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(4-11)</w:t>
            </w:r>
          </w:p>
        </w:tc>
        <w:tc>
          <w:tcPr>
            <w:tcW w:w="535" w:type="pct"/>
            <w:vAlign w:val="center"/>
          </w:tcPr>
          <w:p w:rsidR="00590518" w:rsidRDefault="00590518" w:rsidP="00FC6359">
            <w:pPr>
              <w:jc w:val="center"/>
              <w:rPr>
                <w:b/>
                <w:spacing w:val="-8"/>
                <w:sz w:val="24"/>
                <w:szCs w:val="24"/>
                <w:lang w:val="en-AU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590518" w:rsidRDefault="00590518" w:rsidP="00FC6359">
            <w:pPr>
              <w:jc w:val="center"/>
              <w:rPr>
                <w:b/>
                <w:spacing w:val="-8"/>
                <w:lang w:val="vi-VN"/>
              </w:rPr>
            </w:pPr>
            <w:r>
              <w:rPr>
                <w:spacing w:val="-8"/>
                <w:sz w:val="24"/>
                <w:szCs w:val="24"/>
                <w:lang w:val="vi-VN"/>
              </w:rPr>
              <w:t>(</w:t>
            </w:r>
            <w:r>
              <w:rPr>
                <w:spacing w:val="-8"/>
                <w:sz w:val="24"/>
                <w:szCs w:val="24"/>
              </w:rPr>
              <w:t>12</w:t>
            </w:r>
            <w:r>
              <w:rPr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69" w:type="pct"/>
            <w:gridSpan w:val="2"/>
            <w:shd w:val="clear" w:color="auto" w:fill="E2EFD9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55" w:type="pct"/>
            <w:gridSpan w:val="2"/>
            <w:shd w:val="clear" w:color="auto" w:fill="DEEAF6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74" w:type="pct"/>
            <w:gridSpan w:val="2"/>
            <w:shd w:val="clear" w:color="auto" w:fill="FEF2CC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75" w:type="pct"/>
            <w:gridSpan w:val="2"/>
            <w:shd w:val="clear" w:color="auto" w:fill="E7E6E6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</w:tr>
      <w:tr w:rsidR="00590518" w:rsidTr="00FC6359">
        <w:trPr>
          <w:trHeight w:val="144"/>
        </w:trPr>
        <w:tc>
          <w:tcPr>
            <w:tcW w:w="207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  <w:tc>
          <w:tcPr>
            <w:tcW w:w="1009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 w:line="360" w:lineRule="auto"/>
              <w:jc w:val="center"/>
              <w:rPr>
                <w:b/>
                <w:spacing w:val="-8"/>
                <w:lang w:val="vi-VN"/>
              </w:rPr>
            </w:pPr>
          </w:p>
        </w:tc>
      </w:tr>
      <w:tr w:rsidR="00590518" w:rsidTr="00FC6359">
        <w:trPr>
          <w:trHeight w:val="553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/>
                <w:b/>
                <w:iCs/>
                <w:sz w:val="24"/>
                <w:szCs w:val="24"/>
                <w:lang w:val="da-DK"/>
              </w:rPr>
              <w:t>Chủ đề: Tỉ lệ thức và đại lượng tỉ lệ</w:t>
            </w:r>
          </w:p>
          <w:p w:rsidR="00590518" w:rsidRDefault="00590518" w:rsidP="00FC6359">
            <w:pPr>
              <w:spacing w:after="120"/>
              <w:jc w:val="both"/>
              <w:rPr>
                <w:rFonts w:eastAsia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bCs/>
                <w:iCs/>
                <w:color w:val="C00000"/>
                <w:spacing w:val="-8"/>
                <w:sz w:val="24"/>
                <w:szCs w:val="24"/>
              </w:rPr>
            </w:pPr>
            <w:r>
              <w:rPr>
                <w:color w:val="C00000"/>
                <w:sz w:val="26"/>
                <w:szCs w:val="26"/>
              </w:rPr>
              <w:t>Tỉ lệ thức và dãy tỉ số bằng nhau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90518" w:rsidRDefault="00590518" w:rsidP="00FC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95" w:type="pct"/>
            <w:shd w:val="clear" w:color="auto" w:fill="DEEB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F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2CC"/>
            <w:vAlign w:val="center"/>
          </w:tcPr>
          <w:p w:rsidR="00590518" w:rsidRDefault="00590518" w:rsidP="00FC6359">
            <w:pPr>
              <w:jc w:val="center"/>
              <w:rPr>
                <w:sz w:val="24"/>
                <w:szCs w:val="24"/>
              </w:rPr>
            </w:pP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(1.0 đ)</w:t>
            </w: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590518" w:rsidTr="00FC6359">
        <w:trPr>
          <w:trHeight w:val="805"/>
        </w:trPr>
        <w:tc>
          <w:tcPr>
            <w:tcW w:w="207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</w:pPr>
            <w:r>
              <w:rPr>
                <w:color w:val="C00000"/>
                <w:sz w:val="26"/>
                <w:szCs w:val="26"/>
              </w:rPr>
              <w:t>Đại lượng tỉ lệ thuận, tỉ lệ nghịch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EEB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DEEBF6"/>
            <w:vAlign w:val="center"/>
          </w:tcPr>
          <w:p w:rsidR="00590518" w:rsidRDefault="00590518" w:rsidP="00FC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90518" w:rsidRDefault="00590518" w:rsidP="00FC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(1.0đ)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5" w:type="pct"/>
            <w:shd w:val="clear" w:color="auto" w:fill="FF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2CC"/>
            <w:vAlign w:val="center"/>
          </w:tcPr>
          <w:p w:rsidR="00590518" w:rsidRDefault="00590518" w:rsidP="00FC6359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12.5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2</w:t>
            </w:r>
          </w:p>
          <w:p w:rsidR="00590518" w:rsidRDefault="00590518" w:rsidP="00FC6359">
            <w:pPr>
              <w:spacing w:after="120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  <w:t>Chủ đề: Biểu thức đại số và đa thức một biến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  <w:t>Biểu thức đại số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  <w:r>
              <w:rPr>
                <w:spacing w:val="-8"/>
                <w:sz w:val="24"/>
                <w:szCs w:val="24"/>
              </w:rPr>
              <w:t>(1.0đ)</w:t>
            </w: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12.5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ind w:hanging="109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  <w:t>Đa thức một biến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90518" w:rsidRDefault="00590518" w:rsidP="00FC63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(1.0đ)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</w:t>
            </w:r>
          </w:p>
          <w:p w:rsidR="00590518" w:rsidRDefault="00590518" w:rsidP="00FC6359">
            <w:pPr>
              <w:spacing w:after="120"/>
              <w:ind w:hanging="109"/>
              <w:rPr>
                <w:b/>
                <w:spacing w:val="-8"/>
                <w:sz w:val="24"/>
                <w:szCs w:val="24"/>
              </w:rPr>
            </w:pP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  <w:t>Chủ đề: Làm quen với biến cố và xác suất của biến cố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  <w:t>Làm quen với biến cố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2.5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ind w:hanging="109"/>
              <w:rPr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</w:pPr>
            <w:r>
              <w:rPr>
                <w:rFonts w:eastAsia="Times New Roman"/>
                <w:bCs/>
                <w:iCs/>
                <w:color w:val="C00000"/>
                <w:sz w:val="24"/>
                <w:szCs w:val="24"/>
              </w:rPr>
              <w:t>Làm quen với xác suất của biến cố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2.5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vMerge w:val="restar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ind w:hanging="109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t>4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lang w:val="da-DK"/>
              </w:rPr>
            </w:pPr>
            <w:r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  <w:t>Chủ đề: Quan hệ giữa các yếu tố trong tam giác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  <w:sz w:val="24"/>
              </w:rPr>
            </w:pPr>
            <w:r>
              <w:rPr>
                <w:rFonts w:eastAsia="Times New Roman"/>
                <w:bCs/>
                <w:iCs/>
                <w:color w:val="C00000"/>
                <w:sz w:val="24"/>
              </w:rPr>
              <w:t>Quan hệ giữa góc và cạnh trong tam giác, đường vuông góc và đường xiên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(1.0đ)</w:t>
            </w: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12.5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ind w:hanging="109"/>
              <w:rPr>
                <w:b/>
                <w:color w:val="000000"/>
                <w:spacing w:val="-8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  <w:sz w:val="24"/>
              </w:rPr>
            </w:pPr>
            <w:r>
              <w:rPr>
                <w:rFonts w:eastAsia="Times New Roman"/>
                <w:bCs/>
                <w:iCs/>
                <w:color w:val="C00000"/>
                <w:sz w:val="24"/>
              </w:rPr>
              <w:t>Quan hệ giữa ba cạnh của tam giác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(1.0đ)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12.5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ind w:hanging="109"/>
              <w:rPr>
                <w:b/>
                <w:color w:val="000000"/>
                <w:spacing w:val="-8"/>
              </w:rPr>
            </w:pPr>
          </w:p>
        </w:tc>
        <w:tc>
          <w:tcPr>
            <w:tcW w:w="676" w:type="pct"/>
            <w:vMerge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  <w:sz w:val="24"/>
              </w:rPr>
            </w:pPr>
            <w:r>
              <w:rPr>
                <w:rFonts w:eastAsia="Times New Roman"/>
                <w:bCs/>
                <w:iCs/>
                <w:color w:val="C00000"/>
                <w:sz w:val="24"/>
              </w:rPr>
              <w:t xml:space="preserve">Các đường đồng quy trong tam </w:t>
            </w:r>
            <w:r>
              <w:rPr>
                <w:rFonts w:eastAsia="Times New Roman"/>
                <w:bCs/>
                <w:iCs/>
                <w:color w:val="C00000"/>
                <w:sz w:val="24"/>
              </w:rPr>
              <w:lastRenderedPageBreak/>
              <w:t>giác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</w:t>
            </w:r>
            <w:r>
              <w:rPr>
                <w:sz w:val="24"/>
                <w:szCs w:val="24"/>
              </w:rPr>
              <w:lastRenderedPageBreak/>
              <w:t>5đ)</w:t>
            </w: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(1.0</w:t>
            </w:r>
            <w:r>
              <w:rPr>
                <w:spacing w:val="-8"/>
                <w:sz w:val="24"/>
                <w:szCs w:val="24"/>
              </w:rPr>
              <w:lastRenderedPageBreak/>
              <w:t>đ)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12.5</w:t>
            </w:r>
          </w:p>
        </w:tc>
      </w:tr>
      <w:tr w:rsidR="00590518" w:rsidTr="00FC6359">
        <w:trPr>
          <w:trHeight w:val="144"/>
        </w:trPr>
        <w:tc>
          <w:tcPr>
            <w:tcW w:w="207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ind w:hanging="109"/>
              <w:jc w:val="center"/>
              <w:rPr>
                <w:b/>
                <w:color w:val="000000"/>
                <w:spacing w:val="-8"/>
              </w:rPr>
            </w:pPr>
            <w:r>
              <w:rPr>
                <w:b/>
                <w:color w:val="000000"/>
                <w:spacing w:val="-8"/>
              </w:rPr>
              <w:lastRenderedPageBreak/>
              <w:t>5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000000"/>
                <w:lang w:val="da-DK"/>
              </w:rPr>
            </w:pPr>
            <w:r>
              <w:rPr>
                <w:rFonts w:eastAsia="Times New Roman"/>
                <w:b/>
                <w:iCs/>
                <w:color w:val="000000"/>
                <w:sz w:val="24"/>
                <w:szCs w:val="24"/>
                <w:lang w:val="da-DK"/>
              </w:rPr>
              <w:t>Chủ đề: Một số hình khối trong thực tiễn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both"/>
              <w:rPr>
                <w:rFonts w:eastAsia="Times New Roman"/>
                <w:bCs/>
                <w:iCs/>
                <w:color w:val="C00000"/>
              </w:rPr>
            </w:pPr>
            <w:r>
              <w:rPr>
                <w:rFonts w:eastAsia="Times New Roman"/>
                <w:bCs/>
                <w:iCs/>
                <w:color w:val="C00000"/>
                <w:sz w:val="24"/>
              </w:rPr>
              <w:t>Một số hình khối trong thực tiễn (hình hộp chữ nhật, hình lập phương, hình lăng trụ đứng)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</w:t>
            </w:r>
          </w:p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z w:val="24"/>
                <w:szCs w:val="24"/>
              </w:rPr>
              <w:t>(0.25đ)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spacing w:val="-8"/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2.5</w:t>
            </w:r>
          </w:p>
        </w:tc>
      </w:tr>
      <w:tr w:rsidR="00590518" w:rsidTr="00FC6359">
        <w:trPr>
          <w:trHeight w:val="271"/>
        </w:trPr>
        <w:tc>
          <w:tcPr>
            <w:tcW w:w="1891" w:type="pct"/>
            <w:gridSpan w:val="3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360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208" w:type="pct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295" w:type="pct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5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63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spacing w:val="-8"/>
              </w:rPr>
            </w:pPr>
            <w:r>
              <w:rPr>
                <w:b/>
                <w:spacing w:val="-8"/>
              </w:rPr>
              <w:t>19</w:t>
            </w:r>
          </w:p>
        </w:tc>
      </w:tr>
      <w:tr w:rsidR="00590518" w:rsidTr="00FC6359">
        <w:trPr>
          <w:trHeight w:val="271"/>
        </w:trPr>
        <w:tc>
          <w:tcPr>
            <w:tcW w:w="1891" w:type="pct"/>
            <w:gridSpan w:val="3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569" w:type="pct"/>
            <w:gridSpan w:val="2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b/>
                <w:spacing w:val="-8"/>
                <w:sz w:val="24"/>
                <w:szCs w:val="24"/>
              </w:rPr>
              <w:t>17.5%</w:t>
            </w:r>
          </w:p>
        </w:tc>
        <w:tc>
          <w:tcPr>
            <w:tcW w:w="655" w:type="pct"/>
            <w:gridSpan w:val="2"/>
            <w:shd w:val="clear" w:color="auto" w:fill="DEEAF6"/>
            <w:vAlign w:val="center"/>
          </w:tcPr>
          <w:p w:rsidR="00590518" w:rsidRDefault="00590518" w:rsidP="00FC6359">
            <w:pPr>
              <w:spacing w:after="120"/>
              <w:ind w:hanging="143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42.5%</w:t>
            </w:r>
          </w:p>
        </w:tc>
        <w:tc>
          <w:tcPr>
            <w:tcW w:w="674" w:type="pct"/>
            <w:gridSpan w:val="2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ind w:right="-105" w:hanging="101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675" w:type="pct"/>
            <w:gridSpan w:val="2"/>
            <w:shd w:val="clear" w:color="auto" w:fill="E7E6E6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</w:t>
            </w:r>
          </w:p>
        </w:tc>
      </w:tr>
      <w:tr w:rsidR="00590518" w:rsidTr="00FC6359">
        <w:trPr>
          <w:trHeight w:val="144"/>
        </w:trPr>
        <w:tc>
          <w:tcPr>
            <w:tcW w:w="1891" w:type="pct"/>
            <w:gridSpan w:val="3"/>
            <w:shd w:val="clear" w:color="auto" w:fill="auto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224" w:type="pct"/>
            <w:gridSpan w:val="4"/>
            <w:shd w:val="clear" w:color="auto" w:fill="E2EFD9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349" w:type="pct"/>
            <w:gridSpan w:val="4"/>
            <w:shd w:val="clear" w:color="auto" w:fill="FEF2CC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spacing w:val="-8"/>
                <w:sz w:val="24"/>
                <w:szCs w:val="24"/>
              </w:rPr>
            </w:pPr>
            <w:r>
              <w:rPr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536" w:type="pct"/>
            <w:vAlign w:val="center"/>
          </w:tcPr>
          <w:p w:rsidR="00590518" w:rsidRDefault="00590518" w:rsidP="00FC6359">
            <w:pPr>
              <w:spacing w:after="120"/>
              <w:jc w:val="center"/>
              <w:rPr>
                <w:b/>
                <w:bCs/>
                <w:spacing w:val="-8"/>
              </w:rPr>
            </w:pPr>
            <w:r>
              <w:rPr>
                <w:b/>
                <w:bCs/>
                <w:spacing w:val="-8"/>
              </w:rPr>
              <w:t>100</w:t>
            </w:r>
          </w:p>
        </w:tc>
      </w:tr>
    </w:tbl>
    <w:bookmarkEnd w:id="0"/>
    <w:p w:rsidR="00590518" w:rsidRDefault="00590518" w:rsidP="00590518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i/>
          <w:iCs/>
          <w:szCs w:val="26"/>
          <w:lang w:val="vi-VN"/>
        </w:rPr>
      </w:pPr>
      <w:r>
        <w:rPr>
          <w:b/>
          <w:color w:val="000000"/>
          <w:sz w:val="28"/>
          <w:szCs w:val="28"/>
        </w:rPr>
        <w:br w:type="textWrapping" w:clear="all"/>
      </w:r>
      <w:r>
        <w:rPr>
          <w:b/>
          <w:color w:val="000000"/>
          <w:sz w:val="28"/>
          <w:szCs w:val="28"/>
        </w:rPr>
        <w:tab/>
      </w:r>
    </w:p>
    <w:p w:rsidR="00590518" w:rsidRDefault="00590518" w:rsidP="00590518">
      <w:pPr>
        <w:spacing w:before="120" w:after="120" w:line="340" w:lineRule="atLeast"/>
        <w:jc w:val="both"/>
        <w:rPr>
          <w:i/>
          <w:iCs/>
          <w:szCs w:val="26"/>
          <w:lang w:val="vi-VN"/>
        </w:rPr>
      </w:pPr>
    </w:p>
    <w:p w:rsidR="00061CF3" w:rsidRDefault="00061CF3"/>
    <w:sectPr w:rsidR="00061CF3" w:rsidSect="00962D46">
      <w:pgSz w:w="11907" w:h="16840" w:code="9"/>
      <w:pgMar w:top="1134" w:right="1134" w:bottom="1134" w:left="1701" w:header="709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590518"/>
    <w:rsid w:val="00017954"/>
    <w:rsid w:val="00061CF3"/>
    <w:rsid w:val="00590518"/>
    <w:rsid w:val="005925A8"/>
    <w:rsid w:val="005F1CDD"/>
    <w:rsid w:val="00762B2A"/>
    <w:rsid w:val="00962D46"/>
    <w:rsid w:val="00C0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90518"/>
    <w:pPr>
      <w:spacing w:before="0" w:after="0" w:line="240" w:lineRule="auto"/>
    </w:pPr>
    <w:rPr>
      <w:rFonts w:eastAsia="Calibri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2024-03-23T07:56:00Z</dcterms:created>
  <dcterms:modified xsi:type="dcterms:W3CDTF">2024-03-23T08:00:00Z</dcterms:modified>
  <cp:category>VnTeach.Com</cp:category>
</cp:coreProperties>
</file>