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8" w:type="pct"/>
        <w:tblLook w:val="00A0" w:firstRow="1" w:lastRow="0" w:firstColumn="1" w:lastColumn="0" w:noHBand="0" w:noVBand="0"/>
      </w:tblPr>
      <w:tblGrid>
        <w:gridCol w:w="2862"/>
        <w:gridCol w:w="7209"/>
      </w:tblGrid>
      <w:tr w:rsidR="004710FA" w:rsidRPr="00436211" w14:paraId="6E070440" w14:textId="77777777" w:rsidTr="00612C07">
        <w:tc>
          <w:tcPr>
            <w:tcW w:w="1421" w:type="pct"/>
          </w:tcPr>
          <w:p w14:paraId="13A11C4B" w14:textId="77777777" w:rsidR="004710FA" w:rsidRPr="00436211" w:rsidRDefault="004710FA" w:rsidP="00612C07">
            <w:pPr>
              <w:spacing w:after="0" w:line="264" w:lineRule="auto"/>
              <w:rPr>
                <w:rFonts w:eastAsia="Times New Roman" w:cs="Times New Roman"/>
                <w:sz w:val="24"/>
                <w:szCs w:val="24"/>
              </w:rPr>
            </w:pPr>
            <w:r w:rsidRPr="00436211">
              <w:rPr>
                <w:rFonts w:eastAsia="Times New Roman" w:cs="Times New Roman"/>
                <w:sz w:val="24"/>
                <w:szCs w:val="24"/>
              </w:rPr>
              <w:t>HƯỚNG DẪN CHẤM</w:t>
            </w:r>
          </w:p>
          <w:p w14:paraId="26C73334" w14:textId="346C5596" w:rsidR="004710FA" w:rsidRPr="00436211" w:rsidRDefault="004710FA" w:rsidP="00612C07">
            <w:pPr>
              <w:spacing w:after="0" w:line="264" w:lineRule="auto"/>
              <w:jc w:val="center"/>
              <w:rPr>
                <w:rFonts w:eastAsia="Times New Roman" w:cs="Times New Roman"/>
                <w:i/>
                <w:sz w:val="24"/>
                <w:szCs w:val="24"/>
              </w:rPr>
            </w:pPr>
            <w:r w:rsidRPr="00436211">
              <w:rPr>
                <w:rFonts w:eastAsia="Times New Roman" w:cs="Times New Roman"/>
                <w:i/>
                <w:sz w:val="24"/>
                <w:szCs w:val="24"/>
              </w:rPr>
              <w:t xml:space="preserve">(Đề thi gồm </w:t>
            </w:r>
            <w:r w:rsidR="005300F7">
              <w:rPr>
                <w:rFonts w:eastAsia="Times New Roman" w:cs="Times New Roman"/>
                <w:i/>
                <w:sz w:val="24"/>
                <w:szCs w:val="24"/>
              </w:rPr>
              <w:t>09</w:t>
            </w:r>
            <w:r w:rsidRPr="00436211">
              <w:rPr>
                <w:rFonts w:eastAsia="Times New Roman" w:cs="Times New Roman"/>
                <w:i/>
                <w:sz w:val="24"/>
                <w:szCs w:val="24"/>
              </w:rPr>
              <w:t xml:space="preserve"> trang)</w:t>
            </w:r>
          </w:p>
        </w:tc>
        <w:tc>
          <w:tcPr>
            <w:tcW w:w="3579" w:type="pct"/>
          </w:tcPr>
          <w:p w14:paraId="43041015" w14:textId="77777777" w:rsidR="004710FA" w:rsidRPr="00436211" w:rsidRDefault="004710FA" w:rsidP="00612C07">
            <w:pPr>
              <w:spacing w:after="0" w:line="264" w:lineRule="auto"/>
              <w:jc w:val="center"/>
              <w:rPr>
                <w:rFonts w:eastAsia="Times New Roman" w:cs="Times New Roman"/>
                <w:b/>
                <w:sz w:val="24"/>
                <w:szCs w:val="24"/>
              </w:rPr>
            </w:pPr>
            <w:r w:rsidRPr="00436211">
              <w:rPr>
                <w:rFonts w:eastAsia="Times New Roman" w:cs="Times New Roman"/>
                <w:b/>
                <w:sz w:val="24"/>
                <w:szCs w:val="24"/>
              </w:rPr>
              <w:t>KỲ THI  HỌC SINH GIỎI CÁC TRƯỜNG THPT CHUYÊN</w:t>
            </w:r>
          </w:p>
          <w:p w14:paraId="0DE9C654" w14:textId="77777777" w:rsidR="004710FA" w:rsidRPr="00436211" w:rsidRDefault="004710FA" w:rsidP="00612C07">
            <w:pPr>
              <w:spacing w:after="0" w:line="264" w:lineRule="auto"/>
              <w:jc w:val="center"/>
              <w:rPr>
                <w:rFonts w:eastAsia="Times New Roman" w:cs="Times New Roman"/>
                <w:b/>
                <w:sz w:val="24"/>
                <w:szCs w:val="24"/>
              </w:rPr>
            </w:pPr>
            <w:r w:rsidRPr="00436211">
              <w:rPr>
                <w:rFonts w:eastAsia="Times New Roman" w:cs="Times New Roman"/>
                <w:b/>
                <w:sz w:val="24"/>
                <w:szCs w:val="24"/>
              </w:rPr>
              <w:t>NĂM HỌC 2021 - 2022</w:t>
            </w:r>
          </w:p>
          <w:p w14:paraId="5C6A500B" w14:textId="77777777" w:rsidR="004710FA" w:rsidRPr="00436211" w:rsidRDefault="004710FA" w:rsidP="00612C07">
            <w:pPr>
              <w:spacing w:after="0" w:line="264" w:lineRule="auto"/>
              <w:jc w:val="center"/>
              <w:rPr>
                <w:rFonts w:eastAsia="Times New Roman" w:cs="Times New Roman"/>
                <w:b/>
                <w:sz w:val="24"/>
                <w:szCs w:val="24"/>
              </w:rPr>
            </w:pPr>
            <w:r w:rsidRPr="00436211">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1E3B0BE7" wp14:editId="5A44721C">
                      <wp:simplePos x="0" y="0"/>
                      <wp:positionH relativeFrom="column">
                        <wp:posOffset>1525905</wp:posOffset>
                      </wp:positionH>
                      <wp:positionV relativeFrom="paragraph">
                        <wp:posOffset>43815</wp:posOffset>
                      </wp:positionV>
                      <wp:extent cx="1381125" cy="0"/>
                      <wp:effectExtent l="6350" t="9525" r="12700" b="952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FEFC9"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3.45pt" to="228.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" strokecolor="#4579b8"/>
                  </w:pict>
                </mc:Fallback>
              </mc:AlternateContent>
            </w:r>
          </w:p>
          <w:p w14:paraId="758D936E" w14:textId="77777777" w:rsidR="004710FA" w:rsidRPr="00436211" w:rsidRDefault="004710FA" w:rsidP="00612C07">
            <w:pPr>
              <w:spacing w:after="0" w:line="264" w:lineRule="auto"/>
              <w:jc w:val="center"/>
              <w:rPr>
                <w:rFonts w:eastAsia="Times New Roman" w:cs="Times New Roman"/>
                <w:b/>
                <w:sz w:val="24"/>
                <w:szCs w:val="24"/>
              </w:rPr>
            </w:pPr>
            <w:r w:rsidRPr="00436211">
              <w:rPr>
                <w:rFonts w:eastAsia="Times New Roman" w:cs="Times New Roman"/>
                <w:b/>
                <w:sz w:val="24"/>
                <w:szCs w:val="24"/>
              </w:rPr>
              <w:t>MÔN: SINH HỌC 11</w:t>
            </w:r>
          </w:p>
          <w:p w14:paraId="535DD035" w14:textId="77777777" w:rsidR="004710FA" w:rsidRPr="00436211" w:rsidRDefault="004710FA" w:rsidP="00612C07">
            <w:pPr>
              <w:spacing w:after="0" w:line="264" w:lineRule="auto"/>
              <w:jc w:val="center"/>
              <w:rPr>
                <w:rFonts w:eastAsia="Times New Roman" w:cs="Times New Roman"/>
                <w:i/>
                <w:sz w:val="24"/>
                <w:szCs w:val="24"/>
              </w:rPr>
            </w:pPr>
            <w:r w:rsidRPr="00436211">
              <w:rPr>
                <w:rFonts w:eastAsia="Times New Roman" w:cs="Times New Roman"/>
                <w:i/>
                <w:sz w:val="24"/>
                <w:szCs w:val="24"/>
              </w:rPr>
              <w:t>Thời gian: 180 phút (Không kể thời gian giao đề)</w:t>
            </w:r>
          </w:p>
          <w:p w14:paraId="510954CC" w14:textId="1D1E878E" w:rsidR="004710FA" w:rsidRPr="00436211" w:rsidRDefault="004710FA" w:rsidP="00612C07">
            <w:pPr>
              <w:spacing w:after="0" w:line="264" w:lineRule="auto"/>
              <w:jc w:val="center"/>
              <w:rPr>
                <w:rFonts w:eastAsia="Times New Roman" w:cs="Times New Roman"/>
                <w:i/>
                <w:sz w:val="24"/>
                <w:szCs w:val="24"/>
              </w:rPr>
            </w:pPr>
            <w:r w:rsidRPr="00436211">
              <w:rPr>
                <w:rFonts w:eastAsia="Times New Roman" w:cs="Times New Roman"/>
                <w:i/>
                <w:sz w:val="24"/>
                <w:szCs w:val="24"/>
              </w:rPr>
              <w:t>Ngày thi: 14/7/2022</w:t>
            </w:r>
          </w:p>
        </w:tc>
      </w:tr>
    </w:tbl>
    <w:p w14:paraId="46E17188" w14:textId="77777777" w:rsidR="004710FA" w:rsidRPr="00436211" w:rsidRDefault="004710FA" w:rsidP="004710FA">
      <w:pPr>
        <w:spacing w:after="0" w:line="276" w:lineRule="auto"/>
        <w:jc w:val="both"/>
        <w:rPr>
          <w:rFonts w:eastAsia="Times New Roman" w:cs="Times New Roman"/>
          <w:b/>
          <w:sz w:val="24"/>
          <w:szCs w:val="24"/>
          <w:lang w:val="pt-BR"/>
        </w:rPr>
      </w:pPr>
      <w:r w:rsidRPr="00436211">
        <w:rPr>
          <w:rFonts w:eastAsia="Times New Roman" w:cs="Times New Roman"/>
          <w:b/>
          <w:sz w:val="24"/>
          <w:szCs w:val="24"/>
          <w:lang w:val="pt-BR"/>
        </w:rPr>
        <w:t>Câu 1</w:t>
      </w:r>
      <w:r w:rsidRPr="00436211">
        <w:rPr>
          <w:rFonts w:eastAsia="Times New Roman" w:cs="Times New Roman"/>
          <w:sz w:val="24"/>
          <w:szCs w:val="24"/>
          <w:lang w:val="pt-BR"/>
        </w:rPr>
        <w:t xml:space="preserve">. </w:t>
      </w:r>
      <w:r w:rsidRPr="00436211">
        <w:rPr>
          <w:rFonts w:eastAsia="Times New Roman" w:cs="Times New Roman"/>
          <w:i/>
          <w:sz w:val="24"/>
          <w:szCs w:val="24"/>
          <w:lang w:val="pt-BR"/>
        </w:rPr>
        <w:t>(2,0 điểm)</w:t>
      </w:r>
      <w:r w:rsidRPr="00436211">
        <w:rPr>
          <w:rFonts w:eastAsia="Times New Roman" w:cs="Times New Roman"/>
          <w:sz w:val="24"/>
          <w:szCs w:val="24"/>
          <w:lang w:val="pt-BR"/>
        </w:rPr>
        <w:t xml:space="preserve">. </w:t>
      </w:r>
      <w:r w:rsidRPr="00436211">
        <w:rPr>
          <w:rFonts w:eastAsia="Times New Roman" w:cs="Times New Roman"/>
          <w:b/>
          <w:sz w:val="24"/>
          <w:szCs w:val="24"/>
          <w:lang w:val="pt-BR"/>
        </w:rPr>
        <w:t>Trao đổi nước và dinh dưỡng khoáng</w:t>
      </w:r>
    </w:p>
    <w:p w14:paraId="51CD44CC" w14:textId="77777777" w:rsidR="004710FA" w:rsidRPr="00436211" w:rsidRDefault="004710FA" w:rsidP="004710FA">
      <w:pPr>
        <w:spacing w:after="0" w:line="240" w:lineRule="auto"/>
        <w:jc w:val="both"/>
        <w:rPr>
          <w:sz w:val="24"/>
          <w:szCs w:val="24"/>
        </w:rPr>
      </w:pPr>
      <w:r w:rsidRPr="00436211">
        <w:rPr>
          <w:noProof/>
          <w:sz w:val="24"/>
          <w:szCs w:val="24"/>
        </w:rPr>
        <w:drawing>
          <wp:anchor distT="0" distB="0" distL="114300" distR="114300" simplePos="0" relativeHeight="251661312" behindDoc="0" locked="0" layoutInCell="1" allowOverlap="1" wp14:anchorId="76BBC1E8" wp14:editId="1C0AE096">
            <wp:simplePos x="0" y="0"/>
            <wp:positionH relativeFrom="margin">
              <wp:align>right</wp:align>
            </wp:positionH>
            <wp:positionV relativeFrom="paragraph">
              <wp:posOffset>109855</wp:posOffset>
            </wp:positionV>
            <wp:extent cx="2638425" cy="2228850"/>
            <wp:effectExtent l="0" t="0" r="952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42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211">
        <w:rPr>
          <w:sz w:val="24"/>
          <w:szCs w:val="24"/>
        </w:rPr>
        <w:t>1.</w:t>
      </w:r>
      <w:r w:rsidRPr="00436211">
        <w:rPr>
          <w:b/>
          <w:bCs/>
          <w:sz w:val="24"/>
          <w:szCs w:val="24"/>
        </w:rPr>
        <w:t xml:space="preserve"> </w:t>
      </w:r>
      <w:r w:rsidRPr="00436211">
        <w:rPr>
          <w:sz w:val="24"/>
          <w:szCs w:val="24"/>
        </w:rPr>
        <w:t>Nitrat reductaza là enzim xúc tác cho phản ứng khử nitrat thành nitrit trong quá trình đồng hóa nitơ của thực vật và biểu hiện chức năng khi nồng độ nitrat đủ lớn. Để nghiên cứu khả năng sinh tổng hợp và hoạt tính của nitrat reductaza, một nhà nghiên cứu đã tiến hành thí nghiệm như sau: cây mầm lúa mạch 5 ngày tuổi được cảm ứng bởi môi trường có Ca(NO</w:t>
      </w:r>
      <w:r w:rsidRPr="00436211">
        <w:rPr>
          <w:sz w:val="24"/>
          <w:szCs w:val="24"/>
          <w:vertAlign w:val="subscript"/>
        </w:rPr>
        <w:t>3</w:t>
      </w:r>
      <w:r w:rsidRPr="00436211">
        <w:rPr>
          <w:sz w:val="24"/>
          <w:szCs w:val="24"/>
        </w:rPr>
        <w:t>)</w:t>
      </w:r>
      <w:r w:rsidRPr="00436211">
        <w:rPr>
          <w:sz w:val="24"/>
          <w:szCs w:val="24"/>
          <w:vertAlign w:val="subscript"/>
        </w:rPr>
        <w:t>2</w:t>
      </w:r>
      <w:r w:rsidRPr="00436211">
        <w:rPr>
          <w:sz w:val="24"/>
          <w:szCs w:val="24"/>
        </w:rPr>
        <w:t xml:space="preserve"> với nồng độ 5 mM, sau đó được chuyển sang môi trường nuôi có nồng độ Ca(NO</w:t>
      </w:r>
      <w:r w:rsidRPr="00436211">
        <w:rPr>
          <w:sz w:val="24"/>
          <w:szCs w:val="24"/>
          <w:vertAlign w:val="subscript"/>
        </w:rPr>
        <w:t>3</w:t>
      </w:r>
      <w:r w:rsidRPr="00436211">
        <w:rPr>
          <w:sz w:val="24"/>
          <w:szCs w:val="24"/>
        </w:rPr>
        <w:t>)</w:t>
      </w:r>
      <w:r w:rsidRPr="00436211">
        <w:rPr>
          <w:sz w:val="24"/>
          <w:szCs w:val="24"/>
          <w:vertAlign w:val="subscript"/>
        </w:rPr>
        <w:t>2</w:t>
      </w:r>
      <w:r w:rsidRPr="00436211">
        <w:rPr>
          <w:sz w:val="24"/>
          <w:szCs w:val="24"/>
        </w:rPr>
        <w:t xml:space="preserve"> luôn được duy trì ở mức 0,5 mM. Mức biểu hiện của mARN mã hóa nitrat reductaza và hoạt tính của của enzim này ở thân và rễ được xác định trong 24 giờ sau khi cảm ứng. Hình 1.1 biểu thị hoạt tính của nitrat reductaza và mức độ biểu hiện của mARN (được tính theo tỉ lệ % mức biểu hiện tối đa trong quá trình thí nghiệm).</w:t>
      </w:r>
    </w:p>
    <w:p w14:paraId="4AD53082" w14:textId="77777777" w:rsidR="004710FA" w:rsidRPr="00436211" w:rsidRDefault="004710FA" w:rsidP="004710FA">
      <w:pPr>
        <w:spacing w:after="0" w:line="240" w:lineRule="auto"/>
        <w:jc w:val="both"/>
        <w:rPr>
          <w:sz w:val="24"/>
          <w:szCs w:val="24"/>
        </w:rPr>
      </w:pPr>
      <w:r w:rsidRPr="00436211">
        <w:rPr>
          <w:sz w:val="24"/>
          <w:szCs w:val="24"/>
        </w:rPr>
        <w:t>a. Tại sao mức độ biểu hiện của mARN trong thân biểu hiện luôn cao hơn trong rễ từ thời điểm 4 đến 24 giờ sau cảm ứng?</w:t>
      </w:r>
    </w:p>
    <w:p w14:paraId="6FB2C25E" w14:textId="77777777" w:rsidR="004710FA" w:rsidRPr="00436211" w:rsidRDefault="004710FA" w:rsidP="004710FA">
      <w:pPr>
        <w:spacing w:after="0" w:line="240" w:lineRule="auto"/>
        <w:jc w:val="both"/>
        <w:rPr>
          <w:sz w:val="24"/>
          <w:szCs w:val="24"/>
        </w:rPr>
      </w:pPr>
      <w:r w:rsidRPr="00436211">
        <w:rPr>
          <w:sz w:val="24"/>
          <w:szCs w:val="24"/>
        </w:rPr>
        <w:t>b. Nitrat được đồng hóa chủ yếu ở thân hay rễ cây lúa mạch? Giải thích.</w:t>
      </w:r>
    </w:p>
    <w:p w14:paraId="37D77381" w14:textId="77777777" w:rsidR="004710FA" w:rsidRPr="00436211" w:rsidRDefault="004710FA" w:rsidP="004710FA">
      <w:pPr>
        <w:spacing w:after="0" w:line="240" w:lineRule="auto"/>
        <w:jc w:val="both"/>
        <w:rPr>
          <w:sz w:val="24"/>
          <w:szCs w:val="24"/>
        </w:rPr>
      </w:pPr>
      <w:r w:rsidRPr="00436211">
        <w:rPr>
          <w:sz w:val="24"/>
          <w:szCs w:val="24"/>
        </w:rPr>
        <w:t>c. Nêu hai nguyên tố khoáng giúp tăng hoạt tính của nitrat reductaza.</w:t>
      </w:r>
    </w:p>
    <w:p w14:paraId="5F76F04E" w14:textId="77777777" w:rsidR="004710FA" w:rsidRPr="00436211" w:rsidRDefault="004710FA" w:rsidP="004710FA">
      <w:pPr>
        <w:spacing w:after="0" w:line="240" w:lineRule="auto"/>
        <w:jc w:val="both"/>
        <w:rPr>
          <w:sz w:val="24"/>
          <w:szCs w:val="24"/>
        </w:rPr>
      </w:pPr>
      <w:r w:rsidRPr="00436211">
        <w:rPr>
          <w:sz w:val="24"/>
          <w:szCs w:val="24"/>
        </w:rPr>
        <w:t>d. Hoạt tính của nitrat reductaza sẽ có xu hướng thay đổi như thế nào nếu bổ sung thêm phenylglyoxal (chất ức chế bơm proton trên màng tế bào) vào môi trường nuôi?</w:t>
      </w:r>
    </w:p>
    <w:p w14:paraId="70EDD55F" w14:textId="77777777" w:rsidR="004710FA" w:rsidRPr="00436211" w:rsidRDefault="004710FA" w:rsidP="004710FA">
      <w:pPr>
        <w:spacing w:after="0" w:line="276" w:lineRule="auto"/>
        <w:jc w:val="both"/>
        <w:rPr>
          <w:rFonts w:eastAsia="Times New Roman" w:cs="Times New Roman"/>
          <w:sz w:val="24"/>
          <w:szCs w:val="24"/>
          <w:lang w:val="pt-BR"/>
        </w:rPr>
      </w:pPr>
      <w:r w:rsidRPr="00436211">
        <w:rPr>
          <w:rFonts w:eastAsia="Times New Roman" w:cs="Times New Roman"/>
          <w:sz w:val="24"/>
          <w:szCs w:val="24"/>
          <w:lang w:val="pt-BR"/>
        </w:rPr>
        <w:t>2. Sự đóng mở khí khổng ở lá cây phụ thuộc vào một số yếu tố bên ngoài, được mô tả ở hình 1.2.</w:t>
      </w:r>
    </w:p>
    <w:p w14:paraId="6F1F9312" w14:textId="77777777" w:rsidR="004710FA" w:rsidRPr="00436211" w:rsidRDefault="004710FA" w:rsidP="004710FA">
      <w:pPr>
        <w:spacing w:after="0" w:line="276" w:lineRule="auto"/>
        <w:jc w:val="center"/>
        <w:rPr>
          <w:rFonts w:eastAsia="Times New Roman" w:cs="Times New Roman"/>
          <w:sz w:val="24"/>
          <w:szCs w:val="24"/>
          <w:lang w:val="pt-BR"/>
        </w:rPr>
      </w:pPr>
      <w:r w:rsidRPr="00436211">
        <w:rPr>
          <w:rFonts w:eastAsia="Times New Roman" w:cs="Times New Roman"/>
          <w:noProof/>
          <w:sz w:val="24"/>
          <w:szCs w:val="24"/>
          <w:lang w:val="pt-BR"/>
        </w:rPr>
        <w:drawing>
          <wp:inline distT="0" distB="0" distL="0" distR="0" wp14:anchorId="6856A558" wp14:editId="3E2D23A3">
            <wp:extent cx="2543175" cy="1913977"/>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0482" cy="1919476"/>
                    </a:xfrm>
                    <a:prstGeom prst="rect">
                      <a:avLst/>
                    </a:prstGeom>
                    <a:noFill/>
                    <a:ln>
                      <a:noFill/>
                    </a:ln>
                  </pic:spPr>
                </pic:pic>
              </a:graphicData>
            </a:graphic>
          </wp:inline>
        </w:drawing>
      </w:r>
    </w:p>
    <w:p w14:paraId="295A1998" w14:textId="77777777" w:rsidR="004710FA" w:rsidRPr="00436211" w:rsidRDefault="004710FA" w:rsidP="004710FA">
      <w:pPr>
        <w:spacing w:after="0" w:line="276" w:lineRule="auto"/>
        <w:rPr>
          <w:rFonts w:eastAsia="Times New Roman" w:cs="Times New Roman"/>
          <w:sz w:val="24"/>
          <w:szCs w:val="24"/>
          <w:lang w:val="pt-BR"/>
        </w:rPr>
      </w:pPr>
      <w:r w:rsidRPr="00436211">
        <w:rPr>
          <w:rFonts w:eastAsia="Times New Roman" w:cs="Times New Roman"/>
          <w:sz w:val="24"/>
          <w:szCs w:val="24"/>
          <w:lang w:val="pt-BR"/>
        </w:rPr>
        <w:t>Trong số các nhân tố đã cho sau đây: (1) CO</w:t>
      </w:r>
      <w:r w:rsidRPr="00436211">
        <w:rPr>
          <w:rFonts w:eastAsia="Times New Roman" w:cs="Times New Roman"/>
          <w:sz w:val="24"/>
          <w:szCs w:val="24"/>
          <w:vertAlign w:val="subscript"/>
          <w:lang w:val="pt-BR"/>
        </w:rPr>
        <w:t>2</w:t>
      </w:r>
      <w:r w:rsidRPr="00436211">
        <w:rPr>
          <w:rFonts w:eastAsia="Times New Roman" w:cs="Times New Roman"/>
          <w:sz w:val="24"/>
          <w:szCs w:val="24"/>
          <w:lang w:val="pt-BR"/>
        </w:rPr>
        <w:t>, (2) ánh sáng, (3) Ca</w:t>
      </w:r>
      <w:r w:rsidRPr="00436211">
        <w:rPr>
          <w:rFonts w:eastAsia="Times New Roman" w:cs="Times New Roman"/>
          <w:sz w:val="24"/>
          <w:szCs w:val="24"/>
          <w:vertAlign w:val="superscript"/>
          <w:lang w:val="pt-BR"/>
        </w:rPr>
        <w:t>2+</w:t>
      </w:r>
      <w:r w:rsidRPr="00436211">
        <w:rPr>
          <w:rFonts w:eastAsia="Times New Roman" w:cs="Times New Roman"/>
          <w:sz w:val="24"/>
          <w:szCs w:val="24"/>
          <w:lang w:val="pt-BR"/>
        </w:rPr>
        <w:t>, (4) axit abxixic, (5) K</w:t>
      </w:r>
      <w:r w:rsidRPr="00436211">
        <w:rPr>
          <w:rFonts w:eastAsia="Times New Roman" w:cs="Times New Roman"/>
          <w:sz w:val="24"/>
          <w:szCs w:val="24"/>
          <w:vertAlign w:val="superscript"/>
          <w:lang w:val="pt-BR"/>
        </w:rPr>
        <w:t>+</w:t>
      </w:r>
      <w:r w:rsidRPr="00436211">
        <w:rPr>
          <w:rFonts w:eastAsia="Times New Roman" w:cs="Times New Roman"/>
          <w:sz w:val="24"/>
          <w:szCs w:val="24"/>
          <w:lang w:val="pt-BR"/>
        </w:rPr>
        <w:t>, (6) nước. Hãy ghép mỗi chữ cái từ A đến D phù hợp với các nhân tố đã cho.</w:t>
      </w:r>
    </w:p>
    <w:tbl>
      <w:tblPr>
        <w:tblStyle w:val="LiBang"/>
        <w:tblW w:w="0" w:type="auto"/>
        <w:tblLook w:val="04A0" w:firstRow="1" w:lastRow="0" w:firstColumn="1" w:lastColumn="0" w:noHBand="0" w:noVBand="1"/>
      </w:tblPr>
      <w:tblGrid>
        <w:gridCol w:w="924"/>
        <w:gridCol w:w="8031"/>
        <w:gridCol w:w="971"/>
      </w:tblGrid>
      <w:tr w:rsidR="004710FA" w:rsidRPr="00436211" w14:paraId="000971BF" w14:textId="77777777" w:rsidTr="004710FA">
        <w:tc>
          <w:tcPr>
            <w:tcW w:w="924" w:type="dxa"/>
          </w:tcPr>
          <w:p w14:paraId="0094A008" w14:textId="77777777" w:rsidR="004710FA" w:rsidRPr="00436211" w:rsidRDefault="004710FA" w:rsidP="00612C07">
            <w:pPr>
              <w:jc w:val="center"/>
              <w:rPr>
                <w:b/>
                <w:bCs/>
                <w:sz w:val="24"/>
                <w:szCs w:val="24"/>
              </w:rPr>
            </w:pPr>
            <w:r w:rsidRPr="00436211">
              <w:rPr>
                <w:b/>
                <w:bCs/>
                <w:sz w:val="24"/>
                <w:szCs w:val="24"/>
              </w:rPr>
              <w:t>1.</w:t>
            </w:r>
          </w:p>
        </w:tc>
        <w:tc>
          <w:tcPr>
            <w:tcW w:w="8031" w:type="dxa"/>
          </w:tcPr>
          <w:p w14:paraId="60CC1524" w14:textId="77777777" w:rsidR="004710FA" w:rsidRPr="00436211" w:rsidRDefault="004710FA" w:rsidP="00612C07">
            <w:pPr>
              <w:jc w:val="center"/>
              <w:rPr>
                <w:b/>
                <w:bCs/>
                <w:sz w:val="24"/>
                <w:szCs w:val="24"/>
              </w:rPr>
            </w:pPr>
            <w:r w:rsidRPr="00436211">
              <w:rPr>
                <w:b/>
                <w:bCs/>
                <w:sz w:val="24"/>
                <w:szCs w:val="24"/>
              </w:rPr>
              <w:t>Nội dung</w:t>
            </w:r>
          </w:p>
        </w:tc>
        <w:tc>
          <w:tcPr>
            <w:tcW w:w="971" w:type="dxa"/>
          </w:tcPr>
          <w:p w14:paraId="1053F5CD" w14:textId="77777777" w:rsidR="004710FA" w:rsidRPr="00436211" w:rsidRDefault="004710FA" w:rsidP="00612C07">
            <w:pPr>
              <w:jc w:val="center"/>
              <w:rPr>
                <w:b/>
                <w:bCs/>
                <w:sz w:val="24"/>
                <w:szCs w:val="24"/>
              </w:rPr>
            </w:pPr>
            <w:r w:rsidRPr="00436211">
              <w:rPr>
                <w:b/>
                <w:bCs/>
                <w:sz w:val="24"/>
                <w:szCs w:val="24"/>
              </w:rPr>
              <w:t>Điểm</w:t>
            </w:r>
          </w:p>
        </w:tc>
      </w:tr>
      <w:tr w:rsidR="004710FA" w:rsidRPr="00436211" w14:paraId="247C0E3C" w14:textId="77777777" w:rsidTr="004710FA">
        <w:tc>
          <w:tcPr>
            <w:tcW w:w="924" w:type="dxa"/>
          </w:tcPr>
          <w:p w14:paraId="055D6FAD" w14:textId="77777777" w:rsidR="004710FA" w:rsidRPr="00436211" w:rsidRDefault="004710FA" w:rsidP="00612C07">
            <w:pPr>
              <w:jc w:val="center"/>
              <w:rPr>
                <w:sz w:val="24"/>
                <w:szCs w:val="24"/>
              </w:rPr>
            </w:pPr>
            <w:r w:rsidRPr="00436211">
              <w:rPr>
                <w:sz w:val="24"/>
                <w:szCs w:val="24"/>
              </w:rPr>
              <w:t>a</w:t>
            </w:r>
          </w:p>
        </w:tc>
        <w:tc>
          <w:tcPr>
            <w:tcW w:w="8031" w:type="dxa"/>
          </w:tcPr>
          <w:p w14:paraId="6C91F7AB" w14:textId="77777777" w:rsidR="004710FA" w:rsidRPr="00436211" w:rsidRDefault="004710FA" w:rsidP="00612C07">
            <w:pPr>
              <w:jc w:val="both"/>
              <w:rPr>
                <w:sz w:val="24"/>
                <w:szCs w:val="24"/>
              </w:rPr>
            </w:pPr>
            <w:r w:rsidRPr="00436211">
              <w:rPr>
                <w:sz w:val="24"/>
                <w:szCs w:val="24"/>
              </w:rPr>
              <w:t>- Sự tổng hợp mARN được cảm ứng bởi nồng độ nitrat.</w:t>
            </w:r>
          </w:p>
          <w:p w14:paraId="36D74EFB" w14:textId="77777777" w:rsidR="004710FA" w:rsidRPr="00436211" w:rsidRDefault="004710FA" w:rsidP="00612C07">
            <w:pPr>
              <w:jc w:val="both"/>
              <w:rPr>
                <w:sz w:val="24"/>
                <w:szCs w:val="24"/>
              </w:rPr>
            </w:pPr>
            <w:r w:rsidRPr="00436211">
              <w:rPr>
                <w:sz w:val="24"/>
                <w:szCs w:val="24"/>
              </w:rPr>
              <w:t>- Phần lớn nitrat được hấp thụ ở rễ sau đó được vận chuyển lên thân nên sự tổng hợp mARN diễn ra trước hết ở rễ sau khoảng khoảng 3 giờ, khi nitrat vận chuyển lên thân thì sự tổng hợp mARN mới xảy ra.</w:t>
            </w:r>
          </w:p>
        </w:tc>
        <w:tc>
          <w:tcPr>
            <w:tcW w:w="971" w:type="dxa"/>
          </w:tcPr>
          <w:p w14:paraId="7CFDBE2F" w14:textId="77777777" w:rsidR="004710FA" w:rsidRPr="00436211" w:rsidRDefault="004710FA" w:rsidP="00612C07">
            <w:pPr>
              <w:jc w:val="center"/>
              <w:rPr>
                <w:sz w:val="24"/>
                <w:szCs w:val="24"/>
              </w:rPr>
            </w:pPr>
            <w:r w:rsidRPr="00436211">
              <w:rPr>
                <w:sz w:val="24"/>
                <w:szCs w:val="24"/>
              </w:rPr>
              <w:t>0,25</w:t>
            </w:r>
          </w:p>
          <w:p w14:paraId="3F320A5D" w14:textId="77777777" w:rsidR="004710FA" w:rsidRPr="00436211" w:rsidRDefault="004710FA" w:rsidP="00612C07">
            <w:pPr>
              <w:jc w:val="center"/>
              <w:rPr>
                <w:sz w:val="24"/>
                <w:szCs w:val="24"/>
              </w:rPr>
            </w:pPr>
          </w:p>
          <w:p w14:paraId="74DD19B9" w14:textId="77777777" w:rsidR="004710FA" w:rsidRPr="00436211" w:rsidRDefault="004710FA" w:rsidP="00612C07">
            <w:pPr>
              <w:jc w:val="center"/>
              <w:rPr>
                <w:sz w:val="24"/>
                <w:szCs w:val="24"/>
              </w:rPr>
            </w:pPr>
          </w:p>
          <w:p w14:paraId="2D760A76" w14:textId="7DC47583" w:rsidR="004710FA" w:rsidRPr="00436211" w:rsidRDefault="004710FA" w:rsidP="00612C07">
            <w:pPr>
              <w:jc w:val="center"/>
              <w:rPr>
                <w:sz w:val="24"/>
                <w:szCs w:val="24"/>
              </w:rPr>
            </w:pPr>
            <w:r w:rsidRPr="00436211">
              <w:rPr>
                <w:sz w:val="24"/>
                <w:szCs w:val="24"/>
              </w:rPr>
              <w:t>0,25</w:t>
            </w:r>
          </w:p>
        </w:tc>
      </w:tr>
      <w:tr w:rsidR="004710FA" w:rsidRPr="00436211" w14:paraId="57E2093A" w14:textId="77777777" w:rsidTr="004710FA">
        <w:trPr>
          <w:trHeight w:val="728"/>
        </w:trPr>
        <w:tc>
          <w:tcPr>
            <w:tcW w:w="924" w:type="dxa"/>
          </w:tcPr>
          <w:p w14:paraId="463AE492" w14:textId="77777777" w:rsidR="004710FA" w:rsidRPr="00436211" w:rsidRDefault="004710FA" w:rsidP="00612C07">
            <w:pPr>
              <w:jc w:val="center"/>
              <w:rPr>
                <w:sz w:val="24"/>
                <w:szCs w:val="24"/>
              </w:rPr>
            </w:pPr>
            <w:r w:rsidRPr="00436211">
              <w:rPr>
                <w:sz w:val="24"/>
                <w:szCs w:val="24"/>
              </w:rPr>
              <w:t>b</w:t>
            </w:r>
          </w:p>
        </w:tc>
        <w:tc>
          <w:tcPr>
            <w:tcW w:w="8031" w:type="dxa"/>
          </w:tcPr>
          <w:p w14:paraId="5C5F8789" w14:textId="77777777" w:rsidR="004710FA" w:rsidRPr="00436211" w:rsidRDefault="004710FA" w:rsidP="00612C07">
            <w:pPr>
              <w:jc w:val="both"/>
              <w:rPr>
                <w:sz w:val="24"/>
                <w:szCs w:val="24"/>
              </w:rPr>
            </w:pPr>
            <w:r w:rsidRPr="00436211">
              <w:rPr>
                <w:sz w:val="24"/>
                <w:szCs w:val="24"/>
              </w:rPr>
              <w:t>- Nitrat được đồng hóa chủ yếu trong thân.</w:t>
            </w:r>
          </w:p>
          <w:p w14:paraId="57DF6C15" w14:textId="77777777" w:rsidR="004710FA" w:rsidRPr="00436211" w:rsidRDefault="004710FA" w:rsidP="00612C07">
            <w:pPr>
              <w:jc w:val="both"/>
              <w:rPr>
                <w:sz w:val="24"/>
                <w:szCs w:val="24"/>
              </w:rPr>
            </w:pPr>
            <w:r w:rsidRPr="00436211">
              <w:rPr>
                <w:sz w:val="24"/>
                <w:szCs w:val="24"/>
              </w:rPr>
              <w:lastRenderedPageBreak/>
              <w:t>Vì hoạt tính của enzim trong thân cao gần gấp 4 lần ở rễ, nguyên nhân chủ yếu là cơ chế sửa đổi sau dịch mã của enzim này liên quan đến ánh sáng và nguồn cacbohidrat.</w:t>
            </w:r>
          </w:p>
        </w:tc>
        <w:tc>
          <w:tcPr>
            <w:tcW w:w="971" w:type="dxa"/>
          </w:tcPr>
          <w:p w14:paraId="31424F40" w14:textId="77777777" w:rsidR="004710FA" w:rsidRPr="00436211" w:rsidRDefault="004710FA" w:rsidP="00612C07">
            <w:pPr>
              <w:jc w:val="center"/>
              <w:rPr>
                <w:sz w:val="24"/>
                <w:szCs w:val="24"/>
              </w:rPr>
            </w:pPr>
            <w:r w:rsidRPr="00436211">
              <w:rPr>
                <w:sz w:val="24"/>
                <w:szCs w:val="24"/>
              </w:rPr>
              <w:lastRenderedPageBreak/>
              <w:t>0,25</w:t>
            </w:r>
          </w:p>
          <w:p w14:paraId="57E71A1F" w14:textId="77777777" w:rsidR="004710FA" w:rsidRPr="00436211" w:rsidRDefault="004710FA" w:rsidP="00612C07">
            <w:pPr>
              <w:jc w:val="center"/>
              <w:rPr>
                <w:sz w:val="24"/>
                <w:szCs w:val="24"/>
              </w:rPr>
            </w:pPr>
            <w:r w:rsidRPr="00436211">
              <w:rPr>
                <w:sz w:val="24"/>
                <w:szCs w:val="24"/>
              </w:rPr>
              <w:t>0,25</w:t>
            </w:r>
          </w:p>
        </w:tc>
      </w:tr>
      <w:tr w:rsidR="004710FA" w:rsidRPr="00436211" w14:paraId="3E5A7FBE" w14:textId="77777777" w:rsidTr="004710FA">
        <w:trPr>
          <w:trHeight w:val="197"/>
        </w:trPr>
        <w:tc>
          <w:tcPr>
            <w:tcW w:w="924" w:type="dxa"/>
          </w:tcPr>
          <w:p w14:paraId="1588DA7A" w14:textId="77777777" w:rsidR="004710FA" w:rsidRPr="00436211" w:rsidRDefault="004710FA" w:rsidP="00612C07">
            <w:pPr>
              <w:jc w:val="center"/>
              <w:rPr>
                <w:sz w:val="24"/>
                <w:szCs w:val="24"/>
              </w:rPr>
            </w:pPr>
            <w:r w:rsidRPr="00436211">
              <w:rPr>
                <w:sz w:val="24"/>
                <w:szCs w:val="24"/>
              </w:rPr>
              <w:t>c</w:t>
            </w:r>
          </w:p>
        </w:tc>
        <w:tc>
          <w:tcPr>
            <w:tcW w:w="8031" w:type="dxa"/>
          </w:tcPr>
          <w:p w14:paraId="3E323D15" w14:textId="77777777" w:rsidR="004710FA" w:rsidRPr="00436211" w:rsidRDefault="004710FA" w:rsidP="00612C07">
            <w:pPr>
              <w:jc w:val="both"/>
              <w:rPr>
                <w:sz w:val="24"/>
                <w:szCs w:val="24"/>
              </w:rPr>
            </w:pPr>
            <w:r w:rsidRPr="00436211">
              <w:rPr>
                <w:sz w:val="24"/>
                <w:szCs w:val="24"/>
              </w:rPr>
              <w:t>- Hai trong ba nguyên tố Bo, Mo và Fe.</w:t>
            </w:r>
          </w:p>
        </w:tc>
        <w:tc>
          <w:tcPr>
            <w:tcW w:w="971" w:type="dxa"/>
          </w:tcPr>
          <w:p w14:paraId="285E2267" w14:textId="77777777" w:rsidR="004710FA" w:rsidRPr="00436211" w:rsidRDefault="004710FA" w:rsidP="00612C07">
            <w:pPr>
              <w:jc w:val="center"/>
              <w:rPr>
                <w:sz w:val="24"/>
                <w:szCs w:val="24"/>
              </w:rPr>
            </w:pPr>
            <w:r w:rsidRPr="00436211">
              <w:rPr>
                <w:sz w:val="24"/>
                <w:szCs w:val="24"/>
              </w:rPr>
              <w:t>0,25</w:t>
            </w:r>
          </w:p>
        </w:tc>
      </w:tr>
      <w:tr w:rsidR="004710FA" w:rsidRPr="00436211" w14:paraId="52ADAF74" w14:textId="77777777" w:rsidTr="004710FA">
        <w:trPr>
          <w:trHeight w:val="197"/>
        </w:trPr>
        <w:tc>
          <w:tcPr>
            <w:tcW w:w="924" w:type="dxa"/>
          </w:tcPr>
          <w:p w14:paraId="30E369F3" w14:textId="77777777" w:rsidR="004710FA" w:rsidRPr="00436211" w:rsidRDefault="004710FA" w:rsidP="00612C07">
            <w:pPr>
              <w:jc w:val="center"/>
              <w:rPr>
                <w:sz w:val="24"/>
                <w:szCs w:val="24"/>
              </w:rPr>
            </w:pPr>
            <w:r w:rsidRPr="00436211">
              <w:rPr>
                <w:sz w:val="24"/>
                <w:szCs w:val="24"/>
              </w:rPr>
              <w:t>d</w:t>
            </w:r>
          </w:p>
        </w:tc>
        <w:tc>
          <w:tcPr>
            <w:tcW w:w="8031" w:type="dxa"/>
          </w:tcPr>
          <w:p w14:paraId="1F646586" w14:textId="77777777" w:rsidR="004710FA" w:rsidRPr="00436211" w:rsidRDefault="004710FA" w:rsidP="00612C07">
            <w:pPr>
              <w:jc w:val="both"/>
              <w:rPr>
                <w:sz w:val="24"/>
                <w:szCs w:val="24"/>
              </w:rPr>
            </w:pPr>
            <w:r w:rsidRPr="00436211">
              <w:rPr>
                <w:sz w:val="24"/>
                <w:szCs w:val="24"/>
              </w:rPr>
              <w:t>- Nitrat được vận chuyển vào tế bào đồng vận chuyển với H</w:t>
            </w:r>
            <w:r w:rsidRPr="00436211">
              <w:rPr>
                <w:sz w:val="24"/>
                <w:szCs w:val="24"/>
                <w:vertAlign w:val="superscript"/>
              </w:rPr>
              <w:t>+</w:t>
            </w:r>
            <w:r w:rsidRPr="00436211">
              <w:rPr>
                <w:sz w:val="24"/>
                <w:szCs w:val="24"/>
              </w:rPr>
              <w:t>. Khi ức chế bơm này dẫn đến nitrat không được vận chuyển vào tế bào, thiếu nguyên liệu cho enzim nên hoạt tính giảm.</w:t>
            </w:r>
          </w:p>
        </w:tc>
        <w:tc>
          <w:tcPr>
            <w:tcW w:w="971" w:type="dxa"/>
          </w:tcPr>
          <w:p w14:paraId="69977BC7" w14:textId="77777777" w:rsidR="004710FA" w:rsidRPr="00436211" w:rsidRDefault="004710FA" w:rsidP="00612C07">
            <w:pPr>
              <w:jc w:val="center"/>
              <w:rPr>
                <w:sz w:val="24"/>
                <w:szCs w:val="24"/>
              </w:rPr>
            </w:pPr>
          </w:p>
          <w:p w14:paraId="737460AD" w14:textId="77777777" w:rsidR="004710FA" w:rsidRPr="00436211" w:rsidRDefault="004710FA" w:rsidP="00612C07">
            <w:pPr>
              <w:jc w:val="center"/>
              <w:rPr>
                <w:sz w:val="24"/>
                <w:szCs w:val="24"/>
              </w:rPr>
            </w:pPr>
            <w:r w:rsidRPr="00436211">
              <w:rPr>
                <w:sz w:val="24"/>
                <w:szCs w:val="24"/>
              </w:rPr>
              <w:t>0,25</w:t>
            </w:r>
          </w:p>
        </w:tc>
      </w:tr>
      <w:tr w:rsidR="004710FA" w:rsidRPr="00436211" w14:paraId="5D71EDC7" w14:textId="77777777" w:rsidTr="004710FA">
        <w:trPr>
          <w:trHeight w:val="197"/>
        </w:trPr>
        <w:tc>
          <w:tcPr>
            <w:tcW w:w="924" w:type="dxa"/>
          </w:tcPr>
          <w:p w14:paraId="6C30D07A" w14:textId="77777777" w:rsidR="004710FA" w:rsidRPr="00436211" w:rsidRDefault="004710FA" w:rsidP="00612C07">
            <w:pPr>
              <w:jc w:val="center"/>
              <w:rPr>
                <w:sz w:val="24"/>
                <w:szCs w:val="24"/>
              </w:rPr>
            </w:pPr>
            <w:r w:rsidRPr="00436211">
              <w:rPr>
                <w:sz w:val="24"/>
                <w:szCs w:val="24"/>
              </w:rPr>
              <w:t xml:space="preserve"> 2</w:t>
            </w:r>
          </w:p>
        </w:tc>
        <w:tc>
          <w:tcPr>
            <w:tcW w:w="8031" w:type="dxa"/>
          </w:tcPr>
          <w:p w14:paraId="27BAC245" w14:textId="77777777" w:rsidR="004710FA" w:rsidRPr="00436211" w:rsidRDefault="004710FA" w:rsidP="00612C07">
            <w:pPr>
              <w:jc w:val="both"/>
              <w:rPr>
                <w:sz w:val="24"/>
                <w:szCs w:val="24"/>
              </w:rPr>
            </w:pPr>
            <w:r w:rsidRPr="00436211">
              <w:rPr>
                <w:sz w:val="24"/>
                <w:szCs w:val="24"/>
              </w:rPr>
              <w:t>A: K</w:t>
            </w:r>
            <w:r w:rsidRPr="00436211">
              <w:rPr>
                <w:sz w:val="24"/>
                <w:szCs w:val="24"/>
                <w:vertAlign w:val="superscript"/>
              </w:rPr>
              <w:t>+</w:t>
            </w:r>
            <w:r w:rsidRPr="00436211">
              <w:rPr>
                <w:sz w:val="24"/>
                <w:szCs w:val="24"/>
                <w:vertAlign w:val="subscript"/>
              </w:rPr>
              <w:t xml:space="preserve">; </w:t>
            </w:r>
            <w:r w:rsidRPr="00436211">
              <w:rPr>
                <w:sz w:val="24"/>
                <w:szCs w:val="24"/>
              </w:rPr>
              <w:t>B: Nước hoặc A: nước, B : K</w:t>
            </w:r>
            <w:r w:rsidRPr="00436211">
              <w:rPr>
                <w:sz w:val="24"/>
                <w:szCs w:val="24"/>
                <w:vertAlign w:val="superscript"/>
              </w:rPr>
              <w:t>+</w:t>
            </w:r>
            <w:r w:rsidRPr="00436211">
              <w:rPr>
                <w:sz w:val="24"/>
                <w:szCs w:val="24"/>
              </w:rPr>
              <w:t>; C: ánh sáng; D: axit abxixic.</w:t>
            </w:r>
          </w:p>
          <w:p w14:paraId="42BBA4E9" w14:textId="77777777" w:rsidR="004710FA" w:rsidRPr="00436211" w:rsidRDefault="004710FA" w:rsidP="00612C07">
            <w:pPr>
              <w:jc w:val="center"/>
              <w:rPr>
                <w:i/>
                <w:iCs/>
                <w:sz w:val="24"/>
                <w:szCs w:val="24"/>
              </w:rPr>
            </w:pPr>
            <w:r w:rsidRPr="00436211">
              <w:rPr>
                <w:i/>
                <w:iCs/>
                <w:sz w:val="24"/>
                <w:szCs w:val="24"/>
              </w:rPr>
              <w:t>(mỗi ý đúng cho 0,125 điểm)</w:t>
            </w:r>
          </w:p>
        </w:tc>
        <w:tc>
          <w:tcPr>
            <w:tcW w:w="971" w:type="dxa"/>
          </w:tcPr>
          <w:p w14:paraId="33B2624D" w14:textId="77777777" w:rsidR="004710FA" w:rsidRPr="00436211" w:rsidRDefault="004710FA" w:rsidP="00612C07">
            <w:pPr>
              <w:jc w:val="center"/>
              <w:rPr>
                <w:sz w:val="24"/>
                <w:szCs w:val="24"/>
              </w:rPr>
            </w:pPr>
            <w:r w:rsidRPr="00436211">
              <w:rPr>
                <w:sz w:val="24"/>
                <w:szCs w:val="24"/>
              </w:rPr>
              <w:t>0,5</w:t>
            </w:r>
          </w:p>
        </w:tc>
      </w:tr>
    </w:tbl>
    <w:p w14:paraId="5FA4EBFC" w14:textId="77777777" w:rsidR="004710FA" w:rsidRPr="00436211" w:rsidRDefault="004710FA" w:rsidP="004710FA">
      <w:pPr>
        <w:spacing w:after="0" w:line="276" w:lineRule="auto"/>
        <w:jc w:val="both"/>
        <w:rPr>
          <w:rFonts w:eastAsia="Times New Roman" w:cs="Times New Roman"/>
          <w:b/>
          <w:sz w:val="24"/>
          <w:szCs w:val="24"/>
          <w:lang w:val="pt-BR"/>
        </w:rPr>
      </w:pPr>
      <w:r w:rsidRPr="00436211">
        <w:rPr>
          <w:rFonts w:eastAsia="Times New Roman" w:cs="Times New Roman"/>
          <w:b/>
          <w:sz w:val="24"/>
          <w:szCs w:val="24"/>
          <w:lang w:val="pt-BR"/>
        </w:rPr>
        <w:t>Câu 2</w:t>
      </w:r>
      <w:r w:rsidRPr="00436211">
        <w:rPr>
          <w:rFonts w:eastAsia="Times New Roman" w:cs="Times New Roman"/>
          <w:sz w:val="24"/>
          <w:szCs w:val="24"/>
          <w:lang w:val="pt-BR"/>
        </w:rPr>
        <w:t xml:space="preserve">. </w:t>
      </w:r>
      <w:r w:rsidRPr="00436211">
        <w:rPr>
          <w:rFonts w:eastAsia="Times New Roman" w:cs="Times New Roman"/>
          <w:i/>
          <w:sz w:val="24"/>
          <w:szCs w:val="24"/>
          <w:lang w:val="pt-BR"/>
        </w:rPr>
        <w:t>(2,0 điểm)</w:t>
      </w:r>
      <w:r w:rsidRPr="00436211">
        <w:rPr>
          <w:rFonts w:eastAsia="Times New Roman" w:cs="Times New Roman"/>
          <w:sz w:val="24"/>
          <w:szCs w:val="24"/>
          <w:lang w:val="pt-BR"/>
        </w:rPr>
        <w:t xml:space="preserve">. </w:t>
      </w:r>
      <w:r w:rsidRPr="00436211">
        <w:rPr>
          <w:rFonts w:eastAsia="Times New Roman" w:cs="Times New Roman"/>
          <w:b/>
          <w:sz w:val="24"/>
          <w:szCs w:val="24"/>
          <w:lang w:val="pt-BR"/>
        </w:rPr>
        <w:t>Quang hợp, hô hấp ở thực vật</w:t>
      </w:r>
    </w:p>
    <w:p w14:paraId="54FE0527" w14:textId="77777777" w:rsidR="004710FA" w:rsidRPr="00436211" w:rsidRDefault="004710FA" w:rsidP="004710FA">
      <w:pPr>
        <w:spacing w:after="0" w:line="216" w:lineRule="auto"/>
        <w:jc w:val="both"/>
        <w:rPr>
          <w:rFonts w:cs="Times New Roman"/>
          <w:sz w:val="24"/>
          <w:szCs w:val="24"/>
        </w:rPr>
      </w:pPr>
      <w:r w:rsidRPr="00436211">
        <w:rPr>
          <w:rFonts w:eastAsia="Times New Roman" w:cs="Times New Roman"/>
          <w:bCs/>
          <w:sz w:val="24"/>
          <w:szCs w:val="24"/>
          <w:lang w:val="pt-BR"/>
        </w:rPr>
        <w:t>1.</w:t>
      </w:r>
      <w:r w:rsidRPr="00436211">
        <w:rPr>
          <w:rFonts w:eastAsia="Times New Roman" w:cs="Times New Roman"/>
          <w:b/>
          <w:sz w:val="24"/>
          <w:szCs w:val="24"/>
          <w:lang w:val="pt-BR"/>
        </w:rPr>
        <w:t xml:space="preserve"> </w:t>
      </w:r>
      <w:r w:rsidRPr="00436211">
        <w:rPr>
          <w:rFonts w:cs="Times New Roman"/>
          <w:sz w:val="24"/>
          <w:szCs w:val="24"/>
        </w:rPr>
        <w:t>Cho biểu đồ sau mô tả quá trình quang hợp ở thực vật.</w:t>
      </w:r>
    </w:p>
    <w:p w14:paraId="30188482" w14:textId="77777777" w:rsidR="004710FA" w:rsidRPr="00436211" w:rsidRDefault="004710FA" w:rsidP="004710FA">
      <w:pPr>
        <w:spacing w:after="0" w:line="276" w:lineRule="auto"/>
        <w:jc w:val="center"/>
        <w:rPr>
          <w:rFonts w:eastAsia="Times New Roman" w:cs="Times New Roman"/>
          <w:b/>
          <w:sz w:val="24"/>
          <w:szCs w:val="24"/>
          <w:lang w:val="pt-BR"/>
        </w:rPr>
      </w:pPr>
      <w:r w:rsidRPr="00436211">
        <w:rPr>
          <w:rFonts w:cs="Times New Roman"/>
          <w:noProof/>
          <w:sz w:val="24"/>
          <w:szCs w:val="24"/>
        </w:rPr>
        <w:drawing>
          <wp:inline distT="0" distB="0" distL="0" distR="0" wp14:anchorId="223EE0C8" wp14:editId="614222FC">
            <wp:extent cx="2282825" cy="1623342"/>
            <wp:effectExtent l="0" t="0" r="317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952" cy="1631254"/>
                    </a:xfrm>
                    <a:prstGeom prst="rect">
                      <a:avLst/>
                    </a:prstGeom>
                    <a:noFill/>
                    <a:ln>
                      <a:noFill/>
                    </a:ln>
                  </pic:spPr>
                </pic:pic>
              </a:graphicData>
            </a:graphic>
          </wp:inline>
        </w:drawing>
      </w:r>
    </w:p>
    <w:p w14:paraId="37A032D0" w14:textId="77777777" w:rsidR="004710FA" w:rsidRPr="00436211" w:rsidRDefault="004710FA" w:rsidP="004710FA">
      <w:pPr>
        <w:spacing w:after="0" w:line="216" w:lineRule="auto"/>
        <w:ind w:left="360"/>
        <w:jc w:val="both"/>
        <w:rPr>
          <w:rFonts w:eastAsia="+mn-ea"/>
          <w:kern w:val="24"/>
          <w:sz w:val="24"/>
          <w:szCs w:val="24"/>
        </w:rPr>
      </w:pPr>
      <w:r w:rsidRPr="00436211">
        <w:rPr>
          <w:rFonts w:eastAsia="+mn-ea"/>
          <w:kern w:val="24"/>
          <w:sz w:val="24"/>
          <w:szCs w:val="24"/>
        </w:rPr>
        <w:t xml:space="preserve">a. Gọi tên giao điểm (I) của đường cong với đường thẳng y = 0? </w:t>
      </w:r>
    </w:p>
    <w:p w14:paraId="419D9EB2" w14:textId="06F7000E" w:rsidR="004710FA" w:rsidRPr="00436211" w:rsidRDefault="005E1986" w:rsidP="004710FA">
      <w:pPr>
        <w:spacing w:after="0" w:line="216" w:lineRule="auto"/>
        <w:ind w:left="360"/>
        <w:jc w:val="both"/>
        <w:rPr>
          <w:rFonts w:eastAsia="+mn-ea"/>
          <w:kern w:val="24"/>
          <w:sz w:val="24"/>
          <w:szCs w:val="24"/>
        </w:rPr>
      </w:pPr>
      <w:r w:rsidRPr="00436211">
        <w:rPr>
          <w:rFonts w:eastAsia="+mn-ea"/>
          <w:kern w:val="24"/>
          <w:sz w:val="24"/>
          <w:szCs w:val="24"/>
        </w:rPr>
        <w:t>b</w:t>
      </w:r>
      <w:r w:rsidR="004710FA" w:rsidRPr="00436211">
        <w:rPr>
          <w:rFonts w:eastAsia="+mn-ea"/>
          <w:kern w:val="24"/>
          <w:sz w:val="24"/>
          <w:szCs w:val="24"/>
        </w:rPr>
        <w:t>. Yếu tố giới hạn cường độ quang hợp ở khoảng M, N tương ứng là gì? Giải thích?</w:t>
      </w:r>
    </w:p>
    <w:p w14:paraId="56DDE4B6" w14:textId="77777777" w:rsidR="004710FA" w:rsidRPr="00436211" w:rsidRDefault="004710FA" w:rsidP="004710FA">
      <w:pPr>
        <w:spacing w:after="0" w:line="240" w:lineRule="auto"/>
        <w:jc w:val="both"/>
        <w:rPr>
          <w:rFonts w:eastAsia="Calibri" w:cs="Times New Roman"/>
          <w:sz w:val="24"/>
          <w:szCs w:val="24"/>
        </w:rPr>
      </w:pPr>
      <w:r w:rsidRPr="00436211">
        <w:rPr>
          <w:rFonts w:eastAsia="Calibri" w:cs="Times New Roman"/>
          <w:sz w:val="24"/>
          <w:szCs w:val="24"/>
        </w:rPr>
        <w:t>2. Tìm hiểu hoạt động của enzim phosphofructokinase trên fructose 6-phosphate ở bước đầu trong quá trình phân hủy glucose và sự kiểm soát hoạt động của enzim này xem liệu đường có tiếp tục được chuyển hóa tiếp hay không. Hình sau mô tả hoạt động của enzim này và đồ thị về sự kiểm soát hoạt động của nó khi có ATP nồng độ thấp và nồng độ cao.</w:t>
      </w:r>
    </w:p>
    <w:p w14:paraId="199BEFFD" w14:textId="77777777" w:rsidR="004710FA" w:rsidRPr="00436211" w:rsidRDefault="004710FA" w:rsidP="004710FA">
      <w:pPr>
        <w:spacing w:after="0" w:line="240" w:lineRule="auto"/>
        <w:jc w:val="center"/>
        <w:rPr>
          <w:rFonts w:eastAsia="Calibri" w:cs="Times New Roman"/>
          <w:sz w:val="24"/>
          <w:szCs w:val="24"/>
        </w:rPr>
      </w:pPr>
      <w:r w:rsidRPr="00436211">
        <w:rPr>
          <w:rFonts w:eastAsia="Calibri" w:cs="Times New Roman"/>
          <w:noProof/>
          <w:sz w:val="24"/>
          <w:szCs w:val="24"/>
        </w:rPr>
        <w:drawing>
          <wp:inline distT="0" distB="0" distL="0" distR="0" wp14:anchorId="4144FE94" wp14:editId="0EE7563A">
            <wp:extent cx="4714875" cy="11298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9759" cy="1140627"/>
                    </a:xfrm>
                    <a:prstGeom prst="rect">
                      <a:avLst/>
                    </a:prstGeom>
                    <a:noFill/>
                    <a:ln>
                      <a:noFill/>
                    </a:ln>
                  </pic:spPr>
                </pic:pic>
              </a:graphicData>
            </a:graphic>
          </wp:inline>
        </w:drawing>
      </w:r>
    </w:p>
    <w:p w14:paraId="0E527689" w14:textId="77777777" w:rsidR="004710FA" w:rsidRPr="00436211" w:rsidRDefault="004710FA" w:rsidP="004710FA">
      <w:pPr>
        <w:spacing w:after="0" w:line="240" w:lineRule="auto"/>
        <w:jc w:val="center"/>
        <w:rPr>
          <w:rFonts w:eastAsia="Calibri" w:cs="Times New Roman"/>
          <w:sz w:val="24"/>
          <w:szCs w:val="24"/>
        </w:rPr>
      </w:pPr>
      <w:r w:rsidRPr="00436211">
        <w:rPr>
          <w:rFonts w:eastAsia="Calibri" w:cs="Times New Roman"/>
          <w:noProof/>
          <w:sz w:val="24"/>
          <w:szCs w:val="24"/>
        </w:rPr>
        <w:drawing>
          <wp:inline distT="0" distB="0" distL="0" distR="0" wp14:anchorId="5BE3961B" wp14:editId="45027C00">
            <wp:extent cx="2294890" cy="1555856"/>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957" cy="1566749"/>
                    </a:xfrm>
                    <a:prstGeom prst="rect">
                      <a:avLst/>
                    </a:prstGeom>
                    <a:noFill/>
                    <a:ln>
                      <a:noFill/>
                    </a:ln>
                  </pic:spPr>
                </pic:pic>
              </a:graphicData>
            </a:graphic>
          </wp:inline>
        </w:drawing>
      </w:r>
    </w:p>
    <w:p w14:paraId="0C9A0D09" w14:textId="77777777" w:rsidR="004710FA" w:rsidRPr="00436211" w:rsidRDefault="004710FA" w:rsidP="004710FA">
      <w:pPr>
        <w:spacing w:after="0" w:line="240" w:lineRule="auto"/>
        <w:jc w:val="both"/>
        <w:rPr>
          <w:rFonts w:eastAsia="Calibri" w:cs="Times New Roman"/>
          <w:sz w:val="24"/>
          <w:szCs w:val="24"/>
        </w:rPr>
      </w:pPr>
      <w:r w:rsidRPr="00436211">
        <w:rPr>
          <w:rFonts w:eastAsia="Calibri" w:cs="Times New Roman"/>
          <w:sz w:val="24"/>
          <w:szCs w:val="24"/>
        </w:rPr>
        <w:t>Hãy cho biết:</w:t>
      </w:r>
    </w:p>
    <w:p w14:paraId="0CF2CCA4" w14:textId="77777777" w:rsidR="004710FA" w:rsidRPr="00436211" w:rsidRDefault="004710FA" w:rsidP="004710FA">
      <w:pPr>
        <w:spacing w:after="0" w:line="240" w:lineRule="auto"/>
        <w:jc w:val="both"/>
        <w:rPr>
          <w:rFonts w:eastAsia="Calibri" w:cs="Times New Roman"/>
          <w:sz w:val="24"/>
          <w:szCs w:val="24"/>
        </w:rPr>
      </w:pPr>
      <w:r w:rsidRPr="00436211">
        <w:rPr>
          <w:rFonts w:eastAsia="Calibri" w:cs="Times New Roman"/>
          <w:sz w:val="24"/>
          <w:szCs w:val="24"/>
        </w:rPr>
        <w:t>a. Hai đường biểu diễn trên độ thị, đường nào thể hiện hoạt động của enzim khi ở nồng độ ATP thấp, đường nào ở nồng độ ATP cao?</w:t>
      </w:r>
    </w:p>
    <w:p w14:paraId="59A17629" w14:textId="77777777" w:rsidR="004710FA" w:rsidRPr="00436211" w:rsidRDefault="004710FA" w:rsidP="004710FA">
      <w:pPr>
        <w:spacing w:after="0" w:line="264" w:lineRule="auto"/>
        <w:jc w:val="both"/>
        <w:rPr>
          <w:rFonts w:eastAsia="Times New Roman" w:cs="Times New Roman"/>
          <w:sz w:val="24"/>
          <w:szCs w:val="24"/>
          <w:lang w:val="pt-BR"/>
        </w:rPr>
      </w:pPr>
      <w:r w:rsidRPr="00436211">
        <w:rPr>
          <w:rFonts w:eastAsia="Calibri" w:cs="Times New Roman"/>
          <w:sz w:val="24"/>
          <w:szCs w:val="24"/>
        </w:rPr>
        <w:t>b. Dựa vào kết quả câu trả lời ở a và những hiểu biết của bạn về enzim này, hãy giải thích cơ chế kiểm soát hoạt động của enzim trên?</w:t>
      </w:r>
    </w:p>
    <w:tbl>
      <w:tblPr>
        <w:tblStyle w:val="LiBang"/>
        <w:tblW w:w="0" w:type="auto"/>
        <w:tblLook w:val="04A0" w:firstRow="1" w:lastRow="0" w:firstColumn="1" w:lastColumn="0" w:noHBand="0" w:noVBand="1"/>
      </w:tblPr>
      <w:tblGrid>
        <w:gridCol w:w="918"/>
        <w:gridCol w:w="8037"/>
        <w:gridCol w:w="971"/>
      </w:tblGrid>
      <w:tr w:rsidR="004710FA" w:rsidRPr="00436211" w14:paraId="5B2ABBB3" w14:textId="77777777" w:rsidTr="005E1986">
        <w:tc>
          <w:tcPr>
            <w:tcW w:w="918" w:type="dxa"/>
          </w:tcPr>
          <w:p w14:paraId="49DA5D3C" w14:textId="77777777" w:rsidR="004710FA" w:rsidRPr="00436211" w:rsidRDefault="004710FA" w:rsidP="00612C07">
            <w:pPr>
              <w:jc w:val="center"/>
              <w:rPr>
                <w:b/>
                <w:bCs/>
                <w:sz w:val="24"/>
                <w:szCs w:val="24"/>
              </w:rPr>
            </w:pPr>
            <w:r w:rsidRPr="00436211">
              <w:rPr>
                <w:b/>
                <w:bCs/>
                <w:sz w:val="24"/>
                <w:szCs w:val="24"/>
              </w:rPr>
              <w:t>1</w:t>
            </w:r>
          </w:p>
        </w:tc>
        <w:tc>
          <w:tcPr>
            <w:tcW w:w="8037" w:type="dxa"/>
          </w:tcPr>
          <w:p w14:paraId="5937A37B" w14:textId="77777777" w:rsidR="004710FA" w:rsidRPr="00436211" w:rsidRDefault="004710FA" w:rsidP="00612C07">
            <w:pPr>
              <w:jc w:val="center"/>
              <w:rPr>
                <w:b/>
                <w:bCs/>
                <w:sz w:val="24"/>
                <w:szCs w:val="24"/>
              </w:rPr>
            </w:pPr>
            <w:r w:rsidRPr="00436211">
              <w:rPr>
                <w:b/>
                <w:bCs/>
                <w:sz w:val="24"/>
                <w:szCs w:val="24"/>
              </w:rPr>
              <w:t>Nội dung</w:t>
            </w:r>
          </w:p>
        </w:tc>
        <w:tc>
          <w:tcPr>
            <w:tcW w:w="971" w:type="dxa"/>
          </w:tcPr>
          <w:p w14:paraId="468799F9" w14:textId="77777777" w:rsidR="004710FA" w:rsidRPr="00436211" w:rsidRDefault="004710FA" w:rsidP="00612C07">
            <w:pPr>
              <w:jc w:val="center"/>
              <w:rPr>
                <w:b/>
                <w:bCs/>
                <w:sz w:val="24"/>
                <w:szCs w:val="24"/>
              </w:rPr>
            </w:pPr>
            <w:r w:rsidRPr="00436211">
              <w:rPr>
                <w:b/>
                <w:bCs/>
                <w:sz w:val="24"/>
                <w:szCs w:val="24"/>
              </w:rPr>
              <w:t>Điểm</w:t>
            </w:r>
          </w:p>
        </w:tc>
      </w:tr>
      <w:tr w:rsidR="004710FA" w:rsidRPr="00436211" w14:paraId="3289AE09" w14:textId="77777777" w:rsidTr="005E1986">
        <w:tc>
          <w:tcPr>
            <w:tcW w:w="918" w:type="dxa"/>
          </w:tcPr>
          <w:p w14:paraId="116F9E7E" w14:textId="77777777" w:rsidR="004710FA" w:rsidRPr="00436211" w:rsidRDefault="004710FA" w:rsidP="00612C07">
            <w:pPr>
              <w:jc w:val="center"/>
              <w:rPr>
                <w:sz w:val="24"/>
                <w:szCs w:val="24"/>
              </w:rPr>
            </w:pPr>
            <w:r w:rsidRPr="00436211">
              <w:rPr>
                <w:sz w:val="24"/>
                <w:szCs w:val="24"/>
              </w:rPr>
              <w:t>a</w:t>
            </w:r>
          </w:p>
        </w:tc>
        <w:tc>
          <w:tcPr>
            <w:tcW w:w="8037" w:type="dxa"/>
          </w:tcPr>
          <w:p w14:paraId="022000CC" w14:textId="77777777" w:rsidR="004710FA" w:rsidRPr="00436211" w:rsidRDefault="004710FA" w:rsidP="00612C07">
            <w:pPr>
              <w:jc w:val="both"/>
              <w:rPr>
                <w:sz w:val="24"/>
                <w:szCs w:val="24"/>
              </w:rPr>
            </w:pPr>
            <w:r w:rsidRPr="00436211">
              <w:rPr>
                <w:rFonts w:eastAsia="+mn-ea"/>
                <w:kern w:val="24"/>
                <w:sz w:val="24"/>
                <w:szCs w:val="24"/>
              </w:rPr>
              <w:t>- I là điểm bù ánh sáng.</w:t>
            </w:r>
          </w:p>
        </w:tc>
        <w:tc>
          <w:tcPr>
            <w:tcW w:w="971" w:type="dxa"/>
          </w:tcPr>
          <w:p w14:paraId="20CB4E5B" w14:textId="77777777" w:rsidR="004710FA" w:rsidRPr="00436211" w:rsidRDefault="004710FA" w:rsidP="00612C07">
            <w:pPr>
              <w:jc w:val="center"/>
              <w:rPr>
                <w:sz w:val="24"/>
                <w:szCs w:val="24"/>
              </w:rPr>
            </w:pPr>
            <w:r w:rsidRPr="00436211">
              <w:rPr>
                <w:sz w:val="24"/>
                <w:szCs w:val="24"/>
              </w:rPr>
              <w:t>0,25</w:t>
            </w:r>
          </w:p>
        </w:tc>
      </w:tr>
      <w:tr w:rsidR="004710FA" w:rsidRPr="00436211" w14:paraId="664617E0" w14:textId="77777777" w:rsidTr="005E1986">
        <w:trPr>
          <w:trHeight w:val="728"/>
        </w:trPr>
        <w:tc>
          <w:tcPr>
            <w:tcW w:w="918" w:type="dxa"/>
          </w:tcPr>
          <w:p w14:paraId="2B8805D3" w14:textId="76ECE8A2" w:rsidR="004710FA" w:rsidRPr="00436211" w:rsidRDefault="005E1986" w:rsidP="00612C07">
            <w:pPr>
              <w:jc w:val="center"/>
              <w:rPr>
                <w:sz w:val="24"/>
                <w:szCs w:val="24"/>
              </w:rPr>
            </w:pPr>
            <w:r w:rsidRPr="00436211">
              <w:rPr>
                <w:sz w:val="24"/>
                <w:szCs w:val="24"/>
              </w:rPr>
              <w:lastRenderedPageBreak/>
              <w:t>b</w:t>
            </w:r>
          </w:p>
        </w:tc>
        <w:tc>
          <w:tcPr>
            <w:tcW w:w="8037" w:type="dxa"/>
          </w:tcPr>
          <w:p w14:paraId="1C542E5F" w14:textId="77777777" w:rsidR="004710FA" w:rsidRPr="00436211" w:rsidRDefault="004710FA" w:rsidP="00612C07">
            <w:pPr>
              <w:jc w:val="both"/>
              <w:rPr>
                <w:sz w:val="24"/>
                <w:szCs w:val="24"/>
              </w:rPr>
            </w:pPr>
            <w:r w:rsidRPr="00436211">
              <w:rPr>
                <w:sz w:val="24"/>
                <w:szCs w:val="24"/>
              </w:rPr>
              <w:t>- N là khoảng phụ thuộc ánh sáng.</w:t>
            </w:r>
          </w:p>
          <w:p w14:paraId="6483A742" w14:textId="77777777" w:rsidR="004710FA" w:rsidRPr="00436211" w:rsidRDefault="004710FA" w:rsidP="00612C07">
            <w:pPr>
              <w:pStyle w:val="ThngthngWeb"/>
              <w:spacing w:before="0" w:beforeAutospacing="0" w:after="0" w:afterAutospacing="0" w:line="216" w:lineRule="auto"/>
              <w:jc w:val="both"/>
            </w:pPr>
            <w:r w:rsidRPr="00436211">
              <w:rPr>
                <w:rFonts w:eastAsia="+mn-ea"/>
                <w:kern w:val="24"/>
                <w:lang w:val="en-US"/>
              </w:rPr>
              <w:t>+ Do ở ánh sáng thấp ngay trên điểm bù ánh sáng, chu trình Calvin chưa bão hòa, do đó tốc độ quang hợp tỷ lệ thuận với mức độ hoạt động của chuỗi chuyền e, mà phụ thuộc vào ánh sáng hấp thụ→ lúc này cường độ quang hợp tuyến tính với cường độ ánh sáng.</w:t>
            </w:r>
          </w:p>
          <w:p w14:paraId="29B48A63" w14:textId="77777777" w:rsidR="004710FA" w:rsidRPr="00436211" w:rsidRDefault="004710FA" w:rsidP="00612C07">
            <w:pPr>
              <w:spacing w:line="216" w:lineRule="auto"/>
              <w:jc w:val="both"/>
              <w:rPr>
                <w:sz w:val="24"/>
                <w:szCs w:val="24"/>
              </w:rPr>
            </w:pPr>
            <w:r w:rsidRPr="00436211">
              <w:rPr>
                <w:rFonts w:eastAsia="+mn-ea"/>
                <w:kern w:val="24"/>
                <w:sz w:val="24"/>
                <w:szCs w:val="24"/>
              </w:rPr>
              <w:t>- Khoảng M là giới hạn bởi CO</w:t>
            </w:r>
            <w:r w:rsidRPr="00436211">
              <w:rPr>
                <w:rFonts w:eastAsia="+mn-ea"/>
                <w:kern w:val="24"/>
                <w:sz w:val="24"/>
                <w:szCs w:val="24"/>
                <w:vertAlign w:val="subscript"/>
              </w:rPr>
              <w:t>2</w:t>
            </w:r>
            <w:r w:rsidRPr="00436211">
              <w:rPr>
                <w:rFonts w:eastAsia="+mn-ea"/>
                <w:kern w:val="24"/>
                <w:sz w:val="24"/>
                <w:szCs w:val="24"/>
              </w:rPr>
              <w:t>.</w:t>
            </w:r>
          </w:p>
          <w:p w14:paraId="0E2DB1AA" w14:textId="77777777" w:rsidR="004710FA" w:rsidRPr="00436211" w:rsidRDefault="004710FA" w:rsidP="00612C07">
            <w:pPr>
              <w:pStyle w:val="ThngthngWeb"/>
              <w:spacing w:before="0" w:beforeAutospacing="0" w:after="0" w:afterAutospacing="0" w:line="216" w:lineRule="auto"/>
              <w:jc w:val="both"/>
            </w:pPr>
            <w:r w:rsidRPr="00436211">
              <w:rPr>
                <w:rFonts w:eastAsia="+mn-ea"/>
                <w:kern w:val="24"/>
                <w:lang w:val="en-US"/>
              </w:rPr>
              <w:t>+ Do ở ánh sáng cao, lúc này tốc độ quang hợp bị giới hạn bởi hoạt động của các enzyme của chu trình Calvin (khả năng carboxyl hóa của Rubisco, hoạt tính chuyển hóa triose phosphate), mà phụ thuộc vào input cố định CO</w:t>
            </w:r>
            <w:r w:rsidRPr="00436211">
              <w:rPr>
                <w:rFonts w:eastAsia="+mn-ea"/>
                <w:kern w:val="24"/>
                <w:vertAlign w:val="subscript"/>
                <w:lang w:val="en-US"/>
              </w:rPr>
              <w:t>2</w:t>
            </w:r>
            <w:r w:rsidRPr="00436211">
              <w:rPr>
                <w:rFonts w:eastAsia="+mn-ea"/>
                <w:kern w:val="24"/>
                <w:lang w:val="en-US"/>
              </w:rPr>
              <w:t xml:space="preserve"> – bị giới hạn bởi nồng độ CO</w:t>
            </w:r>
            <w:r w:rsidRPr="00436211">
              <w:rPr>
                <w:rFonts w:eastAsia="+mn-ea"/>
                <w:kern w:val="24"/>
                <w:vertAlign w:val="subscript"/>
                <w:lang w:val="en-US"/>
              </w:rPr>
              <w:t>2</w:t>
            </w:r>
            <w:r w:rsidRPr="00436211">
              <w:rPr>
                <w:rFonts w:eastAsia="+mn-ea"/>
                <w:kern w:val="24"/>
                <w:lang w:val="en-US"/>
              </w:rPr>
              <w:t xml:space="preserve"> trong môi trường.</w:t>
            </w:r>
          </w:p>
          <w:p w14:paraId="0A0574FE" w14:textId="77777777" w:rsidR="004710FA" w:rsidRPr="00436211" w:rsidRDefault="004710FA" w:rsidP="00612C07">
            <w:pPr>
              <w:pStyle w:val="ThngthngWeb"/>
              <w:spacing w:before="0" w:beforeAutospacing="0" w:after="0" w:afterAutospacing="0" w:line="216" w:lineRule="auto"/>
              <w:jc w:val="both"/>
              <w:rPr>
                <w:rFonts w:eastAsia="+mn-ea"/>
                <w:kern w:val="24"/>
                <w:lang w:val="en-US"/>
              </w:rPr>
            </w:pPr>
            <w:r w:rsidRPr="00436211">
              <w:rPr>
                <w:rFonts w:eastAsia="+mn-ea"/>
                <w:kern w:val="24"/>
                <w:lang w:val="en-US"/>
              </w:rPr>
              <w:t>(ngoài ra còn có các phản ứng quang oxy hóa, quang ức chế, sự tổn hại quang hệ bởi ánh sáng,… gây giảm cường độ quang hợp ở ánh sáng mạnh)</w:t>
            </w:r>
          </w:p>
        </w:tc>
        <w:tc>
          <w:tcPr>
            <w:tcW w:w="971" w:type="dxa"/>
          </w:tcPr>
          <w:p w14:paraId="0E65EA86" w14:textId="77777777" w:rsidR="004710FA" w:rsidRPr="00436211" w:rsidRDefault="004710FA" w:rsidP="00612C07">
            <w:pPr>
              <w:jc w:val="center"/>
              <w:rPr>
                <w:sz w:val="24"/>
                <w:szCs w:val="24"/>
              </w:rPr>
            </w:pPr>
            <w:r w:rsidRPr="00436211">
              <w:rPr>
                <w:sz w:val="24"/>
                <w:szCs w:val="24"/>
              </w:rPr>
              <w:t>0,125</w:t>
            </w:r>
          </w:p>
          <w:p w14:paraId="76E2DDA2" w14:textId="77777777" w:rsidR="004710FA" w:rsidRPr="00436211" w:rsidRDefault="004710FA" w:rsidP="00612C07">
            <w:pPr>
              <w:jc w:val="center"/>
              <w:rPr>
                <w:sz w:val="24"/>
                <w:szCs w:val="24"/>
              </w:rPr>
            </w:pPr>
            <w:r w:rsidRPr="00436211">
              <w:rPr>
                <w:sz w:val="24"/>
                <w:szCs w:val="24"/>
              </w:rPr>
              <w:t>0,25</w:t>
            </w:r>
          </w:p>
          <w:p w14:paraId="785D9093" w14:textId="77777777" w:rsidR="004710FA" w:rsidRPr="00436211" w:rsidRDefault="004710FA" w:rsidP="00612C07">
            <w:pPr>
              <w:jc w:val="center"/>
              <w:rPr>
                <w:sz w:val="24"/>
                <w:szCs w:val="24"/>
              </w:rPr>
            </w:pPr>
          </w:p>
          <w:p w14:paraId="38805A01" w14:textId="77777777" w:rsidR="004710FA" w:rsidRPr="00436211" w:rsidRDefault="004710FA" w:rsidP="00612C07">
            <w:pPr>
              <w:jc w:val="center"/>
              <w:rPr>
                <w:sz w:val="24"/>
                <w:szCs w:val="24"/>
              </w:rPr>
            </w:pPr>
          </w:p>
          <w:p w14:paraId="2F09A2EB" w14:textId="77777777" w:rsidR="004710FA" w:rsidRPr="00436211" w:rsidRDefault="004710FA" w:rsidP="00612C07">
            <w:pPr>
              <w:jc w:val="center"/>
              <w:rPr>
                <w:sz w:val="24"/>
                <w:szCs w:val="24"/>
              </w:rPr>
            </w:pPr>
          </w:p>
          <w:p w14:paraId="1FBBE0F2" w14:textId="77777777" w:rsidR="004710FA" w:rsidRPr="00436211" w:rsidRDefault="004710FA" w:rsidP="00612C07">
            <w:pPr>
              <w:jc w:val="center"/>
              <w:rPr>
                <w:sz w:val="24"/>
                <w:szCs w:val="24"/>
              </w:rPr>
            </w:pPr>
            <w:r w:rsidRPr="00436211">
              <w:rPr>
                <w:sz w:val="24"/>
                <w:szCs w:val="24"/>
              </w:rPr>
              <w:t>0,125</w:t>
            </w:r>
          </w:p>
          <w:p w14:paraId="05B17A03" w14:textId="77777777" w:rsidR="004710FA" w:rsidRPr="00436211" w:rsidRDefault="004710FA" w:rsidP="00612C07">
            <w:pPr>
              <w:jc w:val="center"/>
              <w:rPr>
                <w:sz w:val="24"/>
                <w:szCs w:val="24"/>
              </w:rPr>
            </w:pPr>
          </w:p>
          <w:p w14:paraId="04A26D41" w14:textId="77777777" w:rsidR="004710FA" w:rsidRPr="00436211" w:rsidRDefault="004710FA" w:rsidP="00612C07">
            <w:pPr>
              <w:jc w:val="center"/>
              <w:rPr>
                <w:sz w:val="24"/>
                <w:szCs w:val="24"/>
              </w:rPr>
            </w:pPr>
            <w:r w:rsidRPr="00436211">
              <w:rPr>
                <w:sz w:val="24"/>
                <w:szCs w:val="24"/>
              </w:rPr>
              <w:t>0,25</w:t>
            </w:r>
          </w:p>
        </w:tc>
      </w:tr>
      <w:tr w:rsidR="005E1986" w:rsidRPr="00436211" w14:paraId="078C9860" w14:textId="77777777" w:rsidTr="005E1986">
        <w:trPr>
          <w:trHeight w:val="332"/>
        </w:trPr>
        <w:tc>
          <w:tcPr>
            <w:tcW w:w="918" w:type="dxa"/>
            <w:vMerge w:val="restart"/>
            <w:vAlign w:val="center"/>
          </w:tcPr>
          <w:p w14:paraId="2A0ECE3C" w14:textId="77777777" w:rsidR="005E1986" w:rsidRPr="00436211" w:rsidRDefault="005E1986" w:rsidP="005E1986">
            <w:pPr>
              <w:jc w:val="center"/>
              <w:rPr>
                <w:sz w:val="24"/>
                <w:szCs w:val="24"/>
              </w:rPr>
            </w:pPr>
            <w:r w:rsidRPr="00436211">
              <w:rPr>
                <w:sz w:val="24"/>
                <w:szCs w:val="24"/>
              </w:rPr>
              <w:t>2</w:t>
            </w:r>
          </w:p>
        </w:tc>
        <w:tc>
          <w:tcPr>
            <w:tcW w:w="8037" w:type="dxa"/>
          </w:tcPr>
          <w:p w14:paraId="0A48C054" w14:textId="77777777" w:rsidR="005E1986" w:rsidRPr="00436211" w:rsidRDefault="005E1986" w:rsidP="005E1986">
            <w:pPr>
              <w:rPr>
                <w:sz w:val="24"/>
                <w:szCs w:val="24"/>
              </w:rPr>
            </w:pPr>
            <w:r w:rsidRPr="00436211">
              <w:rPr>
                <w:sz w:val="24"/>
                <w:szCs w:val="24"/>
              </w:rPr>
              <w:t>1 – ATP nồng độ thấp.</w:t>
            </w:r>
          </w:p>
          <w:p w14:paraId="150A8FD1" w14:textId="24070F17" w:rsidR="005E1986" w:rsidRPr="00436211" w:rsidRDefault="005E1986" w:rsidP="005E1986">
            <w:pPr>
              <w:jc w:val="both"/>
              <w:rPr>
                <w:sz w:val="24"/>
                <w:szCs w:val="24"/>
              </w:rPr>
            </w:pPr>
            <w:r w:rsidRPr="00436211">
              <w:rPr>
                <w:sz w:val="24"/>
                <w:szCs w:val="24"/>
              </w:rPr>
              <w:t>2 – ATP nồng độ cao</w:t>
            </w:r>
          </w:p>
        </w:tc>
        <w:tc>
          <w:tcPr>
            <w:tcW w:w="971" w:type="dxa"/>
          </w:tcPr>
          <w:p w14:paraId="25FE3274" w14:textId="77777777" w:rsidR="005E1986" w:rsidRPr="00436211" w:rsidRDefault="005E1986" w:rsidP="00612C07">
            <w:pPr>
              <w:jc w:val="center"/>
              <w:rPr>
                <w:sz w:val="24"/>
                <w:szCs w:val="24"/>
              </w:rPr>
            </w:pPr>
            <w:r w:rsidRPr="00436211">
              <w:rPr>
                <w:sz w:val="24"/>
                <w:szCs w:val="24"/>
              </w:rPr>
              <w:t>0,25</w:t>
            </w:r>
          </w:p>
          <w:p w14:paraId="513C0B5C" w14:textId="795B461B" w:rsidR="005E1986" w:rsidRPr="00436211" w:rsidRDefault="005E1986" w:rsidP="00612C07">
            <w:pPr>
              <w:jc w:val="center"/>
              <w:rPr>
                <w:sz w:val="24"/>
                <w:szCs w:val="24"/>
              </w:rPr>
            </w:pPr>
            <w:r w:rsidRPr="00436211">
              <w:rPr>
                <w:sz w:val="24"/>
                <w:szCs w:val="24"/>
              </w:rPr>
              <w:t>0,25</w:t>
            </w:r>
          </w:p>
        </w:tc>
      </w:tr>
      <w:tr w:rsidR="005E1986" w:rsidRPr="00436211" w14:paraId="0CFC403F" w14:textId="77777777" w:rsidTr="005E1986">
        <w:trPr>
          <w:trHeight w:val="332"/>
        </w:trPr>
        <w:tc>
          <w:tcPr>
            <w:tcW w:w="918" w:type="dxa"/>
            <w:vMerge/>
          </w:tcPr>
          <w:p w14:paraId="0F3B0013" w14:textId="77777777" w:rsidR="005E1986" w:rsidRPr="00436211" w:rsidRDefault="005E1986" w:rsidP="00612C07">
            <w:pPr>
              <w:jc w:val="center"/>
              <w:rPr>
                <w:sz w:val="24"/>
                <w:szCs w:val="24"/>
              </w:rPr>
            </w:pPr>
          </w:p>
        </w:tc>
        <w:tc>
          <w:tcPr>
            <w:tcW w:w="8037" w:type="dxa"/>
          </w:tcPr>
          <w:p w14:paraId="0F3F7CC0" w14:textId="77777777" w:rsidR="005E1986" w:rsidRPr="00436211" w:rsidRDefault="005E1986" w:rsidP="005E1986">
            <w:pPr>
              <w:jc w:val="both"/>
              <w:rPr>
                <w:sz w:val="24"/>
                <w:szCs w:val="24"/>
              </w:rPr>
            </w:pPr>
            <w:r w:rsidRPr="00436211">
              <w:rPr>
                <w:sz w:val="24"/>
                <w:szCs w:val="24"/>
              </w:rPr>
              <w:t>- Hoạt động của enzim phosphofructokinaza chịu sự kiểm soát của nồng độ ATP theo cơ chế điều hòa ngược.</w:t>
            </w:r>
          </w:p>
          <w:p w14:paraId="657E99F0" w14:textId="11A1957D" w:rsidR="005E1986" w:rsidRPr="00436211" w:rsidRDefault="005E1986" w:rsidP="005E1986">
            <w:pPr>
              <w:jc w:val="both"/>
              <w:rPr>
                <w:sz w:val="24"/>
                <w:szCs w:val="24"/>
              </w:rPr>
            </w:pPr>
            <w:r w:rsidRPr="00436211">
              <w:rPr>
                <w:sz w:val="24"/>
                <w:szCs w:val="24"/>
              </w:rPr>
              <w:t>- Nồng độ cao của sản phẩm cuối cùng của phản ứng ức chế hoạt động của enzim đầu chuỗi, điều này phù hợp với nhu cầu sử dụng ATP của tế bào.</w:t>
            </w:r>
          </w:p>
        </w:tc>
        <w:tc>
          <w:tcPr>
            <w:tcW w:w="971" w:type="dxa"/>
          </w:tcPr>
          <w:p w14:paraId="5468B7F0" w14:textId="77777777" w:rsidR="005E1986" w:rsidRPr="00436211" w:rsidRDefault="005E1986" w:rsidP="005E1986">
            <w:pPr>
              <w:jc w:val="center"/>
              <w:rPr>
                <w:sz w:val="24"/>
                <w:szCs w:val="24"/>
              </w:rPr>
            </w:pPr>
            <w:r w:rsidRPr="00436211">
              <w:rPr>
                <w:sz w:val="24"/>
                <w:szCs w:val="24"/>
              </w:rPr>
              <w:t>0,25</w:t>
            </w:r>
          </w:p>
          <w:p w14:paraId="3C24946B" w14:textId="77777777" w:rsidR="005E1986" w:rsidRPr="00436211" w:rsidRDefault="005E1986" w:rsidP="005E1986">
            <w:pPr>
              <w:jc w:val="center"/>
              <w:rPr>
                <w:sz w:val="24"/>
                <w:szCs w:val="24"/>
              </w:rPr>
            </w:pPr>
          </w:p>
          <w:p w14:paraId="44E47F81" w14:textId="597016B9" w:rsidR="005E1986" w:rsidRPr="00436211" w:rsidRDefault="005E1986" w:rsidP="005E1986">
            <w:pPr>
              <w:jc w:val="center"/>
              <w:rPr>
                <w:sz w:val="24"/>
                <w:szCs w:val="24"/>
              </w:rPr>
            </w:pPr>
            <w:r w:rsidRPr="00436211">
              <w:rPr>
                <w:sz w:val="24"/>
                <w:szCs w:val="24"/>
              </w:rPr>
              <w:t>0,25</w:t>
            </w:r>
          </w:p>
        </w:tc>
      </w:tr>
    </w:tbl>
    <w:p w14:paraId="6D220A9D" w14:textId="77777777" w:rsidR="00436211" w:rsidRPr="00436211" w:rsidRDefault="00436211" w:rsidP="00436211">
      <w:pPr>
        <w:spacing w:after="0" w:line="264" w:lineRule="auto"/>
        <w:jc w:val="both"/>
        <w:rPr>
          <w:rFonts w:eastAsia="Times New Roman" w:cs="Times New Roman"/>
          <w:sz w:val="24"/>
          <w:szCs w:val="24"/>
          <w:lang w:val="pt-BR"/>
        </w:rPr>
      </w:pPr>
      <w:r w:rsidRPr="00436211">
        <w:rPr>
          <w:rFonts w:eastAsia="Times New Roman" w:cs="Times New Roman"/>
          <w:b/>
          <w:sz w:val="24"/>
          <w:szCs w:val="24"/>
          <w:lang w:val="pt-BR"/>
        </w:rPr>
        <w:t>Câu 3</w:t>
      </w:r>
      <w:r w:rsidRPr="00436211">
        <w:rPr>
          <w:rFonts w:eastAsia="Times New Roman" w:cs="Times New Roman"/>
          <w:sz w:val="24"/>
          <w:szCs w:val="24"/>
          <w:lang w:val="pt-BR"/>
        </w:rPr>
        <w:t xml:space="preserve">. </w:t>
      </w:r>
      <w:r w:rsidRPr="00436211">
        <w:rPr>
          <w:rFonts w:eastAsia="Times New Roman" w:cs="Times New Roman"/>
          <w:i/>
          <w:sz w:val="24"/>
          <w:szCs w:val="24"/>
          <w:lang w:val="pt-BR"/>
        </w:rPr>
        <w:t>(2,0 điểm)</w:t>
      </w:r>
      <w:r w:rsidRPr="00436211">
        <w:rPr>
          <w:rFonts w:eastAsia="Times New Roman" w:cs="Times New Roman"/>
          <w:sz w:val="24"/>
          <w:szCs w:val="24"/>
          <w:lang w:val="pt-BR"/>
        </w:rPr>
        <w:t xml:space="preserve">. </w:t>
      </w:r>
      <w:r w:rsidRPr="00436211">
        <w:rPr>
          <w:rFonts w:eastAsia="Times New Roman" w:cs="Times New Roman"/>
          <w:b/>
          <w:sz w:val="24"/>
          <w:szCs w:val="24"/>
          <w:lang w:val="pt-BR"/>
        </w:rPr>
        <w:t>Sinh trưởng, phát triển và sinh sản ở thực vật</w:t>
      </w:r>
      <w:r w:rsidRPr="00436211">
        <w:rPr>
          <w:rFonts w:eastAsia="Times New Roman" w:cs="Times New Roman"/>
          <w:sz w:val="24"/>
          <w:szCs w:val="24"/>
          <w:lang w:val="pt-BR"/>
        </w:rPr>
        <w:t>.</w:t>
      </w:r>
    </w:p>
    <w:p w14:paraId="4DFE29B0" w14:textId="77777777" w:rsidR="00436211" w:rsidRPr="00436211" w:rsidRDefault="00436211" w:rsidP="00436211">
      <w:pPr>
        <w:spacing w:after="0" w:line="264" w:lineRule="auto"/>
        <w:jc w:val="both"/>
        <w:rPr>
          <w:rFonts w:eastAsia="Times New Roman" w:cs="Times New Roman"/>
          <w:sz w:val="24"/>
          <w:szCs w:val="24"/>
          <w:lang w:val="pt-BR"/>
        </w:rPr>
      </w:pPr>
      <w:r w:rsidRPr="00436211">
        <w:rPr>
          <w:rFonts w:eastAsia="Times New Roman" w:cs="Times New Roman"/>
          <w:sz w:val="24"/>
          <w:szCs w:val="24"/>
          <w:lang w:val="pt-BR"/>
        </w:rPr>
        <w:t xml:space="preserve">1. Hình dưới đây mô tả cấu tạo của một noãn thực vật trước khi xảy ra thụ tinh kép. </w:t>
      </w:r>
    </w:p>
    <w:p w14:paraId="2A921A22" w14:textId="77777777" w:rsidR="00436211" w:rsidRPr="00436211" w:rsidRDefault="00436211" w:rsidP="00436211">
      <w:pPr>
        <w:spacing w:after="0" w:line="264" w:lineRule="auto"/>
        <w:jc w:val="both"/>
        <w:rPr>
          <w:rFonts w:eastAsia="Times New Roman" w:cs="Times New Roman"/>
          <w:sz w:val="24"/>
          <w:szCs w:val="24"/>
          <w:lang w:val="pt-BR"/>
        </w:rPr>
      </w:pPr>
    </w:p>
    <w:p w14:paraId="420151FC" w14:textId="77777777" w:rsidR="00436211" w:rsidRPr="00436211" w:rsidRDefault="00436211" w:rsidP="00436211">
      <w:pPr>
        <w:spacing w:after="0" w:line="264" w:lineRule="auto"/>
        <w:jc w:val="center"/>
        <w:rPr>
          <w:rFonts w:eastAsia="Times New Roman" w:cs="Times New Roman"/>
          <w:sz w:val="24"/>
          <w:szCs w:val="24"/>
          <w:lang w:val="pt-BR"/>
        </w:rPr>
      </w:pPr>
      <w:r w:rsidRPr="00436211">
        <w:rPr>
          <w:rFonts w:eastAsia="Calibri" w:cs="Times New Roman"/>
          <w:noProof/>
          <w:color w:val="000000"/>
          <w:sz w:val="24"/>
          <w:szCs w:val="24"/>
        </w:rPr>
        <w:drawing>
          <wp:inline distT="0" distB="0" distL="0" distR="0" wp14:anchorId="11CD9148" wp14:editId="164B40D0">
            <wp:extent cx="2000250" cy="164749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441" cy="1662482"/>
                    </a:xfrm>
                    <a:prstGeom prst="rect">
                      <a:avLst/>
                    </a:prstGeom>
                    <a:noFill/>
                    <a:ln>
                      <a:noFill/>
                    </a:ln>
                  </pic:spPr>
                </pic:pic>
              </a:graphicData>
            </a:graphic>
          </wp:inline>
        </w:drawing>
      </w:r>
    </w:p>
    <w:p w14:paraId="47B2FCE6" w14:textId="77777777" w:rsidR="00436211" w:rsidRPr="00436211" w:rsidRDefault="00436211" w:rsidP="00436211">
      <w:pPr>
        <w:spacing w:after="0" w:line="264" w:lineRule="auto"/>
        <w:rPr>
          <w:rFonts w:eastAsia="Times New Roman" w:cs="Times New Roman"/>
          <w:sz w:val="24"/>
          <w:szCs w:val="24"/>
          <w:lang w:val="pt-BR"/>
        </w:rPr>
      </w:pPr>
      <w:r w:rsidRPr="00436211">
        <w:rPr>
          <w:rFonts w:eastAsia="Times New Roman" w:cs="Times New Roman"/>
          <w:sz w:val="24"/>
          <w:szCs w:val="24"/>
          <w:lang w:val="pt-BR"/>
        </w:rPr>
        <w:t>Hãy điền tên của các thành phần cấu tạo ứng với các chữ cái A, B, C, D, E, F,G, H trong hình trên?</w:t>
      </w:r>
    </w:p>
    <w:p w14:paraId="389CE0EB" w14:textId="77777777" w:rsidR="00436211" w:rsidRPr="00436211" w:rsidRDefault="00436211" w:rsidP="00436211">
      <w:pPr>
        <w:spacing w:after="0" w:line="240" w:lineRule="auto"/>
        <w:jc w:val="both"/>
        <w:rPr>
          <w:rFonts w:eastAsia="Times New Roman" w:cs="Times New Roman"/>
          <w:sz w:val="24"/>
          <w:szCs w:val="24"/>
        </w:rPr>
      </w:pPr>
      <w:r w:rsidRPr="00436211">
        <w:rPr>
          <w:rFonts w:eastAsia="Times New Roman" w:cs="Times New Roman"/>
          <w:sz w:val="24"/>
          <w:szCs w:val="24"/>
          <w:lang w:val="pt-BR"/>
        </w:rPr>
        <w:t xml:space="preserve">2. </w:t>
      </w:r>
      <w:r w:rsidRPr="00436211">
        <w:rPr>
          <w:rFonts w:eastAsia="Times New Roman" w:cs="Times New Roman"/>
          <w:sz w:val="24"/>
          <w:szCs w:val="24"/>
        </w:rPr>
        <w:t>Một nhà khoa học chọn 3 loài cây thuộc 3 nhóm thực vật: Cây C</w:t>
      </w:r>
      <w:r w:rsidRPr="00436211">
        <w:rPr>
          <w:rFonts w:eastAsia="Times New Roman" w:cs="Times New Roman"/>
          <w:sz w:val="24"/>
          <w:szCs w:val="24"/>
          <w:vertAlign w:val="subscript"/>
        </w:rPr>
        <w:t>3</w:t>
      </w:r>
      <w:r w:rsidRPr="00436211">
        <w:rPr>
          <w:rFonts w:eastAsia="Times New Roman" w:cs="Times New Roman"/>
          <w:sz w:val="24"/>
          <w:szCs w:val="24"/>
        </w:rPr>
        <w:t xml:space="preserve"> ưa sáng, cây C</w:t>
      </w:r>
      <w:r w:rsidRPr="00436211">
        <w:rPr>
          <w:rFonts w:eastAsia="Times New Roman" w:cs="Times New Roman"/>
          <w:sz w:val="24"/>
          <w:szCs w:val="24"/>
          <w:vertAlign w:val="subscript"/>
        </w:rPr>
        <w:t>3</w:t>
      </w:r>
      <w:r w:rsidRPr="00436211">
        <w:rPr>
          <w:rFonts w:eastAsia="Times New Roman" w:cs="Times New Roman"/>
          <w:sz w:val="24"/>
          <w:szCs w:val="24"/>
        </w:rPr>
        <w:t xml:space="preserve"> ưa bóng, cây C</w:t>
      </w:r>
      <w:r w:rsidRPr="00436211">
        <w:rPr>
          <w:rFonts w:eastAsia="Times New Roman" w:cs="Times New Roman"/>
          <w:sz w:val="24"/>
          <w:szCs w:val="24"/>
          <w:vertAlign w:val="subscript"/>
        </w:rPr>
        <w:t>4</w:t>
      </w:r>
      <w:r w:rsidRPr="00436211">
        <w:rPr>
          <w:rFonts w:eastAsia="Times New Roman" w:cs="Times New Roman"/>
          <w:sz w:val="24"/>
          <w:szCs w:val="24"/>
        </w:rPr>
        <w:t xml:space="preserve"> và tiến hành làm thí nghiệm như sau:</w:t>
      </w:r>
    </w:p>
    <w:p w14:paraId="756D5748" w14:textId="77777777" w:rsidR="00436211" w:rsidRPr="00436211" w:rsidRDefault="00436211" w:rsidP="00436211">
      <w:pPr>
        <w:spacing w:after="0" w:line="240" w:lineRule="auto"/>
        <w:ind w:firstLine="720"/>
        <w:jc w:val="both"/>
        <w:rPr>
          <w:rFonts w:eastAsia="Times New Roman" w:cs="Times New Roman"/>
          <w:sz w:val="24"/>
          <w:szCs w:val="24"/>
        </w:rPr>
      </w:pPr>
      <w:r w:rsidRPr="00436211">
        <w:rPr>
          <w:rFonts w:eastAsia="Times New Roman" w:cs="Times New Roman"/>
          <w:sz w:val="24"/>
          <w:szCs w:val="24"/>
        </w:rPr>
        <w:t>- Trồng 3 loài cây này trong điều kiện nhiệt độ duy trì ở mức 30</w:t>
      </w:r>
      <w:r w:rsidRPr="00436211">
        <w:rPr>
          <w:rFonts w:eastAsia="Times New Roman" w:cs="Times New Roman"/>
          <w:sz w:val="24"/>
          <w:szCs w:val="24"/>
          <w:vertAlign w:val="superscript"/>
        </w:rPr>
        <w:t>o</w:t>
      </w:r>
      <w:r w:rsidRPr="00436211">
        <w:rPr>
          <w:rFonts w:eastAsia="Times New Roman" w:cs="Times New Roman"/>
          <w:sz w:val="24"/>
          <w:szCs w:val="24"/>
        </w:rPr>
        <w:t xml:space="preserve">C, không khí tự nhiên, các cây được tưới nước đầy đủ. </w:t>
      </w:r>
    </w:p>
    <w:p w14:paraId="7EBA6308" w14:textId="77777777" w:rsidR="00436211" w:rsidRPr="00436211" w:rsidRDefault="00436211" w:rsidP="00436211">
      <w:pPr>
        <w:spacing w:after="0" w:line="240" w:lineRule="auto"/>
        <w:ind w:firstLine="720"/>
        <w:jc w:val="both"/>
        <w:rPr>
          <w:rFonts w:eastAsia="Times New Roman" w:cs="Times New Roman"/>
          <w:sz w:val="24"/>
          <w:szCs w:val="24"/>
        </w:rPr>
      </w:pPr>
      <w:r w:rsidRPr="00436211">
        <w:rPr>
          <w:rFonts w:eastAsia="Times New Roman" w:cs="Times New Roman"/>
          <w:sz w:val="24"/>
          <w:szCs w:val="24"/>
        </w:rPr>
        <w:t xml:space="preserve">- Tiến hành chiếu sáng các cây với cường độ ánh sáng tăng dần. </w:t>
      </w:r>
    </w:p>
    <w:p w14:paraId="4F76301A" w14:textId="77777777" w:rsidR="00436211" w:rsidRPr="00436211" w:rsidRDefault="00436211" w:rsidP="00436211">
      <w:pPr>
        <w:spacing w:after="0" w:line="240" w:lineRule="auto"/>
        <w:ind w:firstLine="720"/>
        <w:jc w:val="both"/>
        <w:rPr>
          <w:rFonts w:eastAsia="Times New Roman" w:cs="Times New Roman"/>
          <w:spacing w:val="-4"/>
          <w:sz w:val="24"/>
          <w:szCs w:val="24"/>
        </w:rPr>
      </w:pPr>
      <w:r w:rsidRPr="00436211">
        <w:rPr>
          <w:rFonts w:eastAsia="Times New Roman" w:cs="Times New Roman"/>
          <w:spacing w:val="-4"/>
          <w:sz w:val="24"/>
          <w:szCs w:val="24"/>
        </w:rPr>
        <w:t xml:space="preserve">- Đo cường độ quang hợp của 3 loài cây trên. </w:t>
      </w:r>
    </w:p>
    <w:p w14:paraId="04203B94" w14:textId="77777777" w:rsidR="00436211" w:rsidRPr="00436211" w:rsidRDefault="00436211" w:rsidP="00436211">
      <w:pPr>
        <w:spacing w:after="0" w:line="240" w:lineRule="auto"/>
        <w:ind w:firstLine="720"/>
        <w:rPr>
          <w:rFonts w:eastAsia="Times New Roman" w:cs="Times New Roman"/>
          <w:spacing w:val="-4"/>
          <w:sz w:val="24"/>
          <w:szCs w:val="24"/>
        </w:rPr>
      </w:pPr>
      <w:r w:rsidRPr="00436211">
        <w:rPr>
          <w:rFonts w:eastAsia="Times New Roman" w:cs="Times New Roman"/>
          <w:spacing w:val="-4"/>
          <w:sz w:val="24"/>
          <w:szCs w:val="24"/>
        </w:rPr>
        <w:t>Kết quả thu được thể hiện trong hình sau:</w:t>
      </w:r>
    </w:p>
    <w:p w14:paraId="639A3FFB" w14:textId="77777777" w:rsidR="00436211" w:rsidRPr="00436211" w:rsidRDefault="00436211" w:rsidP="00436211">
      <w:pPr>
        <w:spacing w:after="0" w:line="240" w:lineRule="auto"/>
        <w:ind w:firstLine="720"/>
        <w:jc w:val="center"/>
        <w:rPr>
          <w:rFonts w:eastAsia="Times New Roman" w:cs="Times New Roman"/>
          <w:sz w:val="24"/>
          <w:szCs w:val="24"/>
        </w:rPr>
      </w:pPr>
      <w:r w:rsidRPr="00436211">
        <w:rPr>
          <w:rFonts w:eastAsia="Times New Roman" w:cs="Times New Roman"/>
          <w:noProof/>
          <w:spacing w:val="-4"/>
          <w:sz w:val="24"/>
          <w:szCs w:val="24"/>
        </w:rPr>
        <w:drawing>
          <wp:inline distT="0" distB="0" distL="0" distR="0" wp14:anchorId="6002343E" wp14:editId="4F9B0FB4">
            <wp:extent cx="3255207" cy="2171700"/>
            <wp:effectExtent l="0" t="0" r="2540" b="0"/>
            <wp:docPr id="8" name="Picture 6" descr="D:\8. ĐỀ THI HSG\1. ĐỀ LẬP ĐTHSG TỈNH Q. NINH THI HSGQG\Năm 2019-2020\TAI LIEU\Pictur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8. ĐỀ THI HSG\1. ĐỀ LẬP ĐTHSG TỈNH Q. NINH THI HSGQG\Năm 2019-2020\TAI LIEU\Picture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8461" cy="2173871"/>
                    </a:xfrm>
                    <a:prstGeom prst="rect">
                      <a:avLst/>
                    </a:prstGeom>
                    <a:noFill/>
                    <a:ln>
                      <a:noFill/>
                    </a:ln>
                  </pic:spPr>
                </pic:pic>
              </a:graphicData>
            </a:graphic>
          </wp:inline>
        </w:drawing>
      </w:r>
    </w:p>
    <w:p w14:paraId="7EF790B2" w14:textId="0AB65CC9" w:rsidR="00520D57" w:rsidRPr="00436211" w:rsidRDefault="00436211" w:rsidP="00436211">
      <w:pPr>
        <w:spacing w:after="0"/>
        <w:rPr>
          <w:rFonts w:eastAsia="Calibri" w:cs="Times New Roman"/>
          <w:sz w:val="24"/>
          <w:szCs w:val="24"/>
        </w:rPr>
      </w:pPr>
      <w:r w:rsidRPr="00436211">
        <w:rPr>
          <w:rFonts w:eastAsia="Calibri" w:cs="Times New Roman"/>
          <w:sz w:val="24"/>
          <w:szCs w:val="24"/>
        </w:rPr>
        <w:lastRenderedPageBreak/>
        <w:t>Xác định đồ thị A, B, C tương ứng với loài thực vật nào? Giải thích.</w:t>
      </w:r>
    </w:p>
    <w:tbl>
      <w:tblPr>
        <w:tblStyle w:val="LiBang"/>
        <w:tblW w:w="0" w:type="auto"/>
        <w:tblLook w:val="04A0" w:firstRow="1" w:lastRow="0" w:firstColumn="1" w:lastColumn="0" w:noHBand="0" w:noVBand="1"/>
      </w:tblPr>
      <w:tblGrid>
        <w:gridCol w:w="950"/>
        <w:gridCol w:w="8008"/>
        <w:gridCol w:w="968"/>
      </w:tblGrid>
      <w:tr w:rsidR="00436211" w:rsidRPr="00436211" w14:paraId="730FE2C6" w14:textId="77777777" w:rsidTr="00436211">
        <w:tc>
          <w:tcPr>
            <w:tcW w:w="950" w:type="dxa"/>
          </w:tcPr>
          <w:p w14:paraId="409FF214" w14:textId="77777777" w:rsidR="00436211" w:rsidRPr="00436211" w:rsidRDefault="00436211" w:rsidP="00612C07">
            <w:pPr>
              <w:jc w:val="center"/>
              <w:rPr>
                <w:b/>
                <w:bCs/>
                <w:sz w:val="24"/>
                <w:szCs w:val="24"/>
              </w:rPr>
            </w:pPr>
          </w:p>
        </w:tc>
        <w:tc>
          <w:tcPr>
            <w:tcW w:w="8008" w:type="dxa"/>
          </w:tcPr>
          <w:p w14:paraId="5316BFE2" w14:textId="77777777" w:rsidR="00436211" w:rsidRPr="00436211" w:rsidRDefault="00436211" w:rsidP="00612C07">
            <w:pPr>
              <w:jc w:val="center"/>
              <w:rPr>
                <w:b/>
                <w:bCs/>
                <w:sz w:val="24"/>
                <w:szCs w:val="24"/>
              </w:rPr>
            </w:pPr>
            <w:r w:rsidRPr="00436211">
              <w:rPr>
                <w:b/>
                <w:bCs/>
                <w:sz w:val="24"/>
                <w:szCs w:val="24"/>
              </w:rPr>
              <w:t>Nội dung</w:t>
            </w:r>
          </w:p>
        </w:tc>
        <w:tc>
          <w:tcPr>
            <w:tcW w:w="968" w:type="dxa"/>
          </w:tcPr>
          <w:p w14:paraId="2ACC1A0B" w14:textId="77777777" w:rsidR="00436211" w:rsidRPr="00436211" w:rsidRDefault="00436211" w:rsidP="00612C07">
            <w:pPr>
              <w:jc w:val="center"/>
              <w:rPr>
                <w:b/>
                <w:bCs/>
                <w:sz w:val="24"/>
                <w:szCs w:val="24"/>
              </w:rPr>
            </w:pPr>
            <w:r w:rsidRPr="00436211">
              <w:rPr>
                <w:b/>
                <w:bCs/>
                <w:sz w:val="24"/>
                <w:szCs w:val="24"/>
              </w:rPr>
              <w:t>Điểm</w:t>
            </w:r>
          </w:p>
        </w:tc>
      </w:tr>
      <w:tr w:rsidR="00436211" w:rsidRPr="00436211" w14:paraId="792DC820" w14:textId="77777777" w:rsidTr="00436211">
        <w:tc>
          <w:tcPr>
            <w:tcW w:w="950" w:type="dxa"/>
          </w:tcPr>
          <w:p w14:paraId="437BAA69" w14:textId="77777777" w:rsidR="00436211" w:rsidRPr="00436211" w:rsidRDefault="00436211" w:rsidP="00612C07">
            <w:pPr>
              <w:jc w:val="center"/>
              <w:rPr>
                <w:sz w:val="24"/>
                <w:szCs w:val="24"/>
              </w:rPr>
            </w:pPr>
            <w:r w:rsidRPr="00436211">
              <w:rPr>
                <w:sz w:val="24"/>
                <w:szCs w:val="24"/>
              </w:rPr>
              <w:t>1</w:t>
            </w:r>
          </w:p>
        </w:tc>
        <w:tc>
          <w:tcPr>
            <w:tcW w:w="8008" w:type="dxa"/>
          </w:tcPr>
          <w:p w14:paraId="7A4547F2" w14:textId="77777777" w:rsidR="00436211" w:rsidRPr="00436211" w:rsidRDefault="00436211" w:rsidP="00612C07">
            <w:pPr>
              <w:rPr>
                <w:sz w:val="24"/>
                <w:szCs w:val="24"/>
              </w:rPr>
            </w:pPr>
            <w:r w:rsidRPr="00436211">
              <w:rPr>
                <w:sz w:val="24"/>
                <w:szCs w:val="24"/>
              </w:rPr>
              <w:t>A: tế bào đối cực; B: trứng; C: nhân tế bào ống phấn; D: tế bào vỏ; F: ống phấn; G: hai tinh tử; H: trợ bào; E: nhân 2n.</w:t>
            </w:r>
          </w:p>
          <w:p w14:paraId="4EE60BE5" w14:textId="77777777" w:rsidR="00436211" w:rsidRPr="00436211" w:rsidRDefault="00436211" w:rsidP="00612C07">
            <w:pPr>
              <w:jc w:val="center"/>
              <w:rPr>
                <w:i/>
                <w:iCs/>
                <w:sz w:val="24"/>
                <w:szCs w:val="24"/>
              </w:rPr>
            </w:pPr>
            <w:r w:rsidRPr="00436211">
              <w:rPr>
                <w:i/>
                <w:iCs/>
                <w:sz w:val="24"/>
                <w:szCs w:val="24"/>
              </w:rPr>
              <w:t>(mỗi ý đúng cho 0,125 điểm)</w:t>
            </w:r>
          </w:p>
        </w:tc>
        <w:tc>
          <w:tcPr>
            <w:tcW w:w="968" w:type="dxa"/>
          </w:tcPr>
          <w:p w14:paraId="6A632921" w14:textId="77777777" w:rsidR="00436211" w:rsidRPr="00436211" w:rsidRDefault="00436211" w:rsidP="00612C07">
            <w:pPr>
              <w:jc w:val="center"/>
              <w:rPr>
                <w:sz w:val="24"/>
                <w:szCs w:val="24"/>
              </w:rPr>
            </w:pPr>
            <w:r w:rsidRPr="00436211">
              <w:rPr>
                <w:sz w:val="24"/>
                <w:szCs w:val="24"/>
              </w:rPr>
              <w:t>1,0</w:t>
            </w:r>
          </w:p>
        </w:tc>
      </w:tr>
      <w:tr w:rsidR="00436211" w:rsidRPr="00436211" w14:paraId="06A8559F" w14:textId="77777777" w:rsidTr="00436211">
        <w:tc>
          <w:tcPr>
            <w:tcW w:w="950" w:type="dxa"/>
          </w:tcPr>
          <w:p w14:paraId="6C637E77" w14:textId="77777777" w:rsidR="00436211" w:rsidRPr="00436211" w:rsidRDefault="00436211" w:rsidP="00612C07">
            <w:pPr>
              <w:jc w:val="center"/>
              <w:rPr>
                <w:sz w:val="24"/>
                <w:szCs w:val="24"/>
              </w:rPr>
            </w:pPr>
            <w:r w:rsidRPr="00436211">
              <w:rPr>
                <w:sz w:val="24"/>
                <w:szCs w:val="24"/>
              </w:rPr>
              <w:t>2</w:t>
            </w:r>
          </w:p>
        </w:tc>
        <w:tc>
          <w:tcPr>
            <w:tcW w:w="8008" w:type="dxa"/>
          </w:tcPr>
          <w:p w14:paraId="3FF78B66" w14:textId="77777777" w:rsidR="00436211" w:rsidRPr="00436211" w:rsidRDefault="00436211" w:rsidP="00612C07">
            <w:pPr>
              <w:spacing w:after="60"/>
              <w:rPr>
                <w:rFonts w:cs="Times New Roman"/>
                <w:sz w:val="24"/>
                <w:szCs w:val="24"/>
              </w:rPr>
            </w:pPr>
            <w:r w:rsidRPr="00436211">
              <w:rPr>
                <w:rFonts w:cs="Times New Roman"/>
                <w:sz w:val="24"/>
                <w:szCs w:val="24"/>
              </w:rPr>
              <w:t>- Đồ thị A: Cây C</w:t>
            </w:r>
            <w:r w:rsidRPr="00436211">
              <w:rPr>
                <w:rFonts w:cs="Times New Roman"/>
                <w:sz w:val="24"/>
                <w:szCs w:val="24"/>
                <w:vertAlign w:val="subscript"/>
              </w:rPr>
              <w:t>4</w:t>
            </w:r>
            <w:r w:rsidRPr="00436211">
              <w:rPr>
                <w:rFonts w:cs="Times New Roman"/>
                <w:sz w:val="24"/>
                <w:szCs w:val="24"/>
              </w:rPr>
              <w:t>.</w:t>
            </w:r>
          </w:p>
          <w:p w14:paraId="16AB9EC0" w14:textId="77777777" w:rsidR="00436211" w:rsidRPr="00436211" w:rsidRDefault="00436211" w:rsidP="00612C07">
            <w:pPr>
              <w:spacing w:after="60"/>
              <w:rPr>
                <w:rFonts w:cs="Times New Roman"/>
                <w:sz w:val="24"/>
                <w:szCs w:val="24"/>
              </w:rPr>
            </w:pPr>
            <w:r w:rsidRPr="00436211">
              <w:rPr>
                <w:rFonts w:cs="Times New Roman"/>
                <w:sz w:val="24"/>
                <w:szCs w:val="24"/>
              </w:rPr>
              <w:t>Cây C</w:t>
            </w:r>
            <w:r w:rsidRPr="00436211">
              <w:rPr>
                <w:rFonts w:cs="Times New Roman"/>
                <w:sz w:val="24"/>
                <w:szCs w:val="24"/>
                <w:vertAlign w:val="subscript"/>
              </w:rPr>
              <w:t>4</w:t>
            </w:r>
            <w:r w:rsidRPr="00436211">
              <w:rPr>
                <w:rFonts w:cs="Times New Roman"/>
                <w:sz w:val="24"/>
                <w:szCs w:val="24"/>
              </w:rPr>
              <w:t xml:space="preserve"> có điểm bào hòa ánh sáng cao nên khi cường độ chiếu sáng tăng thì cường độ quang hợp vẫn tăng, hiệu quả quang hợp cao nhất.</w:t>
            </w:r>
          </w:p>
          <w:p w14:paraId="50F5E54B" w14:textId="77777777" w:rsidR="00436211" w:rsidRPr="00436211" w:rsidRDefault="00436211" w:rsidP="00612C07">
            <w:pPr>
              <w:spacing w:after="60"/>
              <w:rPr>
                <w:rFonts w:cs="Times New Roman"/>
                <w:sz w:val="24"/>
                <w:szCs w:val="24"/>
              </w:rPr>
            </w:pPr>
            <w:r w:rsidRPr="00436211">
              <w:rPr>
                <w:rFonts w:cs="Times New Roman"/>
                <w:sz w:val="24"/>
                <w:szCs w:val="24"/>
              </w:rPr>
              <w:t>- Đồ thị B: Cây C</w:t>
            </w:r>
            <w:r w:rsidRPr="00436211">
              <w:rPr>
                <w:rFonts w:cs="Times New Roman"/>
                <w:sz w:val="24"/>
                <w:szCs w:val="24"/>
                <w:vertAlign w:val="subscript"/>
              </w:rPr>
              <w:t>3</w:t>
            </w:r>
            <w:r w:rsidRPr="00436211">
              <w:rPr>
                <w:rFonts w:cs="Times New Roman"/>
                <w:sz w:val="24"/>
                <w:szCs w:val="24"/>
              </w:rPr>
              <w:t xml:space="preserve"> ưa sáng.</w:t>
            </w:r>
          </w:p>
          <w:p w14:paraId="046A5B45" w14:textId="77777777" w:rsidR="00436211" w:rsidRPr="00436211" w:rsidRDefault="00436211" w:rsidP="00612C07">
            <w:pPr>
              <w:spacing w:after="60"/>
              <w:jc w:val="both"/>
              <w:rPr>
                <w:rFonts w:cs="Times New Roman"/>
                <w:sz w:val="24"/>
                <w:szCs w:val="24"/>
              </w:rPr>
            </w:pPr>
            <w:r w:rsidRPr="00436211">
              <w:rPr>
                <w:rFonts w:cs="Times New Roman"/>
                <w:sz w:val="24"/>
                <w:szCs w:val="24"/>
              </w:rPr>
              <w:t>Nhu cầu sủ dụng ánh sáng cao, nhưng có điểm bão hòa thấp hơn cây C</w:t>
            </w:r>
            <w:r w:rsidRPr="00436211">
              <w:rPr>
                <w:rFonts w:cs="Times New Roman"/>
                <w:sz w:val="24"/>
                <w:szCs w:val="24"/>
                <w:vertAlign w:val="subscript"/>
              </w:rPr>
              <w:t>4</w:t>
            </w:r>
            <w:r w:rsidRPr="00436211">
              <w:rPr>
                <w:rFonts w:cs="Times New Roman"/>
                <w:sz w:val="24"/>
                <w:szCs w:val="24"/>
              </w:rPr>
              <w:t xml:space="preserve"> và khi ở nhiệt độ cao, ánh sáng mạnh thì quang hợp giảm, xảy ra hô hấp sáng do đó hiệu quả quang hợp thấp hơn cây C</w:t>
            </w:r>
            <w:r w:rsidRPr="00436211">
              <w:rPr>
                <w:rFonts w:cs="Times New Roman"/>
                <w:sz w:val="24"/>
                <w:szCs w:val="24"/>
                <w:vertAlign w:val="subscript"/>
              </w:rPr>
              <w:t>4</w:t>
            </w:r>
            <w:r w:rsidRPr="00436211">
              <w:rPr>
                <w:rFonts w:cs="Times New Roman"/>
                <w:sz w:val="24"/>
                <w:szCs w:val="24"/>
              </w:rPr>
              <w:t>.</w:t>
            </w:r>
          </w:p>
          <w:p w14:paraId="7F3C248E" w14:textId="77777777" w:rsidR="00436211" w:rsidRPr="00436211" w:rsidRDefault="00436211" w:rsidP="00612C07">
            <w:pPr>
              <w:spacing w:after="60"/>
              <w:rPr>
                <w:rFonts w:cs="Times New Roman"/>
                <w:sz w:val="24"/>
                <w:szCs w:val="24"/>
              </w:rPr>
            </w:pPr>
            <w:r w:rsidRPr="00436211">
              <w:rPr>
                <w:rFonts w:cs="Times New Roman"/>
                <w:sz w:val="24"/>
                <w:szCs w:val="24"/>
              </w:rPr>
              <w:t>- Đồ thị C: Cây C</w:t>
            </w:r>
            <w:r w:rsidRPr="00436211">
              <w:rPr>
                <w:rFonts w:cs="Times New Roman"/>
                <w:sz w:val="24"/>
                <w:szCs w:val="24"/>
                <w:vertAlign w:val="subscript"/>
              </w:rPr>
              <w:t>3</w:t>
            </w:r>
            <w:r w:rsidRPr="00436211">
              <w:rPr>
                <w:rFonts w:cs="Times New Roman"/>
                <w:sz w:val="24"/>
                <w:szCs w:val="24"/>
              </w:rPr>
              <w:t xml:space="preserve"> ưa bóng.</w:t>
            </w:r>
          </w:p>
          <w:p w14:paraId="41534828" w14:textId="77777777" w:rsidR="00436211" w:rsidRPr="00436211" w:rsidRDefault="00436211" w:rsidP="00612C07">
            <w:pPr>
              <w:jc w:val="both"/>
              <w:rPr>
                <w:sz w:val="24"/>
                <w:szCs w:val="24"/>
              </w:rPr>
            </w:pPr>
            <w:r w:rsidRPr="00436211">
              <w:rPr>
                <w:rFonts w:cs="Times New Roman"/>
                <w:sz w:val="24"/>
                <w:szCs w:val="24"/>
              </w:rPr>
              <w:t>Loại cây có nhu cầu sử dụng ánh sáng thấp, khi cường độ ánh sáng tăng thì cường độ quang hợp tăng nhưng khi chiếu với cường độ ánh sáng mạnh thì quang hợp giảm, hiệu quả quang hợp thấp nhất.</w:t>
            </w:r>
          </w:p>
        </w:tc>
        <w:tc>
          <w:tcPr>
            <w:tcW w:w="968" w:type="dxa"/>
          </w:tcPr>
          <w:p w14:paraId="33040804" w14:textId="77777777" w:rsidR="00436211" w:rsidRPr="00436211" w:rsidRDefault="00436211" w:rsidP="00612C07">
            <w:pPr>
              <w:jc w:val="center"/>
              <w:rPr>
                <w:sz w:val="24"/>
                <w:szCs w:val="24"/>
              </w:rPr>
            </w:pPr>
            <w:r w:rsidRPr="00436211">
              <w:rPr>
                <w:sz w:val="24"/>
                <w:szCs w:val="24"/>
              </w:rPr>
              <w:t>0,25</w:t>
            </w:r>
          </w:p>
          <w:p w14:paraId="3CB440FE" w14:textId="77777777" w:rsidR="00436211" w:rsidRPr="00436211" w:rsidRDefault="00436211" w:rsidP="00612C07">
            <w:pPr>
              <w:jc w:val="center"/>
              <w:rPr>
                <w:sz w:val="24"/>
                <w:szCs w:val="24"/>
              </w:rPr>
            </w:pPr>
            <w:r w:rsidRPr="00436211">
              <w:rPr>
                <w:sz w:val="24"/>
                <w:szCs w:val="24"/>
              </w:rPr>
              <w:t>0,125</w:t>
            </w:r>
          </w:p>
          <w:p w14:paraId="6A2E2B4F" w14:textId="77777777" w:rsidR="00436211" w:rsidRPr="00436211" w:rsidRDefault="00436211" w:rsidP="00612C07">
            <w:pPr>
              <w:jc w:val="center"/>
              <w:rPr>
                <w:sz w:val="24"/>
                <w:szCs w:val="24"/>
              </w:rPr>
            </w:pPr>
          </w:p>
          <w:p w14:paraId="08406A24" w14:textId="77777777" w:rsidR="00436211" w:rsidRPr="00436211" w:rsidRDefault="00436211" w:rsidP="00612C07">
            <w:pPr>
              <w:jc w:val="center"/>
              <w:rPr>
                <w:sz w:val="24"/>
                <w:szCs w:val="24"/>
              </w:rPr>
            </w:pPr>
            <w:r w:rsidRPr="00436211">
              <w:rPr>
                <w:sz w:val="24"/>
                <w:szCs w:val="24"/>
              </w:rPr>
              <w:t>0,25</w:t>
            </w:r>
          </w:p>
          <w:p w14:paraId="2A34A4E5" w14:textId="77777777" w:rsidR="00436211" w:rsidRPr="00436211" w:rsidRDefault="00436211" w:rsidP="00612C07">
            <w:pPr>
              <w:jc w:val="center"/>
              <w:rPr>
                <w:sz w:val="24"/>
                <w:szCs w:val="24"/>
              </w:rPr>
            </w:pPr>
          </w:p>
          <w:p w14:paraId="40A6B969" w14:textId="77777777" w:rsidR="00436211" w:rsidRPr="00436211" w:rsidRDefault="00436211" w:rsidP="00612C07">
            <w:pPr>
              <w:jc w:val="center"/>
              <w:rPr>
                <w:sz w:val="24"/>
                <w:szCs w:val="24"/>
              </w:rPr>
            </w:pPr>
          </w:p>
          <w:p w14:paraId="5723D147" w14:textId="77777777" w:rsidR="00436211" w:rsidRPr="00436211" w:rsidRDefault="00436211" w:rsidP="00612C07">
            <w:pPr>
              <w:jc w:val="center"/>
              <w:rPr>
                <w:sz w:val="24"/>
                <w:szCs w:val="24"/>
              </w:rPr>
            </w:pPr>
            <w:r w:rsidRPr="00436211">
              <w:rPr>
                <w:sz w:val="24"/>
                <w:szCs w:val="24"/>
              </w:rPr>
              <w:t>0,125</w:t>
            </w:r>
          </w:p>
          <w:p w14:paraId="14206C5C" w14:textId="77777777" w:rsidR="00436211" w:rsidRPr="00436211" w:rsidRDefault="00436211" w:rsidP="00612C07">
            <w:pPr>
              <w:jc w:val="center"/>
              <w:rPr>
                <w:sz w:val="24"/>
                <w:szCs w:val="24"/>
              </w:rPr>
            </w:pPr>
          </w:p>
          <w:p w14:paraId="3AE9B78D" w14:textId="77777777" w:rsidR="00436211" w:rsidRPr="00436211" w:rsidRDefault="00436211" w:rsidP="00612C07">
            <w:pPr>
              <w:jc w:val="center"/>
              <w:rPr>
                <w:sz w:val="24"/>
                <w:szCs w:val="24"/>
              </w:rPr>
            </w:pPr>
          </w:p>
          <w:p w14:paraId="3333638E" w14:textId="77777777" w:rsidR="00436211" w:rsidRPr="00436211" w:rsidRDefault="00436211" w:rsidP="00612C07">
            <w:pPr>
              <w:jc w:val="center"/>
              <w:rPr>
                <w:sz w:val="24"/>
                <w:szCs w:val="24"/>
              </w:rPr>
            </w:pPr>
            <w:r w:rsidRPr="00436211">
              <w:rPr>
                <w:sz w:val="24"/>
                <w:szCs w:val="24"/>
              </w:rPr>
              <w:t>0,125</w:t>
            </w:r>
          </w:p>
          <w:p w14:paraId="557F156D" w14:textId="77777777" w:rsidR="00436211" w:rsidRPr="00436211" w:rsidRDefault="00436211" w:rsidP="00612C07">
            <w:pPr>
              <w:jc w:val="center"/>
              <w:rPr>
                <w:sz w:val="24"/>
                <w:szCs w:val="24"/>
              </w:rPr>
            </w:pPr>
          </w:p>
          <w:p w14:paraId="0765E472" w14:textId="77777777" w:rsidR="00436211" w:rsidRPr="00436211" w:rsidRDefault="00436211" w:rsidP="00612C07">
            <w:pPr>
              <w:jc w:val="center"/>
              <w:rPr>
                <w:sz w:val="24"/>
                <w:szCs w:val="24"/>
              </w:rPr>
            </w:pPr>
            <w:r w:rsidRPr="00436211">
              <w:rPr>
                <w:sz w:val="24"/>
                <w:szCs w:val="24"/>
              </w:rPr>
              <w:t>0,125</w:t>
            </w:r>
          </w:p>
          <w:p w14:paraId="6AF9A7D4" w14:textId="77777777" w:rsidR="00436211" w:rsidRPr="00436211" w:rsidRDefault="00436211" w:rsidP="00612C07">
            <w:pPr>
              <w:jc w:val="center"/>
              <w:rPr>
                <w:sz w:val="24"/>
                <w:szCs w:val="24"/>
              </w:rPr>
            </w:pPr>
          </w:p>
        </w:tc>
      </w:tr>
    </w:tbl>
    <w:p w14:paraId="45012363" w14:textId="77777777" w:rsidR="00436211" w:rsidRPr="00436211" w:rsidRDefault="00436211" w:rsidP="00436211">
      <w:pPr>
        <w:spacing w:after="0" w:line="264" w:lineRule="auto"/>
        <w:jc w:val="both"/>
        <w:rPr>
          <w:rFonts w:eastAsia="Times New Roman" w:cs="Times New Roman"/>
          <w:b/>
          <w:sz w:val="24"/>
          <w:szCs w:val="24"/>
          <w:lang w:val="pt-BR"/>
        </w:rPr>
      </w:pPr>
      <w:r w:rsidRPr="00436211">
        <w:rPr>
          <w:rFonts w:eastAsia="Times New Roman" w:cs="Times New Roman"/>
          <w:b/>
          <w:sz w:val="24"/>
          <w:szCs w:val="24"/>
          <w:lang w:val="pt-BR"/>
        </w:rPr>
        <w:t>Câu 4</w:t>
      </w:r>
      <w:r w:rsidRPr="00436211">
        <w:rPr>
          <w:rFonts w:eastAsia="Times New Roman" w:cs="Times New Roman"/>
          <w:sz w:val="24"/>
          <w:szCs w:val="24"/>
          <w:lang w:val="pt-BR"/>
        </w:rPr>
        <w:t xml:space="preserve">. </w:t>
      </w:r>
      <w:r w:rsidRPr="00436211">
        <w:rPr>
          <w:rFonts w:eastAsia="Times New Roman" w:cs="Times New Roman"/>
          <w:i/>
          <w:sz w:val="24"/>
          <w:szCs w:val="24"/>
          <w:lang w:val="pt-BR"/>
        </w:rPr>
        <w:t>(2,0 điểm).</w:t>
      </w:r>
      <w:r w:rsidRPr="00436211">
        <w:rPr>
          <w:rFonts w:eastAsia="Times New Roman" w:cs="Times New Roman"/>
          <w:sz w:val="24"/>
          <w:szCs w:val="24"/>
          <w:lang w:val="pt-BR"/>
        </w:rPr>
        <w:t xml:space="preserve"> </w:t>
      </w:r>
      <w:r w:rsidRPr="00436211">
        <w:rPr>
          <w:rFonts w:eastAsia="Times New Roman" w:cs="Times New Roman"/>
          <w:b/>
          <w:sz w:val="24"/>
          <w:szCs w:val="24"/>
          <w:lang w:val="pt-BR"/>
        </w:rPr>
        <w:t>Tiêu hóa và hô hấp ở động vật</w:t>
      </w:r>
    </w:p>
    <w:p w14:paraId="57B75BB7" w14:textId="77777777" w:rsidR="00436211" w:rsidRPr="00436211" w:rsidRDefault="00436211" w:rsidP="00436211">
      <w:pPr>
        <w:spacing w:after="0"/>
        <w:jc w:val="both"/>
        <w:rPr>
          <w:sz w:val="24"/>
          <w:szCs w:val="24"/>
        </w:rPr>
      </w:pPr>
      <w:r w:rsidRPr="00436211">
        <w:rPr>
          <w:sz w:val="24"/>
          <w:szCs w:val="24"/>
        </w:rPr>
        <w:t>1. Cảm giác thèm ăn của cơ thể được điều hòa bởi một số hooc môn tiết ra từ nhiều mô và cơ quan khác nhau. Các hooc môn này qua đường máu đến não và kiểm soát trung khu điều hòa cảm giác thèm ăn trong việc phát sinh xung thần kinh làm cho chúng ta có cảm giác thèm ăn. Trong nhiều trường hợp, sự rối loạn con đường chuyển hóa và dẫn đến thay đổi khối lượng cơ thể.</w:t>
      </w:r>
    </w:p>
    <w:p w14:paraId="304651A6" w14:textId="77777777" w:rsidR="00436211" w:rsidRPr="00436211" w:rsidRDefault="00436211" w:rsidP="00436211">
      <w:pPr>
        <w:spacing w:after="0"/>
        <w:jc w:val="both"/>
        <w:rPr>
          <w:sz w:val="24"/>
          <w:szCs w:val="24"/>
        </w:rPr>
      </w:pPr>
      <w:r w:rsidRPr="00436211">
        <w:rPr>
          <w:sz w:val="24"/>
          <w:szCs w:val="24"/>
        </w:rPr>
        <w:t>Hình dưới mô tả tóm tắt cơ chế tác động của hooc môn lên trung khu điều hòa cảm giác thèm ăn ở động vật có vú.</w:t>
      </w:r>
    </w:p>
    <w:p w14:paraId="14B722CD" w14:textId="77777777" w:rsidR="00436211" w:rsidRPr="00436211" w:rsidRDefault="00436211" w:rsidP="00436211">
      <w:pPr>
        <w:spacing w:after="0"/>
        <w:jc w:val="center"/>
        <w:rPr>
          <w:sz w:val="24"/>
          <w:szCs w:val="24"/>
        </w:rPr>
      </w:pPr>
      <w:r w:rsidRPr="00436211">
        <w:rPr>
          <w:noProof/>
          <w:sz w:val="24"/>
          <w:szCs w:val="24"/>
        </w:rPr>
        <w:drawing>
          <wp:inline distT="0" distB="0" distL="0" distR="0" wp14:anchorId="61CD2170" wp14:editId="15889EB5">
            <wp:extent cx="5155010" cy="2133600"/>
            <wp:effectExtent l="0" t="0" r="762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6620" cy="2142544"/>
                    </a:xfrm>
                    <a:prstGeom prst="rect">
                      <a:avLst/>
                    </a:prstGeom>
                    <a:noFill/>
                    <a:ln>
                      <a:noFill/>
                    </a:ln>
                  </pic:spPr>
                </pic:pic>
              </a:graphicData>
            </a:graphic>
          </wp:inline>
        </w:drawing>
      </w:r>
    </w:p>
    <w:p w14:paraId="50BECF9D" w14:textId="77777777" w:rsidR="00436211" w:rsidRPr="00436211" w:rsidRDefault="00436211" w:rsidP="00436211">
      <w:pPr>
        <w:spacing w:after="0"/>
        <w:jc w:val="both"/>
        <w:rPr>
          <w:sz w:val="24"/>
          <w:szCs w:val="24"/>
        </w:rPr>
      </w:pPr>
      <w:r w:rsidRPr="00436211">
        <w:rPr>
          <w:sz w:val="24"/>
          <w:szCs w:val="24"/>
        </w:rPr>
        <w:t>Hãy cho biết:</w:t>
      </w:r>
    </w:p>
    <w:p w14:paraId="432F9C44" w14:textId="77777777" w:rsidR="00436211" w:rsidRPr="00436211" w:rsidRDefault="00436211" w:rsidP="00436211">
      <w:pPr>
        <w:spacing w:after="0"/>
        <w:jc w:val="both"/>
        <w:rPr>
          <w:sz w:val="24"/>
          <w:szCs w:val="24"/>
        </w:rPr>
      </w:pPr>
      <w:r w:rsidRPr="00436211">
        <w:rPr>
          <w:sz w:val="24"/>
          <w:szCs w:val="24"/>
        </w:rPr>
        <w:t>a. Ức chế hoạt động của nơron NPY/AGRP hay POMC/CART làm tăng cảm giác thèm ăn? Giải thích.</w:t>
      </w:r>
    </w:p>
    <w:p w14:paraId="148ABB91" w14:textId="77777777" w:rsidR="00436211" w:rsidRPr="00436211" w:rsidRDefault="00436211" w:rsidP="00436211">
      <w:pPr>
        <w:spacing w:after="0"/>
        <w:jc w:val="both"/>
        <w:rPr>
          <w:sz w:val="24"/>
          <w:szCs w:val="24"/>
        </w:rPr>
      </w:pPr>
      <w:r w:rsidRPr="00436211">
        <w:rPr>
          <w:sz w:val="24"/>
          <w:szCs w:val="24"/>
        </w:rPr>
        <w:t>b. Chuột bị đột biến hỏng thụ thể Y2R có khối lượng cơ thể thay đổi như thế nào so với chuột kiểu dại ăn cùng loại thức ăn? Giải thích.</w:t>
      </w:r>
    </w:p>
    <w:p w14:paraId="294A5B81" w14:textId="77777777" w:rsidR="00436211" w:rsidRPr="00436211" w:rsidRDefault="00436211" w:rsidP="00436211">
      <w:pPr>
        <w:spacing w:after="0"/>
        <w:jc w:val="both"/>
        <w:rPr>
          <w:sz w:val="24"/>
          <w:szCs w:val="24"/>
        </w:rPr>
      </w:pPr>
      <w:r w:rsidRPr="00436211">
        <w:rPr>
          <w:sz w:val="24"/>
          <w:szCs w:val="24"/>
        </w:rPr>
        <w:t>c. Chuột được cải biến di truyền làm tăng biểu hiện thụ thể LEPR có hàm lượng Leptin trong máu thay đổi như thế nào so với chuột kiểu dại? Giải thích.</w:t>
      </w:r>
    </w:p>
    <w:p w14:paraId="24A535B0" w14:textId="77777777" w:rsidR="00436211" w:rsidRPr="00436211" w:rsidRDefault="00436211" w:rsidP="00436211">
      <w:pPr>
        <w:spacing w:after="0"/>
        <w:jc w:val="both"/>
        <w:rPr>
          <w:sz w:val="24"/>
          <w:szCs w:val="24"/>
        </w:rPr>
      </w:pPr>
      <w:r w:rsidRPr="00436211">
        <w:rPr>
          <w:sz w:val="24"/>
          <w:szCs w:val="24"/>
        </w:rPr>
        <w:t xml:space="preserve">d. Hãy sắp xếp theo thời gian các sự kiện: (1) tăng tiết insulin; (2) Tăng glucose trong máu, (3) giảm nhạy cảm insulin ở chuột bị đột biến hỏng gen </w:t>
      </w:r>
      <w:r w:rsidRPr="00436211">
        <w:rPr>
          <w:i/>
          <w:iCs/>
          <w:sz w:val="24"/>
          <w:szCs w:val="24"/>
        </w:rPr>
        <w:t>IR</w:t>
      </w:r>
      <w:r w:rsidRPr="00436211">
        <w:rPr>
          <w:sz w:val="24"/>
          <w:szCs w:val="24"/>
        </w:rPr>
        <w:t>. Giải thích.</w:t>
      </w:r>
    </w:p>
    <w:p w14:paraId="710961E6" w14:textId="77777777" w:rsidR="00436211" w:rsidRPr="00436211" w:rsidRDefault="00436211" w:rsidP="00436211">
      <w:pPr>
        <w:spacing w:after="0"/>
        <w:jc w:val="both"/>
        <w:rPr>
          <w:rFonts w:eastAsia="Calibri" w:cs="Times New Roman"/>
          <w:sz w:val="24"/>
          <w:szCs w:val="24"/>
        </w:rPr>
      </w:pPr>
      <w:r w:rsidRPr="00436211">
        <w:rPr>
          <w:rFonts w:eastAsia="Times New Roman" w:cs="Times New Roman"/>
          <w:sz w:val="24"/>
          <w:szCs w:val="24"/>
          <w:lang w:val="pt-BR"/>
        </w:rPr>
        <w:t xml:space="preserve">2. </w:t>
      </w:r>
      <w:r w:rsidRPr="00436211">
        <w:rPr>
          <w:rFonts w:eastAsia="Calibri" w:cs="Times New Roman"/>
          <w:sz w:val="24"/>
          <w:szCs w:val="24"/>
          <w:lang w:val="vi-VN"/>
        </w:rPr>
        <w:t>Một số sự kiện sau diễn ra trong quá trình hô hấp</w:t>
      </w:r>
      <w:r w:rsidRPr="00436211">
        <w:rPr>
          <w:rFonts w:eastAsia="Calibri" w:cs="Times New Roman"/>
          <w:sz w:val="24"/>
          <w:szCs w:val="24"/>
        </w:rPr>
        <w:t xml:space="preserve"> </w:t>
      </w:r>
      <w:r w:rsidRPr="00436211">
        <w:rPr>
          <w:rFonts w:eastAsia="Calibri" w:cs="Times New Roman"/>
          <w:sz w:val="24"/>
          <w:szCs w:val="24"/>
          <w:lang w:val="vi-VN"/>
        </w:rPr>
        <w:t>ở người khi thay đổi trạng thái hoạt</w:t>
      </w:r>
      <w:r w:rsidRPr="00436211">
        <w:rPr>
          <w:rFonts w:eastAsia="Calibri" w:cs="Times New Roman"/>
          <w:sz w:val="24"/>
          <w:szCs w:val="24"/>
        </w:rPr>
        <w:t xml:space="preserve"> </w:t>
      </w:r>
      <w:r w:rsidRPr="00436211">
        <w:rPr>
          <w:rFonts w:eastAsia="Calibri" w:cs="Times New Roman"/>
          <w:sz w:val="24"/>
          <w:szCs w:val="24"/>
          <w:lang w:val="vi-VN"/>
        </w:rPr>
        <w:t>động: (1) Tăng pH máu, (2) Tăng thở ra khí CO</w:t>
      </w:r>
      <w:r w:rsidRPr="00436211">
        <w:rPr>
          <w:rFonts w:eastAsia="Calibri" w:cs="Times New Roman"/>
          <w:sz w:val="24"/>
          <w:szCs w:val="24"/>
          <w:vertAlign w:val="subscript"/>
          <w:lang w:val="vi-VN"/>
        </w:rPr>
        <w:t>2</w:t>
      </w:r>
      <w:r w:rsidRPr="00436211">
        <w:rPr>
          <w:rFonts w:eastAsia="Calibri" w:cs="Times New Roman"/>
          <w:sz w:val="24"/>
          <w:szCs w:val="24"/>
          <w:lang w:val="vi-VN"/>
        </w:rPr>
        <w:t>, (3) Tăng nồng độ CO</w:t>
      </w:r>
      <w:r w:rsidRPr="00436211">
        <w:rPr>
          <w:rFonts w:eastAsia="Calibri" w:cs="Times New Roman"/>
          <w:sz w:val="24"/>
          <w:szCs w:val="24"/>
          <w:vertAlign w:val="subscript"/>
          <w:lang w:val="vi-VN"/>
        </w:rPr>
        <w:t>2</w:t>
      </w:r>
      <w:r w:rsidRPr="00436211">
        <w:rPr>
          <w:rFonts w:eastAsia="Calibri" w:cs="Times New Roman"/>
          <w:sz w:val="24"/>
          <w:szCs w:val="24"/>
          <w:lang w:val="vi-VN"/>
        </w:rPr>
        <w:t xml:space="preserve"> trong máu, (4) Giảm nồng</w:t>
      </w:r>
      <w:r w:rsidRPr="00436211">
        <w:rPr>
          <w:rFonts w:eastAsia="Calibri" w:cs="Times New Roman"/>
          <w:sz w:val="24"/>
          <w:szCs w:val="24"/>
        </w:rPr>
        <w:t xml:space="preserve"> </w:t>
      </w:r>
      <w:r w:rsidRPr="00436211">
        <w:rPr>
          <w:rFonts w:eastAsia="Calibri" w:cs="Times New Roman"/>
          <w:sz w:val="24"/>
          <w:szCs w:val="24"/>
          <w:lang w:val="vi-VN"/>
        </w:rPr>
        <w:t>độ CO</w:t>
      </w:r>
      <w:r w:rsidRPr="00436211">
        <w:rPr>
          <w:rFonts w:eastAsia="Calibri" w:cs="Times New Roman"/>
          <w:sz w:val="24"/>
          <w:szCs w:val="24"/>
          <w:vertAlign w:val="subscript"/>
          <w:lang w:val="vi-VN"/>
        </w:rPr>
        <w:t>2</w:t>
      </w:r>
      <w:r w:rsidRPr="00436211">
        <w:rPr>
          <w:rFonts w:eastAsia="Calibri" w:cs="Times New Roman"/>
          <w:sz w:val="24"/>
          <w:szCs w:val="24"/>
          <w:lang w:val="vi-VN"/>
        </w:rPr>
        <w:t xml:space="preserve"> máu, (5) Giảm pH máu</w:t>
      </w:r>
      <w:r w:rsidRPr="00436211">
        <w:rPr>
          <w:rFonts w:eastAsia="Calibri" w:cs="Times New Roman"/>
          <w:sz w:val="24"/>
          <w:szCs w:val="24"/>
        </w:rPr>
        <w:t>.</w:t>
      </w:r>
    </w:p>
    <w:p w14:paraId="0FFDA0E7" w14:textId="77777777" w:rsidR="00436211" w:rsidRPr="00436211" w:rsidRDefault="00436211" w:rsidP="00436211">
      <w:pPr>
        <w:spacing w:after="0" w:line="276" w:lineRule="auto"/>
        <w:jc w:val="both"/>
        <w:rPr>
          <w:rFonts w:eastAsia="Calibri" w:cs="Times New Roman"/>
          <w:sz w:val="24"/>
          <w:szCs w:val="24"/>
          <w:lang w:val="vi-VN"/>
        </w:rPr>
      </w:pPr>
      <w:r w:rsidRPr="00436211">
        <w:rPr>
          <w:rFonts w:eastAsia="Calibri" w:cs="Times New Roman"/>
          <w:sz w:val="24"/>
          <w:szCs w:val="24"/>
          <w:lang w:val="vi-VN"/>
        </w:rPr>
        <w:lastRenderedPageBreak/>
        <w:t>Hãy sắp xếp các sự kiện theo trình tự thời gian bằng cách</w:t>
      </w:r>
      <w:r w:rsidRPr="00436211">
        <w:rPr>
          <w:rFonts w:eastAsia="Calibri" w:cs="Times New Roman"/>
          <w:sz w:val="24"/>
          <w:szCs w:val="24"/>
        </w:rPr>
        <w:t xml:space="preserve"> </w:t>
      </w:r>
      <w:r w:rsidRPr="00436211">
        <w:rPr>
          <w:rFonts w:eastAsia="Calibri" w:cs="Times New Roman"/>
          <w:sz w:val="24"/>
          <w:szCs w:val="24"/>
          <w:lang w:val="vi-VN"/>
        </w:rPr>
        <w:t>điền các số (1), (2), (3), (4) và (5) vào các</w:t>
      </w:r>
      <w:r w:rsidRPr="00436211">
        <w:rPr>
          <w:rFonts w:eastAsia="Calibri" w:cs="Times New Roman"/>
          <w:sz w:val="24"/>
          <w:szCs w:val="24"/>
        </w:rPr>
        <w:t xml:space="preserve"> </w:t>
      </w:r>
      <w:r w:rsidRPr="00436211">
        <w:rPr>
          <w:rFonts w:eastAsia="Calibri" w:cs="Times New Roman"/>
          <w:sz w:val="24"/>
          <w:szCs w:val="24"/>
          <w:lang w:val="vi-VN"/>
        </w:rPr>
        <w:t>ô tương</w:t>
      </w:r>
      <w:r w:rsidRPr="00436211">
        <w:rPr>
          <w:rFonts w:eastAsia="Calibri" w:cs="Times New Roman"/>
          <w:sz w:val="24"/>
          <w:szCs w:val="24"/>
        </w:rPr>
        <w:t xml:space="preserve"> </w:t>
      </w:r>
      <w:r w:rsidRPr="00436211">
        <w:rPr>
          <w:rFonts w:eastAsia="Calibri" w:cs="Times New Roman"/>
          <w:sz w:val="24"/>
          <w:szCs w:val="24"/>
          <w:lang w:val="vi-VN"/>
        </w:rPr>
        <w:t>ứng trong mỗi trường hợp dưới</w:t>
      </w:r>
      <w:r w:rsidRPr="00436211">
        <w:rPr>
          <w:rFonts w:eastAsia="Calibri" w:cs="Times New Roman"/>
          <w:sz w:val="24"/>
          <w:szCs w:val="24"/>
        </w:rPr>
        <w:t xml:space="preserve"> </w:t>
      </w:r>
      <w:r w:rsidRPr="00436211">
        <w:rPr>
          <w:rFonts w:eastAsia="Calibri" w:cs="Times New Roman"/>
          <w:sz w:val="24"/>
          <w:szCs w:val="24"/>
          <w:lang w:val="vi-VN"/>
        </w:rPr>
        <w:t>đây và giải thích.</w:t>
      </w:r>
    </w:p>
    <w:p w14:paraId="10128A93" w14:textId="77777777" w:rsidR="00436211" w:rsidRPr="00436211" w:rsidRDefault="00436211" w:rsidP="00436211">
      <w:pPr>
        <w:spacing w:after="0" w:line="276" w:lineRule="auto"/>
        <w:contextualSpacing/>
        <w:jc w:val="both"/>
        <w:rPr>
          <w:rFonts w:eastAsia="Calibri" w:cs="Times New Roman"/>
          <w:sz w:val="24"/>
          <w:szCs w:val="24"/>
          <w:lang w:val="vi-VN"/>
        </w:rPr>
      </w:pPr>
      <w:r w:rsidRPr="00436211">
        <w:rPr>
          <w:rFonts w:eastAsia="Calibri" w:cs="Times New Roman"/>
          <w:sz w:val="24"/>
          <w:szCs w:val="24"/>
          <w:lang w:val="vi-VN"/>
        </w:rPr>
        <w:t>Người khỏe mạnh</w:t>
      </w:r>
      <w:r w:rsidRPr="00436211">
        <w:rPr>
          <w:rFonts w:eastAsia="Calibri" w:cs="Times New Roman"/>
          <w:sz w:val="24"/>
          <w:szCs w:val="24"/>
        </w:rPr>
        <w:t xml:space="preserve"> </w:t>
      </w:r>
      <w:r w:rsidRPr="00436211">
        <w:rPr>
          <w:rFonts w:eastAsia="Calibri" w:cs="Times New Roman"/>
          <w:sz w:val="24"/>
          <w:szCs w:val="24"/>
          <w:lang w:val="vi-VN"/>
        </w:rPr>
        <w:t>đang tập thể dục với cường độ vận</w:t>
      </w:r>
      <w:r w:rsidRPr="00436211">
        <w:rPr>
          <w:rFonts w:eastAsia="Calibri" w:cs="Times New Roman"/>
          <w:sz w:val="24"/>
          <w:szCs w:val="24"/>
        </w:rPr>
        <w:t xml:space="preserve"> </w:t>
      </w:r>
      <w:r w:rsidRPr="00436211">
        <w:rPr>
          <w:rFonts w:eastAsia="Calibri" w:cs="Times New Roman"/>
          <w:sz w:val="24"/>
          <w:szCs w:val="24"/>
          <w:lang w:val="vi-VN"/>
        </w:rPr>
        <w:t>động tăng dần.</w:t>
      </w:r>
    </w:p>
    <w:p w14:paraId="6AAD60CC" w14:textId="186753BE" w:rsidR="003C6489" w:rsidRPr="00436211" w:rsidRDefault="00436211" w:rsidP="003C6489">
      <w:pPr>
        <w:spacing w:after="0" w:line="276" w:lineRule="auto"/>
        <w:contextualSpacing/>
        <w:jc w:val="center"/>
        <w:rPr>
          <w:rFonts w:eastAsia="Calibri" w:cs="Times New Roman"/>
          <w:sz w:val="24"/>
          <w:szCs w:val="24"/>
          <w:lang w:val="vi-VN"/>
        </w:rPr>
      </w:pPr>
      <w:r w:rsidRPr="00436211">
        <w:rPr>
          <w:rFonts w:eastAsia="Calibri" w:cs="Times New Roman"/>
          <w:noProof/>
          <w:sz w:val="24"/>
          <w:szCs w:val="24"/>
        </w:rPr>
        <w:drawing>
          <wp:inline distT="0" distB="0" distL="0" distR="0" wp14:anchorId="353D3123" wp14:editId="0792EC14">
            <wp:extent cx="2876550" cy="409575"/>
            <wp:effectExtent l="0" t="0" r="0" b="9525"/>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409575"/>
                    </a:xfrm>
                    <a:prstGeom prst="rect">
                      <a:avLst/>
                    </a:prstGeom>
                    <a:noFill/>
                    <a:ln>
                      <a:noFill/>
                    </a:ln>
                  </pic:spPr>
                </pic:pic>
              </a:graphicData>
            </a:graphic>
          </wp:inline>
        </w:drawing>
      </w:r>
    </w:p>
    <w:tbl>
      <w:tblPr>
        <w:tblStyle w:val="LiBang"/>
        <w:tblW w:w="10440" w:type="dxa"/>
        <w:tblInd w:w="-185" w:type="dxa"/>
        <w:tblLook w:val="04A0" w:firstRow="1" w:lastRow="0" w:firstColumn="1" w:lastColumn="0" w:noHBand="0" w:noVBand="1"/>
      </w:tblPr>
      <w:tblGrid>
        <w:gridCol w:w="990"/>
        <w:gridCol w:w="8280"/>
        <w:gridCol w:w="1170"/>
      </w:tblGrid>
      <w:tr w:rsidR="00436211" w:rsidRPr="00436211" w14:paraId="62258C78" w14:textId="77777777" w:rsidTr="00612C07">
        <w:tc>
          <w:tcPr>
            <w:tcW w:w="990" w:type="dxa"/>
          </w:tcPr>
          <w:p w14:paraId="05C84412" w14:textId="1745AF78" w:rsidR="00436211" w:rsidRPr="00436211" w:rsidRDefault="003C6489" w:rsidP="00612C07">
            <w:pPr>
              <w:jc w:val="center"/>
              <w:rPr>
                <w:sz w:val="24"/>
                <w:szCs w:val="24"/>
              </w:rPr>
            </w:pPr>
            <w:r w:rsidRPr="00436211">
              <w:rPr>
                <w:rFonts w:eastAsia="Times New Roman" w:cs="Times New Roman"/>
                <w:b/>
                <w:sz w:val="24"/>
                <w:szCs w:val="24"/>
                <w:lang w:val="pt-BR"/>
              </w:rPr>
              <w:t>Câu 4</w:t>
            </w:r>
            <w:r w:rsidRPr="00436211">
              <w:rPr>
                <w:rFonts w:eastAsia="Times New Roman" w:cs="Times New Roman"/>
                <w:sz w:val="24"/>
                <w:szCs w:val="24"/>
                <w:lang w:val="pt-BR"/>
              </w:rPr>
              <w:t>.</w:t>
            </w:r>
          </w:p>
        </w:tc>
        <w:tc>
          <w:tcPr>
            <w:tcW w:w="8280" w:type="dxa"/>
          </w:tcPr>
          <w:p w14:paraId="6EE80ABA" w14:textId="77777777" w:rsidR="00436211" w:rsidRPr="00436211" w:rsidRDefault="00436211" w:rsidP="00612C07">
            <w:pPr>
              <w:jc w:val="center"/>
              <w:rPr>
                <w:b/>
                <w:bCs/>
                <w:sz w:val="24"/>
                <w:szCs w:val="24"/>
              </w:rPr>
            </w:pPr>
            <w:r w:rsidRPr="00436211">
              <w:rPr>
                <w:b/>
                <w:bCs/>
                <w:sz w:val="24"/>
                <w:szCs w:val="24"/>
              </w:rPr>
              <w:t>Nội dung</w:t>
            </w:r>
          </w:p>
        </w:tc>
        <w:tc>
          <w:tcPr>
            <w:tcW w:w="1170" w:type="dxa"/>
          </w:tcPr>
          <w:p w14:paraId="56F07782" w14:textId="77777777" w:rsidR="00436211" w:rsidRPr="00436211" w:rsidRDefault="00436211" w:rsidP="00612C07">
            <w:pPr>
              <w:jc w:val="center"/>
              <w:rPr>
                <w:b/>
                <w:bCs/>
                <w:sz w:val="24"/>
                <w:szCs w:val="24"/>
              </w:rPr>
            </w:pPr>
            <w:r w:rsidRPr="00436211">
              <w:rPr>
                <w:b/>
                <w:bCs/>
                <w:sz w:val="24"/>
                <w:szCs w:val="24"/>
              </w:rPr>
              <w:t>Điểm</w:t>
            </w:r>
          </w:p>
        </w:tc>
      </w:tr>
      <w:tr w:rsidR="003C6489" w:rsidRPr="00436211" w14:paraId="1DB7A558" w14:textId="77777777" w:rsidTr="00612C07">
        <w:tc>
          <w:tcPr>
            <w:tcW w:w="990" w:type="dxa"/>
          </w:tcPr>
          <w:p w14:paraId="0D6F9377" w14:textId="67695DF1" w:rsidR="003C6489" w:rsidRPr="00436211" w:rsidRDefault="003C6489" w:rsidP="00612C07">
            <w:pPr>
              <w:jc w:val="center"/>
              <w:rPr>
                <w:sz w:val="24"/>
                <w:szCs w:val="24"/>
              </w:rPr>
            </w:pPr>
            <w:r>
              <w:rPr>
                <w:sz w:val="24"/>
                <w:szCs w:val="24"/>
              </w:rPr>
              <w:t>1</w:t>
            </w:r>
          </w:p>
        </w:tc>
        <w:tc>
          <w:tcPr>
            <w:tcW w:w="8280" w:type="dxa"/>
          </w:tcPr>
          <w:p w14:paraId="0C78E73E" w14:textId="77777777" w:rsidR="003C6489" w:rsidRPr="00436211" w:rsidRDefault="003C6489" w:rsidP="00612C07">
            <w:pPr>
              <w:jc w:val="center"/>
              <w:rPr>
                <w:b/>
                <w:bCs/>
                <w:sz w:val="24"/>
                <w:szCs w:val="24"/>
              </w:rPr>
            </w:pPr>
          </w:p>
        </w:tc>
        <w:tc>
          <w:tcPr>
            <w:tcW w:w="1170" w:type="dxa"/>
          </w:tcPr>
          <w:p w14:paraId="154BF30B" w14:textId="77777777" w:rsidR="003C6489" w:rsidRPr="00436211" w:rsidRDefault="003C6489" w:rsidP="00612C07">
            <w:pPr>
              <w:jc w:val="center"/>
              <w:rPr>
                <w:b/>
                <w:bCs/>
                <w:sz w:val="24"/>
                <w:szCs w:val="24"/>
              </w:rPr>
            </w:pPr>
          </w:p>
        </w:tc>
      </w:tr>
      <w:tr w:rsidR="00436211" w:rsidRPr="00436211" w14:paraId="2D09D191" w14:textId="77777777" w:rsidTr="00612C07">
        <w:trPr>
          <w:trHeight w:val="728"/>
        </w:trPr>
        <w:tc>
          <w:tcPr>
            <w:tcW w:w="990" w:type="dxa"/>
          </w:tcPr>
          <w:p w14:paraId="558AB40E" w14:textId="77777777" w:rsidR="00436211" w:rsidRPr="00436211" w:rsidRDefault="00436211" w:rsidP="00612C07">
            <w:pPr>
              <w:jc w:val="center"/>
              <w:rPr>
                <w:sz w:val="24"/>
                <w:szCs w:val="24"/>
              </w:rPr>
            </w:pPr>
            <w:r w:rsidRPr="00436211">
              <w:rPr>
                <w:sz w:val="24"/>
                <w:szCs w:val="24"/>
              </w:rPr>
              <w:t>a</w:t>
            </w:r>
          </w:p>
        </w:tc>
        <w:tc>
          <w:tcPr>
            <w:tcW w:w="8280" w:type="dxa"/>
          </w:tcPr>
          <w:p w14:paraId="452A5C78" w14:textId="77777777" w:rsidR="00436211" w:rsidRPr="00436211" w:rsidRDefault="00436211" w:rsidP="00612C07">
            <w:pPr>
              <w:jc w:val="both"/>
              <w:rPr>
                <w:sz w:val="24"/>
                <w:szCs w:val="24"/>
              </w:rPr>
            </w:pPr>
            <w:r w:rsidRPr="00436211">
              <w:rPr>
                <w:sz w:val="24"/>
                <w:szCs w:val="24"/>
              </w:rPr>
              <w:t xml:space="preserve"> - Ức chế hoạt động của nơron POMC/CART sẽ làm tăng cảm giác thèm ăn.</w:t>
            </w:r>
          </w:p>
          <w:p w14:paraId="052A4A34" w14:textId="77777777" w:rsidR="00436211" w:rsidRPr="00436211" w:rsidRDefault="00436211" w:rsidP="00612C07">
            <w:pPr>
              <w:jc w:val="both"/>
              <w:rPr>
                <w:sz w:val="24"/>
                <w:szCs w:val="24"/>
              </w:rPr>
            </w:pPr>
            <w:r w:rsidRPr="00436211">
              <w:rPr>
                <w:sz w:val="24"/>
                <w:szCs w:val="24"/>
              </w:rPr>
              <w:t>Vì nơron POMC/CART nhận tín hiệu từ insulin có tác dụng ức chế thèm ăn, còn nơron NPY/AGRP nhận tín hiệu từ Ghrelin có tác dụng kích thích thèm ăn.</w:t>
            </w:r>
          </w:p>
        </w:tc>
        <w:tc>
          <w:tcPr>
            <w:tcW w:w="1170" w:type="dxa"/>
          </w:tcPr>
          <w:p w14:paraId="426D61DD" w14:textId="77777777" w:rsidR="00436211" w:rsidRPr="00436211" w:rsidRDefault="00436211" w:rsidP="00612C07">
            <w:pPr>
              <w:jc w:val="center"/>
              <w:rPr>
                <w:sz w:val="24"/>
                <w:szCs w:val="24"/>
              </w:rPr>
            </w:pPr>
            <w:r w:rsidRPr="00436211">
              <w:rPr>
                <w:sz w:val="24"/>
                <w:szCs w:val="24"/>
              </w:rPr>
              <w:t>0,25</w:t>
            </w:r>
          </w:p>
          <w:p w14:paraId="7950453B" w14:textId="77777777" w:rsidR="00436211" w:rsidRPr="00436211" w:rsidRDefault="00436211" w:rsidP="00612C07">
            <w:pPr>
              <w:jc w:val="center"/>
              <w:rPr>
                <w:sz w:val="24"/>
                <w:szCs w:val="24"/>
              </w:rPr>
            </w:pPr>
          </w:p>
          <w:p w14:paraId="177CE27F" w14:textId="77777777" w:rsidR="00436211" w:rsidRPr="00436211" w:rsidRDefault="00436211" w:rsidP="00612C07">
            <w:pPr>
              <w:jc w:val="center"/>
              <w:rPr>
                <w:sz w:val="24"/>
                <w:szCs w:val="24"/>
              </w:rPr>
            </w:pPr>
            <w:r w:rsidRPr="00436211">
              <w:rPr>
                <w:sz w:val="24"/>
                <w:szCs w:val="24"/>
              </w:rPr>
              <w:t>0,25</w:t>
            </w:r>
          </w:p>
        </w:tc>
      </w:tr>
      <w:tr w:rsidR="00436211" w:rsidRPr="00436211" w14:paraId="397C83CF" w14:textId="77777777" w:rsidTr="00612C07">
        <w:trPr>
          <w:trHeight w:val="728"/>
        </w:trPr>
        <w:tc>
          <w:tcPr>
            <w:tcW w:w="990" w:type="dxa"/>
          </w:tcPr>
          <w:p w14:paraId="6CB980B0" w14:textId="77777777" w:rsidR="00436211" w:rsidRPr="00436211" w:rsidRDefault="00436211" w:rsidP="00612C07">
            <w:pPr>
              <w:jc w:val="center"/>
              <w:rPr>
                <w:sz w:val="24"/>
                <w:szCs w:val="24"/>
              </w:rPr>
            </w:pPr>
            <w:r w:rsidRPr="00436211">
              <w:rPr>
                <w:sz w:val="24"/>
                <w:szCs w:val="24"/>
              </w:rPr>
              <w:t>b</w:t>
            </w:r>
          </w:p>
        </w:tc>
        <w:tc>
          <w:tcPr>
            <w:tcW w:w="8280" w:type="dxa"/>
          </w:tcPr>
          <w:p w14:paraId="238AD80D" w14:textId="77777777" w:rsidR="00436211" w:rsidRPr="00436211" w:rsidRDefault="00436211" w:rsidP="00612C07">
            <w:pPr>
              <w:jc w:val="both"/>
              <w:rPr>
                <w:sz w:val="24"/>
                <w:szCs w:val="24"/>
              </w:rPr>
            </w:pPr>
            <w:r w:rsidRPr="00436211">
              <w:rPr>
                <w:sz w:val="24"/>
                <w:szCs w:val="24"/>
              </w:rPr>
              <w:t>- Chuột sẽ có khối lượng cơ thể tăng.</w:t>
            </w:r>
          </w:p>
          <w:p w14:paraId="208F24CB" w14:textId="77777777" w:rsidR="00436211" w:rsidRPr="00436211" w:rsidRDefault="00436211" w:rsidP="00612C07">
            <w:pPr>
              <w:jc w:val="both"/>
              <w:rPr>
                <w:sz w:val="24"/>
                <w:szCs w:val="24"/>
              </w:rPr>
            </w:pPr>
            <w:r w:rsidRPr="00436211">
              <w:rPr>
                <w:sz w:val="24"/>
                <w:szCs w:val="24"/>
              </w:rPr>
              <w:t xml:space="preserve">- Vì tín hiệu của PYY qua thụ thể Y2R là ức chế nơron NPY/AGRP làm giảm thèm ăn. Đột biến Y2R sé tăng sự thèm ăn </w:t>
            </w:r>
            <w:r w:rsidRPr="00436211">
              <w:rPr>
                <w:rFonts w:cs="Times New Roman"/>
                <w:sz w:val="24"/>
                <w:szCs w:val="24"/>
              </w:rPr>
              <w:t>→</w:t>
            </w:r>
            <w:r w:rsidRPr="00436211">
              <w:rPr>
                <w:sz w:val="24"/>
                <w:szCs w:val="24"/>
              </w:rPr>
              <w:t>Tăng lượng thức ăn.</w:t>
            </w:r>
          </w:p>
        </w:tc>
        <w:tc>
          <w:tcPr>
            <w:tcW w:w="1170" w:type="dxa"/>
          </w:tcPr>
          <w:p w14:paraId="2E8350D2" w14:textId="77777777" w:rsidR="00436211" w:rsidRPr="00436211" w:rsidRDefault="00436211" w:rsidP="00612C07">
            <w:pPr>
              <w:jc w:val="center"/>
              <w:rPr>
                <w:sz w:val="24"/>
                <w:szCs w:val="24"/>
              </w:rPr>
            </w:pPr>
            <w:r w:rsidRPr="00436211">
              <w:rPr>
                <w:sz w:val="24"/>
                <w:szCs w:val="24"/>
              </w:rPr>
              <w:t>0,25</w:t>
            </w:r>
          </w:p>
          <w:p w14:paraId="7EC0504B" w14:textId="77777777" w:rsidR="00436211" w:rsidRPr="00436211" w:rsidRDefault="00436211" w:rsidP="00612C07">
            <w:pPr>
              <w:jc w:val="center"/>
              <w:rPr>
                <w:sz w:val="24"/>
                <w:szCs w:val="24"/>
              </w:rPr>
            </w:pPr>
          </w:p>
          <w:p w14:paraId="32D53C71" w14:textId="77777777" w:rsidR="00436211" w:rsidRPr="00436211" w:rsidRDefault="00436211" w:rsidP="00612C07">
            <w:pPr>
              <w:jc w:val="center"/>
              <w:rPr>
                <w:sz w:val="24"/>
                <w:szCs w:val="24"/>
              </w:rPr>
            </w:pPr>
            <w:r w:rsidRPr="00436211">
              <w:rPr>
                <w:sz w:val="24"/>
                <w:szCs w:val="24"/>
              </w:rPr>
              <w:t>0,25</w:t>
            </w:r>
          </w:p>
        </w:tc>
      </w:tr>
      <w:tr w:rsidR="00436211" w:rsidRPr="00436211" w14:paraId="25C59503" w14:textId="77777777" w:rsidTr="00612C07">
        <w:trPr>
          <w:trHeight w:val="728"/>
        </w:trPr>
        <w:tc>
          <w:tcPr>
            <w:tcW w:w="990" w:type="dxa"/>
          </w:tcPr>
          <w:p w14:paraId="78D95DFC" w14:textId="77777777" w:rsidR="00436211" w:rsidRPr="00436211" w:rsidRDefault="00436211" w:rsidP="00612C07">
            <w:pPr>
              <w:jc w:val="center"/>
              <w:rPr>
                <w:sz w:val="24"/>
                <w:szCs w:val="24"/>
              </w:rPr>
            </w:pPr>
            <w:r w:rsidRPr="00436211">
              <w:rPr>
                <w:sz w:val="24"/>
                <w:szCs w:val="24"/>
              </w:rPr>
              <w:t>c</w:t>
            </w:r>
          </w:p>
        </w:tc>
        <w:tc>
          <w:tcPr>
            <w:tcW w:w="8280" w:type="dxa"/>
          </w:tcPr>
          <w:p w14:paraId="45F778D1" w14:textId="77777777" w:rsidR="00436211" w:rsidRPr="00436211" w:rsidRDefault="00436211" w:rsidP="00612C07">
            <w:pPr>
              <w:jc w:val="both"/>
              <w:rPr>
                <w:sz w:val="24"/>
                <w:szCs w:val="24"/>
              </w:rPr>
            </w:pPr>
            <w:r w:rsidRPr="00436211">
              <w:rPr>
                <w:sz w:val="24"/>
                <w:szCs w:val="24"/>
              </w:rPr>
              <w:t>- Chuột có hàm lượng Leptin máu giảm.</w:t>
            </w:r>
          </w:p>
          <w:p w14:paraId="41E2D5E6" w14:textId="77777777" w:rsidR="00436211" w:rsidRPr="00436211" w:rsidRDefault="00436211" w:rsidP="00612C07">
            <w:pPr>
              <w:jc w:val="both"/>
              <w:rPr>
                <w:sz w:val="24"/>
                <w:szCs w:val="24"/>
              </w:rPr>
            </w:pPr>
            <w:r w:rsidRPr="00436211">
              <w:rPr>
                <w:sz w:val="24"/>
                <w:szCs w:val="24"/>
              </w:rPr>
              <w:t xml:space="preserve">Vì Vì tăng biểu hiện thụ thể LEPR làm tăng tín hiệu của Leptin lên hai nơron NPY/AGRP và POMC/CART </w:t>
            </w:r>
            <w:r w:rsidRPr="00436211">
              <w:rPr>
                <w:rFonts w:cs="Times New Roman"/>
                <w:sz w:val="24"/>
                <w:szCs w:val="24"/>
              </w:rPr>
              <w:t>→</w:t>
            </w:r>
            <w:r w:rsidRPr="00436211">
              <w:rPr>
                <w:sz w:val="24"/>
                <w:szCs w:val="24"/>
              </w:rPr>
              <w:t xml:space="preserve"> Tăng ức chế thèm ăn </w:t>
            </w:r>
            <w:r w:rsidRPr="00436211">
              <w:rPr>
                <w:rFonts w:cs="Times New Roman"/>
                <w:sz w:val="24"/>
                <w:szCs w:val="24"/>
              </w:rPr>
              <w:t>→</w:t>
            </w:r>
            <w:r w:rsidRPr="00436211">
              <w:rPr>
                <w:sz w:val="24"/>
                <w:szCs w:val="24"/>
              </w:rPr>
              <w:t xml:space="preserve"> chuột ăn vào ít </w:t>
            </w:r>
            <w:r w:rsidRPr="00436211">
              <w:rPr>
                <w:rFonts w:cs="Times New Roman"/>
                <w:sz w:val="24"/>
                <w:szCs w:val="24"/>
              </w:rPr>
              <w:t>→</w:t>
            </w:r>
            <w:r w:rsidRPr="00436211">
              <w:rPr>
                <w:sz w:val="24"/>
                <w:szCs w:val="24"/>
              </w:rPr>
              <w:t xml:space="preserve">Giảm sự phát triên mô mỡ </w:t>
            </w:r>
            <w:r w:rsidRPr="00436211">
              <w:rPr>
                <w:rFonts w:cs="Times New Roman"/>
                <w:sz w:val="24"/>
                <w:szCs w:val="24"/>
              </w:rPr>
              <w:t>→</w:t>
            </w:r>
            <w:r w:rsidRPr="00436211">
              <w:rPr>
                <w:sz w:val="24"/>
                <w:szCs w:val="24"/>
              </w:rPr>
              <w:t xml:space="preserve"> giảm Leptin.</w:t>
            </w:r>
          </w:p>
        </w:tc>
        <w:tc>
          <w:tcPr>
            <w:tcW w:w="1170" w:type="dxa"/>
          </w:tcPr>
          <w:p w14:paraId="3634A894" w14:textId="77777777" w:rsidR="00436211" w:rsidRPr="00436211" w:rsidRDefault="00436211" w:rsidP="00612C07">
            <w:pPr>
              <w:jc w:val="center"/>
              <w:rPr>
                <w:sz w:val="24"/>
                <w:szCs w:val="24"/>
              </w:rPr>
            </w:pPr>
            <w:r w:rsidRPr="00436211">
              <w:rPr>
                <w:sz w:val="24"/>
                <w:szCs w:val="24"/>
              </w:rPr>
              <w:t>0,125</w:t>
            </w:r>
          </w:p>
          <w:p w14:paraId="1D340F4F" w14:textId="77777777" w:rsidR="00436211" w:rsidRPr="00436211" w:rsidRDefault="00436211" w:rsidP="00612C07">
            <w:pPr>
              <w:jc w:val="center"/>
              <w:rPr>
                <w:sz w:val="24"/>
                <w:szCs w:val="24"/>
              </w:rPr>
            </w:pPr>
          </w:p>
          <w:p w14:paraId="713BFF7F" w14:textId="77777777" w:rsidR="00436211" w:rsidRPr="00436211" w:rsidRDefault="00436211" w:rsidP="00612C07">
            <w:pPr>
              <w:jc w:val="center"/>
              <w:rPr>
                <w:sz w:val="24"/>
                <w:szCs w:val="24"/>
              </w:rPr>
            </w:pPr>
            <w:r w:rsidRPr="00436211">
              <w:rPr>
                <w:sz w:val="24"/>
                <w:szCs w:val="24"/>
              </w:rPr>
              <w:t>0,125</w:t>
            </w:r>
          </w:p>
        </w:tc>
      </w:tr>
      <w:tr w:rsidR="00436211" w:rsidRPr="00436211" w14:paraId="285C899D" w14:textId="77777777" w:rsidTr="00612C07">
        <w:trPr>
          <w:trHeight w:val="728"/>
        </w:trPr>
        <w:tc>
          <w:tcPr>
            <w:tcW w:w="990" w:type="dxa"/>
          </w:tcPr>
          <w:p w14:paraId="27F260E5" w14:textId="77777777" w:rsidR="00436211" w:rsidRPr="00436211" w:rsidRDefault="00436211" w:rsidP="00612C07">
            <w:pPr>
              <w:jc w:val="center"/>
              <w:rPr>
                <w:sz w:val="24"/>
                <w:szCs w:val="24"/>
              </w:rPr>
            </w:pPr>
            <w:r w:rsidRPr="00436211">
              <w:rPr>
                <w:sz w:val="24"/>
                <w:szCs w:val="24"/>
              </w:rPr>
              <w:t>d</w:t>
            </w:r>
          </w:p>
        </w:tc>
        <w:tc>
          <w:tcPr>
            <w:tcW w:w="8280" w:type="dxa"/>
          </w:tcPr>
          <w:p w14:paraId="187BEBA3" w14:textId="77777777" w:rsidR="00436211" w:rsidRPr="00436211" w:rsidRDefault="00436211" w:rsidP="00612C07">
            <w:pPr>
              <w:jc w:val="both"/>
              <w:rPr>
                <w:sz w:val="24"/>
                <w:szCs w:val="24"/>
              </w:rPr>
            </w:pPr>
            <w:r w:rsidRPr="00436211">
              <w:rPr>
                <w:sz w:val="24"/>
                <w:szCs w:val="24"/>
              </w:rPr>
              <w:t xml:space="preserve">(3) </w:t>
            </w:r>
            <w:r w:rsidRPr="00436211">
              <w:rPr>
                <w:rFonts w:cs="Times New Roman"/>
                <w:sz w:val="24"/>
                <w:szCs w:val="24"/>
              </w:rPr>
              <w:t>→</w:t>
            </w:r>
            <w:r w:rsidRPr="00436211">
              <w:rPr>
                <w:sz w:val="24"/>
                <w:szCs w:val="24"/>
              </w:rPr>
              <w:t xml:space="preserve"> (2) </w:t>
            </w:r>
            <w:r w:rsidRPr="00436211">
              <w:rPr>
                <w:rFonts w:cs="Times New Roman"/>
                <w:sz w:val="24"/>
                <w:szCs w:val="24"/>
              </w:rPr>
              <w:t xml:space="preserve">→ </w:t>
            </w:r>
            <w:r w:rsidRPr="00436211">
              <w:rPr>
                <w:sz w:val="24"/>
                <w:szCs w:val="24"/>
              </w:rPr>
              <w:t xml:space="preserve">(1). </w:t>
            </w:r>
          </w:p>
          <w:p w14:paraId="650B99C4" w14:textId="77777777" w:rsidR="00436211" w:rsidRPr="00436211" w:rsidRDefault="00436211" w:rsidP="00612C07">
            <w:pPr>
              <w:jc w:val="both"/>
              <w:rPr>
                <w:sz w:val="24"/>
                <w:szCs w:val="24"/>
              </w:rPr>
            </w:pPr>
            <w:r w:rsidRPr="00436211">
              <w:rPr>
                <w:sz w:val="24"/>
                <w:szCs w:val="24"/>
              </w:rPr>
              <w:t xml:space="preserve">Đột biến IR làm giảm nhạy cảm của tế bào với insulin máu (3) </w:t>
            </w:r>
            <w:r w:rsidRPr="00436211">
              <w:rPr>
                <w:rFonts w:cs="Times New Roman"/>
                <w:sz w:val="24"/>
                <w:szCs w:val="24"/>
              </w:rPr>
              <w:t>→</w:t>
            </w:r>
            <w:r w:rsidRPr="00436211">
              <w:rPr>
                <w:sz w:val="24"/>
                <w:szCs w:val="24"/>
              </w:rPr>
              <w:t>Giảm sự hấp thụ glucose vào tế bào</w:t>
            </w:r>
            <w:r w:rsidRPr="00436211">
              <w:rPr>
                <w:rFonts w:cs="Times New Roman"/>
                <w:sz w:val="24"/>
                <w:szCs w:val="24"/>
              </w:rPr>
              <w:t>→</w:t>
            </w:r>
            <w:r w:rsidRPr="00436211">
              <w:rPr>
                <w:sz w:val="24"/>
                <w:szCs w:val="24"/>
              </w:rPr>
              <w:t xml:space="preserve"> glucose máu tăng (2) </w:t>
            </w:r>
            <w:r w:rsidRPr="00436211">
              <w:rPr>
                <w:rFonts w:cs="Times New Roman"/>
                <w:sz w:val="24"/>
                <w:szCs w:val="24"/>
              </w:rPr>
              <w:t>→</w:t>
            </w:r>
            <w:r w:rsidRPr="00436211">
              <w:rPr>
                <w:sz w:val="24"/>
                <w:szCs w:val="24"/>
              </w:rPr>
              <w:t xml:space="preserve"> Kích thích tế bào </w:t>
            </w:r>
            <w:r w:rsidRPr="00436211">
              <w:rPr>
                <w:rFonts w:cs="Times New Roman"/>
                <w:sz w:val="24"/>
                <w:szCs w:val="24"/>
              </w:rPr>
              <w:t>β</w:t>
            </w:r>
            <w:r w:rsidRPr="00436211">
              <w:rPr>
                <w:sz w:val="24"/>
                <w:szCs w:val="24"/>
              </w:rPr>
              <w:t xml:space="preserve"> -tụy tăng tiết insulin (1).</w:t>
            </w:r>
          </w:p>
        </w:tc>
        <w:tc>
          <w:tcPr>
            <w:tcW w:w="1170" w:type="dxa"/>
          </w:tcPr>
          <w:p w14:paraId="0916CDF9" w14:textId="77777777" w:rsidR="00436211" w:rsidRPr="00436211" w:rsidRDefault="00436211" w:rsidP="00612C07">
            <w:pPr>
              <w:jc w:val="center"/>
              <w:rPr>
                <w:sz w:val="24"/>
                <w:szCs w:val="24"/>
              </w:rPr>
            </w:pPr>
            <w:r w:rsidRPr="00436211">
              <w:rPr>
                <w:sz w:val="24"/>
                <w:szCs w:val="24"/>
              </w:rPr>
              <w:t>0,125</w:t>
            </w:r>
          </w:p>
          <w:p w14:paraId="4AE86DCC" w14:textId="77777777" w:rsidR="00436211" w:rsidRPr="00436211" w:rsidRDefault="00436211" w:rsidP="00612C07">
            <w:pPr>
              <w:jc w:val="center"/>
              <w:rPr>
                <w:sz w:val="24"/>
                <w:szCs w:val="24"/>
              </w:rPr>
            </w:pPr>
          </w:p>
          <w:p w14:paraId="51C9089E" w14:textId="77777777" w:rsidR="00436211" w:rsidRPr="00436211" w:rsidRDefault="00436211" w:rsidP="00612C07">
            <w:pPr>
              <w:jc w:val="center"/>
              <w:rPr>
                <w:sz w:val="24"/>
                <w:szCs w:val="24"/>
              </w:rPr>
            </w:pPr>
            <w:r w:rsidRPr="00436211">
              <w:rPr>
                <w:sz w:val="24"/>
                <w:szCs w:val="24"/>
              </w:rPr>
              <w:t>0,125</w:t>
            </w:r>
          </w:p>
        </w:tc>
      </w:tr>
      <w:tr w:rsidR="00436211" w:rsidRPr="00436211" w14:paraId="5A232668" w14:textId="77777777" w:rsidTr="00612C07">
        <w:trPr>
          <w:trHeight w:val="197"/>
        </w:trPr>
        <w:tc>
          <w:tcPr>
            <w:tcW w:w="990" w:type="dxa"/>
          </w:tcPr>
          <w:p w14:paraId="01181B50" w14:textId="77777777" w:rsidR="00436211" w:rsidRPr="00436211" w:rsidRDefault="00436211" w:rsidP="00612C07">
            <w:pPr>
              <w:jc w:val="center"/>
              <w:rPr>
                <w:sz w:val="24"/>
                <w:szCs w:val="24"/>
              </w:rPr>
            </w:pPr>
            <w:r w:rsidRPr="00436211">
              <w:rPr>
                <w:sz w:val="24"/>
                <w:szCs w:val="24"/>
              </w:rPr>
              <w:t>2</w:t>
            </w:r>
          </w:p>
        </w:tc>
        <w:tc>
          <w:tcPr>
            <w:tcW w:w="8280" w:type="dxa"/>
          </w:tcPr>
          <w:p w14:paraId="14DC8649" w14:textId="77777777" w:rsidR="00436211" w:rsidRPr="00436211" w:rsidRDefault="00436211" w:rsidP="00612C07">
            <w:pPr>
              <w:spacing w:line="276" w:lineRule="auto"/>
              <w:rPr>
                <w:rFonts w:eastAsia="Calibri" w:cs="Times New Roman"/>
                <w:sz w:val="24"/>
                <w:szCs w:val="24"/>
                <w:lang w:val="vi-VN"/>
              </w:rPr>
            </w:pPr>
            <w:r w:rsidRPr="00436211">
              <w:rPr>
                <w:rFonts w:eastAsia="Calibri" w:cs="Times New Roman"/>
                <w:sz w:val="24"/>
                <w:szCs w:val="24"/>
                <w:lang w:val="vi-VN"/>
              </w:rPr>
              <w:t>- Ở người</w:t>
            </w:r>
            <w:r w:rsidRPr="00436211">
              <w:rPr>
                <w:rFonts w:eastAsia="Calibri" w:cs="Times New Roman"/>
                <w:sz w:val="24"/>
                <w:szCs w:val="24"/>
              </w:rPr>
              <w:t xml:space="preserve"> </w:t>
            </w:r>
            <w:r w:rsidRPr="00436211">
              <w:rPr>
                <w:rFonts w:eastAsia="Calibri" w:cs="Times New Roman"/>
                <w:sz w:val="24"/>
                <w:szCs w:val="24"/>
                <w:lang w:val="vi-VN"/>
              </w:rPr>
              <w:t>đang tập thể dục cường độ mạnh, thứ tự các sự kiện là:</w:t>
            </w:r>
          </w:p>
          <w:p w14:paraId="6B18572A" w14:textId="77777777" w:rsidR="00436211" w:rsidRPr="00436211" w:rsidRDefault="00436211" w:rsidP="00612C07">
            <w:pPr>
              <w:spacing w:line="276" w:lineRule="auto"/>
              <w:rPr>
                <w:rFonts w:eastAsia="Calibri" w:cs="Times New Roman"/>
                <w:sz w:val="24"/>
                <w:szCs w:val="24"/>
                <w:lang w:val="vi-VN"/>
              </w:rPr>
            </w:pPr>
            <w:r w:rsidRPr="00436211">
              <w:rPr>
                <w:rFonts w:eastAsia="Calibri" w:cs="Times New Roman"/>
                <w:noProof/>
                <w:sz w:val="24"/>
                <w:szCs w:val="24"/>
              </w:rPr>
              <mc:AlternateContent>
                <mc:Choice Requires="wpg">
                  <w:drawing>
                    <wp:anchor distT="0" distB="0" distL="114300" distR="114300" simplePos="0" relativeHeight="251663360" behindDoc="0" locked="0" layoutInCell="1" allowOverlap="1" wp14:anchorId="11854EA2" wp14:editId="42265114">
                      <wp:simplePos x="0" y="0"/>
                      <wp:positionH relativeFrom="column">
                        <wp:posOffset>1333500</wp:posOffset>
                      </wp:positionH>
                      <wp:positionV relativeFrom="paragraph">
                        <wp:posOffset>87630</wp:posOffset>
                      </wp:positionV>
                      <wp:extent cx="2762250" cy="342900"/>
                      <wp:effectExtent l="9525" t="11430" r="9525" b="7620"/>
                      <wp:wrapNone/>
                      <wp:docPr id="1"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342900"/>
                                <a:chOff x="2250" y="1919"/>
                                <a:chExt cx="4350" cy="540"/>
                              </a:xfrm>
                            </wpg:grpSpPr>
                            <wps:wsp>
                              <wps:cNvPr id="7" name="Rectangle 21"/>
                              <wps:cNvSpPr>
                                <a:spLocks noChangeArrowheads="1"/>
                              </wps:cNvSpPr>
                              <wps:spPr bwMode="auto">
                                <a:xfrm>
                                  <a:off x="5925" y="1934"/>
                                  <a:ext cx="675" cy="525"/>
                                </a:xfrm>
                                <a:prstGeom prst="rect">
                                  <a:avLst/>
                                </a:prstGeom>
                                <a:solidFill>
                                  <a:srgbClr val="FFFFFF"/>
                                </a:solidFill>
                                <a:ln w="3175">
                                  <a:solidFill>
                                    <a:srgbClr val="000000"/>
                                  </a:solidFill>
                                  <a:miter lim="800000"/>
                                  <a:headEnd/>
                                  <a:tailEnd/>
                                </a:ln>
                              </wps:spPr>
                              <wps:txbx>
                                <w:txbxContent>
                                  <w:p w14:paraId="671A40C2" w14:textId="77777777" w:rsidR="00436211" w:rsidRPr="006650A7" w:rsidRDefault="00436211" w:rsidP="00436211">
                                    <w:pPr>
                                      <w:jc w:val="center"/>
                                      <w:rPr>
                                        <w:szCs w:val="28"/>
                                      </w:rPr>
                                    </w:pPr>
                                    <w:r w:rsidRPr="006650A7">
                                      <w:rPr>
                                        <w:szCs w:val="28"/>
                                      </w:rPr>
                                      <w:t>(2)</w:t>
                                    </w:r>
                                  </w:p>
                                </w:txbxContent>
                              </wps:txbx>
                              <wps:bodyPr rot="0" vert="horz" wrap="square" lIns="91440" tIns="45720" rIns="91440" bIns="45720" anchor="ctr" anchorCtr="0" upright="1">
                                <a:noAutofit/>
                              </wps:bodyPr>
                            </wps:wsp>
                            <wps:wsp>
                              <wps:cNvPr id="9" name="Rectangle 22"/>
                              <wps:cNvSpPr>
                                <a:spLocks noChangeArrowheads="1"/>
                              </wps:cNvSpPr>
                              <wps:spPr bwMode="auto">
                                <a:xfrm>
                                  <a:off x="4095" y="1934"/>
                                  <a:ext cx="675" cy="525"/>
                                </a:xfrm>
                                <a:prstGeom prst="rect">
                                  <a:avLst/>
                                </a:prstGeom>
                                <a:solidFill>
                                  <a:srgbClr val="FFFFFF"/>
                                </a:solidFill>
                                <a:ln w="3175">
                                  <a:solidFill>
                                    <a:srgbClr val="000000"/>
                                  </a:solidFill>
                                  <a:miter lim="800000"/>
                                  <a:headEnd/>
                                  <a:tailEnd/>
                                </a:ln>
                              </wps:spPr>
                              <wps:txbx>
                                <w:txbxContent>
                                  <w:p w14:paraId="4C65157A" w14:textId="77777777" w:rsidR="00436211" w:rsidRPr="006650A7" w:rsidRDefault="00436211" w:rsidP="00436211">
                                    <w:pPr>
                                      <w:jc w:val="center"/>
                                      <w:rPr>
                                        <w:szCs w:val="28"/>
                                      </w:rPr>
                                    </w:pPr>
                                    <w:r w:rsidRPr="006650A7">
                                      <w:rPr>
                                        <w:szCs w:val="28"/>
                                      </w:rPr>
                                      <w:t>(5)</w:t>
                                    </w:r>
                                  </w:p>
                                </w:txbxContent>
                              </wps:txbx>
                              <wps:bodyPr rot="0" vert="horz" wrap="square" lIns="91440" tIns="45720" rIns="91440" bIns="45720" anchor="ctr" anchorCtr="0" upright="1">
                                <a:noAutofit/>
                              </wps:bodyPr>
                            </wps:wsp>
                            <wps:wsp>
                              <wps:cNvPr id="10" name="Rectangle 23"/>
                              <wps:cNvSpPr>
                                <a:spLocks noChangeArrowheads="1"/>
                              </wps:cNvSpPr>
                              <wps:spPr bwMode="auto">
                                <a:xfrm>
                                  <a:off x="2250" y="1919"/>
                                  <a:ext cx="675" cy="525"/>
                                </a:xfrm>
                                <a:prstGeom prst="rect">
                                  <a:avLst/>
                                </a:prstGeom>
                                <a:solidFill>
                                  <a:srgbClr val="FFFFFF"/>
                                </a:solidFill>
                                <a:ln w="3175">
                                  <a:solidFill>
                                    <a:srgbClr val="000000"/>
                                  </a:solidFill>
                                  <a:miter lim="800000"/>
                                  <a:headEnd/>
                                  <a:tailEnd/>
                                </a:ln>
                              </wps:spPr>
                              <wps:txbx>
                                <w:txbxContent>
                                  <w:p w14:paraId="5DFEAE87" w14:textId="77777777" w:rsidR="00436211" w:rsidRPr="006650A7" w:rsidRDefault="00436211" w:rsidP="00436211">
                                    <w:pPr>
                                      <w:jc w:val="center"/>
                                      <w:rPr>
                                        <w:szCs w:val="28"/>
                                      </w:rPr>
                                    </w:pPr>
                                    <w:r w:rsidRPr="006650A7">
                                      <w:rPr>
                                        <w:szCs w:val="28"/>
                                      </w:rPr>
                                      <w:t>(3)</w:t>
                                    </w:r>
                                  </w:p>
                                </w:txbxContent>
                              </wps:txbx>
                              <wps:bodyPr rot="0" vert="horz" wrap="square" lIns="91440" tIns="45720" rIns="91440" bIns="45720" anchor="ctr" anchorCtr="0" upright="1">
                                <a:noAutofit/>
                              </wps:bodyPr>
                            </wps:wsp>
                            <wps:wsp>
                              <wps:cNvPr id="11" name="Straight Arrow Connector 25"/>
                              <wps:cNvCnPr>
                                <a:cxnSpLocks noChangeShapeType="1"/>
                              </wps:cNvCnPr>
                              <wps:spPr bwMode="auto">
                                <a:xfrm>
                                  <a:off x="4935" y="2215"/>
                                  <a:ext cx="81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27"/>
                              <wps:cNvCnPr>
                                <a:cxnSpLocks noChangeShapeType="1"/>
                              </wps:cNvCnPr>
                              <wps:spPr bwMode="auto">
                                <a:xfrm>
                                  <a:off x="3120" y="2200"/>
                                  <a:ext cx="81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54EA2" id="Nhóm 1" o:spid="_x0000_s1026" style="position:absolute;margin-left:105pt;margin-top:6.9pt;width:217.5pt;height:27pt;z-index:251663360" coordorigin="2250,1919" coordsize="435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">
                      <v:rect id="Rectangle 21" o:spid="_x0000_s1027" style="position:absolute;left:5925;top:1934;width:67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" strokeweight=".25pt">
                        <v:textbox>
                          <w:txbxContent>
                            <w:p w14:paraId="671A40C2" w14:textId="77777777" w:rsidR="00436211" w:rsidRPr="006650A7" w:rsidRDefault="00436211" w:rsidP="00436211">
                              <w:pPr>
                                <w:jc w:val="center"/>
                                <w:rPr>
                                  <w:szCs w:val="28"/>
                                </w:rPr>
                              </w:pPr>
                              <w:r w:rsidRPr="006650A7">
                                <w:rPr>
                                  <w:szCs w:val="28"/>
                                </w:rPr>
                                <w:t>(2)</w:t>
                              </w:r>
                            </w:p>
                          </w:txbxContent>
                        </v:textbox>
                      </v:rect>
                      <v:rect id="Rectangle 22" o:spid="_x0000_s1028" style="position:absolute;left:4095;top:1934;width:67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" strokeweight=".25pt">
                        <v:textbox>
                          <w:txbxContent>
                            <w:p w14:paraId="4C65157A" w14:textId="77777777" w:rsidR="00436211" w:rsidRPr="006650A7" w:rsidRDefault="00436211" w:rsidP="00436211">
                              <w:pPr>
                                <w:jc w:val="center"/>
                                <w:rPr>
                                  <w:szCs w:val="28"/>
                                </w:rPr>
                              </w:pPr>
                              <w:r w:rsidRPr="006650A7">
                                <w:rPr>
                                  <w:szCs w:val="28"/>
                                </w:rPr>
                                <w:t>(5)</w:t>
                              </w:r>
                            </w:p>
                          </w:txbxContent>
                        </v:textbox>
                      </v:rect>
                      <v:rect id="Rectangle 23" o:spid="_x0000_s1029" style="position:absolute;left:2250;top:1919;width:67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" strokeweight=".25pt">
                        <v:textbox>
                          <w:txbxContent>
                            <w:p w14:paraId="5DFEAE87" w14:textId="77777777" w:rsidR="00436211" w:rsidRPr="006650A7" w:rsidRDefault="00436211" w:rsidP="00436211">
                              <w:pPr>
                                <w:jc w:val="center"/>
                                <w:rPr>
                                  <w:szCs w:val="28"/>
                                </w:rPr>
                              </w:pPr>
                              <w:r w:rsidRPr="006650A7">
                                <w:rPr>
                                  <w:szCs w:val="28"/>
                                </w:rPr>
                                <w:t>(3)</w:t>
                              </w:r>
                            </w:p>
                          </w:txbxContent>
                        </v:textbox>
                      </v:rect>
                      <v:shapetype id="_x0000_t32" coordsize="21600,21600" o:spt="32" o:oned="t" path="m,l21600,21600e" filled="f">
                        <v:path arrowok="t" fillok="f" o:connecttype="none"/>
                        <o:lock v:ext="edit" shapetype="t"/>
                      </v:shapetype>
                      <v:shape id="Straight Arrow Connector 25" o:spid="_x0000_s1030" type="#_x0000_t32" style="position:absolute;left:4935;top:2215;width: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">
                        <v:stroke endarrow="open"/>
                      </v:shape>
                      <v:shape id="Straight Arrow Connector 27" o:spid="_x0000_s1031" type="#_x0000_t32" style="position:absolute;left:3120;top:2200;width: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">
                        <v:stroke startarrow="open" endarrow="open"/>
                      </v:shape>
                    </v:group>
                  </w:pict>
                </mc:Fallback>
              </mc:AlternateContent>
            </w:r>
            <w:r w:rsidRPr="00436211">
              <w:rPr>
                <w:rFonts w:eastAsia="Calibri" w:cs="Times New Roman"/>
                <w:sz w:val="24"/>
                <w:szCs w:val="24"/>
                <w:lang w:val="vi-VN"/>
              </w:rPr>
              <w:tab/>
            </w:r>
            <w:r w:rsidRPr="00436211">
              <w:rPr>
                <w:rFonts w:eastAsia="Calibri" w:cs="Times New Roman"/>
                <w:sz w:val="24"/>
                <w:szCs w:val="24"/>
                <w:lang w:val="vi-VN"/>
              </w:rPr>
              <w:tab/>
            </w:r>
            <w:r w:rsidRPr="00436211">
              <w:rPr>
                <w:rFonts w:eastAsia="Calibri" w:cs="Times New Roman"/>
                <w:sz w:val="24"/>
                <w:szCs w:val="24"/>
                <w:lang w:val="vi-VN"/>
              </w:rPr>
              <w:tab/>
            </w:r>
            <w:r w:rsidRPr="00436211">
              <w:rPr>
                <w:rFonts w:eastAsia="Calibri" w:cs="Times New Roman"/>
                <w:sz w:val="24"/>
                <w:szCs w:val="24"/>
                <w:lang w:val="vi-VN"/>
              </w:rPr>
              <w:tab/>
            </w:r>
            <w:r w:rsidRPr="00436211">
              <w:rPr>
                <w:rFonts w:eastAsia="Calibri" w:cs="Times New Roman"/>
                <w:sz w:val="24"/>
                <w:szCs w:val="24"/>
                <w:lang w:val="vi-VN"/>
              </w:rPr>
              <w:tab/>
            </w:r>
            <w:r w:rsidRPr="00436211">
              <w:rPr>
                <w:rFonts w:eastAsia="Calibri" w:cs="Times New Roman"/>
                <w:sz w:val="24"/>
                <w:szCs w:val="24"/>
                <w:lang w:val="vi-VN"/>
              </w:rPr>
              <w:tab/>
            </w:r>
            <w:r w:rsidRPr="00436211">
              <w:rPr>
                <w:rFonts w:eastAsia="Calibri" w:cs="Times New Roman"/>
                <w:sz w:val="24"/>
                <w:szCs w:val="24"/>
                <w:lang w:val="vi-VN"/>
              </w:rPr>
              <w:tab/>
            </w:r>
            <w:r w:rsidRPr="00436211">
              <w:rPr>
                <w:rFonts w:eastAsia="Calibri" w:cs="Times New Roman"/>
                <w:sz w:val="24"/>
                <w:szCs w:val="24"/>
                <w:lang w:val="vi-VN"/>
              </w:rPr>
              <w:tab/>
            </w:r>
            <w:r w:rsidRPr="00436211">
              <w:rPr>
                <w:rFonts w:eastAsia="Calibri" w:cs="Times New Roman"/>
                <w:sz w:val="24"/>
                <w:szCs w:val="24"/>
                <w:lang w:val="vi-VN"/>
              </w:rPr>
              <w:tab/>
            </w:r>
            <w:r w:rsidRPr="00436211">
              <w:rPr>
                <w:rFonts w:eastAsia="Calibri" w:cs="Times New Roman"/>
                <w:sz w:val="24"/>
                <w:szCs w:val="24"/>
                <w:lang w:val="vi-VN"/>
              </w:rPr>
              <w:tab/>
            </w:r>
          </w:p>
          <w:p w14:paraId="1FD4D7E4" w14:textId="77777777" w:rsidR="00436211" w:rsidRPr="00436211" w:rsidRDefault="00436211" w:rsidP="00612C07">
            <w:pPr>
              <w:spacing w:line="276" w:lineRule="auto"/>
              <w:rPr>
                <w:rFonts w:eastAsia="Calibri" w:cs="Times New Roman"/>
                <w:b/>
                <w:i/>
                <w:sz w:val="24"/>
                <w:szCs w:val="24"/>
                <w:lang w:val="vi-VN"/>
              </w:rPr>
            </w:pPr>
            <w:r w:rsidRPr="00436211">
              <w:rPr>
                <w:rFonts w:eastAsia="Calibri" w:cs="Times New Roman"/>
                <w:sz w:val="24"/>
                <w:szCs w:val="24"/>
                <w:lang w:val="vi-VN"/>
              </w:rPr>
              <w:tab/>
            </w:r>
          </w:p>
          <w:p w14:paraId="436AF7CE" w14:textId="77777777" w:rsidR="00436211" w:rsidRPr="00436211" w:rsidRDefault="00436211" w:rsidP="00612C07">
            <w:pPr>
              <w:spacing w:line="276" w:lineRule="auto"/>
              <w:jc w:val="both"/>
              <w:rPr>
                <w:rFonts w:eastAsia="Calibri" w:cs="Times New Roman"/>
                <w:sz w:val="24"/>
                <w:szCs w:val="24"/>
                <w:lang w:val="vi-VN"/>
              </w:rPr>
            </w:pPr>
            <w:r w:rsidRPr="00436211">
              <w:rPr>
                <w:rFonts w:eastAsia="Calibri" w:cs="Times New Roman"/>
                <w:sz w:val="24"/>
                <w:szCs w:val="24"/>
                <w:lang w:val="vi-VN"/>
              </w:rPr>
              <w:t>-Tập thể dục cường</w:t>
            </w:r>
            <w:r w:rsidRPr="00436211">
              <w:rPr>
                <w:rFonts w:eastAsia="Calibri" w:cs="Times New Roman"/>
                <w:sz w:val="24"/>
                <w:szCs w:val="24"/>
              </w:rPr>
              <w:t xml:space="preserve"> </w:t>
            </w:r>
            <w:r w:rsidRPr="00436211">
              <w:rPr>
                <w:rFonts w:eastAsia="Calibri" w:cs="Times New Roman"/>
                <w:sz w:val="24"/>
                <w:szCs w:val="24"/>
                <w:lang w:val="vi-VN"/>
              </w:rPr>
              <w:t>độ cao sinh ra nhiều CO</w:t>
            </w:r>
            <w:r w:rsidRPr="00436211">
              <w:rPr>
                <w:rFonts w:eastAsia="Calibri" w:cs="Times New Roman"/>
                <w:sz w:val="24"/>
                <w:szCs w:val="24"/>
                <w:vertAlign w:val="subscript"/>
                <w:lang w:val="vi-VN"/>
              </w:rPr>
              <w:t>2</w:t>
            </w:r>
            <w:r w:rsidRPr="00436211">
              <w:rPr>
                <w:rFonts w:eastAsia="Calibri" w:cs="Times New Roman"/>
                <w:sz w:val="24"/>
                <w:szCs w:val="24"/>
                <w:lang w:val="vi-VN"/>
              </w:rPr>
              <w:t xml:space="preserve"> khuếch tán vào máu làm tăng nồng độ CO</w:t>
            </w:r>
            <w:r w:rsidRPr="00436211">
              <w:rPr>
                <w:rFonts w:eastAsia="Calibri" w:cs="Times New Roman"/>
                <w:sz w:val="24"/>
                <w:szCs w:val="24"/>
                <w:vertAlign w:val="subscript"/>
                <w:lang w:val="vi-VN"/>
              </w:rPr>
              <w:t>2</w:t>
            </w:r>
            <w:r w:rsidRPr="00436211">
              <w:rPr>
                <w:rFonts w:eastAsia="Calibri" w:cs="Times New Roman"/>
                <w:sz w:val="24"/>
                <w:szCs w:val="24"/>
                <w:lang w:val="vi-VN"/>
              </w:rPr>
              <w:t xml:space="preserve"> trong máu (3). CO</w:t>
            </w:r>
            <w:r w:rsidRPr="00436211">
              <w:rPr>
                <w:rFonts w:eastAsia="Calibri" w:cs="Times New Roman"/>
                <w:sz w:val="24"/>
                <w:szCs w:val="24"/>
                <w:vertAlign w:val="subscript"/>
                <w:lang w:val="vi-VN"/>
              </w:rPr>
              <w:t>2</w:t>
            </w:r>
            <w:r w:rsidRPr="00436211">
              <w:rPr>
                <w:rFonts w:eastAsia="Calibri" w:cs="Times New Roman"/>
                <w:sz w:val="24"/>
                <w:szCs w:val="24"/>
                <w:lang w:val="vi-VN"/>
              </w:rPr>
              <w:t xml:space="preserve"> làm H</w:t>
            </w:r>
            <w:r w:rsidRPr="00436211">
              <w:rPr>
                <w:rFonts w:eastAsia="Calibri" w:cs="Times New Roman"/>
                <w:sz w:val="24"/>
                <w:szCs w:val="24"/>
                <w:vertAlign w:val="superscript"/>
                <w:lang w:val="vi-VN"/>
              </w:rPr>
              <w:t>+</w:t>
            </w:r>
            <w:r w:rsidRPr="00436211">
              <w:rPr>
                <w:rFonts w:eastAsia="Calibri" w:cs="Times New Roman"/>
                <w:sz w:val="24"/>
                <w:szCs w:val="24"/>
                <w:lang w:val="vi-VN"/>
              </w:rPr>
              <w:t xml:space="preserve"> trong máu tăng (thông qua phản</w:t>
            </w:r>
            <w:r w:rsidRPr="00436211">
              <w:rPr>
                <w:rFonts w:eastAsia="Calibri" w:cs="Times New Roman"/>
                <w:sz w:val="24"/>
                <w:szCs w:val="24"/>
              </w:rPr>
              <w:t xml:space="preserve"> </w:t>
            </w:r>
            <w:r w:rsidRPr="00436211">
              <w:rPr>
                <w:rFonts w:eastAsia="Calibri" w:cs="Times New Roman"/>
                <w:sz w:val="24"/>
                <w:szCs w:val="24"/>
                <w:lang w:val="vi-VN"/>
              </w:rPr>
              <w:t>ứng: CO</w:t>
            </w:r>
            <w:r w:rsidRPr="00436211">
              <w:rPr>
                <w:rFonts w:eastAsia="Calibri" w:cs="Times New Roman"/>
                <w:sz w:val="24"/>
                <w:szCs w:val="24"/>
                <w:vertAlign w:val="subscript"/>
                <w:lang w:val="vi-VN"/>
              </w:rPr>
              <w:t>2</w:t>
            </w:r>
            <w:r w:rsidRPr="00436211">
              <w:rPr>
                <w:rFonts w:eastAsia="Calibri" w:cs="Times New Roman"/>
                <w:sz w:val="24"/>
                <w:szCs w:val="24"/>
                <w:lang w:val="vi-VN"/>
              </w:rPr>
              <w:t xml:space="preserve"> + H</w:t>
            </w:r>
            <w:r w:rsidRPr="00436211">
              <w:rPr>
                <w:rFonts w:eastAsia="Calibri" w:cs="Times New Roman"/>
                <w:sz w:val="24"/>
                <w:szCs w:val="24"/>
                <w:vertAlign w:val="subscript"/>
                <w:lang w:val="vi-VN"/>
              </w:rPr>
              <w:t>2</w:t>
            </w:r>
            <w:r w:rsidRPr="00436211">
              <w:rPr>
                <w:rFonts w:eastAsia="Calibri" w:cs="Times New Roman"/>
                <w:sz w:val="24"/>
                <w:szCs w:val="24"/>
                <w:lang w:val="vi-VN"/>
              </w:rPr>
              <w:t xml:space="preserve">O </w:t>
            </w:r>
            <w:r w:rsidRPr="00436211">
              <w:rPr>
                <w:rFonts w:eastAsia="Calibri" w:cs="Times New Roman"/>
                <w:sz w:val="24"/>
                <w:szCs w:val="24"/>
                <w:lang w:val="vi-VN"/>
              </w:rPr>
              <w:sym w:font="Wingdings" w:char="F0E0"/>
            </w:r>
            <w:r w:rsidRPr="00436211">
              <w:rPr>
                <w:rFonts w:eastAsia="Calibri" w:cs="Times New Roman"/>
                <w:sz w:val="24"/>
                <w:szCs w:val="24"/>
                <w:lang w:val="vi-VN"/>
              </w:rPr>
              <w:t xml:space="preserve"> H</w:t>
            </w:r>
            <w:r w:rsidRPr="00436211">
              <w:rPr>
                <w:rFonts w:eastAsia="Calibri" w:cs="Times New Roman"/>
                <w:sz w:val="24"/>
                <w:szCs w:val="24"/>
                <w:vertAlign w:val="subscript"/>
                <w:lang w:val="vi-VN"/>
              </w:rPr>
              <w:t>2</w:t>
            </w:r>
            <w:r w:rsidRPr="00436211">
              <w:rPr>
                <w:rFonts w:eastAsia="Calibri" w:cs="Times New Roman"/>
                <w:sz w:val="24"/>
                <w:szCs w:val="24"/>
                <w:lang w:val="vi-VN"/>
              </w:rPr>
              <w:t>CO</w:t>
            </w:r>
            <w:r w:rsidRPr="00436211">
              <w:rPr>
                <w:rFonts w:eastAsia="Calibri" w:cs="Times New Roman"/>
                <w:sz w:val="24"/>
                <w:szCs w:val="24"/>
                <w:vertAlign w:val="subscript"/>
                <w:lang w:val="vi-VN"/>
              </w:rPr>
              <w:t>3</w:t>
            </w:r>
            <w:r w:rsidRPr="00436211">
              <w:rPr>
                <w:rFonts w:eastAsia="Calibri" w:cs="Times New Roman"/>
                <w:sz w:val="24"/>
                <w:szCs w:val="24"/>
                <w:lang w:val="vi-VN"/>
              </w:rPr>
              <w:sym w:font="Wingdings" w:char="F0E0"/>
            </w:r>
            <w:r w:rsidRPr="00436211">
              <w:rPr>
                <w:rFonts w:eastAsia="Calibri" w:cs="Times New Roman"/>
                <w:sz w:val="24"/>
                <w:szCs w:val="24"/>
                <w:lang w:val="vi-VN"/>
              </w:rPr>
              <w:t xml:space="preserve"> H</w:t>
            </w:r>
            <w:r w:rsidRPr="00436211">
              <w:rPr>
                <w:rFonts w:eastAsia="Calibri" w:cs="Times New Roman"/>
                <w:sz w:val="24"/>
                <w:szCs w:val="24"/>
                <w:vertAlign w:val="superscript"/>
                <w:lang w:val="vi-VN"/>
              </w:rPr>
              <w:t>+</w:t>
            </w:r>
            <w:r w:rsidRPr="00436211">
              <w:rPr>
                <w:rFonts w:eastAsia="Calibri" w:cs="Times New Roman"/>
                <w:sz w:val="24"/>
                <w:szCs w:val="24"/>
                <w:lang w:val="vi-VN"/>
              </w:rPr>
              <w:t xml:space="preserve"> + HCO</w:t>
            </w:r>
            <w:r w:rsidRPr="00436211">
              <w:rPr>
                <w:rFonts w:eastAsia="Calibri" w:cs="Times New Roman"/>
                <w:sz w:val="24"/>
                <w:szCs w:val="24"/>
                <w:vertAlign w:val="subscript"/>
                <w:lang w:val="vi-VN"/>
              </w:rPr>
              <w:t>3</w:t>
            </w:r>
            <w:r w:rsidRPr="00436211">
              <w:rPr>
                <w:rFonts w:eastAsia="Calibri" w:cs="Times New Roman"/>
                <w:sz w:val="24"/>
                <w:szCs w:val="24"/>
                <w:vertAlign w:val="superscript"/>
                <w:lang w:val="vi-VN"/>
              </w:rPr>
              <w:t>-</w:t>
            </w:r>
            <w:r w:rsidRPr="00436211">
              <w:rPr>
                <w:rFonts w:eastAsia="Calibri" w:cs="Times New Roman"/>
                <w:sz w:val="24"/>
                <w:szCs w:val="24"/>
                <w:lang w:val="vi-VN"/>
              </w:rPr>
              <w:t>), dẫn</w:t>
            </w:r>
            <w:r w:rsidRPr="00436211">
              <w:rPr>
                <w:rFonts w:eastAsia="Calibri" w:cs="Times New Roman"/>
                <w:sz w:val="24"/>
                <w:szCs w:val="24"/>
              </w:rPr>
              <w:t xml:space="preserve"> </w:t>
            </w:r>
            <w:r w:rsidRPr="00436211">
              <w:rPr>
                <w:rFonts w:eastAsia="Calibri" w:cs="Times New Roman"/>
                <w:sz w:val="24"/>
                <w:szCs w:val="24"/>
                <w:lang w:val="vi-VN"/>
              </w:rPr>
              <w:t>đến pH máu giảm (5).</w:t>
            </w:r>
          </w:p>
          <w:p w14:paraId="79B17997" w14:textId="77777777" w:rsidR="00436211" w:rsidRPr="00436211" w:rsidRDefault="00436211" w:rsidP="00612C07">
            <w:pPr>
              <w:jc w:val="both"/>
              <w:rPr>
                <w:sz w:val="24"/>
                <w:szCs w:val="24"/>
              </w:rPr>
            </w:pPr>
            <w:r w:rsidRPr="00436211">
              <w:rPr>
                <w:rFonts w:eastAsia="Calibri" w:cs="Times New Roman"/>
                <w:sz w:val="24"/>
                <w:szCs w:val="24"/>
                <w:lang w:val="vi-VN"/>
              </w:rPr>
              <w:t>-H</w:t>
            </w:r>
            <w:r w:rsidRPr="00436211">
              <w:rPr>
                <w:rFonts w:eastAsia="Calibri" w:cs="Times New Roman"/>
                <w:sz w:val="24"/>
                <w:szCs w:val="24"/>
                <w:vertAlign w:val="superscript"/>
                <w:lang w:val="vi-VN"/>
              </w:rPr>
              <w:t>+</w:t>
            </w:r>
            <w:r w:rsidRPr="00436211">
              <w:rPr>
                <w:rFonts w:eastAsia="Calibri" w:cs="Times New Roman"/>
                <w:sz w:val="24"/>
                <w:szCs w:val="24"/>
                <w:lang w:val="vi-VN"/>
              </w:rPr>
              <w:t xml:space="preserve"> tăng làm giảm pH máu kích thích lên trung khu hô hấp làm tăng thở CO</w:t>
            </w:r>
            <w:r w:rsidRPr="00436211">
              <w:rPr>
                <w:rFonts w:eastAsia="Calibri" w:cs="Times New Roman"/>
                <w:sz w:val="24"/>
                <w:szCs w:val="24"/>
                <w:vertAlign w:val="subscript"/>
                <w:lang w:val="vi-VN"/>
              </w:rPr>
              <w:t>2</w:t>
            </w:r>
            <w:r w:rsidRPr="00436211">
              <w:rPr>
                <w:rFonts w:eastAsia="Calibri" w:cs="Times New Roman"/>
                <w:sz w:val="24"/>
                <w:szCs w:val="24"/>
                <w:lang w:val="vi-VN"/>
              </w:rPr>
              <w:t xml:space="preserve"> ra ngoài</w:t>
            </w:r>
            <w:r w:rsidRPr="00436211">
              <w:rPr>
                <w:rFonts w:eastAsia="Calibri" w:cs="Times New Roman"/>
                <w:sz w:val="24"/>
                <w:szCs w:val="24"/>
              </w:rPr>
              <w:t>.</w:t>
            </w:r>
          </w:p>
        </w:tc>
        <w:tc>
          <w:tcPr>
            <w:tcW w:w="1170" w:type="dxa"/>
          </w:tcPr>
          <w:p w14:paraId="28929B4E" w14:textId="77777777" w:rsidR="00436211" w:rsidRPr="00436211" w:rsidRDefault="00436211" w:rsidP="00612C07">
            <w:pPr>
              <w:jc w:val="center"/>
              <w:rPr>
                <w:sz w:val="24"/>
                <w:szCs w:val="24"/>
              </w:rPr>
            </w:pPr>
          </w:p>
          <w:p w14:paraId="1B5CC625" w14:textId="77777777" w:rsidR="00436211" w:rsidRPr="00436211" w:rsidRDefault="00436211" w:rsidP="00612C07">
            <w:pPr>
              <w:jc w:val="center"/>
              <w:rPr>
                <w:sz w:val="24"/>
                <w:szCs w:val="24"/>
              </w:rPr>
            </w:pPr>
          </w:p>
          <w:p w14:paraId="512A45DE" w14:textId="77777777" w:rsidR="00436211" w:rsidRPr="00436211" w:rsidRDefault="00436211" w:rsidP="00612C07">
            <w:pPr>
              <w:jc w:val="center"/>
              <w:rPr>
                <w:sz w:val="24"/>
                <w:szCs w:val="24"/>
              </w:rPr>
            </w:pPr>
            <w:r w:rsidRPr="00436211">
              <w:rPr>
                <w:sz w:val="24"/>
                <w:szCs w:val="24"/>
              </w:rPr>
              <w:t>0,25</w:t>
            </w:r>
          </w:p>
          <w:p w14:paraId="5DC739FA" w14:textId="77777777" w:rsidR="00436211" w:rsidRPr="00436211" w:rsidRDefault="00436211" w:rsidP="00612C07">
            <w:pPr>
              <w:jc w:val="center"/>
              <w:rPr>
                <w:sz w:val="24"/>
                <w:szCs w:val="24"/>
              </w:rPr>
            </w:pPr>
          </w:p>
          <w:p w14:paraId="3F080DFA" w14:textId="77777777" w:rsidR="00436211" w:rsidRPr="00436211" w:rsidRDefault="00436211" w:rsidP="00612C07">
            <w:pPr>
              <w:jc w:val="center"/>
              <w:rPr>
                <w:sz w:val="24"/>
                <w:szCs w:val="24"/>
              </w:rPr>
            </w:pPr>
            <w:r w:rsidRPr="00436211">
              <w:rPr>
                <w:sz w:val="24"/>
                <w:szCs w:val="24"/>
              </w:rPr>
              <w:t>0,125</w:t>
            </w:r>
          </w:p>
          <w:p w14:paraId="330D07B6" w14:textId="77777777" w:rsidR="00436211" w:rsidRPr="00436211" w:rsidRDefault="00436211" w:rsidP="00612C07">
            <w:pPr>
              <w:jc w:val="center"/>
              <w:rPr>
                <w:sz w:val="24"/>
                <w:szCs w:val="24"/>
              </w:rPr>
            </w:pPr>
          </w:p>
          <w:p w14:paraId="15EDAD6F" w14:textId="77777777" w:rsidR="00436211" w:rsidRPr="00436211" w:rsidRDefault="00436211" w:rsidP="00612C07">
            <w:pPr>
              <w:jc w:val="center"/>
              <w:rPr>
                <w:sz w:val="24"/>
                <w:szCs w:val="24"/>
              </w:rPr>
            </w:pPr>
            <w:r w:rsidRPr="00436211">
              <w:rPr>
                <w:sz w:val="24"/>
                <w:szCs w:val="24"/>
              </w:rPr>
              <w:t>0,125</w:t>
            </w:r>
          </w:p>
        </w:tc>
      </w:tr>
    </w:tbl>
    <w:p w14:paraId="74C5EEBB" w14:textId="3AB90A1C" w:rsidR="00436211" w:rsidRPr="0028421F" w:rsidRDefault="00436211" w:rsidP="00436211">
      <w:pPr>
        <w:spacing w:after="0" w:line="276" w:lineRule="auto"/>
        <w:jc w:val="both"/>
        <w:rPr>
          <w:rFonts w:eastAsia="Calibri" w:cs="Times New Roman"/>
          <w:b/>
          <w:sz w:val="24"/>
          <w:szCs w:val="24"/>
        </w:rPr>
      </w:pPr>
      <w:r w:rsidRPr="0028421F">
        <w:rPr>
          <w:rFonts w:eastAsia="Calibri" w:cs="Times New Roman"/>
          <w:b/>
          <w:sz w:val="24"/>
          <w:szCs w:val="24"/>
        </w:rPr>
        <w:t>Câu</w:t>
      </w:r>
      <w:r w:rsidRPr="0028421F">
        <w:rPr>
          <w:rFonts w:eastAsia="Calibri" w:cs="Times New Roman"/>
          <w:b/>
          <w:sz w:val="24"/>
          <w:szCs w:val="24"/>
          <w:lang w:val="vi-VN"/>
        </w:rPr>
        <w:t xml:space="preserve"> </w:t>
      </w:r>
      <w:r>
        <w:rPr>
          <w:rFonts w:eastAsia="Calibri" w:cs="Times New Roman"/>
          <w:b/>
          <w:sz w:val="24"/>
          <w:szCs w:val="24"/>
        </w:rPr>
        <w:t>5</w:t>
      </w:r>
      <w:r w:rsidRPr="0028421F">
        <w:rPr>
          <w:rFonts w:eastAsia="Calibri" w:cs="Times New Roman"/>
          <w:b/>
          <w:sz w:val="24"/>
          <w:szCs w:val="24"/>
          <w:lang w:val="vi-VN"/>
        </w:rPr>
        <w:t xml:space="preserve">. </w:t>
      </w:r>
      <w:r w:rsidRPr="0028421F">
        <w:rPr>
          <w:rFonts w:eastAsia="Calibri" w:cs="Times New Roman"/>
          <w:bCs/>
          <w:i/>
          <w:iCs/>
          <w:sz w:val="24"/>
          <w:szCs w:val="24"/>
          <w:lang w:val="vi-VN"/>
        </w:rPr>
        <w:t>(</w:t>
      </w:r>
      <w:r>
        <w:rPr>
          <w:rFonts w:eastAsia="Calibri" w:cs="Times New Roman"/>
          <w:bCs/>
          <w:i/>
          <w:iCs/>
          <w:sz w:val="24"/>
          <w:szCs w:val="24"/>
        </w:rPr>
        <w:t>2</w:t>
      </w:r>
      <w:r w:rsidRPr="0028421F">
        <w:rPr>
          <w:rFonts w:eastAsia="Calibri" w:cs="Times New Roman"/>
          <w:bCs/>
          <w:i/>
          <w:iCs/>
          <w:sz w:val="24"/>
          <w:szCs w:val="24"/>
          <w:lang w:val="vi-VN"/>
        </w:rPr>
        <w:t>,0 điểm)</w:t>
      </w:r>
      <w:r w:rsidRPr="0028421F">
        <w:rPr>
          <w:rFonts w:eastAsia="Calibri" w:cs="Times New Roman"/>
          <w:bCs/>
          <w:i/>
          <w:iCs/>
          <w:sz w:val="24"/>
          <w:szCs w:val="24"/>
        </w:rPr>
        <w:t xml:space="preserve">. </w:t>
      </w:r>
      <w:r w:rsidRPr="00436183">
        <w:rPr>
          <w:rFonts w:eastAsia="Times New Roman" w:cs="Times New Roman"/>
          <w:b/>
          <w:sz w:val="24"/>
          <w:szCs w:val="24"/>
          <w:lang w:val="pt-BR"/>
        </w:rPr>
        <w:t>Tuần hoàn</w:t>
      </w:r>
      <w:r w:rsidRPr="00436183">
        <w:rPr>
          <w:rFonts w:eastAsia="Times New Roman" w:cs="Times New Roman"/>
          <w:sz w:val="24"/>
          <w:szCs w:val="24"/>
          <w:lang w:val="pt-BR"/>
        </w:rPr>
        <w:t>.</w:t>
      </w:r>
    </w:p>
    <w:p w14:paraId="6864759D" w14:textId="77777777" w:rsidR="00436211" w:rsidRPr="0028421F" w:rsidRDefault="00436211" w:rsidP="00436211">
      <w:pPr>
        <w:spacing w:after="0" w:line="276" w:lineRule="auto"/>
        <w:ind w:firstLine="567"/>
        <w:jc w:val="both"/>
        <w:rPr>
          <w:rFonts w:eastAsia="Calibri" w:cs="Times New Roman"/>
          <w:sz w:val="24"/>
          <w:szCs w:val="24"/>
        </w:rPr>
      </w:pPr>
      <w:r w:rsidRPr="0028421F">
        <w:rPr>
          <w:rFonts w:eastAsia="Calibri" w:cs="Times New Roman"/>
          <w:sz w:val="24"/>
          <w:szCs w:val="24"/>
        </w:rPr>
        <w:t>Bảng sau mô tả lượng máu phân bố đến một số cơ quan khác nhau của cơ thể</w:t>
      </w:r>
      <w:r w:rsidRPr="0028421F">
        <w:rPr>
          <w:rFonts w:eastAsia="Calibri" w:cs="Times New Roman"/>
          <w:sz w:val="24"/>
          <w:szCs w:val="24"/>
          <w:lang w:val="vi-VN"/>
        </w:rPr>
        <w:t xml:space="preserve"> người </w:t>
      </w:r>
      <w:r w:rsidRPr="0028421F">
        <w:rPr>
          <w:rFonts w:eastAsia="Calibri" w:cs="Times New Roman"/>
          <w:sz w:val="24"/>
          <w:szCs w:val="24"/>
        </w:rPr>
        <w:t xml:space="preserve">khi nghỉ ngơi và trong khi tập luyện nặng.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43"/>
        <w:gridCol w:w="2393"/>
      </w:tblGrid>
      <w:tr w:rsidR="00436211" w:rsidRPr="0028421F" w14:paraId="3708BECB" w14:textId="77777777" w:rsidTr="00612C07">
        <w:trPr>
          <w:trHeight w:val="281"/>
          <w:jc w:val="center"/>
        </w:trPr>
        <w:tc>
          <w:tcPr>
            <w:tcW w:w="1101" w:type="dxa"/>
            <w:vMerge w:val="restart"/>
            <w:shd w:val="clear" w:color="auto" w:fill="auto"/>
          </w:tcPr>
          <w:p w14:paraId="710107A3"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Cơ quan</w:t>
            </w:r>
          </w:p>
        </w:tc>
        <w:tc>
          <w:tcPr>
            <w:tcW w:w="4536" w:type="dxa"/>
            <w:gridSpan w:val="2"/>
            <w:shd w:val="clear" w:color="auto" w:fill="auto"/>
          </w:tcPr>
          <w:p w14:paraId="4F8EDEDE"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Lưu lượng dòng máu/cm</w:t>
            </w:r>
            <w:r w:rsidRPr="0028421F">
              <w:rPr>
                <w:rFonts w:eastAsia="Calibri" w:cs="Times New Roman"/>
                <w:sz w:val="24"/>
                <w:szCs w:val="24"/>
                <w:vertAlign w:val="superscript"/>
              </w:rPr>
              <w:t>3</w:t>
            </w:r>
            <w:r w:rsidRPr="0028421F">
              <w:rPr>
                <w:rFonts w:eastAsia="Calibri" w:cs="Times New Roman"/>
                <w:sz w:val="24"/>
                <w:szCs w:val="24"/>
              </w:rPr>
              <w:t>/phút</w:t>
            </w:r>
          </w:p>
        </w:tc>
      </w:tr>
      <w:tr w:rsidR="00436211" w:rsidRPr="0028421F" w14:paraId="23EB13B5" w14:textId="77777777" w:rsidTr="00612C07">
        <w:trPr>
          <w:trHeight w:val="150"/>
          <w:jc w:val="center"/>
        </w:trPr>
        <w:tc>
          <w:tcPr>
            <w:tcW w:w="1101" w:type="dxa"/>
            <w:vMerge/>
            <w:shd w:val="clear" w:color="auto" w:fill="auto"/>
          </w:tcPr>
          <w:p w14:paraId="658C4AE9" w14:textId="77777777" w:rsidR="00436211" w:rsidRPr="0028421F" w:rsidRDefault="00436211" w:rsidP="00612C07">
            <w:pPr>
              <w:spacing w:after="0" w:line="276" w:lineRule="auto"/>
              <w:jc w:val="center"/>
              <w:rPr>
                <w:rFonts w:eastAsia="Calibri" w:cs="Times New Roman"/>
                <w:sz w:val="24"/>
                <w:szCs w:val="24"/>
              </w:rPr>
            </w:pPr>
          </w:p>
        </w:tc>
        <w:tc>
          <w:tcPr>
            <w:tcW w:w="2143" w:type="dxa"/>
            <w:shd w:val="clear" w:color="auto" w:fill="auto"/>
          </w:tcPr>
          <w:p w14:paraId="5222AC54"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Khi nghỉ ngơi</w:t>
            </w:r>
          </w:p>
        </w:tc>
        <w:tc>
          <w:tcPr>
            <w:tcW w:w="2393" w:type="dxa"/>
            <w:shd w:val="clear" w:color="auto" w:fill="auto"/>
          </w:tcPr>
          <w:p w14:paraId="1739EAA2"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Khi tập luyện nặng</w:t>
            </w:r>
          </w:p>
        </w:tc>
      </w:tr>
      <w:tr w:rsidR="00436211" w:rsidRPr="0028421F" w14:paraId="27389668" w14:textId="77777777" w:rsidTr="00612C07">
        <w:trPr>
          <w:trHeight w:val="281"/>
          <w:jc w:val="center"/>
        </w:trPr>
        <w:tc>
          <w:tcPr>
            <w:tcW w:w="1101" w:type="dxa"/>
            <w:shd w:val="clear" w:color="auto" w:fill="auto"/>
          </w:tcPr>
          <w:p w14:paraId="0C5FCBD7"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I</w:t>
            </w:r>
          </w:p>
        </w:tc>
        <w:tc>
          <w:tcPr>
            <w:tcW w:w="2143" w:type="dxa"/>
            <w:shd w:val="clear" w:color="auto" w:fill="auto"/>
          </w:tcPr>
          <w:p w14:paraId="521BBCB7"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250</w:t>
            </w:r>
          </w:p>
        </w:tc>
        <w:tc>
          <w:tcPr>
            <w:tcW w:w="2393" w:type="dxa"/>
            <w:shd w:val="clear" w:color="auto" w:fill="auto"/>
          </w:tcPr>
          <w:p w14:paraId="0D238882"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1200</w:t>
            </w:r>
          </w:p>
        </w:tc>
      </w:tr>
      <w:tr w:rsidR="00436211" w:rsidRPr="0028421F" w14:paraId="6026662C" w14:textId="77777777" w:rsidTr="00612C07">
        <w:trPr>
          <w:trHeight w:val="281"/>
          <w:jc w:val="center"/>
        </w:trPr>
        <w:tc>
          <w:tcPr>
            <w:tcW w:w="1101" w:type="dxa"/>
            <w:shd w:val="clear" w:color="auto" w:fill="auto"/>
          </w:tcPr>
          <w:p w14:paraId="40EEC994"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II</w:t>
            </w:r>
          </w:p>
        </w:tc>
        <w:tc>
          <w:tcPr>
            <w:tcW w:w="2143" w:type="dxa"/>
            <w:shd w:val="clear" w:color="auto" w:fill="auto"/>
          </w:tcPr>
          <w:p w14:paraId="23B81CA4"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500</w:t>
            </w:r>
          </w:p>
        </w:tc>
        <w:tc>
          <w:tcPr>
            <w:tcW w:w="2393" w:type="dxa"/>
            <w:shd w:val="clear" w:color="auto" w:fill="auto"/>
          </w:tcPr>
          <w:p w14:paraId="692F8C4D"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500</w:t>
            </w:r>
          </w:p>
        </w:tc>
      </w:tr>
      <w:tr w:rsidR="00436211" w:rsidRPr="0028421F" w14:paraId="26E9D470" w14:textId="77777777" w:rsidTr="00612C07">
        <w:trPr>
          <w:trHeight w:val="297"/>
          <w:jc w:val="center"/>
        </w:trPr>
        <w:tc>
          <w:tcPr>
            <w:tcW w:w="1101" w:type="dxa"/>
            <w:shd w:val="clear" w:color="auto" w:fill="auto"/>
          </w:tcPr>
          <w:p w14:paraId="3C2A9E05"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III</w:t>
            </w:r>
          </w:p>
        </w:tc>
        <w:tc>
          <w:tcPr>
            <w:tcW w:w="2143" w:type="dxa"/>
            <w:shd w:val="clear" w:color="auto" w:fill="auto"/>
          </w:tcPr>
          <w:p w14:paraId="49FCFF35"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500</w:t>
            </w:r>
          </w:p>
        </w:tc>
        <w:tc>
          <w:tcPr>
            <w:tcW w:w="2393" w:type="dxa"/>
            <w:shd w:val="clear" w:color="auto" w:fill="auto"/>
          </w:tcPr>
          <w:p w14:paraId="09D7627C"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1000</w:t>
            </w:r>
          </w:p>
        </w:tc>
      </w:tr>
      <w:tr w:rsidR="00436211" w:rsidRPr="0028421F" w14:paraId="450EDE99" w14:textId="77777777" w:rsidTr="00612C07">
        <w:trPr>
          <w:trHeight w:val="297"/>
          <w:jc w:val="center"/>
        </w:trPr>
        <w:tc>
          <w:tcPr>
            <w:tcW w:w="1101" w:type="dxa"/>
            <w:shd w:val="clear" w:color="auto" w:fill="auto"/>
          </w:tcPr>
          <w:p w14:paraId="738798A9"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IV</w:t>
            </w:r>
          </w:p>
        </w:tc>
        <w:tc>
          <w:tcPr>
            <w:tcW w:w="2143" w:type="dxa"/>
            <w:shd w:val="clear" w:color="auto" w:fill="auto"/>
          </w:tcPr>
          <w:p w14:paraId="33F892A4"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2500</w:t>
            </w:r>
          </w:p>
        </w:tc>
        <w:tc>
          <w:tcPr>
            <w:tcW w:w="2393" w:type="dxa"/>
            <w:shd w:val="clear" w:color="auto" w:fill="auto"/>
          </w:tcPr>
          <w:p w14:paraId="621E722C" w14:textId="77777777" w:rsidR="00436211" w:rsidRPr="0028421F" w:rsidRDefault="00436211" w:rsidP="00612C07">
            <w:pPr>
              <w:spacing w:after="0" w:line="276" w:lineRule="auto"/>
              <w:jc w:val="center"/>
              <w:rPr>
                <w:rFonts w:eastAsia="Calibri" w:cs="Times New Roman"/>
                <w:sz w:val="24"/>
                <w:szCs w:val="24"/>
              </w:rPr>
            </w:pPr>
            <w:r w:rsidRPr="0028421F">
              <w:rPr>
                <w:rFonts w:eastAsia="Calibri" w:cs="Times New Roman"/>
                <w:sz w:val="24"/>
                <w:szCs w:val="24"/>
              </w:rPr>
              <w:t>90</w:t>
            </w:r>
          </w:p>
        </w:tc>
      </w:tr>
    </w:tbl>
    <w:p w14:paraId="667E5A89" w14:textId="77777777" w:rsidR="00436211" w:rsidRDefault="00436211" w:rsidP="00436211">
      <w:pPr>
        <w:tabs>
          <w:tab w:val="left" w:pos="1332"/>
        </w:tabs>
        <w:spacing w:after="0" w:line="276" w:lineRule="auto"/>
        <w:jc w:val="both"/>
        <w:rPr>
          <w:rFonts w:eastAsia="Calibri" w:cs="Times New Roman"/>
          <w:sz w:val="24"/>
          <w:szCs w:val="24"/>
        </w:rPr>
      </w:pPr>
      <w:r w:rsidRPr="0028421F">
        <w:rPr>
          <w:rFonts w:eastAsia="Calibri" w:cs="Times New Roman"/>
          <w:sz w:val="24"/>
          <w:szCs w:val="24"/>
        </w:rPr>
        <w:t xml:space="preserve">Hãy cho biết </w:t>
      </w:r>
      <w:r w:rsidRPr="0028421F">
        <w:rPr>
          <w:rFonts w:eastAsia="Calibri" w:cs="Times New Roman"/>
          <w:sz w:val="24"/>
          <w:szCs w:val="24"/>
          <w:lang w:val="vi-VN"/>
        </w:rPr>
        <w:t>I</w:t>
      </w:r>
      <w:r w:rsidRPr="0028421F">
        <w:rPr>
          <w:rFonts w:eastAsia="Calibri" w:cs="Times New Roman"/>
          <w:sz w:val="24"/>
          <w:szCs w:val="24"/>
        </w:rPr>
        <w:t>, II, III,</w:t>
      </w:r>
      <w:r w:rsidRPr="0028421F">
        <w:rPr>
          <w:rFonts w:eastAsia="Calibri" w:cs="Times New Roman"/>
          <w:sz w:val="24"/>
          <w:szCs w:val="24"/>
          <w:lang w:val="vi-VN"/>
        </w:rPr>
        <w:t xml:space="preserve"> I</w:t>
      </w:r>
      <w:r w:rsidRPr="0028421F">
        <w:rPr>
          <w:rFonts w:eastAsia="Calibri" w:cs="Times New Roman"/>
          <w:sz w:val="24"/>
          <w:szCs w:val="24"/>
        </w:rPr>
        <w:t>V dưới đây tương ứng với cơ quan nào trong các cơ quan: não, da, cơ tim, ruột. Giải thích.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25"/>
        <w:gridCol w:w="875"/>
      </w:tblGrid>
      <w:tr w:rsidR="00436211" w:rsidRPr="004F5CCC" w14:paraId="28BE16E2" w14:textId="77777777" w:rsidTr="00612C07">
        <w:trPr>
          <w:trHeight w:val="169"/>
        </w:trPr>
        <w:tc>
          <w:tcPr>
            <w:tcW w:w="1242" w:type="dxa"/>
            <w:vMerge w:val="restart"/>
          </w:tcPr>
          <w:p w14:paraId="2094344C" w14:textId="77777777" w:rsidR="00436211" w:rsidRDefault="00436211" w:rsidP="00612C07">
            <w:pPr>
              <w:spacing w:after="0" w:line="276" w:lineRule="auto"/>
              <w:jc w:val="center"/>
              <w:rPr>
                <w:rFonts w:eastAsia="Calibri" w:cs="Times New Roman"/>
                <w:b/>
                <w:sz w:val="24"/>
                <w:szCs w:val="24"/>
                <w:lang w:val="vi-VN"/>
              </w:rPr>
            </w:pPr>
          </w:p>
          <w:p w14:paraId="539BEE67" w14:textId="77777777" w:rsidR="00436211" w:rsidRDefault="00436211" w:rsidP="00612C07">
            <w:pPr>
              <w:spacing w:after="0" w:line="276" w:lineRule="auto"/>
              <w:jc w:val="center"/>
              <w:rPr>
                <w:rFonts w:eastAsia="Calibri" w:cs="Times New Roman"/>
                <w:b/>
                <w:sz w:val="24"/>
                <w:szCs w:val="24"/>
                <w:lang w:val="vi-VN"/>
              </w:rPr>
            </w:pPr>
          </w:p>
          <w:p w14:paraId="7C7CA279" w14:textId="77777777" w:rsidR="00436211" w:rsidRDefault="00436211" w:rsidP="00612C07">
            <w:pPr>
              <w:spacing w:after="0" w:line="276" w:lineRule="auto"/>
              <w:jc w:val="center"/>
              <w:rPr>
                <w:rFonts w:eastAsia="Calibri" w:cs="Times New Roman"/>
                <w:b/>
                <w:sz w:val="24"/>
                <w:szCs w:val="24"/>
                <w:lang w:val="vi-VN"/>
              </w:rPr>
            </w:pPr>
          </w:p>
          <w:p w14:paraId="34C3B88E" w14:textId="77777777" w:rsidR="00436211" w:rsidRDefault="00436211" w:rsidP="00612C07">
            <w:pPr>
              <w:spacing w:after="0" w:line="276" w:lineRule="auto"/>
              <w:jc w:val="center"/>
              <w:rPr>
                <w:rFonts w:eastAsia="Calibri" w:cs="Times New Roman"/>
                <w:b/>
                <w:sz w:val="24"/>
                <w:szCs w:val="24"/>
                <w:lang w:val="vi-VN"/>
              </w:rPr>
            </w:pPr>
          </w:p>
          <w:p w14:paraId="18643A80" w14:textId="54720201" w:rsidR="00436211" w:rsidRPr="00436211" w:rsidRDefault="00436211" w:rsidP="00612C07">
            <w:pPr>
              <w:spacing w:after="0" w:line="276" w:lineRule="auto"/>
              <w:jc w:val="center"/>
              <w:rPr>
                <w:rFonts w:eastAsia="Calibri" w:cs="Times New Roman"/>
                <w:b/>
                <w:sz w:val="24"/>
                <w:szCs w:val="24"/>
              </w:rPr>
            </w:pPr>
            <w:r w:rsidRPr="004F5CCC">
              <w:rPr>
                <w:rFonts w:eastAsia="Calibri" w:cs="Times New Roman"/>
                <w:b/>
                <w:sz w:val="24"/>
                <w:szCs w:val="24"/>
                <w:lang w:val="vi-VN"/>
              </w:rPr>
              <w:t xml:space="preserve">Câu </w:t>
            </w:r>
            <w:r>
              <w:rPr>
                <w:rFonts w:eastAsia="Calibri" w:cs="Times New Roman"/>
                <w:b/>
                <w:sz w:val="24"/>
                <w:szCs w:val="24"/>
              </w:rPr>
              <w:t>5</w:t>
            </w:r>
          </w:p>
        </w:tc>
        <w:tc>
          <w:tcPr>
            <w:tcW w:w="7625" w:type="dxa"/>
          </w:tcPr>
          <w:p w14:paraId="5824F639" w14:textId="77777777" w:rsidR="00436211" w:rsidRPr="004F5CCC" w:rsidRDefault="00436211" w:rsidP="00612C07">
            <w:pPr>
              <w:spacing w:after="0" w:line="276" w:lineRule="auto"/>
              <w:jc w:val="center"/>
              <w:rPr>
                <w:rFonts w:eastAsia="Calibri" w:cs="Times New Roman"/>
                <w:b/>
                <w:sz w:val="24"/>
                <w:szCs w:val="24"/>
                <w:lang w:val="vi-VN"/>
              </w:rPr>
            </w:pPr>
            <w:r w:rsidRPr="004F5CCC">
              <w:rPr>
                <w:rFonts w:eastAsia="Calibri" w:cs="Times New Roman"/>
                <w:b/>
                <w:sz w:val="24"/>
                <w:szCs w:val="24"/>
                <w:lang w:val="vi-VN"/>
              </w:rPr>
              <w:t>Một số gợi ý chính</w:t>
            </w:r>
          </w:p>
        </w:tc>
        <w:tc>
          <w:tcPr>
            <w:tcW w:w="875" w:type="dxa"/>
          </w:tcPr>
          <w:p w14:paraId="1D06CB9D" w14:textId="77777777" w:rsidR="00436211" w:rsidRPr="004F5CCC" w:rsidRDefault="00436211" w:rsidP="00612C07">
            <w:pPr>
              <w:spacing w:after="0" w:line="276" w:lineRule="auto"/>
              <w:jc w:val="center"/>
              <w:rPr>
                <w:rFonts w:eastAsia="Calibri" w:cs="Times New Roman"/>
                <w:b/>
                <w:sz w:val="24"/>
                <w:szCs w:val="24"/>
                <w:lang w:val="vi-VN"/>
              </w:rPr>
            </w:pPr>
            <w:r w:rsidRPr="004F5CCC">
              <w:rPr>
                <w:rFonts w:eastAsia="Calibri" w:cs="Times New Roman"/>
                <w:b/>
                <w:sz w:val="24"/>
                <w:szCs w:val="24"/>
                <w:lang w:val="vi-VN"/>
              </w:rPr>
              <w:t>Điểm</w:t>
            </w:r>
          </w:p>
        </w:tc>
      </w:tr>
      <w:tr w:rsidR="00436211" w:rsidRPr="004F5CCC" w14:paraId="7DF01295" w14:textId="77777777" w:rsidTr="00612C07">
        <w:tc>
          <w:tcPr>
            <w:tcW w:w="1242" w:type="dxa"/>
            <w:vMerge/>
          </w:tcPr>
          <w:p w14:paraId="1F80B591" w14:textId="77777777" w:rsidR="00436211" w:rsidRPr="004F5CCC" w:rsidRDefault="00436211" w:rsidP="00612C07">
            <w:pPr>
              <w:spacing w:after="0" w:line="276" w:lineRule="auto"/>
              <w:jc w:val="both"/>
              <w:rPr>
                <w:rFonts w:eastAsia="Calibri" w:cs="Times New Roman"/>
                <w:b/>
                <w:sz w:val="24"/>
                <w:szCs w:val="24"/>
              </w:rPr>
            </w:pPr>
          </w:p>
        </w:tc>
        <w:tc>
          <w:tcPr>
            <w:tcW w:w="7625" w:type="dxa"/>
          </w:tcPr>
          <w:p w14:paraId="27C250DF" w14:textId="77777777" w:rsidR="00436211" w:rsidRPr="004F5CCC" w:rsidRDefault="00436211" w:rsidP="00612C07">
            <w:pPr>
              <w:spacing w:after="0" w:line="276" w:lineRule="auto"/>
              <w:jc w:val="both"/>
              <w:rPr>
                <w:rFonts w:eastAsia="Calibri" w:cs="Times New Roman"/>
                <w:sz w:val="24"/>
                <w:szCs w:val="24"/>
              </w:rPr>
            </w:pPr>
            <w:r w:rsidRPr="004F5CCC">
              <w:rPr>
                <w:rFonts w:eastAsia="Calibri" w:cs="Times New Roman"/>
                <w:b/>
                <w:sz w:val="24"/>
                <w:szCs w:val="24"/>
              </w:rPr>
              <w:t xml:space="preserve">- </w:t>
            </w:r>
            <w:r w:rsidRPr="004F5CCC">
              <w:rPr>
                <w:rFonts w:eastAsia="Calibri" w:cs="Times New Roman"/>
                <w:sz w:val="24"/>
                <w:szCs w:val="24"/>
              </w:rPr>
              <w:t>Cơ quan I: Cơ tim</w:t>
            </w:r>
          </w:p>
          <w:p w14:paraId="64A542A4" w14:textId="77777777" w:rsidR="00436211" w:rsidRPr="004F5CCC" w:rsidRDefault="00436211" w:rsidP="00612C07">
            <w:pPr>
              <w:spacing w:after="0" w:line="276" w:lineRule="auto"/>
              <w:jc w:val="both"/>
              <w:rPr>
                <w:rFonts w:eastAsia="Calibri" w:cs="Times New Roman"/>
                <w:b/>
                <w:sz w:val="24"/>
                <w:szCs w:val="24"/>
              </w:rPr>
            </w:pPr>
            <w:r w:rsidRPr="004F5CCC">
              <w:rPr>
                <w:rFonts w:eastAsia="Calibri" w:cs="Times New Roman"/>
                <w:sz w:val="24"/>
                <w:szCs w:val="24"/>
                <w:lang w:val="vi-VN"/>
              </w:rPr>
              <w:t xml:space="preserve">- Vì </w:t>
            </w:r>
            <w:r w:rsidRPr="004F5CCC">
              <w:rPr>
                <w:rFonts w:eastAsia="Calibri" w:cs="Times New Roman"/>
                <w:sz w:val="24"/>
                <w:szCs w:val="24"/>
              </w:rPr>
              <w:t>khi tập luyện, lượng máu đến cơ tim tăng gấp nhiều lần để đáp ứng đủ nhu cầu của cơ thể</w:t>
            </w:r>
          </w:p>
        </w:tc>
        <w:tc>
          <w:tcPr>
            <w:tcW w:w="875" w:type="dxa"/>
          </w:tcPr>
          <w:p w14:paraId="32FA804B" w14:textId="77777777" w:rsidR="00436211" w:rsidRPr="004F5CCC" w:rsidRDefault="00436211" w:rsidP="00612C07">
            <w:pPr>
              <w:spacing w:after="0" w:line="276" w:lineRule="auto"/>
              <w:jc w:val="both"/>
              <w:rPr>
                <w:rFonts w:eastAsia="Calibri" w:cs="Times New Roman"/>
                <w:sz w:val="24"/>
                <w:szCs w:val="24"/>
                <w:lang w:val="vi-VN"/>
              </w:rPr>
            </w:pPr>
            <w:r w:rsidRPr="004F5CCC">
              <w:rPr>
                <w:rFonts w:eastAsia="Calibri" w:cs="Times New Roman"/>
                <w:sz w:val="24"/>
                <w:szCs w:val="24"/>
              </w:rPr>
              <w:t>0</w:t>
            </w:r>
            <w:r w:rsidRPr="004F5CCC">
              <w:rPr>
                <w:rFonts w:eastAsia="Calibri" w:cs="Times New Roman"/>
                <w:sz w:val="24"/>
                <w:szCs w:val="24"/>
                <w:lang w:val="vi-VN"/>
              </w:rPr>
              <w:t>,25</w:t>
            </w:r>
          </w:p>
          <w:p w14:paraId="4F189A9B" w14:textId="22B7BD09" w:rsidR="00436211" w:rsidRPr="004F5CCC" w:rsidRDefault="00436211" w:rsidP="00612C07">
            <w:pPr>
              <w:spacing w:after="0" w:line="276" w:lineRule="auto"/>
              <w:jc w:val="both"/>
              <w:rPr>
                <w:rFonts w:eastAsia="Calibri" w:cs="Times New Roman"/>
                <w:sz w:val="24"/>
                <w:szCs w:val="24"/>
              </w:rPr>
            </w:pPr>
            <w:r w:rsidRPr="004F5CCC">
              <w:rPr>
                <w:rFonts w:eastAsia="Calibri" w:cs="Times New Roman"/>
                <w:sz w:val="24"/>
                <w:szCs w:val="24"/>
              </w:rPr>
              <w:t>0</w:t>
            </w:r>
            <w:r w:rsidRPr="004F5CCC">
              <w:rPr>
                <w:rFonts w:eastAsia="Calibri" w:cs="Times New Roman"/>
                <w:sz w:val="24"/>
                <w:szCs w:val="24"/>
                <w:lang w:val="vi-VN"/>
              </w:rPr>
              <w:t>,25</w:t>
            </w:r>
          </w:p>
        </w:tc>
      </w:tr>
      <w:tr w:rsidR="00436211" w:rsidRPr="004F5CCC" w14:paraId="49C16BCD" w14:textId="77777777" w:rsidTr="00612C07">
        <w:tc>
          <w:tcPr>
            <w:tcW w:w="1242" w:type="dxa"/>
            <w:vMerge/>
          </w:tcPr>
          <w:p w14:paraId="7E05DC01" w14:textId="77777777" w:rsidR="00436211" w:rsidRPr="004F5CCC" w:rsidRDefault="00436211" w:rsidP="00612C07">
            <w:pPr>
              <w:spacing w:after="0" w:line="276" w:lineRule="auto"/>
              <w:jc w:val="both"/>
              <w:rPr>
                <w:rFonts w:eastAsia="Calibri" w:cs="Times New Roman"/>
                <w:sz w:val="24"/>
                <w:szCs w:val="24"/>
              </w:rPr>
            </w:pPr>
          </w:p>
        </w:tc>
        <w:tc>
          <w:tcPr>
            <w:tcW w:w="7625" w:type="dxa"/>
          </w:tcPr>
          <w:p w14:paraId="41D6188F" w14:textId="77777777" w:rsidR="00436211" w:rsidRPr="004F5CCC" w:rsidRDefault="00436211" w:rsidP="00612C07">
            <w:pPr>
              <w:spacing w:after="0" w:line="276" w:lineRule="auto"/>
              <w:jc w:val="both"/>
              <w:rPr>
                <w:rFonts w:eastAsia="Calibri" w:cs="Times New Roman"/>
                <w:b/>
                <w:sz w:val="24"/>
                <w:szCs w:val="24"/>
              </w:rPr>
            </w:pPr>
            <w:r w:rsidRPr="004F5CCC">
              <w:rPr>
                <w:rFonts w:eastAsia="Calibri" w:cs="Times New Roman"/>
                <w:sz w:val="24"/>
                <w:szCs w:val="24"/>
              </w:rPr>
              <w:t xml:space="preserve">- Cơ quan II: Não </w:t>
            </w:r>
          </w:p>
          <w:p w14:paraId="4D790C13" w14:textId="77777777" w:rsidR="00436211" w:rsidRPr="004F5CCC" w:rsidRDefault="00436211" w:rsidP="00612C07">
            <w:pPr>
              <w:spacing w:after="0" w:line="276" w:lineRule="auto"/>
              <w:rPr>
                <w:rFonts w:eastAsia="Calibri" w:cs="Times New Roman"/>
                <w:b/>
                <w:sz w:val="24"/>
                <w:szCs w:val="24"/>
              </w:rPr>
            </w:pPr>
            <w:r w:rsidRPr="004F5CCC">
              <w:rPr>
                <w:rFonts w:eastAsia="Calibri" w:cs="Times New Roman"/>
                <w:sz w:val="24"/>
                <w:szCs w:val="24"/>
                <w:lang w:val="vi-VN"/>
              </w:rPr>
              <w:lastRenderedPageBreak/>
              <w:t xml:space="preserve">- Vì: </w:t>
            </w:r>
            <w:r w:rsidRPr="004F5CCC">
              <w:rPr>
                <w:rFonts w:eastAsia="Calibri" w:cs="Times New Roman"/>
                <w:sz w:val="24"/>
                <w:szCs w:val="24"/>
              </w:rPr>
              <w:t>Lượng máu tới não luôn ổn định do tế bào não luôn có tính thấm với glucôzơ cao và không đổi khi luyện tập.</w:t>
            </w:r>
          </w:p>
        </w:tc>
        <w:tc>
          <w:tcPr>
            <w:tcW w:w="875" w:type="dxa"/>
          </w:tcPr>
          <w:p w14:paraId="37D124D9" w14:textId="77777777" w:rsidR="00436211" w:rsidRPr="004F5CCC" w:rsidRDefault="00436211" w:rsidP="00612C07">
            <w:pPr>
              <w:spacing w:after="0" w:line="276" w:lineRule="auto"/>
              <w:jc w:val="both"/>
              <w:rPr>
                <w:rFonts w:eastAsia="Calibri" w:cs="Times New Roman"/>
                <w:sz w:val="24"/>
                <w:szCs w:val="24"/>
                <w:lang w:val="vi-VN"/>
              </w:rPr>
            </w:pPr>
            <w:r w:rsidRPr="004F5CCC">
              <w:rPr>
                <w:rFonts w:eastAsia="Calibri" w:cs="Times New Roman"/>
                <w:sz w:val="24"/>
                <w:szCs w:val="24"/>
              </w:rPr>
              <w:lastRenderedPageBreak/>
              <w:t>0</w:t>
            </w:r>
            <w:r w:rsidRPr="004F5CCC">
              <w:rPr>
                <w:rFonts w:eastAsia="Calibri" w:cs="Times New Roman"/>
                <w:sz w:val="24"/>
                <w:szCs w:val="24"/>
                <w:lang w:val="vi-VN"/>
              </w:rPr>
              <w:t>,25</w:t>
            </w:r>
          </w:p>
          <w:p w14:paraId="7375F3EC" w14:textId="77777777" w:rsidR="00436211" w:rsidRDefault="00436211" w:rsidP="00612C07">
            <w:pPr>
              <w:spacing w:after="0" w:line="276" w:lineRule="auto"/>
              <w:jc w:val="both"/>
              <w:rPr>
                <w:rFonts w:eastAsia="Calibri" w:cs="Times New Roman"/>
                <w:b/>
                <w:sz w:val="24"/>
                <w:szCs w:val="24"/>
              </w:rPr>
            </w:pPr>
          </w:p>
          <w:p w14:paraId="6D7F5A8B" w14:textId="0F1BA371" w:rsidR="00436211" w:rsidRPr="004F5CCC" w:rsidRDefault="00436211" w:rsidP="00612C07">
            <w:pPr>
              <w:spacing w:after="0" w:line="276" w:lineRule="auto"/>
              <w:jc w:val="both"/>
              <w:rPr>
                <w:rFonts w:eastAsia="Calibri" w:cs="Times New Roman"/>
                <w:b/>
                <w:sz w:val="24"/>
                <w:szCs w:val="24"/>
              </w:rPr>
            </w:pPr>
            <w:r w:rsidRPr="004F5CCC">
              <w:rPr>
                <w:rFonts w:eastAsia="Calibri" w:cs="Times New Roman"/>
                <w:sz w:val="24"/>
                <w:szCs w:val="24"/>
              </w:rPr>
              <w:lastRenderedPageBreak/>
              <w:t>0</w:t>
            </w:r>
            <w:r w:rsidRPr="004F5CCC">
              <w:rPr>
                <w:rFonts w:eastAsia="Calibri" w:cs="Times New Roman"/>
                <w:sz w:val="24"/>
                <w:szCs w:val="24"/>
                <w:lang w:val="vi-VN"/>
              </w:rPr>
              <w:t>,25</w:t>
            </w:r>
          </w:p>
        </w:tc>
      </w:tr>
      <w:tr w:rsidR="00436211" w:rsidRPr="004F5CCC" w14:paraId="643247E5" w14:textId="77777777" w:rsidTr="00612C07">
        <w:tc>
          <w:tcPr>
            <w:tcW w:w="1242" w:type="dxa"/>
            <w:vMerge/>
          </w:tcPr>
          <w:p w14:paraId="1C516121" w14:textId="77777777" w:rsidR="00436211" w:rsidRPr="004F5CCC" w:rsidRDefault="00436211" w:rsidP="00612C07">
            <w:pPr>
              <w:spacing w:after="0" w:line="276" w:lineRule="auto"/>
              <w:jc w:val="both"/>
              <w:rPr>
                <w:rFonts w:eastAsia="Calibri" w:cs="Times New Roman"/>
                <w:sz w:val="24"/>
                <w:szCs w:val="24"/>
              </w:rPr>
            </w:pPr>
          </w:p>
        </w:tc>
        <w:tc>
          <w:tcPr>
            <w:tcW w:w="7625" w:type="dxa"/>
          </w:tcPr>
          <w:p w14:paraId="7907F7AA" w14:textId="77777777" w:rsidR="00436211" w:rsidRPr="004F5CCC" w:rsidRDefault="00436211" w:rsidP="00612C07">
            <w:pPr>
              <w:spacing w:after="0" w:line="276" w:lineRule="auto"/>
              <w:jc w:val="both"/>
              <w:rPr>
                <w:rFonts w:eastAsia="Calibri" w:cs="Times New Roman"/>
                <w:sz w:val="24"/>
                <w:szCs w:val="24"/>
              </w:rPr>
            </w:pPr>
            <w:r w:rsidRPr="004F5CCC">
              <w:rPr>
                <w:rFonts w:eastAsia="Calibri" w:cs="Times New Roman"/>
                <w:sz w:val="24"/>
                <w:szCs w:val="24"/>
              </w:rPr>
              <w:t>- Cơ quan III: Da</w:t>
            </w:r>
          </w:p>
          <w:p w14:paraId="41B53C4E" w14:textId="77777777" w:rsidR="00436211" w:rsidRPr="004F5CCC" w:rsidRDefault="00436211" w:rsidP="00612C07">
            <w:pPr>
              <w:spacing w:after="0" w:line="276" w:lineRule="auto"/>
              <w:jc w:val="both"/>
              <w:rPr>
                <w:rFonts w:eastAsia="Calibri" w:cs="Times New Roman"/>
                <w:sz w:val="24"/>
                <w:szCs w:val="24"/>
              </w:rPr>
            </w:pPr>
            <w:r w:rsidRPr="004F5CCC">
              <w:rPr>
                <w:rFonts w:eastAsia="Calibri" w:cs="Times New Roman"/>
                <w:sz w:val="24"/>
                <w:szCs w:val="24"/>
                <w:lang w:val="vi-VN"/>
              </w:rPr>
              <w:t>- Vì</w:t>
            </w:r>
            <w:r w:rsidRPr="004F5CCC">
              <w:rPr>
                <w:rFonts w:eastAsia="Calibri" w:cs="Times New Roman"/>
                <w:sz w:val="24"/>
                <w:szCs w:val="24"/>
              </w:rPr>
              <w:t xml:space="preserve">: Khi tập luyện, cơ thể tăng cường hô hấp tạo năng lượng </w:t>
            </w:r>
            <w:r w:rsidRPr="004F5CCC">
              <w:rPr>
                <w:rFonts w:eastAsia="Calibri" w:cs="Times New Roman"/>
                <w:sz w:val="24"/>
                <w:szCs w:val="24"/>
              </w:rPr>
              <w:sym w:font="Wingdings" w:char="F0E0"/>
            </w:r>
            <w:r w:rsidRPr="004F5CCC">
              <w:rPr>
                <w:rFonts w:eastAsia="Calibri" w:cs="Times New Roman"/>
                <w:sz w:val="24"/>
                <w:szCs w:val="24"/>
              </w:rPr>
              <w:t xml:space="preserve"> thải nhiều nhiệt </w:t>
            </w:r>
            <w:r w:rsidRPr="004F5CCC">
              <w:rPr>
                <w:rFonts w:eastAsia="Calibri" w:cs="Times New Roman"/>
                <w:sz w:val="24"/>
                <w:szCs w:val="24"/>
              </w:rPr>
              <w:sym w:font="Wingdings" w:char="F0E0"/>
            </w:r>
            <w:r w:rsidRPr="004F5CCC">
              <w:rPr>
                <w:rFonts w:eastAsia="Calibri" w:cs="Times New Roman"/>
                <w:sz w:val="24"/>
                <w:szCs w:val="24"/>
              </w:rPr>
              <w:t xml:space="preserve"> lượng máu tới da tăng giúp điều hòa nhiệt: tăng thoát nhiệt để làm mát cơ thể</w:t>
            </w:r>
            <w:r w:rsidRPr="004F5CCC">
              <w:rPr>
                <w:rFonts w:eastAsia="Calibri" w:cs="Times New Roman"/>
                <w:sz w:val="24"/>
                <w:szCs w:val="24"/>
                <w:lang w:val="vi-VN"/>
              </w:rPr>
              <w:t xml:space="preserve">, nhưng </w:t>
            </w:r>
            <w:r w:rsidRPr="004F5CCC">
              <w:rPr>
                <w:rFonts w:eastAsia="Calibri" w:cs="Times New Roman"/>
                <w:sz w:val="24"/>
                <w:szCs w:val="24"/>
              </w:rPr>
              <w:t>lưu lượng máu tới da chỉ tăng lên ít hơn so với tới cơ tim.</w:t>
            </w:r>
          </w:p>
        </w:tc>
        <w:tc>
          <w:tcPr>
            <w:tcW w:w="875" w:type="dxa"/>
          </w:tcPr>
          <w:p w14:paraId="60D74670" w14:textId="3259DF86" w:rsidR="00436211" w:rsidRDefault="00436211" w:rsidP="00612C07">
            <w:pPr>
              <w:spacing w:after="0" w:line="276" w:lineRule="auto"/>
              <w:jc w:val="both"/>
              <w:rPr>
                <w:rFonts w:eastAsia="Calibri" w:cs="Times New Roman"/>
                <w:sz w:val="24"/>
                <w:szCs w:val="24"/>
                <w:lang w:val="vi-VN"/>
              </w:rPr>
            </w:pPr>
            <w:r w:rsidRPr="004F5CCC">
              <w:rPr>
                <w:rFonts w:eastAsia="Calibri" w:cs="Times New Roman"/>
                <w:sz w:val="24"/>
                <w:szCs w:val="24"/>
              </w:rPr>
              <w:t>0</w:t>
            </w:r>
            <w:r w:rsidRPr="004F5CCC">
              <w:rPr>
                <w:rFonts w:eastAsia="Calibri" w:cs="Times New Roman"/>
                <w:sz w:val="24"/>
                <w:szCs w:val="24"/>
                <w:lang w:val="vi-VN"/>
              </w:rPr>
              <w:t>,25</w:t>
            </w:r>
          </w:p>
          <w:p w14:paraId="3CE0D75F" w14:textId="18B31A20" w:rsidR="00436211" w:rsidRPr="004F5CCC" w:rsidRDefault="00436211" w:rsidP="00612C07">
            <w:pPr>
              <w:spacing w:after="0" w:line="276" w:lineRule="auto"/>
              <w:jc w:val="both"/>
              <w:rPr>
                <w:rFonts w:eastAsia="Calibri" w:cs="Times New Roman"/>
                <w:sz w:val="24"/>
                <w:szCs w:val="24"/>
                <w:lang w:val="vi-VN"/>
              </w:rPr>
            </w:pPr>
            <w:r w:rsidRPr="004F5CCC">
              <w:rPr>
                <w:rFonts w:eastAsia="Calibri" w:cs="Times New Roman"/>
                <w:sz w:val="24"/>
                <w:szCs w:val="24"/>
              </w:rPr>
              <w:t>0</w:t>
            </w:r>
            <w:r w:rsidRPr="004F5CCC">
              <w:rPr>
                <w:rFonts w:eastAsia="Calibri" w:cs="Times New Roman"/>
                <w:sz w:val="24"/>
                <w:szCs w:val="24"/>
                <w:lang w:val="vi-VN"/>
              </w:rPr>
              <w:t>,25</w:t>
            </w:r>
          </w:p>
          <w:p w14:paraId="3DB6292E" w14:textId="77777777" w:rsidR="00436211" w:rsidRPr="004F5CCC" w:rsidRDefault="00436211" w:rsidP="00612C07">
            <w:pPr>
              <w:spacing w:after="0" w:line="276" w:lineRule="auto"/>
              <w:jc w:val="both"/>
              <w:rPr>
                <w:rFonts w:eastAsia="Calibri" w:cs="Times New Roman"/>
                <w:sz w:val="24"/>
                <w:szCs w:val="24"/>
              </w:rPr>
            </w:pPr>
          </w:p>
          <w:p w14:paraId="1056922B" w14:textId="77777777" w:rsidR="00436211" w:rsidRPr="004F5CCC" w:rsidRDefault="00436211" w:rsidP="00612C07">
            <w:pPr>
              <w:spacing w:after="0" w:line="276" w:lineRule="auto"/>
              <w:jc w:val="both"/>
              <w:rPr>
                <w:rFonts w:eastAsia="Calibri" w:cs="Times New Roman"/>
                <w:b/>
                <w:sz w:val="24"/>
                <w:szCs w:val="24"/>
              </w:rPr>
            </w:pPr>
          </w:p>
        </w:tc>
      </w:tr>
      <w:tr w:rsidR="00436211" w:rsidRPr="004F5CCC" w14:paraId="1F2D4757" w14:textId="77777777" w:rsidTr="00612C07">
        <w:tc>
          <w:tcPr>
            <w:tcW w:w="1242" w:type="dxa"/>
            <w:vMerge/>
          </w:tcPr>
          <w:p w14:paraId="77FD18F2" w14:textId="77777777" w:rsidR="00436211" w:rsidRPr="004F5CCC" w:rsidRDefault="00436211" w:rsidP="00612C07">
            <w:pPr>
              <w:spacing w:after="0" w:line="276" w:lineRule="auto"/>
              <w:jc w:val="both"/>
              <w:rPr>
                <w:rFonts w:eastAsia="Calibri" w:cs="Times New Roman"/>
                <w:sz w:val="24"/>
                <w:szCs w:val="24"/>
              </w:rPr>
            </w:pPr>
          </w:p>
        </w:tc>
        <w:tc>
          <w:tcPr>
            <w:tcW w:w="7625" w:type="dxa"/>
          </w:tcPr>
          <w:p w14:paraId="43B2E650" w14:textId="77777777" w:rsidR="00436211" w:rsidRPr="004F5CCC" w:rsidRDefault="00436211" w:rsidP="00612C07">
            <w:pPr>
              <w:spacing w:after="0" w:line="276" w:lineRule="auto"/>
              <w:jc w:val="both"/>
              <w:rPr>
                <w:rFonts w:eastAsia="Calibri" w:cs="Times New Roman"/>
                <w:b/>
                <w:sz w:val="24"/>
                <w:szCs w:val="24"/>
              </w:rPr>
            </w:pPr>
            <w:r w:rsidRPr="004F5CCC">
              <w:rPr>
                <w:rFonts w:eastAsia="Calibri" w:cs="Times New Roman"/>
                <w:sz w:val="24"/>
                <w:szCs w:val="24"/>
              </w:rPr>
              <w:t>- Cơ quan IV: Ruột</w:t>
            </w:r>
          </w:p>
          <w:p w14:paraId="413A6234" w14:textId="77777777" w:rsidR="00436211" w:rsidRPr="004F5CCC" w:rsidRDefault="00436211" w:rsidP="00612C07">
            <w:pPr>
              <w:spacing w:after="0" w:line="276" w:lineRule="auto"/>
              <w:jc w:val="both"/>
              <w:rPr>
                <w:rFonts w:eastAsia="Calibri" w:cs="Times New Roman"/>
                <w:sz w:val="24"/>
                <w:szCs w:val="24"/>
              </w:rPr>
            </w:pPr>
            <w:r w:rsidRPr="004F5CCC">
              <w:rPr>
                <w:rFonts w:eastAsia="Calibri" w:cs="Times New Roman"/>
                <w:sz w:val="24"/>
                <w:szCs w:val="24"/>
                <w:lang w:val="vi-VN"/>
              </w:rPr>
              <w:t>- Vì</w:t>
            </w:r>
            <w:r w:rsidRPr="004F5CCC">
              <w:rPr>
                <w:rFonts w:eastAsia="Calibri" w:cs="Times New Roman"/>
                <w:sz w:val="24"/>
                <w:szCs w:val="24"/>
              </w:rPr>
              <w:t xml:space="preserve">: </w:t>
            </w:r>
          </w:p>
          <w:p w14:paraId="77D6483E" w14:textId="77777777" w:rsidR="00436211" w:rsidRPr="004F5CCC" w:rsidRDefault="00436211" w:rsidP="00612C07">
            <w:pPr>
              <w:spacing w:after="0" w:line="276" w:lineRule="auto"/>
              <w:jc w:val="both"/>
              <w:rPr>
                <w:rFonts w:eastAsia="Calibri" w:cs="Times New Roman"/>
                <w:b/>
                <w:sz w:val="24"/>
                <w:szCs w:val="24"/>
              </w:rPr>
            </w:pPr>
            <w:r w:rsidRPr="004F5CCC">
              <w:rPr>
                <w:rFonts w:eastAsia="Calibri" w:cs="Times New Roman"/>
                <w:sz w:val="24"/>
                <w:szCs w:val="24"/>
              </w:rPr>
              <w:t>+ Khi nghỉ ngơi, lượng máu đến ruột lớn để hấp thụ chất dinh dưỡng và dự trữ năng lượng</w:t>
            </w:r>
          </w:p>
          <w:p w14:paraId="729E6D2E" w14:textId="77777777" w:rsidR="00436211" w:rsidRPr="004F5CCC" w:rsidRDefault="00436211" w:rsidP="00612C07">
            <w:pPr>
              <w:spacing w:after="0" w:line="276" w:lineRule="auto"/>
              <w:jc w:val="both"/>
              <w:rPr>
                <w:rFonts w:eastAsia="Calibri" w:cs="Times New Roman"/>
                <w:sz w:val="24"/>
                <w:szCs w:val="24"/>
              </w:rPr>
            </w:pPr>
            <w:r w:rsidRPr="004F5CCC">
              <w:rPr>
                <w:rFonts w:eastAsia="Calibri" w:cs="Times New Roman"/>
                <w:sz w:val="24"/>
                <w:szCs w:val="24"/>
              </w:rPr>
              <w:t>+ Khi tập luyện, lượng máu đến ruột giảm để tăng dòng máu đến cơ, cung cấp năng lượng cho hoạt động tích cực</w:t>
            </w:r>
          </w:p>
        </w:tc>
        <w:tc>
          <w:tcPr>
            <w:tcW w:w="875" w:type="dxa"/>
          </w:tcPr>
          <w:p w14:paraId="42CF64E3" w14:textId="29FE0376" w:rsidR="00436211" w:rsidRDefault="00436211" w:rsidP="00612C07">
            <w:pPr>
              <w:spacing w:after="0" w:line="276" w:lineRule="auto"/>
              <w:jc w:val="both"/>
              <w:rPr>
                <w:rFonts w:eastAsia="Calibri" w:cs="Times New Roman"/>
                <w:sz w:val="24"/>
                <w:szCs w:val="24"/>
                <w:lang w:val="vi-VN"/>
              </w:rPr>
            </w:pPr>
            <w:r w:rsidRPr="004F5CCC">
              <w:rPr>
                <w:rFonts w:eastAsia="Calibri" w:cs="Times New Roman"/>
                <w:sz w:val="24"/>
                <w:szCs w:val="24"/>
              </w:rPr>
              <w:t>0</w:t>
            </w:r>
            <w:r w:rsidRPr="004F5CCC">
              <w:rPr>
                <w:rFonts w:eastAsia="Calibri" w:cs="Times New Roman"/>
                <w:sz w:val="24"/>
                <w:szCs w:val="24"/>
                <w:lang w:val="vi-VN"/>
              </w:rPr>
              <w:t>,25</w:t>
            </w:r>
          </w:p>
          <w:p w14:paraId="10D7846F" w14:textId="37006380" w:rsidR="00436211" w:rsidRDefault="00436211" w:rsidP="00612C07">
            <w:pPr>
              <w:spacing w:after="0" w:line="276" w:lineRule="auto"/>
              <w:jc w:val="both"/>
              <w:rPr>
                <w:rFonts w:eastAsia="Calibri" w:cs="Times New Roman"/>
                <w:sz w:val="24"/>
                <w:szCs w:val="24"/>
                <w:lang w:val="vi-VN"/>
              </w:rPr>
            </w:pPr>
          </w:p>
          <w:p w14:paraId="24F602CA" w14:textId="7863BB93" w:rsidR="00436211" w:rsidRDefault="00436211" w:rsidP="00612C07">
            <w:pPr>
              <w:spacing w:after="0" w:line="276" w:lineRule="auto"/>
              <w:jc w:val="both"/>
              <w:rPr>
                <w:rFonts w:eastAsia="Calibri" w:cs="Times New Roman"/>
                <w:sz w:val="24"/>
                <w:szCs w:val="24"/>
                <w:lang w:val="vi-VN"/>
              </w:rPr>
            </w:pPr>
            <w:r w:rsidRPr="004F5CCC">
              <w:rPr>
                <w:rFonts w:eastAsia="Calibri" w:cs="Times New Roman"/>
                <w:sz w:val="24"/>
                <w:szCs w:val="24"/>
              </w:rPr>
              <w:t>0</w:t>
            </w:r>
            <w:r w:rsidRPr="004F5CCC">
              <w:rPr>
                <w:rFonts w:eastAsia="Calibri" w:cs="Times New Roman"/>
                <w:sz w:val="24"/>
                <w:szCs w:val="24"/>
                <w:lang w:val="vi-VN"/>
              </w:rPr>
              <w:t>,</w:t>
            </w:r>
            <w:r w:rsidR="00241DC9">
              <w:rPr>
                <w:rFonts w:eastAsia="Calibri" w:cs="Times New Roman"/>
                <w:sz w:val="24"/>
                <w:szCs w:val="24"/>
              </w:rPr>
              <w:t>1</w:t>
            </w:r>
            <w:r w:rsidRPr="004F5CCC">
              <w:rPr>
                <w:rFonts w:eastAsia="Calibri" w:cs="Times New Roman"/>
                <w:sz w:val="24"/>
                <w:szCs w:val="24"/>
                <w:lang w:val="vi-VN"/>
              </w:rPr>
              <w:t>25</w:t>
            </w:r>
          </w:p>
          <w:p w14:paraId="251FEDD7" w14:textId="54F41943" w:rsidR="00241DC9" w:rsidRDefault="00241DC9" w:rsidP="00612C07">
            <w:pPr>
              <w:spacing w:after="0" w:line="276" w:lineRule="auto"/>
              <w:jc w:val="both"/>
              <w:rPr>
                <w:rFonts w:eastAsia="Calibri" w:cs="Times New Roman"/>
                <w:sz w:val="24"/>
                <w:szCs w:val="24"/>
                <w:lang w:val="vi-VN"/>
              </w:rPr>
            </w:pPr>
          </w:p>
          <w:p w14:paraId="3379F61C" w14:textId="739B3279" w:rsidR="00241DC9" w:rsidRPr="004F5CCC" w:rsidRDefault="00241DC9" w:rsidP="00612C07">
            <w:pPr>
              <w:spacing w:after="0" w:line="276" w:lineRule="auto"/>
              <w:jc w:val="both"/>
              <w:rPr>
                <w:rFonts w:eastAsia="Calibri" w:cs="Times New Roman"/>
                <w:sz w:val="24"/>
                <w:szCs w:val="24"/>
                <w:lang w:val="vi-VN"/>
              </w:rPr>
            </w:pPr>
            <w:r w:rsidRPr="004F5CCC">
              <w:rPr>
                <w:rFonts w:eastAsia="Calibri" w:cs="Times New Roman"/>
                <w:sz w:val="24"/>
                <w:szCs w:val="24"/>
              </w:rPr>
              <w:t>0</w:t>
            </w:r>
            <w:r w:rsidRPr="004F5CCC">
              <w:rPr>
                <w:rFonts w:eastAsia="Calibri" w:cs="Times New Roman"/>
                <w:sz w:val="24"/>
                <w:szCs w:val="24"/>
                <w:lang w:val="vi-VN"/>
              </w:rPr>
              <w:t>,</w:t>
            </w:r>
            <w:r>
              <w:rPr>
                <w:rFonts w:eastAsia="Calibri" w:cs="Times New Roman"/>
                <w:sz w:val="24"/>
                <w:szCs w:val="24"/>
              </w:rPr>
              <w:t>1</w:t>
            </w:r>
            <w:r w:rsidRPr="004F5CCC">
              <w:rPr>
                <w:rFonts w:eastAsia="Calibri" w:cs="Times New Roman"/>
                <w:sz w:val="24"/>
                <w:szCs w:val="24"/>
                <w:lang w:val="vi-VN"/>
              </w:rPr>
              <w:t>25</w:t>
            </w:r>
          </w:p>
          <w:p w14:paraId="1E6EE3FE" w14:textId="77777777" w:rsidR="00436211" w:rsidRPr="004F5CCC" w:rsidRDefault="00436211" w:rsidP="00612C07">
            <w:pPr>
              <w:spacing w:after="0" w:line="276" w:lineRule="auto"/>
              <w:jc w:val="both"/>
              <w:rPr>
                <w:rFonts w:eastAsia="Calibri" w:cs="Times New Roman"/>
                <w:b/>
                <w:sz w:val="24"/>
                <w:szCs w:val="24"/>
              </w:rPr>
            </w:pPr>
          </w:p>
        </w:tc>
      </w:tr>
    </w:tbl>
    <w:p w14:paraId="3B2D559A" w14:textId="77777777" w:rsidR="000B29A0" w:rsidRPr="00436183" w:rsidRDefault="000B29A0" w:rsidP="000B29A0">
      <w:pPr>
        <w:spacing w:after="0" w:line="240" w:lineRule="auto"/>
        <w:jc w:val="both"/>
        <w:rPr>
          <w:rFonts w:eastAsia="Times New Roman" w:cs="Times New Roman"/>
          <w:b/>
          <w:sz w:val="24"/>
          <w:szCs w:val="24"/>
        </w:rPr>
      </w:pPr>
      <w:r w:rsidRPr="00436183">
        <w:rPr>
          <w:rFonts w:eastAsia="Times New Roman" w:cs="Times New Roman"/>
          <w:b/>
          <w:sz w:val="24"/>
          <w:szCs w:val="24"/>
          <w:lang w:val="pt-BR"/>
        </w:rPr>
        <w:t xml:space="preserve">Câu </w:t>
      </w:r>
      <w:r>
        <w:rPr>
          <w:rFonts w:eastAsia="Times New Roman" w:cs="Times New Roman"/>
          <w:b/>
          <w:sz w:val="24"/>
          <w:szCs w:val="24"/>
          <w:lang w:val="pt-BR"/>
        </w:rPr>
        <w:t>6</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rPr>
        <w:t xml:space="preserve">. </w:t>
      </w:r>
      <w:r w:rsidRPr="00436183">
        <w:rPr>
          <w:rFonts w:eastAsia="Times New Roman" w:cs="Times New Roman"/>
          <w:b/>
          <w:sz w:val="24"/>
          <w:szCs w:val="24"/>
        </w:rPr>
        <w:t>Bài tiết, cân bằng nội môi</w:t>
      </w:r>
    </w:p>
    <w:p w14:paraId="5539B7B5" w14:textId="77777777" w:rsidR="000B29A0" w:rsidRPr="00436183" w:rsidRDefault="000B29A0" w:rsidP="000B29A0">
      <w:pPr>
        <w:spacing w:after="0" w:line="240" w:lineRule="auto"/>
        <w:jc w:val="both"/>
        <w:rPr>
          <w:rFonts w:eastAsia="Times New Roman" w:cs="Times New Roman"/>
          <w:sz w:val="24"/>
          <w:szCs w:val="24"/>
        </w:rPr>
      </w:pPr>
      <w:r w:rsidRPr="00436183">
        <w:rPr>
          <w:rFonts w:eastAsia="Times New Roman" w:cs="Times New Roman"/>
          <w:sz w:val="24"/>
          <w:szCs w:val="24"/>
        </w:rPr>
        <w:t>1. Một người ăn mặn và uống nước nhiều nên cơ thể đã tiếp nhận 1 lượng muối và nước vượt mức nhu cầu. Hãy cho biết người này:</w:t>
      </w:r>
    </w:p>
    <w:p w14:paraId="22496E87" w14:textId="77777777" w:rsidR="000B29A0" w:rsidRPr="00436183" w:rsidRDefault="000B29A0" w:rsidP="000B29A0">
      <w:pPr>
        <w:spacing w:after="0" w:line="240" w:lineRule="auto"/>
        <w:ind w:firstLine="720"/>
        <w:jc w:val="both"/>
        <w:rPr>
          <w:rFonts w:eastAsia="Times New Roman" w:cs="Times New Roman"/>
          <w:sz w:val="24"/>
          <w:szCs w:val="24"/>
        </w:rPr>
      </w:pPr>
      <w:r w:rsidRPr="00436183">
        <w:rPr>
          <w:rFonts w:eastAsia="Times New Roman" w:cs="Times New Roman"/>
          <w:sz w:val="24"/>
          <w:szCs w:val="24"/>
        </w:rPr>
        <w:t>- Huyết áp, thể tích dịch bào, thể tích nước tiểu có thay đổi không? Vì sao?</w:t>
      </w:r>
    </w:p>
    <w:p w14:paraId="7621E75D" w14:textId="77777777" w:rsidR="000B29A0" w:rsidRPr="00436183" w:rsidRDefault="000B29A0" w:rsidP="000B29A0">
      <w:pPr>
        <w:spacing w:after="0" w:line="240" w:lineRule="auto"/>
        <w:ind w:firstLine="720"/>
        <w:jc w:val="both"/>
        <w:rPr>
          <w:rFonts w:eastAsia="Times New Roman" w:cs="Times New Roman"/>
          <w:sz w:val="24"/>
          <w:szCs w:val="24"/>
        </w:rPr>
      </w:pPr>
      <w:r w:rsidRPr="00436183">
        <w:rPr>
          <w:rFonts w:eastAsia="Times New Roman" w:cs="Times New Roman"/>
          <w:sz w:val="24"/>
          <w:szCs w:val="24"/>
        </w:rPr>
        <w:t>- Hàm lượng renin, Aldosteron trong máu như thế nào?</w:t>
      </w:r>
    </w:p>
    <w:p w14:paraId="0DB5CF14" w14:textId="77777777" w:rsidR="000B29A0" w:rsidRPr="00436183" w:rsidRDefault="000B29A0" w:rsidP="000B29A0">
      <w:pPr>
        <w:widowControl w:val="0"/>
        <w:autoSpaceDE w:val="0"/>
        <w:autoSpaceDN w:val="0"/>
        <w:adjustRightInd w:val="0"/>
        <w:spacing w:after="0" w:line="240" w:lineRule="auto"/>
        <w:jc w:val="both"/>
        <w:rPr>
          <w:rFonts w:eastAsia="Times New Roman" w:cs="Times New Roman"/>
          <w:sz w:val="24"/>
          <w:szCs w:val="24"/>
        </w:rPr>
      </w:pPr>
      <w:r w:rsidRPr="00436183">
        <w:rPr>
          <w:rFonts w:eastAsia="Times New Roman" w:cs="Times New Roman"/>
          <w:sz w:val="24"/>
          <w:szCs w:val="24"/>
          <w:lang w:val="nl-NL"/>
        </w:rPr>
        <w:t xml:space="preserve">2. </w:t>
      </w:r>
      <w:r w:rsidRPr="00436183">
        <w:rPr>
          <w:rFonts w:eastAsia="Times New Roman" w:cs="Times New Roman"/>
          <w:iCs/>
          <w:sz w:val="24"/>
          <w:szCs w:val="24"/>
        </w:rPr>
        <w:t>N</w:t>
      </w:r>
      <w:r w:rsidRPr="00436183">
        <w:rPr>
          <w:rFonts w:eastAsia="Times New Roman" w:cs="Times New Roman"/>
          <w:iCs/>
          <w:spacing w:val="-1"/>
          <w:sz w:val="24"/>
          <w:szCs w:val="24"/>
        </w:rPr>
        <w:t>ê</w:t>
      </w:r>
      <w:r w:rsidRPr="00436183">
        <w:rPr>
          <w:rFonts w:eastAsia="Times New Roman" w:cs="Times New Roman"/>
          <w:iCs/>
          <w:sz w:val="24"/>
          <w:szCs w:val="24"/>
        </w:rPr>
        <w:t>u</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s</w:t>
      </w:r>
      <w:r w:rsidRPr="00436183">
        <w:rPr>
          <w:rFonts w:eastAsia="Times New Roman" w:cs="Times New Roman"/>
          <w:iCs/>
          <w:sz w:val="24"/>
          <w:szCs w:val="24"/>
        </w:rPr>
        <w:t>ự</w:t>
      </w:r>
      <w:r w:rsidRPr="00436183">
        <w:rPr>
          <w:rFonts w:eastAsia="Times New Roman" w:cs="Times New Roman"/>
          <w:iCs/>
          <w:spacing w:val="13"/>
          <w:sz w:val="24"/>
          <w:szCs w:val="24"/>
        </w:rPr>
        <w:t xml:space="preserve"> </w:t>
      </w:r>
      <w:r w:rsidRPr="00436183">
        <w:rPr>
          <w:rFonts w:eastAsia="Times New Roman" w:cs="Times New Roman"/>
          <w:iCs/>
          <w:sz w:val="24"/>
          <w:szCs w:val="24"/>
        </w:rPr>
        <w:t>khác</w:t>
      </w:r>
      <w:r w:rsidRPr="00436183">
        <w:rPr>
          <w:rFonts w:eastAsia="Times New Roman" w:cs="Times New Roman"/>
          <w:iCs/>
          <w:spacing w:val="14"/>
          <w:sz w:val="24"/>
          <w:szCs w:val="24"/>
        </w:rPr>
        <w:t xml:space="preserve"> </w:t>
      </w:r>
      <w:r w:rsidRPr="00436183">
        <w:rPr>
          <w:rFonts w:eastAsia="Times New Roman" w:cs="Times New Roman"/>
          <w:iCs/>
          <w:sz w:val="24"/>
          <w:szCs w:val="24"/>
        </w:rPr>
        <w:t>biệt</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v</w:t>
      </w:r>
      <w:r w:rsidRPr="00436183">
        <w:rPr>
          <w:rFonts w:eastAsia="Times New Roman" w:cs="Times New Roman"/>
          <w:iCs/>
          <w:sz w:val="24"/>
          <w:szCs w:val="24"/>
        </w:rPr>
        <w:t>ề</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z w:val="24"/>
          <w:szCs w:val="24"/>
        </w:rPr>
        <w:t>ấu</w:t>
      </w:r>
      <w:r w:rsidRPr="00436183">
        <w:rPr>
          <w:rFonts w:eastAsia="Times New Roman" w:cs="Times New Roman"/>
          <w:iCs/>
          <w:spacing w:val="14"/>
          <w:sz w:val="24"/>
          <w:szCs w:val="24"/>
        </w:rPr>
        <w:t xml:space="preserve"> </w:t>
      </w:r>
      <w:r w:rsidRPr="00436183">
        <w:rPr>
          <w:rFonts w:eastAsia="Times New Roman" w:cs="Times New Roman"/>
          <w:iCs/>
          <w:sz w:val="24"/>
          <w:szCs w:val="24"/>
        </w:rPr>
        <w:t>trúc</w:t>
      </w:r>
      <w:r w:rsidRPr="00436183">
        <w:rPr>
          <w:rFonts w:eastAsia="Times New Roman" w:cs="Times New Roman"/>
          <w:iCs/>
          <w:spacing w:val="15"/>
          <w:sz w:val="24"/>
          <w:szCs w:val="24"/>
        </w:rPr>
        <w:t xml:space="preserve"> </w:t>
      </w:r>
      <w:r w:rsidRPr="00436183">
        <w:rPr>
          <w:rFonts w:eastAsia="Times New Roman" w:cs="Times New Roman"/>
          <w:iCs/>
          <w:sz w:val="24"/>
          <w:szCs w:val="24"/>
        </w:rPr>
        <w:t>t</w:t>
      </w:r>
      <w:r w:rsidRPr="00436183">
        <w:rPr>
          <w:rFonts w:eastAsia="Times New Roman" w:cs="Times New Roman"/>
          <w:iCs/>
          <w:spacing w:val="-1"/>
          <w:sz w:val="24"/>
          <w:szCs w:val="24"/>
        </w:rPr>
        <w:t>h</w:t>
      </w:r>
      <w:r w:rsidRPr="00436183">
        <w:rPr>
          <w:rFonts w:eastAsia="Times New Roman" w:cs="Times New Roman"/>
          <w:iCs/>
          <w:sz w:val="24"/>
          <w:szCs w:val="24"/>
        </w:rPr>
        <w:t>ận</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z w:val="24"/>
          <w:szCs w:val="24"/>
        </w:rPr>
        <w:t>ủa</w:t>
      </w:r>
      <w:r w:rsidRPr="00436183">
        <w:rPr>
          <w:rFonts w:eastAsia="Times New Roman" w:cs="Times New Roman"/>
          <w:iCs/>
          <w:spacing w:val="13"/>
          <w:sz w:val="24"/>
          <w:szCs w:val="24"/>
        </w:rPr>
        <w:t xml:space="preserve"> </w:t>
      </w:r>
      <w:r w:rsidRPr="00436183">
        <w:rPr>
          <w:rFonts w:eastAsia="Times New Roman" w:cs="Times New Roman"/>
          <w:iCs/>
          <w:sz w:val="24"/>
          <w:szCs w:val="24"/>
        </w:rPr>
        <w:t>loài</w:t>
      </w:r>
      <w:r w:rsidRPr="00436183">
        <w:rPr>
          <w:rFonts w:eastAsia="Times New Roman" w:cs="Times New Roman"/>
          <w:iCs/>
          <w:spacing w:val="13"/>
          <w:sz w:val="24"/>
          <w:szCs w:val="24"/>
        </w:rPr>
        <w:t xml:space="preserve"> </w:t>
      </w:r>
      <w:r w:rsidRPr="00436183">
        <w:rPr>
          <w:rFonts w:eastAsia="Times New Roman" w:cs="Times New Roman"/>
          <w:iCs/>
          <w:sz w:val="24"/>
          <w:szCs w:val="24"/>
        </w:rPr>
        <w:t>độ</w:t>
      </w:r>
      <w:r w:rsidRPr="00436183">
        <w:rPr>
          <w:rFonts w:eastAsia="Times New Roman" w:cs="Times New Roman"/>
          <w:iCs/>
          <w:spacing w:val="-1"/>
          <w:sz w:val="24"/>
          <w:szCs w:val="24"/>
        </w:rPr>
        <w:t>n</w:t>
      </w:r>
      <w:r w:rsidRPr="00436183">
        <w:rPr>
          <w:rFonts w:eastAsia="Times New Roman" w:cs="Times New Roman"/>
          <w:iCs/>
          <w:sz w:val="24"/>
          <w:szCs w:val="24"/>
        </w:rPr>
        <w:t>g</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v</w:t>
      </w:r>
      <w:r w:rsidRPr="00436183">
        <w:rPr>
          <w:rFonts w:eastAsia="Times New Roman" w:cs="Times New Roman"/>
          <w:iCs/>
          <w:sz w:val="24"/>
          <w:szCs w:val="24"/>
        </w:rPr>
        <w:t>ật</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z w:val="24"/>
          <w:szCs w:val="24"/>
        </w:rPr>
        <w:t>ó</w:t>
      </w:r>
      <w:r w:rsidRPr="00436183">
        <w:rPr>
          <w:rFonts w:eastAsia="Times New Roman" w:cs="Times New Roman"/>
          <w:iCs/>
          <w:spacing w:val="13"/>
          <w:sz w:val="24"/>
          <w:szCs w:val="24"/>
        </w:rPr>
        <w:t xml:space="preserve"> </w:t>
      </w:r>
      <w:r w:rsidRPr="00436183">
        <w:rPr>
          <w:rFonts w:eastAsia="Times New Roman" w:cs="Times New Roman"/>
          <w:iCs/>
          <w:sz w:val="24"/>
          <w:szCs w:val="24"/>
        </w:rPr>
        <w:t>vú</w:t>
      </w:r>
      <w:r w:rsidRPr="00436183">
        <w:rPr>
          <w:rFonts w:eastAsia="Times New Roman" w:cs="Times New Roman"/>
          <w:iCs/>
          <w:spacing w:val="14"/>
          <w:sz w:val="24"/>
          <w:szCs w:val="24"/>
        </w:rPr>
        <w:t xml:space="preserve"> </w:t>
      </w:r>
      <w:r w:rsidRPr="00436183">
        <w:rPr>
          <w:rFonts w:eastAsia="Times New Roman" w:cs="Times New Roman"/>
          <w:iCs/>
          <w:spacing w:val="-1"/>
          <w:sz w:val="24"/>
          <w:szCs w:val="24"/>
        </w:rPr>
        <w:t>số</w:t>
      </w:r>
      <w:r w:rsidRPr="00436183">
        <w:rPr>
          <w:rFonts w:eastAsia="Times New Roman" w:cs="Times New Roman"/>
          <w:iCs/>
          <w:sz w:val="24"/>
          <w:szCs w:val="24"/>
        </w:rPr>
        <w:t>ng</w:t>
      </w:r>
      <w:r w:rsidRPr="00436183">
        <w:rPr>
          <w:rFonts w:eastAsia="Times New Roman" w:cs="Times New Roman"/>
          <w:iCs/>
          <w:spacing w:val="14"/>
          <w:sz w:val="24"/>
          <w:szCs w:val="24"/>
        </w:rPr>
        <w:t xml:space="preserve"> </w:t>
      </w:r>
      <w:r w:rsidRPr="00436183">
        <w:rPr>
          <w:rFonts w:eastAsia="Times New Roman" w:cs="Times New Roman"/>
          <w:iCs/>
          <w:sz w:val="24"/>
          <w:szCs w:val="24"/>
        </w:rPr>
        <w:t>ở</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s</w:t>
      </w:r>
      <w:r w:rsidRPr="00436183">
        <w:rPr>
          <w:rFonts w:eastAsia="Times New Roman" w:cs="Times New Roman"/>
          <w:iCs/>
          <w:sz w:val="24"/>
          <w:szCs w:val="24"/>
        </w:rPr>
        <w:t>a</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m</w:t>
      </w:r>
      <w:r w:rsidRPr="00436183">
        <w:rPr>
          <w:rFonts w:eastAsia="Times New Roman" w:cs="Times New Roman"/>
          <w:iCs/>
          <w:sz w:val="24"/>
          <w:szCs w:val="24"/>
        </w:rPr>
        <w:t>ạc</w:t>
      </w:r>
      <w:r w:rsidRPr="00436183">
        <w:rPr>
          <w:rFonts w:eastAsia="Times New Roman" w:cs="Times New Roman"/>
          <w:iCs/>
          <w:spacing w:val="14"/>
          <w:sz w:val="24"/>
          <w:szCs w:val="24"/>
        </w:rPr>
        <w:t xml:space="preserve"> </w:t>
      </w:r>
      <w:r w:rsidRPr="00436183">
        <w:rPr>
          <w:rFonts w:eastAsia="Times New Roman" w:cs="Times New Roman"/>
          <w:iCs/>
          <w:spacing w:val="1"/>
          <w:sz w:val="24"/>
          <w:szCs w:val="24"/>
        </w:rPr>
        <w:t>v</w:t>
      </w:r>
      <w:r w:rsidRPr="00436183">
        <w:rPr>
          <w:rFonts w:eastAsia="Times New Roman" w:cs="Times New Roman"/>
          <w:iCs/>
          <w:sz w:val="24"/>
          <w:szCs w:val="24"/>
        </w:rPr>
        <w:t>ới</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z w:val="24"/>
          <w:szCs w:val="24"/>
        </w:rPr>
        <w:t>ấu</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t</w:t>
      </w:r>
      <w:r w:rsidRPr="00436183">
        <w:rPr>
          <w:rFonts w:eastAsia="Times New Roman" w:cs="Times New Roman"/>
          <w:iCs/>
          <w:spacing w:val="1"/>
          <w:sz w:val="24"/>
          <w:szCs w:val="24"/>
        </w:rPr>
        <w:t>r</w:t>
      </w:r>
      <w:r w:rsidRPr="00436183">
        <w:rPr>
          <w:rFonts w:eastAsia="Times New Roman" w:cs="Times New Roman"/>
          <w:iCs/>
          <w:spacing w:val="-1"/>
          <w:sz w:val="24"/>
          <w:szCs w:val="24"/>
        </w:rPr>
        <w:t>ú</w:t>
      </w:r>
      <w:r w:rsidRPr="00436183">
        <w:rPr>
          <w:rFonts w:eastAsia="Times New Roman" w:cs="Times New Roman"/>
          <w:iCs/>
          <w:sz w:val="24"/>
          <w:szCs w:val="24"/>
        </w:rPr>
        <w:t>c</w:t>
      </w:r>
      <w:r w:rsidRPr="00436183">
        <w:rPr>
          <w:rFonts w:eastAsia="Times New Roman" w:cs="Times New Roman"/>
          <w:iCs/>
          <w:spacing w:val="15"/>
          <w:sz w:val="24"/>
          <w:szCs w:val="24"/>
        </w:rPr>
        <w:t xml:space="preserve"> </w:t>
      </w:r>
      <w:r w:rsidRPr="00436183">
        <w:rPr>
          <w:rFonts w:eastAsia="Times New Roman" w:cs="Times New Roman"/>
          <w:iCs/>
          <w:spacing w:val="-1"/>
          <w:sz w:val="24"/>
          <w:szCs w:val="24"/>
        </w:rPr>
        <w:t>t</w:t>
      </w:r>
      <w:r w:rsidRPr="00436183">
        <w:rPr>
          <w:rFonts w:eastAsia="Times New Roman" w:cs="Times New Roman"/>
          <w:iCs/>
          <w:sz w:val="24"/>
          <w:szCs w:val="24"/>
        </w:rPr>
        <w:t>hận</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pacing w:val="-1"/>
          <w:sz w:val="24"/>
          <w:szCs w:val="24"/>
        </w:rPr>
        <w:t>ủ</w:t>
      </w:r>
      <w:r w:rsidRPr="00436183">
        <w:rPr>
          <w:rFonts w:eastAsia="Times New Roman" w:cs="Times New Roman"/>
          <w:iCs/>
          <w:sz w:val="24"/>
          <w:szCs w:val="24"/>
        </w:rPr>
        <w:t>a</w:t>
      </w:r>
      <w:r w:rsidRPr="00436183">
        <w:rPr>
          <w:rFonts w:eastAsia="Times New Roman" w:cs="Times New Roman"/>
          <w:iCs/>
          <w:spacing w:val="14"/>
          <w:sz w:val="24"/>
          <w:szCs w:val="24"/>
        </w:rPr>
        <w:t xml:space="preserve"> </w:t>
      </w:r>
      <w:r w:rsidRPr="00436183">
        <w:rPr>
          <w:rFonts w:eastAsia="Times New Roman" w:cs="Times New Roman"/>
          <w:iCs/>
          <w:sz w:val="24"/>
          <w:szCs w:val="24"/>
        </w:rPr>
        <w:t>loài</w:t>
      </w:r>
      <w:r w:rsidRPr="00436183">
        <w:rPr>
          <w:rFonts w:eastAsia="Times New Roman" w:cs="Times New Roman"/>
          <w:sz w:val="24"/>
          <w:szCs w:val="24"/>
        </w:rPr>
        <w:t xml:space="preserve"> </w:t>
      </w:r>
      <w:r w:rsidRPr="00436183">
        <w:rPr>
          <w:rFonts w:eastAsia="Times New Roman" w:cs="Times New Roman"/>
          <w:iCs/>
          <w:sz w:val="24"/>
          <w:szCs w:val="24"/>
        </w:rPr>
        <w:t>động</w:t>
      </w:r>
      <w:r w:rsidRPr="00436183">
        <w:rPr>
          <w:rFonts w:eastAsia="Times New Roman" w:cs="Times New Roman"/>
          <w:iCs/>
          <w:spacing w:val="-1"/>
          <w:sz w:val="24"/>
          <w:szCs w:val="24"/>
        </w:rPr>
        <w:t xml:space="preserve"> </w:t>
      </w:r>
      <w:r w:rsidRPr="00436183">
        <w:rPr>
          <w:rFonts w:eastAsia="Times New Roman" w:cs="Times New Roman"/>
          <w:iCs/>
          <w:spacing w:val="1"/>
          <w:sz w:val="24"/>
          <w:szCs w:val="24"/>
        </w:rPr>
        <w:t>v</w:t>
      </w:r>
      <w:r w:rsidRPr="00436183">
        <w:rPr>
          <w:rFonts w:eastAsia="Times New Roman" w:cs="Times New Roman"/>
          <w:iCs/>
          <w:sz w:val="24"/>
          <w:szCs w:val="24"/>
        </w:rPr>
        <w:t xml:space="preserve">ật </w:t>
      </w:r>
      <w:r w:rsidRPr="00436183">
        <w:rPr>
          <w:rFonts w:eastAsia="Times New Roman" w:cs="Times New Roman"/>
          <w:iCs/>
          <w:spacing w:val="1"/>
          <w:sz w:val="24"/>
          <w:szCs w:val="24"/>
        </w:rPr>
        <w:t>c</w:t>
      </w:r>
      <w:r w:rsidRPr="00436183">
        <w:rPr>
          <w:rFonts w:eastAsia="Times New Roman" w:cs="Times New Roman"/>
          <w:iCs/>
          <w:sz w:val="24"/>
          <w:szCs w:val="24"/>
        </w:rPr>
        <w:t>ó</w:t>
      </w:r>
      <w:r w:rsidRPr="00436183">
        <w:rPr>
          <w:rFonts w:eastAsia="Times New Roman" w:cs="Times New Roman"/>
          <w:iCs/>
          <w:spacing w:val="-1"/>
          <w:sz w:val="24"/>
          <w:szCs w:val="24"/>
        </w:rPr>
        <w:t xml:space="preserve"> </w:t>
      </w:r>
      <w:r w:rsidRPr="00436183">
        <w:rPr>
          <w:rFonts w:eastAsia="Times New Roman" w:cs="Times New Roman"/>
          <w:iCs/>
          <w:sz w:val="24"/>
          <w:szCs w:val="24"/>
        </w:rPr>
        <w:t>vú</w:t>
      </w:r>
      <w:r w:rsidRPr="00436183">
        <w:rPr>
          <w:rFonts w:eastAsia="Times New Roman" w:cs="Times New Roman"/>
          <w:iCs/>
          <w:spacing w:val="-1"/>
          <w:sz w:val="24"/>
          <w:szCs w:val="24"/>
        </w:rPr>
        <w:t xml:space="preserve"> </w:t>
      </w:r>
      <w:r w:rsidRPr="00436183">
        <w:rPr>
          <w:rFonts w:eastAsia="Times New Roman" w:cs="Times New Roman"/>
          <w:iCs/>
          <w:spacing w:val="1"/>
          <w:sz w:val="24"/>
          <w:szCs w:val="24"/>
        </w:rPr>
        <w:t>s</w:t>
      </w:r>
      <w:r w:rsidRPr="00436183">
        <w:rPr>
          <w:rFonts w:eastAsia="Times New Roman" w:cs="Times New Roman"/>
          <w:iCs/>
          <w:sz w:val="24"/>
          <w:szCs w:val="24"/>
        </w:rPr>
        <w:t>ố</w:t>
      </w:r>
      <w:r w:rsidRPr="00436183">
        <w:rPr>
          <w:rFonts w:eastAsia="Times New Roman" w:cs="Times New Roman"/>
          <w:iCs/>
          <w:spacing w:val="-1"/>
          <w:sz w:val="24"/>
          <w:szCs w:val="24"/>
        </w:rPr>
        <w:t>n</w:t>
      </w:r>
      <w:r w:rsidRPr="00436183">
        <w:rPr>
          <w:rFonts w:eastAsia="Times New Roman" w:cs="Times New Roman"/>
          <w:iCs/>
          <w:sz w:val="24"/>
          <w:szCs w:val="24"/>
        </w:rPr>
        <w:t>g ở nư</w:t>
      </w:r>
      <w:r w:rsidRPr="00436183">
        <w:rPr>
          <w:rFonts w:eastAsia="Times New Roman" w:cs="Times New Roman"/>
          <w:iCs/>
          <w:spacing w:val="-1"/>
          <w:sz w:val="24"/>
          <w:szCs w:val="24"/>
        </w:rPr>
        <w:t>ớ</w:t>
      </w:r>
      <w:r w:rsidRPr="00436183">
        <w:rPr>
          <w:rFonts w:eastAsia="Times New Roman" w:cs="Times New Roman"/>
          <w:iCs/>
          <w:sz w:val="24"/>
          <w:szCs w:val="24"/>
        </w:rPr>
        <w:t>c.</w:t>
      </w:r>
      <w:r w:rsidRPr="00436183">
        <w:rPr>
          <w:rFonts w:eastAsia="Times New Roman" w:cs="Times New Roman"/>
          <w:iCs/>
          <w:spacing w:val="-1"/>
          <w:sz w:val="24"/>
          <w:szCs w:val="24"/>
        </w:rPr>
        <w:t xml:space="preserve"> </w:t>
      </w:r>
      <w:r w:rsidRPr="00436183">
        <w:rPr>
          <w:rFonts w:eastAsia="Times New Roman" w:cs="Times New Roman"/>
          <w:iCs/>
          <w:sz w:val="24"/>
          <w:szCs w:val="24"/>
        </w:rPr>
        <w:t>Giải thí</w:t>
      </w:r>
      <w:r w:rsidRPr="00436183">
        <w:rPr>
          <w:rFonts w:eastAsia="Times New Roman" w:cs="Times New Roman"/>
          <w:iCs/>
          <w:spacing w:val="1"/>
          <w:sz w:val="24"/>
          <w:szCs w:val="24"/>
        </w:rPr>
        <w:t>c</w:t>
      </w:r>
      <w:r w:rsidRPr="00436183">
        <w:rPr>
          <w:rFonts w:eastAsia="Times New Roman" w:cs="Times New Roman"/>
          <w:iCs/>
          <w:sz w:val="24"/>
          <w:szCs w:val="24"/>
        </w:rPr>
        <w:t xml:space="preserve">h. </w:t>
      </w:r>
    </w:p>
    <w:p w14:paraId="12D5E226" w14:textId="77777777" w:rsidR="000B29A0" w:rsidRPr="00436183" w:rsidRDefault="000B29A0" w:rsidP="000B29A0">
      <w:pPr>
        <w:spacing w:after="0" w:line="240" w:lineRule="auto"/>
        <w:jc w:val="both"/>
        <w:rPr>
          <w:rFonts w:eastAsia="Times New Roman" w:cs="Times New Roman"/>
          <w:color w:val="000000"/>
          <w:sz w:val="24"/>
          <w:szCs w:val="24"/>
          <w:lang w:val="nl-NL"/>
        </w:rPr>
      </w:pPr>
      <w:r w:rsidRPr="00436183">
        <w:rPr>
          <w:rFonts w:eastAsia="Times New Roman" w:cs="Times New Roman"/>
          <w:sz w:val="24"/>
          <w:szCs w:val="24"/>
        </w:rPr>
        <w:t>3. Phù nề là hiện tượng tích tụ nhiều dịch kẽ (dịch gian bào) ở bên ngoài tế bào. Ở người, những trường hợp nào sau đây gây ra phù nề, không gây ra phù nề? Tại sao?</w:t>
      </w:r>
    </w:p>
    <w:p w14:paraId="325181E7" w14:textId="77777777" w:rsidR="000B29A0" w:rsidRPr="00436183" w:rsidRDefault="000B29A0" w:rsidP="000B29A0">
      <w:pPr>
        <w:spacing w:after="0" w:line="240" w:lineRule="auto"/>
        <w:ind w:firstLine="720"/>
        <w:jc w:val="both"/>
        <w:rPr>
          <w:rFonts w:eastAsia="Times New Roman" w:cs="Times New Roman"/>
          <w:sz w:val="24"/>
          <w:szCs w:val="24"/>
        </w:rPr>
      </w:pPr>
      <w:r w:rsidRPr="00436183">
        <w:rPr>
          <w:rFonts w:eastAsia="Times New Roman" w:cs="Times New Roman"/>
          <w:sz w:val="24"/>
          <w:szCs w:val="24"/>
        </w:rPr>
        <w:t xml:space="preserve">- Nồng độ prôtêin trong máu thấp. </w:t>
      </w:r>
    </w:p>
    <w:p w14:paraId="7BF15A4C" w14:textId="77777777" w:rsidR="000B29A0" w:rsidRPr="00436183" w:rsidRDefault="000B29A0" w:rsidP="000B29A0">
      <w:pPr>
        <w:spacing w:after="0" w:line="240" w:lineRule="auto"/>
        <w:ind w:firstLine="720"/>
        <w:jc w:val="both"/>
        <w:rPr>
          <w:rFonts w:eastAsia="Times New Roman" w:cs="Times New Roman"/>
          <w:sz w:val="24"/>
          <w:szCs w:val="24"/>
        </w:rPr>
      </w:pPr>
      <w:r w:rsidRPr="00436183">
        <w:rPr>
          <w:rFonts w:eastAsia="Times New Roman" w:cs="Times New Roman"/>
          <w:sz w:val="24"/>
          <w:szCs w:val="24"/>
        </w:rPr>
        <w:t>- Nồng độ glucôzơ trong máu thấp.</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7380"/>
        <w:gridCol w:w="1170"/>
      </w:tblGrid>
      <w:tr w:rsidR="000B29A0" w:rsidRPr="00C530AC" w14:paraId="5A8946E8" w14:textId="77777777" w:rsidTr="00612C07">
        <w:tc>
          <w:tcPr>
            <w:tcW w:w="1080" w:type="dxa"/>
            <w:tcBorders>
              <w:top w:val="single" w:sz="4" w:space="0" w:color="000000"/>
              <w:left w:val="single" w:sz="4" w:space="0" w:color="000000"/>
              <w:bottom w:val="single" w:sz="4" w:space="0" w:color="000000"/>
              <w:right w:val="single" w:sz="4" w:space="0" w:color="000000"/>
            </w:tcBorders>
          </w:tcPr>
          <w:p w14:paraId="5FAA55D9" w14:textId="77777777" w:rsidR="000B29A0" w:rsidRPr="000B29A0" w:rsidRDefault="000B29A0" w:rsidP="00612C07">
            <w:pPr>
              <w:spacing w:after="0" w:line="240" w:lineRule="auto"/>
              <w:jc w:val="center"/>
              <w:rPr>
                <w:rFonts w:eastAsia="Times New Roman" w:cs="Times New Roman"/>
                <w:b/>
                <w:sz w:val="24"/>
                <w:szCs w:val="24"/>
              </w:rPr>
            </w:pPr>
            <w:bookmarkStart w:id="0" w:name="_Hlk106571969"/>
          </w:p>
        </w:tc>
        <w:tc>
          <w:tcPr>
            <w:tcW w:w="7380" w:type="dxa"/>
          </w:tcPr>
          <w:p w14:paraId="24AC43CB" w14:textId="77777777" w:rsidR="000B29A0" w:rsidRPr="000B29A0" w:rsidRDefault="000B29A0" w:rsidP="00612C07">
            <w:pPr>
              <w:spacing w:after="0" w:line="240" w:lineRule="auto"/>
              <w:jc w:val="center"/>
              <w:rPr>
                <w:rFonts w:eastAsia="Times New Roman" w:cs="Times New Roman"/>
                <w:b/>
                <w:sz w:val="24"/>
                <w:szCs w:val="24"/>
              </w:rPr>
            </w:pPr>
            <w:r w:rsidRPr="000B29A0">
              <w:rPr>
                <w:b/>
                <w:bCs/>
                <w:sz w:val="24"/>
                <w:szCs w:val="24"/>
              </w:rPr>
              <w:t>Nội dung</w:t>
            </w:r>
          </w:p>
        </w:tc>
        <w:tc>
          <w:tcPr>
            <w:tcW w:w="1170" w:type="dxa"/>
          </w:tcPr>
          <w:p w14:paraId="7FB1940A" w14:textId="77777777" w:rsidR="000B29A0" w:rsidRPr="000B29A0" w:rsidRDefault="000B29A0" w:rsidP="00612C07">
            <w:pPr>
              <w:spacing w:after="0" w:line="240" w:lineRule="auto"/>
              <w:jc w:val="center"/>
              <w:rPr>
                <w:rFonts w:eastAsia="Times New Roman" w:cs="Times New Roman"/>
                <w:b/>
                <w:sz w:val="24"/>
                <w:szCs w:val="24"/>
              </w:rPr>
            </w:pPr>
            <w:r w:rsidRPr="000B29A0">
              <w:rPr>
                <w:b/>
                <w:bCs/>
                <w:sz w:val="24"/>
                <w:szCs w:val="24"/>
              </w:rPr>
              <w:t>Điểm</w:t>
            </w:r>
          </w:p>
        </w:tc>
      </w:tr>
      <w:tr w:rsidR="000B29A0" w:rsidRPr="00C530AC" w14:paraId="529D80DC" w14:textId="77777777" w:rsidTr="00612C07">
        <w:tc>
          <w:tcPr>
            <w:tcW w:w="1080" w:type="dxa"/>
            <w:tcBorders>
              <w:top w:val="single" w:sz="4" w:space="0" w:color="000000"/>
              <w:left w:val="single" w:sz="4" w:space="0" w:color="000000"/>
              <w:bottom w:val="single" w:sz="4" w:space="0" w:color="000000"/>
              <w:right w:val="single" w:sz="4" w:space="0" w:color="000000"/>
            </w:tcBorders>
          </w:tcPr>
          <w:p w14:paraId="5F72151C" w14:textId="77777777" w:rsidR="000B29A0" w:rsidRPr="000B29A0" w:rsidRDefault="000B29A0" w:rsidP="00612C07">
            <w:pPr>
              <w:spacing w:after="0" w:line="240" w:lineRule="auto"/>
              <w:rPr>
                <w:rFonts w:eastAsia="Times New Roman" w:cs="Times New Roman"/>
                <w:sz w:val="24"/>
                <w:szCs w:val="24"/>
              </w:rPr>
            </w:pPr>
            <w:r w:rsidRPr="000B29A0">
              <w:rPr>
                <w:rFonts w:eastAsia="Times New Roman" w:cs="Times New Roman"/>
                <w:sz w:val="24"/>
                <w:szCs w:val="24"/>
              </w:rPr>
              <w:t>1.</w:t>
            </w:r>
          </w:p>
        </w:tc>
        <w:tc>
          <w:tcPr>
            <w:tcW w:w="7380" w:type="dxa"/>
            <w:tcBorders>
              <w:top w:val="single" w:sz="4" w:space="0" w:color="000000"/>
              <w:left w:val="single" w:sz="4" w:space="0" w:color="000000"/>
              <w:bottom w:val="single" w:sz="4" w:space="0" w:color="000000"/>
              <w:right w:val="single" w:sz="4" w:space="0" w:color="000000"/>
            </w:tcBorders>
            <w:hideMark/>
          </w:tcPr>
          <w:p w14:paraId="36A0C36A" w14:textId="77777777" w:rsidR="000B29A0" w:rsidRPr="000B29A0" w:rsidRDefault="000B29A0" w:rsidP="00612C07">
            <w:pPr>
              <w:spacing w:after="0" w:line="240" w:lineRule="auto"/>
              <w:jc w:val="both"/>
              <w:rPr>
                <w:rFonts w:eastAsia="Times New Roman" w:cs="Times New Roman"/>
                <w:b/>
                <w:sz w:val="24"/>
                <w:szCs w:val="24"/>
              </w:rPr>
            </w:pPr>
            <w:r w:rsidRPr="000B29A0">
              <w:rPr>
                <w:rFonts w:eastAsia="Times New Roman" w:cs="Times New Roman"/>
                <w:sz w:val="24"/>
                <w:szCs w:val="24"/>
              </w:rPr>
              <w:t>- Huyết áp, thể tích dịch bào, thể tích nước tiểu đều gia tăng, vì: Lý do là ăn mặn và uống nước nhiều → tăng V máu → tăng huyết áp. Huyết áp tăng làm tăng áp lực lọc ở cầu thận → tăng V nước tiểu. Huyết áp tăng làm tăng V dịch ngoại bào.</w:t>
            </w:r>
          </w:p>
          <w:p w14:paraId="50759718" w14:textId="77777777" w:rsidR="000B29A0" w:rsidRPr="000B29A0" w:rsidRDefault="000B29A0" w:rsidP="00612C07">
            <w:pPr>
              <w:spacing w:after="0" w:line="240" w:lineRule="auto"/>
              <w:jc w:val="both"/>
              <w:rPr>
                <w:rFonts w:eastAsia="Times New Roman" w:cs="Times New Roman"/>
                <w:sz w:val="24"/>
                <w:szCs w:val="24"/>
              </w:rPr>
            </w:pPr>
            <w:r w:rsidRPr="000B29A0">
              <w:rPr>
                <w:rFonts w:eastAsia="Times New Roman" w:cs="Times New Roman"/>
                <w:sz w:val="24"/>
                <w:szCs w:val="24"/>
              </w:rPr>
              <w:t>-  Hàm lượng renin, Aldosteron trong máu không đổi vì renin và aldosteron được tiết ra khi huyết áp tâm thất của máu tăng hoặc thể tích máu giảm.</w:t>
            </w:r>
          </w:p>
        </w:tc>
        <w:tc>
          <w:tcPr>
            <w:tcW w:w="1170" w:type="dxa"/>
            <w:tcBorders>
              <w:top w:val="single" w:sz="4" w:space="0" w:color="000000"/>
              <w:left w:val="single" w:sz="4" w:space="0" w:color="000000"/>
              <w:bottom w:val="single" w:sz="4" w:space="0" w:color="000000"/>
              <w:right w:val="single" w:sz="4" w:space="0" w:color="000000"/>
            </w:tcBorders>
          </w:tcPr>
          <w:p w14:paraId="4A32488A" w14:textId="77777777" w:rsidR="000B29A0" w:rsidRPr="000B29A0" w:rsidRDefault="000B29A0" w:rsidP="00612C07">
            <w:pPr>
              <w:spacing w:after="0" w:line="240" w:lineRule="auto"/>
              <w:jc w:val="center"/>
              <w:rPr>
                <w:rFonts w:eastAsia="Times New Roman" w:cs="Times New Roman"/>
                <w:sz w:val="24"/>
                <w:szCs w:val="24"/>
              </w:rPr>
            </w:pPr>
            <w:r w:rsidRPr="000B29A0">
              <w:rPr>
                <w:rFonts w:eastAsia="Times New Roman" w:cs="Times New Roman"/>
                <w:sz w:val="24"/>
                <w:szCs w:val="24"/>
              </w:rPr>
              <w:t>0,5</w:t>
            </w:r>
          </w:p>
          <w:p w14:paraId="0615A14A" w14:textId="77777777" w:rsidR="000B29A0" w:rsidRPr="000B29A0" w:rsidRDefault="000B29A0" w:rsidP="00612C07">
            <w:pPr>
              <w:spacing w:after="0" w:line="240" w:lineRule="auto"/>
              <w:jc w:val="center"/>
              <w:rPr>
                <w:rFonts w:eastAsia="Times New Roman" w:cs="Times New Roman"/>
                <w:sz w:val="24"/>
                <w:szCs w:val="24"/>
              </w:rPr>
            </w:pPr>
          </w:p>
          <w:p w14:paraId="06D94E7B" w14:textId="77777777" w:rsidR="000B29A0" w:rsidRPr="000B29A0" w:rsidRDefault="000B29A0" w:rsidP="00612C07">
            <w:pPr>
              <w:spacing w:after="0" w:line="240" w:lineRule="auto"/>
              <w:jc w:val="center"/>
              <w:rPr>
                <w:rFonts w:eastAsia="Times New Roman" w:cs="Times New Roman"/>
                <w:sz w:val="24"/>
                <w:szCs w:val="24"/>
              </w:rPr>
            </w:pPr>
          </w:p>
          <w:p w14:paraId="59A479CE" w14:textId="77777777" w:rsidR="000B29A0" w:rsidRPr="000B29A0" w:rsidRDefault="000B29A0" w:rsidP="00612C07">
            <w:pPr>
              <w:spacing w:after="0" w:line="240" w:lineRule="auto"/>
              <w:jc w:val="center"/>
              <w:rPr>
                <w:rFonts w:eastAsia="Times New Roman" w:cs="Times New Roman"/>
                <w:sz w:val="24"/>
                <w:szCs w:val="24"/>
              </w:rPr>
            </w:pPr>
          </w:p>
          <w:p w14:paraId="15E1CBB9" w14:textId="77777777" w:rsidR="000B29A0" w:rsidRPr="000B29A0" w:rsidRDefault="000B29A0" w:rsidP="00612C07">
            <w:pPr>
              <w:spacing w:after="0" w:line="240" w:lineRule="auto"/>
              <w:jc w:val="center"/>
              <w:rPr>
                <w:rFonts w:eastAsia="Times New Roman" w:cs="Times New Roman"/>
                <w:sz w:val="24"/>
                <w:szCs w:val="24"/>
              </w:rPr>
            </w:pPr>
            <w:r w:rsidRPr="000B29A0">
              <w:rPr>
                <w:rFonts w:eastAsia="Times New Roman" w:cs="Times New Roman"/>
                <w:sz w:val="24"/>
                <w:szCs w:val="24"/>
              </w:rPr>
              <w:t>0,5</w:t>
            </w:r>
          </w:p>
          <w:p w14:paraId="125143AA" w14:textId="77777777" w:rsidR="000B29A0" w:rsidRPr="000B29A0" w:rsidRDefault="000B29A0" w:rsidP="00612C07">
            <w:pPr>
              <w:spacing w:after="0" w:line="240" w:lineRule="auto"/>
              <w:jc w:val="center"/>
              <w:rPr>
                <w:rFonts w:eastAsia="Times New Roman" w:cs="Times New Roman"/>
                <w:sz w:val="24"/>
                <w:szCs w:val="24"/>
              </w:rPr>
            </w:pPr>
          </w:p>
        </w:tc>
      </w:tr>
      <w:bookmarkEnd w:id="0"/>
      <w:tr w:rsidR="000B29A0" w:rsidRPr="00C530AC" w14:paraId="45D600A0" w14:textId="77777777" w:rsidTr="00612C07">
        <w:tc>
          <w:tcPr>
            <w:tcW w:w="1080" w:type="dxa"/>
            <w:tcBorders>
              <w:top w:val="single" w:sz="4" w:space="0" w:color="000000"/>
              <w:left w:val="single" w:sz="4" w:space="0" w:color="000000"/>
              <w:bottom w:val="single" w:sz="4" w:space="0" w:color="000000"/>
              <w:right w:val="single" w:sz="4" w:space="0" w:color="000000"/>
            </w:tcBorders>
          </w:tcPr>
          <w:p w14:paraId="7F656949" w14:textId="77777777" w:rsidR="000B29A0" w:rsidRPr="000B29A0" w:rsidRDefault="000B29A0" w:rsidP="00612C07">
            <w:pPr>
              <w:widowControl w:val="0"/>
              <w:autoSpaceDE w:val="0"/>
              <w:autoSpaceDN w:val="0"/>
              <w:adjustRightInd w:val="0"/>
              <w:spacing w:after="0" w:line="240" w:lineRule="auto"/>
              <w:jc w:val="both"/>
              <w:rPr>
                <w:rFonts w:eastAsia="Times New Roman" w:cs="Times New Roman"/>
                <w:sz w:val="24"/>
                <w:szCs w:val="24"/>
              </w:rPr>
            </w:pPr>
            <w:r w:rsidRPr="000B29A0">
              <w:rPr>
                <w:rFonts w:eastAsia="Times New Roman" w:cs="Times New Roman"/>
                <w:sz w:val="24"/>
                <w:szCs w:val="24"/>
              </w:rPr>
              <w:t xml:space="preserve">2. </w:t>
            </w:r>
          </w:p>
        </w:tc>
        <w:tc>
          <w:tcPr>
            <w:tcW w:w="7380" w:type="dxa"/>
            <w:tcBorders>
              <w:top w:val="single" w:sz="4" w:space="0" w:color="000000"/>
              <w:left w:val="single" w:sz="4" w:space="0" w:color="000000"/>
              <w:bottom w:val="single" w:sz="4" w:space="0" w:color="000000"/>
              <w:right w:val="single" w:sz="4" w:space="0" w:color="000000"/>
            </w:tcBorders>
            <w:hideMark/>
          </w:tcPr>
          <w:p w14:paraId="70850EE7" w14:textId="77777777" w:rsidR="000B29A0" w:rsidRPr="000B29A0" w:rsidRDefault="000B29A0" w:rsidP="00612C07">
            <w:pPr>
              <w:widowControl w:val="0"/>
              <w:autoSpaceDE w:val="0"/>
              <w:autoSpaceDN w:val="0"/>
              <w:adjustRightInd w:val="0"/>
              <w:spacing w:after="0" w:line="240" w:lineRule="auto"/>
              <w:jc w:val="both"/>
              <w:rPr>
                <w:rFonts w:eastAsia="Times New Roman" w:cs="Times New Roman"/>
                <w:b/>
                <w:sz w:val="24"/>
                <w:szCs w:val="24"/>
              </w:rPr>
            </w:pPr>
            <w:r w:rsidRPr="000B29A0">
              <w:rPr>
                <w:rFonts w:eastAsia="Times New Roman" w:cs="Times New Roman"/>
                <w:sz w:val="24"/>
                <w:szCs w:val="24"/>
              </w:rPr>
              <w:t>- Thận</w:t>
            </w:r>
            <w:r w:rsidRPr="000B29A0">
              <w:rPr>
                <w:rFonts w:eastAsia="Times New Roman" w:cs="Times New Roman"/>
                <w:spacing w:val="16"/>
                <w:sz w:val="24"/>
                <w:szCs w:val="24"/>
              </w:rPr>
              <w:t xml:space="preserve"> </w:t>
            </w:r>
            <w:r w:rsidRPr="000B29A0">
              <w:rPr>
                <w:rFonts w:eastAsia="Times New Roman" w:cs="Times New Roman"/>
                <w:sz w:val="24"/>
                <w:szCs w:val="24"/>
              </w:rPr>
              <w:t>của</w:t>
            </w:r>
            <w:r w:rsidRPr="000B29A0">
              <w:rPr>
                <w:rFonts w:eastAsia="Times New Roman" w:cs="Times New Roman"/>
                <w:spacing w:val="16"/>
                <w:sz w:val="24"/>
                <w:szCs w:val="24"/>
              </w:rPr>
              <w:t xml:space="preserve"> </w:t>
            </w:r>
            <w:r w:rsidRPr="000B29A0">
              <w:rPr>
                <w:rFonts w:eastAsia="Times New Roman" w:cs="Times New Roman"/>
                <w:sz w:val="24"/>
                <w:szCs w:val="24"/>
              </w:rPr>
              <w:t>các</w:t>
            </w:r>
            <w:r w:rsidRPr="000B29A0">
              <w:rPr>
                <w:rFonts w:eastAsia="Times New Roman" w:cs="Times New Roman"/>
                <w:spacing w:val="16"/>
                <w:sz w:val="24"/>
                <w:szCs w:val="24"/>
              </w:rPr>
              <w:t xml:space="preserve"> </w:t>
            </w:r>
            <w:r w:rsidRPr="000B29A0">
              <w:rPr>
                <w:rFonts w:eastAsia="Times New Roman" w:cs="Times New Roman"/>
                <w:sz w:val="24"/>
                <w:szCs w:val="24"/>
              </w:rPr>
              <w:t>loài</w:t>
            </w:r>
            <w:r w:rsidRPr="000B29A0">
              <w:rPr>
                <w:rFonts w:eastAsia="Times New Roman" w:cs="Times New Roman"/>
                <w:spacing w:val="16"/>
                <w:sz w:val="24"/>
                <w:szCs w:val="24"/>
              </w:rPr>
              <w:t xml:space="preserve"> </w:t>
            </w:r>
            <w:r w:rsidRPr="000B29A0">
              <w:rPr>
                <w:rFonts w:eastAsia="Times New Roman" w:cs="Times New Roman"/>
                <w:sz w:val="24"/>
                <w:szCs w:val="24"/>
              </w:rPr>
              <w:t>có</w:t>
            </w:r>
            <w:r w:rsidRPr="000B29A0">
              <w:rPr>
                <w:rFonts w:eastAsia="Times New Roman" w:cs="Times New Roman"/>
                <w:spacing w:val="16"/>
                <w:sz w:val="24"/>
                <w:szCs w:val="24"/>
              </w:rPr>
              <w:t xml:space="preserve"> </w:t>
            </w:r>
            <w:r w:rsidRPr="000B29A0">
              <w:rPr>
                <w:rFonts w:eastAsia="Times New Roman" w:cs="Times New Roman"/>
                <w:spacing w:val="-1"/>
                <w:sz w:val="24"/>
                <w:szCs w:val="24"/>
              </w:rPr>
              <w:t>v</w:t>
            </w:r>
            <w:r w:rsidRPr="000B29A0">
              <w:rPr>
                <w:rFonts w:eastAsia="Times New Roman" w:cs="Times New Roman"/>
                <w:sz w:val="24"/>
                <w:szCs w:val="24"/>
              </w:rPr>
              <w:t>ú</w:t>
            </w:r>
            <w:r w:rsidRPr="000B29A0">
              <w:rPr>
                <w:rFonts w:eastAsia="Times New Roman" w:cs="Times New Roman"/>
                <w:spacing w:val="16"/>
                <w:sz w:val="24"/>
                <w:szCs w:val="24"/>
              </w:rPr>
              <w:t xml:space="preserve"> </w:t>
            </w:r>
            <w:r w:rsidRPr="000B29A0">
              <w:rPr>
                <w:rFonts w:eastAsia="Times New Roman" w:cs="Times New Roman"/>
                <w:sz w:val="24"/>
                <w:szCs w:val="24"/>
              </w:rPr>
              <w:t>sống</w:t>
            </w:r>
            <w:r w:rsidRPr="000B29A0">
              <w:rPr>
                <w:rFonts w:eastAsia="Times New Roman" w:cs="Times New Roman"/>
                <w:spacing w:val="16"/>
                <w:sz w:val="24"/>
                <w:szCs w:val="24"/>
              </w:rPr>
              <w:t xml:space="preserve"> </w:t>
            </w:r>
            <w:r w:rsidRPr="000B29A0">
              <w:rPr>
                <w:rFonts w:eastAsia="Times New Roman" w:cs="Times New Roman"/>
                <w:sz w:val="24"/>
                <w:szCs w:val="24"/>
              </w:rPr>
              <w:t>ở</w:t>
            </w:r>
            <w:r w:rsidRPr="000B29A0">
              <w:rPr>
                <w:rFonts w:eastAsia="Times New Roman" w:cs="Times New Roman"/>
                <w:spacing w:val="16"/>
                <w:sz w:val="24"/>
                <w:szCs w:val="24"/>
              </w:rPr>
              <w:t xml:space="preserve"> </w:t>
            </w:r>
            <w:r w:rsidRPr="000B29A0">
              <w:rPr>
                <w:rFonts w:eastAsia="Times New Roman" w:cs="Times New Roman"/>
                <w:sz w:val="24"/>
                <w:szCs w:val="24"/>
              </w:rPr>
              <w:t>sa</w:t>
            </w:r>
            <w:r w:rsidRPr="000B29A0">
              <w:rPr>
                <w:rFonts w:eastAsia="Times New Roman" w:cs="Times New Roman"/>
                <w:spacing w:val="16"/>
                <w:sz w:val="24"/>
                <w:szCs w:val="24"/>
              </w:rPr>
              <w:t xml:space="preserve"> </w:t>
            </w:r>
            <w:r w:rsidRPr="000B29A0">
              <w:rPr>
                <w:rFonts w:eastAsia="Times New Roman" w:cs="Times New Roman"/>
                <w:spacing w:val="-2"/>
                <w:sz w:val="24"/>
                <w:szCs w:val="24"/>
              </w:rPr>
              <w:t>m</w:t>
            </w:r>
            <w:r w:rsidRPr="000B29A0">
              <w:rPr>
                <w:rFonts w:eastAsia="Times New Roman" w:cs="Times New Roman"/>
                <w:sz w:val="24"/>
                <w:szCs w:val="24"/>
              </w:rPr>
              <w:t>ạc</w:t>
            </w:r>
            <w:r w:rsidRPr="000B29A0">
              <w:rPr>
                <w:rFonts w:eastAsia="Times New Roman" w:cs="Times New Roman"/>
                <w:spacing w:val="16"/>
                <w:sz w:val="24"/>
                <w:szCs w:val="24"/>
              </w:rPr>
              <w:t xml:space="preserve"> </w:t>
            </w:r>
            <w:r w:rsidRPr="000B29A0">
              <w:rPr>
                <w:rFonts w:eastAsia="Times New Roman" w:cs="Times New Roman"/>
                <w:sz w:val="24"/>
                <w:szCs w:val="24"/>
              </w:rPr>
              <w:t>có</w:t>
            </w:r>
            <w:r w:rsidRPr="000B29A0">
              <w:rPr>
                <w:rFonts w:eastAsia="Times New Roman" w:cs="Times New Roman"/>
                <w:spacing w:val="16"/>
                <w:sz w:val="24"/>
                <w:szCs w:val="24"/>
              </w:rPr>
              <w:t xml:space="preserve"> </w:t>
            </w:r>
            <w:r w:rsidRPr="000B29A0">
              <w:rPr>
                <w:rFonts w:eastAsia="Times New Roman" w:cs="Times New Roman"/>
                <w:sz w:val="24"/>
                <w:szCs w:val="24"/>
              </w:rPr>
              <w:t>vùng</w:t>
            </w:r>
            <w:r w:rsidRPr="000B29A0">
              <w:rPr>
                <w:rFonts w:eastAsia="Times New Roman" w:cs="Times New Roman"/>
                <w:spacing w:val="16"/>
                <w:sz w:val="24"/>
                <w:szCs w:val="24"/>
              </w:rPr>
              <w:t xml:space="preserve"> </w:t>
            </w:r>
            <w:r w:rsidRPr="000B29A0">
              <w:rPr>
                <w:rFonts w:eastAsia="Times New Roman" w:cs="Times New Roman"/>
                <w:sz w:val="24"/>
                <w:szCs w:val="24"/>
              </w:rPr>
              <w:t>tuỷ</w:t>
            </w:r>
            <w:r w:rsidRPr="000B29A0">
              <w:rPr>
                <w:rFonts w:eastAsia="Times New Roman" w:cs="Times New Roman"/>
                <w:spacing w:val="16"/>
                <w:sz w:val="24"/>
                <w:szCs w:val="24"/>
              </w:rPr>
              <w:t xml:space="preserve"> </w:t>
            </w:r>
            <w:r w:rsidRPr="000B29A0">
              <w:rPr>
                <w:rFonts w:eastAsia="Times New Roman" w:cs="Times New Roman"/>
                <w:spacing w:val="1"/>
                <w:sz w:val="24"/>
                <w:szCs w:val="24"/>
              </w:rPr>
              <w:t>t</w:t>
            </w:r>
            <w:r w:rsidRPr="000B29A0">
              <w:rPr>
                <w:rFonts w:eastAsia="Times New Roman" w:cs="Times New Roman"/>
                <w:sz w:val="24"/>
                <w:szCs w:val="24"/>
              </w:rPr>
              <w:t>hận</w:t>
            </w:r>
            <w:r w:rsidRPr="000B29A0">
              <w:rPr>
                <w:rFonts w:eastAsia="Times New Roman" w:cs="Times New Roman"/>
                <w:spacing w:val="16"/>
                <w:sz w:val="24"/>
                <w:szCs w:val="24"/>
              </w:rPr>
              <w:t xml:space="preserve"> </w:t>
            </w:r>
            <w:r w:rsidRPr="000B29A0">
              <w:rPr>
                <w:rFonts w:eastAsia="Times New Roman" w:cs="Times New Roman"/>
                <w:sz w:val="24"/>
                <w:szCs w:val="24"/>
              </w:rPr>
              <w:t>dày</w:t>
            </w:r>
            <w:r w:rsidRPr="000B29A0">
              <w:rPr>
                <w:rFonts w:eastAsia="Times New Roman" w:cs="Times New Roman"/>
                <w:spacing w:val="16"/>
                <w:sz w:val="24"/>
                <w:szCs w:val="24"/>
              </w:rPr>
              <w:t xml:space="preserve"> </w:t>
            </w:r>
            <w:r w:rsidRPr="000B29A0">
              <w:rPr>
                <w:rFonts w:eastAsia="Times New Roman" w:cs="Times New Roman"/>
                <w:sz w:val="24"/>
                <w:szCs w:val="24"/>
              </w:rPr>
              <w:t>hơn</w:t>
            </w:r>
            <w:r w:rsidRPr="000B29A0">
              <w:rPr>
                <w:rFonts w:eastAsia="Times New Roman" w:cs="Times New Roman"/>
                <w:spacing w:val="16"/>
                <w:sz w:val="24"/>
                <w:szCs w:val="24"/>
              </w:rPr>
              <w:t xml:space="preserve"> </w:t>
            </w:r>
            <w:r w:rsidRPr="000B29A0">
              <w:rPr>
                <w:rFonts w:eastAsia="Times New Roman" w:cs="Times New Roman"/>
                <w:sz w:val="24"/>
                <w:szCs w:val="24"/>
              </w:rPr>
              <w:t>nh</w:t>
            </w:r>
            <w:r w:rsidRPr="000B29A0">
              <w:rPr>
                <w:rFonts w:eastAsia="Times New Roman" w:cs="Times New Roman"/>
                <w:spacing w:val="1"/>
                <w:sz w:val="24"/>
                <w:szCs w:val="24"/>
              </w:rPr>
              <w:t>i</w:t>
            </w:r>
            <w:r w:rsidRPr="000B29A0">
              <w:rPr>
                <w:rFonts w:eastAsia="Times New Roman" w:cs="Times New Roman"/>
                <w:spacing w:val="-1"/>
                <w:sz w:val="24"/>
                <w:szCs w:val="24"/>
              </w:rPr>
              <w:t>ề</w:t>
            </w:r>
            <w:r w:rsidRPr="000B29A0">
              <w:rPr>
                <w:rFonts w:eastAsia="Times New Roman" w:cs="Times New Roman"/>
                <w:sz w:val="24"/>
                <w:szCs w:val="24"/>
              </w:rPr>
              <w:t>u</w:t>
            </w:r>
            <w:r w:rsidRPr="000B29A0">
              <w:rPr>
                <w:rFonts w:eastAsia="Times New Roman" w:cs="Times New Roman"/>
                <w:spacing w:val="16"/>
                <w:sz w:val="24"/>
                <w:szCs w:val="24"/>
              </w:rPr>
              <w:t xml:space="preserve"> </w:t>
            </w:r>
            <w:r w:rsidRPr="000B29A0">
              <w:rPr>
                <w:rFonts w:eastAsia="Times New Roman" w:cs="Times New Roman"/>
                <w:sz w:val="24"/>
                <w:szCs w:val="24"/>
              </w:rPr>
              <w:t>so</w:t>
            </w:r>
            <w:r w:rsidRPr="000B29A0">
              <w:rPr>
                <w:rFonts w:eastAsia="Times New Roman" w:cs="Times New Roman"/>
                <w:spacing w:val="16"/>
                <w:sz w:val="24"/>
                <w:szCs w:val="24"/>
              </w:rPr>
              <w:t xml:space="preserve"> </w:t>
            </w:r>
            <w:r w:rsidRPr="000B29A0">
              <w:rPr>
                <w:rFonts w:eastAsia="Times New Roman" w:cs="Times New Roman"/>
                <w:sz w:val="24"/>
                <w:szCs w:val="24"/>
              </w:rPr>
              <w:t>v</w:t>
            </w:r>
            <w:r w:rsidRPr="000B29A0">
              <w:rPr>
                <w:rFonts w:eastAsia="Times New Roman" w:cs="Times New Roman"/>
                <w:spacing w:val="1"/>
                <w:sz w:val="24"/>
                <w:szCs w:val="24"/>
              </w:rPr>
              <w:t>ớ</w:t>
            </w:r>
            <w:r w:rsidRPr="000B29A0">
              <w:rPr>
                <w:rFonts w:eastAsia="Times New Roman" w:cs="Times New Roman"/>
                <w:sz w:val="24"/>
                <w:szCs w:val="24"/>
              </w:rPr>
              <w:t>i</w:t>
            </w:r>
            <w:r w:rsidRPr="000B29A0">
              <w:rPr>
                <w:rFonts w:eastAsia="Times New Roman" w:cs="Times New Roman"/>
                <w:spacing w:val="16"/>
                <w:sz w:val="24"/>
                <w:szCs w:val="24"/>
              </w:rPr>
              <w:t xml:space="preserve"> </w:t>
            </w:r>
            <w:r w:rsidRPr="000B29A0">
              <w:rPr>
                <w:rFonts w:eastAsia="Times New Roman" w:cs="Times New Roman"/>
                <w:sz w:val="24"/>
                <w:szCs w:val="24"/>
              </w:rPr>
              <w:t>vùng</w:t>
            </w:r>
            <w:r w:rsidRPr="000B29A0">
              <w:rPr>
                <w:rFonts w:eastAsia="Times New Roman" w:cs="Times New Roman"/>
                <w:spacing w:val="16"/>
                <w:sz w:val="24"/>
                <w:szCs w:val="24"/>
              </w:rPr>
              <w:t xml:space="preserve"> </w:t>
            </w:r>
            <w:r w:rsidRPr="000B29A0">
              <w:rPr>
                <w:rFonts w:eastAsia="Times New Roman" w:cs="Times New Roman"/>
                <w:sz w:val="24"/>
                <w:szCs w:val="24"/>
              </w:rPr>
              <w:t xml:space="preserve">tuỷ </w:t>
            </w:r>
            <w:r w:rsidRPr="000B29A0">
              <w:rPr>
                <w:rFonts w:eastAsia="Times New Roman" w:cs="Times New Roman"/>
                <w:spacing w:val="1"/>
                <w:sz w:val="24"/>
                <w:szCs w:val="24"/>
              </w:rPr>
              <w:t>t</w:t>
            </w:r>
            <w:r w:rsidRPr="000B29A0">
              <w:rPr>
                <w:rFonts w:eastAsia="Times New Roman" w:cs="Times New Roman"/>
                <w:sz w:val="24"/>
                <w:szCs w:val="24"/>
              </w:rPr>
              <w:t>hận của động v</w:t>
            </w:r>
            <w:r w:rsidRPr="000B29A0">
              <w:rPr>
                <w:rFonts w:eastAsia="Times New Roman" w:cs="Times New Roman"/>
                <w:spacing w:val="1"/>
                <w:sz w:val="24"/>
                <w:szCs w:val="24"/>
              </w:rPr>
              <w:t>ậ</w:t>
            </w:r>
            <w:r w:rsidRPr="000B29A0">
              <w:rPr>
                <w:rFonts w:eastAsia="Times New Roman" w:cs="Times New Roman"/>
                <w:sz w:val="24"/>
                <w:szCs w:val="24"/>
              </w:rPr>
              <w:t>t sống ở</w:t>
            </w:r>
            <w:r w:rsidRPr="000B29A0">
              <w:rPr>
                <w:rFonts w:eastAsia="Times New Roman" w:cs="Times New Roman"/>
                <w:spacing w:val="-1"/>
                <w:sz w:val="24"/>
                <w:szCs w:val="24"/>
              </w:rPr>
              <w:t xml:space="preserve"> </w:t>
            </w:r>
            <w:r w:rsidRPr="000B29A0">
              <w:rPr>
                <w:rFonts w:eastAsia="Times New Roman" w:cs="Times New Roman"/>
                <w:sz w:val="24"/>
                <w:szCs w:val="24"/>
              </w:rPr>
              <w:t>nư</w:t>
            </w:r>
            <w:r w:rsidRPr="000B29A0">
              <w:rPr>
                <w:rFonts w:eastAsia="Times New Roman" w:cs="Times New Roman"/>
                <w:spacing w:val="1"/>
                <w:sz w:val="24"/>
                <w:szCs w:val="24"/>
              </w:rPr>
              <w:t>ớ</w:t>
            </w:r>
            <w:r w:rsidRPr="000B29A0">
              <w:rPr>
                <w:rFonts w:eastAsia="Times New Roman" w:cs="Times New Roman"/>
                <w:sz w:val="24"/>
                <w:szCs w:val="24"/>
              </w:rPr>
              <w:t>c</w:t>
            </w:r>
            <w:r w:rsidRPr="000B29A0">
              <w:rPr>
                <w:rFonts w:eastAsia="Times New Roman" w:cs="Times New Roman"/>
                <w:b/>
                <w:sz w:val="24"/>
                <w:szCs w:val="24"/>
              </w:rPr>
              <w:t xml:space="preserve">.   </w:t>
            </w:r>
          </w:p>
          <w:p w14:paraId="3B9997A6" w14:textId="77777777" w:rsidR="000B29A0" w:rsidRPr="000B29A0" w:rsidRDefault="000B29A0" w:rsidP="00612C07">
            <w:pPr>
              <w:widowControl w:val="0"/>
              <w:autoSpaceDE w:val="0"/>
              <w:autoSpaceDN w:val="0"/>
              <w:adjustRightInd w:val="0"/>
              <w:spacing w:after="0" w:line="240" w:lineRule="auto"/>
              <w:jc w:val="both"/>
              <w:rPr>
                <w:rFonts w:eastAsia="Times New Roman" w:cs="Times New Roman"/>
                <w:sz w:val="24"/>
                <w:szCs w:val="24"/>
              </w:rPr>
            </w:pPr>
            <w:r w:rsidRPr="000B29A0">
              <w:rPr>
                <w:rFonts w:eastAsia="Times New Roman" w:cs="Times New Roman"/>
                <w:b/>
                <w:sz w:val="24"/>
                <w:szCs w:val="24"/>
              </w:rPr>
              <w:t xml:space="preserve"> </w:t>
            </w:r>
            <w:r w:rsidRPr="000B29A0">
              <w:rPr>
                <w:rFonts w:eastAsia="Times New Roman" w:cs="Times New Roman"/>
                <w:w w:val="157"/>
                <w:sz w:val="24"/>
                <w:szCs w:val="24"/>
              </w:rPr>
              <w:t xml:space="preserve">- </w:t>
            </w:r>
            <w:r w:rsidRPr="000B29A0">
              <w:rPr>
                <w:rFonts w:eastAsia="Times New Roman" w:cs="Times New Roman"/>
                <w:sz w:val="24"/>
                <w:szCs w:val="24"/>
              </w:rPr>
              <w:t>Lý</w:t>
            </w:r>
            <w:r w:rsidRPr="000B29A0">
              <w:rPr>
                <w:rFonts w:eastAsia="Times New Roman" w:cs="Times New Roman"/>
                <w:spacing w:val="2"/>
                <w:sz w:val="24"/>
                <w:szCs w:val="24"/>
              </w:rPr>
              <w:t xml:space="preserve"> </w:t>
            </w:r>
            <w:r w:rsidRPr="000B29A0">
              <w:rPr>
                <w:rFonts w:eastAsia="Times New Roman" w:cs="Times New Roman"/>
                <w:sz w:val="24"/>
                <w:szCs w:val="24"/>
              </w:rPr>
              <w:t>do: là</w:t>
            </w:r>
            <w:r w:rsidRPr="000B29A0">
              <w:rPr>
                <w:rFonts w:eastAsia="Times New Roman" w:cs="Times New Roman"/>
                <w:spacing w:val="2"/>
                <w:sz w:val="24"/>
                <w:szCs w:val="24"/>
              </w:rPr>
              <w:t xml:space="preserve"> </w:t>
            </w:r>
            <w:r w:rsidRPr="000B29A0">
              <w:rPr>
                <w:rFonts w:eastAsia="Times New Roman" w:cs="Times New Roman"/>
                <w:sz w:val="24"/>
                <w:szCs w:val="24"/>
              </w:rPr>
              <w:t>vùng</w:t>
            </w:r>
            <w:r w:rsidRPr="000B29A0">
              <w:rPr>
                <w:rFonts w:eastAsia="Times New Roman" w:cs="Times New Roman"/>
                <w:spacing w:val="2"/>
                <w:sz w:val="24"/>
                <w:szCs w:val="24"/>
              </w:rPr>
              <w:t xml:space="preserve"> </w:t>
            </w:r>
            <w:r w:rsidRPr="000B29A0">
              <w:rPr>
                <w:rFonts w:eastAsia="Times New Roman" w:cs="Times New Roman"/>
                <w:sz w:val="24"/>
                <w:szCs w:val="24"/>
              </w:rPr>
              <w:t>t</w:t>
            </w:r>
            <w:r w:rsidRPr="000B29A0">
              <w:rPr>
                <w:rFonts w:eastAsia="Times New Roman" w:cs="Times New Roman"/>
                <w:spacing w:val="-1"/>
                <w:sz w:val="24"/>
                <w:szCs w:val="24"/>
              </w:rPr>
              <w:t>u</w:t>
            </w:r>
            <w:r w:rsidRPr="000B29A0">
              <w:rPr>
                <w:rFonts w:eastAsia="Times New Roman" w:cs="Times New Roman"/>
                <w:sz w:val="24"/>
                <w:szCs w:val="24"/>
              </w:rPr>
              <w:t>ỷ</w:t>
            </w:r>
            <w:r w:rsidRPr="000B29A0">
              <w:rPr>
                <w:rFonts w:eastAsia="Times New Roman" w:cs="Times New Roman"/>
                <w:spacing w:val="1"/>
                <w:sz w:val="24"/>
                <w:szCs w:val="24"/>
              </w:rPr>
              <w:t xml:space="preserve"> t</w:t>
            </w:r>
            <w:r w:rsidRPr="000B29A0">
              <w:rPr>
                <w:rFonts w:eastAsia="Times New Roman" w:cs="Times New Roman"/>
                <w:sz w:val="24"/>
                <w:szCs w:val="24"/>
              </w:rPr>
              <w:t>hận</w:t>
            </w:r>
            <w:r w:rsidRPr="000B29A0">
              <w:rPr>
                <w:rFonts w:eastAsia="Times New Roman" w:cs="Times New Roman"/>
                <w:spacing w:val="2"/>
                <w:sz w:val="24"/>
                <w:szCs w:val="24"/>
              </w:rPr>
              <w:t xml:space="preserve"> </w:t>
            </w:r>
            <w:r w:rsidRPr="000B29A0">
              <w:rPr>
                <w:rFonts w:eastAsia="Times New Roman" w:cs="Times New Roman"/>
                <w:sz w:val="24"/>
                <w:szCs w:val="24"/>
              </w:rPr>
              <w:t>dày</w:t>
            </w:r>
            <w:r w:rsidRPr="000B29A0">
              <w:rPr>
                <w:rFonts w:eastAsia="Times New Roman" w:cs="Times New Roman"/>
                <w:spacing w:val="2"/>
                <w:sz w:val="24"/>
                <w:szCs w:val="24"/>
              </w:rPr>
              <w:t xml:space="preserve"> </w:t>
            </w:r>
            <w:r w:rsidRPr="000B29A0">
              <w:rPr>
                <w:rFonts w:eastAsia="Times New Roman" w:cs="Times New Roman"/>
                <w:sz w:val="24"/>
                <w:szCs w:val="24"/>
              </w:rPr>
              <w:t>chứa</w:t>
            </w:r>
            <w:r w:rsidRPr="000B29A0">
              <w:rPr>
                <w:rFonts w:eastAsia="Times New Roman" w:cs="Times New Roman"/>
                <w:spacing w:val="2"/>
                <w:sz w:val="24"/>
                <w:szCs w:val="24"/>
              </w:rPr>
              <w:t xml:space="preserve"> </w:t>
            </w:r>
            <w:r w:rsidRPr="000B29A0">
              <w:rPr>
                <w:rFonts w:eastAsia="Times New Roman" w:cs="Times New Roman"/>
                <w:sz w:val="24"/>
                <w:szCs w:val="24"/>
              </w:rPr>
              <w:t>quai</w:t>
            </w:r>
            <w:r w:rsidRPr="000B29A0">
              <w:rPr>
                <w:rFonts w:eastAsia="Times New Roman" w:cs="Times New Roman"/>
                <w:spacing w:val="2"/>
                <w:sz w:val="24"/>
                <w:szCs w:val="24"/>
              </w:rPr>
              <w:t xml:space="preserve"> </w:t>
            </w:r>
            <w:r w:rsidRPr="000B29A0">
              <w:rPr>
                <w:rFonts w:eastAsia="Times New Roman" w:cs="Times New Roman"/>
                <w:sz w:val="24"/>
                <w:szCs w:val="24"/>
              </w:rPr>
              <w:t>Henle</w:t>
            </w:r>
            <w:r w:rsidRPr="000B29A0">
              <w:rPr>
                <w:rFonts w:eastAsia="Times New Roman" w:cs="Times New Roman"/>
                <w:spacing w:val="2"/>
                <w:sz w:val="24"/>
                <w:szCs w:val="24"/>
              </w:rPr>
              <w:t xml:space="preserve"> </w:t>
            </w:r>
            <w:r w:rsidRPr="000B29A0">
              <w:rPr>
                <w:rFonts w:eastAsia="Times New Roman" w:cs="Times New Roman"/>
                <w:sz w:val="24"/>
                <w:szCs w:val="24"/>
              </w:rPr>
              <w:t>dài</w:t>
            </w:r>
            <w:r w:rsidRPr="000B29A0">
              <w:rPr>
                <w:rFonts w:eastAsia="Times New Roman" w:cs="Times New Roman"/>
                <w:spacing w:val="2"/>
                <w:sz w:val="24"/>
                <w:szCs w:val="24"/>
              </w:rPr>
              <w:t xml:space="preserve"> </w:t>
            </w:r>
            <w:r w:rsidRPr="000B29A0">
              <w:rPr>
                <w:rFonts w:eastAsia="Times New Roman" w:cs="Times New Roman"/>
                <w:sz w:val="24"/>
                <w:szCs w:val="24"/>
              </w:rPr>
              <w:t>và</w:t>
            </w:r>
            <w:r w:rsidRPr="000B29A0">
              <w:rPr>
                <w:rFonts w:eastAsia="Times New Roman" w:cs="Times New Roman"/>
                <w:spacing w:val="1"/>
                <w:sz w:val="24"/>
                <w:szCs w:val="24"/>
              </w:rPr>
              <w:t xml:space="preserve"> </w:t>
            </w:r>
            <w:r w:rsidRPr="000B29A0">
              <w:rPr>
                <w:rFonts w:eastAsia="Times New Roman" w:cs="Times New Roman"/>
                <w:sz w:val="24"/>
                <w:szCs w:val="24"/>
              </w:rPr>
              <w:t>ống</w:t>
            </w:r>
            <w:r w:rsidRPr="000B29A0">
              <w:rPr>
                <w:rFonts w:eastAsia="Times New Roman" w:cs="Times New Roman"/>
                <w:spacing w:val="2"/>
                <w:sz w:val="24"/>
                <w:szCs w:val="24"/>
              </w:rPr>
              <w:t xml:space="preserve"> </w:t>
            </w:r>
            <w:r w:rsidRPr="000B29A0">
              <w:rPr>
                <w:rFonts w:eastAsia="Times New Roman" w:cs="Times New Roman"/>
                <w:sz w:val="24"/>
                <w:szCs w:val="24"/>
              </w:rPr>
              <w:t>góp</w:t>
            </w:r>
            <w:r w:rsidRPr="000B29A0">
              <w:rPr>
                <w:rFonts w:eastAsia="Times New Roman" w:cs="Times New Roman"/>
                <w:spacing w:val="2"/>
                <w:sz w:val="24"/>
                <w:szCs w:val="24"/>
              </w:rPr>
              <w:t xml:space="preserve"> </w:t>
            </w:r>
            <w:r w:rsidRPr="000B29A0">
              <w:rPr>
                <w:rFonts w:eastAsia="Times New Roman" w:cs="Times New Roman"/>
                <w:sz w:val="24"/>
                <w:szCs w:val="24"/>
              </w:rPr>
              <w:t>nhằm tái</w:t>
            </w:r>
            <w:r w:rsidRPr="000B29A0">
              <w:rPr>
                <w:rFonts w:eastAsia="Times New Roman" w:cs="Times New Roman"/>
                <w:spacing w:val="3"/>
                <w:sz w:val="24"/>
                <w:szCs w:val="24"/>
              </w:rPr>
              <w:t xml:space="preserve"> </w:t>
            </w:r>
            <w:r w:rsidRPr="000B29A0">
              <w:rPr>
                <w:rFonts w:eastAsia="Times New Roman" w:cs="Times New Roman"/>
                <w:sz w:val="24"/>
                <w:szCs w:val="24"/>
              </w:rPr>
              <w:t>h</w:t>
            </w:r>
            <w:r w:rsidRPr="000B29A0">
              <w:rPr>
                <w:rFonts w:eastAsia="Times New Roman" w:cs="Times New Roman"/>
                <w:spacing w:val="-1"/>
                <w:sz w:val="24"/>
                <w:szCs w:val="24"/>
              </w:rPr>
              <w:t>ấ</w:t>
            </w:r>
            <w:r w:rsidRPr="000B29A0">
              <w:rPr>
                <w:rFonts w:eastAsia="Times New Roman" w:cs="Times New Roman"/>
                <w:sz w:val="24"/>
                <w:szCs w:val="24"/>
              </w:rPr>
              <w:t>p</w:t>
            </w:r>
            <w:r w:rsidRPr="000B29A0">
              <w:rPr>
                <w:rFonts w:eastAsia="Times New Roman" w:cs="Times New Roman"/>
                <w:spacing w:val="2"/>
                <w:sz w:val="24"/>
                <w:szCs w:val="24"/>
              </w:rPr>
              <w:t xml:space="preserve"> </w:t>
            </w:r>
            <w:r w:rsidRPr="000B29A0">
              <w:rPr>
                <w:rFonts w:eastAsia="Times New Roman" w:cs="Times New Roman"/>
                <w:sz w:val="24"/>
                <w:szCs w:val="24"/>
              </w:rPr>
              <w:t>thu</w:t>
            </w:r>
            <w:r w:rsidRPr="000B29A0">
              <w:rPr>
                <w:rFonts w:eastAsia="Times New Roman" w:cs="Times New Roman"/>
                <w:spacing w:val="2"/>
                <w:sz w:val="24"/>
                <w:szCs w:val="24"/>
              </w:rPr>
              <w:t xml:space="preserve"> </w:t>
            </w:r>
            <w:r w:rsidRPr="000B29A0">
              <w:rPr>
                <w:rFonts w:eastAsia="Times New Roman" w:cs="Times New Roman"/>
                <w:sz w:val="24"/>
                <w:szCs w:val="24"/>
              </w:rPr>
              <w:t>đư</w:t>
            </w:r>
            <w:r w:rsidRPr="000B29A0">
              <w:rPr>
                <w:rFonts w:eastAsia="Times New Roman" w:cs="Times New Roman"/>
                <w:spacing w:val="1"/>
                <w:sz w:val="24"/>
                <w:szCs w:val="24"/>
              </w:rPr>
              <w:t>ợ</w:t>
            </w:r>
            <w:r w:rsidRPr="000B29A0">
              <w:rPr>
                <w:rFonts w:eastAsia="Times New Roman" w:cs="Times New Roman"/>
                <w:sz w:val="24"/>
                <w:szCs w:val="24"/>
              </w:rPr>
              <w:t>c nh</w:t>
            </w:r>
            <w:r w:rsidRPr="000B29A0">
              <w:rPr>
                <w:rFonts w:eastAsia="Times New Roman" w:cs="Times New Roman"/>
                <w:spacing w:val="1"/>
                <w:sz w:val="24"/>
                <w:szCs w:val="24"/>
              </w:rPr>
              <w:t>i</w:t>
            </w:r>
            <w:r w:rsidRPr="000B29A0">
              <w:rPr>
                <w:rFonts w:eastAsia="Times New Roman" w:cs="Times New Roman"/>
                <w:sz w:val="24"/>
                <w:szCs w:val="24"/>
              </w:rPr>
              <w:t>ều nư</w:t>
            </w:r>
            <w:r w:rsidRPr="000B29A0">
              <w:rPr>
                <w:rFonts w:eastAsia="Times New Roman" w:cs="Times New Roman"/>
                <w:spacing w:val="1"/>
                <w:sz w:val="24"/>
                <w:szCs w:val="24"/>
              </w:rPr>
              <w:t>ớ</w:t>
            </w:r>
            <w:r w:rsidRPr="000B29A0">
              <w:rPr>
                <w:rFonts w:eastAsia="Times New Roman" w:cs="Times New Roman"/>
                <w:sz w:val="24"/>
                <w:szCs w:val="24"/>
              </w:rPr>
              <w:t>c trở</w:t>
            </w:r>
            <w:r w:rsidRPr="000B29A0">
              <w:rPr>
                <w:rFonts w:eastAsia="Times New Roman" w:cs="Times New Roman"/>
                <w:spacing w:val="-1"/>
                <w:sz w:val="24"/>
                <w:szCs w:val="24"/>
              </w:rPr>
              <w:t xml:space="preserve"> </w:t>
            </w:r>
            <w:r w:rsidRPr="000B29A0">
              <w:rPr>
                <w:rFonts w:eastAsia="Times New Roman" w:cs="Times New Roman"/>
                <w:spacing w:val="1"/>
                <w:sz w:val="24"/>
                <w:szCs w:val="24"/>
              </w:rPr>
              <w:t>l</w:t>
            </w:r>
            <w:r w:rsidRPr="000B29A0">
              <w:rPr>
                <w:rFonts w:eastAsia="Times New Roman" w:cs="Times New Roman"/>
                <w:sz w:val="24"/>
                <w:szCs w:val="24"/>
              </w:rPr>
              <w:t>ại</w:t>
            </w:r>
            <w:r w:rsidRPr="000B29A0">
              <w:rPr>
                <w:rFonts w:eastAsia="Times New Roman" w:cs="Times New Roman"/>
                <w:spacing w:val="-1"/>
                <w:sz w:val="24"/>
                <w:szCs w:val="24"/>
              </w:rPr>
              <w:t xml:space="preserve"> </w:t>
            </w:r>
            <w:r w:rsidRPr="000B29A0">
              <w:rPr>
                <w:rFonts w:eastAsia="Times New Roman" w:cs="Times New Roman"/>
                <w:sz w:val="24"/>
                <w:szCs w:val="24"/>
              </w:rPr>
              <w:t xml:space="preserve">cơ thể, do </w:t>
            </w:r>
            <w:r w:rsidRPr="000B29A0">
              <w:rPr>
                <w:rFonts w:eastAsia="Times New Roman" w:cs="Times New Roman"/>
                <w:spacing w:val="-1"/>
                <w:sz w:val="24"/>
                <w:szCs w:val="24"/>
              </w:rPr>
              <w:t>v</w:t>
            </w:r>
            <w:r w:rsidRPr="000B29A0">
              <w:rPr>
                <w:rFonts w:eastAsia="Times New Roman" w:cs="Times New Roman"/>
                <w:sz w:val="24"/>
                <w:szCs w:val="24"/>
              </w:rPr>
              <w:t>ậy chúng t</w:t>
            </w:r>
            <w:r w:rsidRPr="000B29A0">
              <w:rPr>
                <w:rFonts w:eastAsia="Times New Roman" w:cs="Times New Roman"/>
                <w:spacing w:val="-1"/>
                <w:sz w:val="24"/>
                <w:szCs w:val="24"/>
              </w:rPr>
              <w:t>iế</w:t>
            </w:r>
            <w:r w:rsidRPr="000B29A0">
              <w:rPr>
                <w:rFonts w:eastAsia="Times New Roman" w:cs="Times New Roman"/>
                <w:sz w:val="24"/>
                <w:szCs w:val="24"/>
              </w:rPr>
              <w:t>t kiệm</w:t>
            </w:r>
            <w:r w:rsidRPr="000B29A0">
              <w:rPr>
                <w:rFonts w:eastAsia="Times New Roman" w:cs="Times New Roman"/>
                <w:spacing w:val="-2"/>
                <w:sz w:val="24"/>
                <w:szCs w:val="24"/>
              </w:rPr>
              <w:t xml:space="preserve"> </w:t>
            </w:r>
            <w:r w:rsidRPr="000B29A0">
              <w:rPr>
                <w:rFonts w:eastAsia="Times New Roman" w:cs="Times New Roman"/>
                <w:sz w:val="24"/>
                <w:szCs w:val="24"/>
              </w:rPr>
              <w:t>đư</w:t>
            </w:r>
            <w:r w:rsidRPr="000B29A0">
              <w:rPr>
                <w:rFonts w:eastAsia="Times New Roman" w:cs="Times New Roman"/>
                <w:spacing w:val="1"/>
                <w:sz w:val="24"/>
                <w:szCs w:val="24"/>
              </w:rPr>
              <w:t>ợ</w:t>
            </w:r>
            <w:r w:rsidRPr="000B29A0">
              <w:rPr>
                <w:rFonts w:eastAsia="Times New Roman" w:cs="Times New Roman"/>
                <w:sz w:val="24"/>
                <w:szCs w:val="24"/>
              </w:rPr>
              <w:t>c nư</w:t>
            </w:r>
            <w:r w:rsidRPr="000B29A0">
              <w:rPr>
                <w:rFonts w:eastAsia="Times New Roman" w:cs="Times New Roman"/>
                <w:spacing w:val="1"/>
                <w:sz w:val="24"/>
                <w:szCs w:val="24"/>
              </w:rPr>
              <w:t>ớ</w:t>
            </w:r>
            <w:r w:rsidRPr="000B29A0">
              <w:rPr>
                <w:rFonts w:eastAsia="Times New Roman" w:cs="Times New Roman"/>
                <w:sz w:val="24"/>
                <w:szCs w:val="24"/>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0E5B8C28" w14:textId="77777777" w:rsidR="000B29A0" w:rsidRPr="000B29A0" w:rsidRDefault="000B29A0" w:rsidP="00612C07">
            <w:pPr>
              <w:spacing w:after="0" w:line="240" w:lineRule="auto"/>
              <w:jc w:val="center"/>
              <w:rPr>
                <w:rFonts w:eastAsia="Times New Roman" w:cs="Times New Roman"/>
                <w:color w:val="000000"/>
                <w:sz w:val="24"/>
                <w:szCs w:val="24"/>
              </w:rPr>
            </w:pPr>
          </w:p>
          <w:p w14:paraId="691C8DA1" w14:textId="77777777" w:rsidR="000B29A0" w:rsidRPr="000B29A0" w:rsidRDefault="000B29A0" w:rsidP="00612C07">
            <w:pPr>
              <w:spacing w:after="0" w:line="240" w:lineRule="auto"/>
              <w:jc w:val="center"/>
              <w:rPr>
                <w:rFonts w:eastAsia="Times New Roman" w:cs="Times New Roman"/>
                <w:color w:val="000000"/>
                <w:sz w:val="24"/>
                <w:szCs w:val="24"/>
              </w:rPr>
            </w:pPr>
            <w:r w:rsidRPr="000B29A0">
              <w:rPr>
                <w:rFonts w:eastAsia="Times New Roman" w:cs="Times New Roman"/>
                <w:color w:val="000000"/>
                <w:sz w:val="24"/>
                <w:szCs w:val="24"/>
              </w:rPr>
              <w:t>0,25</w:t>
            </w:r>
          </w:p>
          <w:p w14:paraId="0772550C" w14:textId="77777777" w:rsidR="000B29A0" w:rsidRPr="000B29A0" w:rsidRDefault="000B29A0" w:rsidP="00612C07">
            <w:pPr>
              <w:spacing w:after="0" w:line="240" w:lineRule="auto"/>
              <w:jc w:val="center"/>
              <w:rPr>
                <w:rFonts w:eastAsia="Times New Roman" w:cs="Times New Roman"/>
                <w:color w:val="000000"/>
                <w:sz w:val="24"/>
                <w:szCs w:val="24"/>
              </w:rPr>
            </w:pPr>
          </w:p>
          <w:p w14:paraId="483574FE" w14:textId="77777777" w:rsidR="000B29A0" w:rsidRPr="000B29A0" w:rsidRDefault="000B29A0" w:rsidP="00612C07">
            <w:pPr>
              <w:spacing w:after="0" w:line="240" w:lineRule="auto"/>
              <w:jc w:val="center"/>
              <w:rPr>
                <w:rFonts w:eastAsia="Times New Roman" w:cs="Times New Roman"/>
                <w:color w:val="000000"/>
                <w:sz w:val="24"/>
                <w:szCs w:val="24"/>
              </w:rPr>
            </w:pPr>
            <w:r w:rsidRPr="000B29A0">
              <w:rPr>
                <w:rFonts w:eastAsia="Times New Roman" w:cs="Times New Roman"/>
                <w:color w:val="000000"/>
                <w:sz w:val="24"/>
                <w:szCs w:val="24"/>
              </w:rPr>
              <w:t>0,25</w:t>
            </w:r>
          </w:p>
        </w:tc>
      </w:tr>
      <w:tr w:rsidR="000B29A0" w:rsidRPr="00C530AC" w14:paraId="3CF206A0" w14:textId="77777777" w:rsidTr="00612C07">
        <w:tc>
          <w:tcPr>
            <w:tcW w:w="1080" w:type="dxa"/>
            <w:tcBorders>
              <w:top w:val="single" w:sz="4" w:space="0" w:color="000000"/>
              <w:left w:val="single" w:sz="4" w:space="0" w:color="000000"/>
              <w:bottom w:val="single" w:sz="4" w:space="0" w:color="000000"/>
              <w:right w:val="single" w:sz="4" w:space="0" w:color="000000"/>
            </w:tcBorders>
          </w:tcPr>
          <w:p w14:paraId="3DE2D77C" w14:textId="77777777" w:rsidR="000B29A0" w:rsidRPr="000B29A0" w:rsidRDefault="000B29A0" w:rsidP="00612C07">
            <w:pPr>
              <w:spacing w:after="0" w:line="240" w:lineRule="auto"/>
              <w:jc w:val="both"/>
              <w:rPr>
                <w:rFonts w:eastAsia="Times New Roman" w:cs="Times New Roman"/>
                <w:b/>
                <w:sz w:val="24"/>
                <w:szCs w:val="24"/>
                <w:lang w:val="sv-SE"/>
              </w:rPr>
            </w:pPr>
          </w:p>
          <w:p w14:paraId="42719653" w14:textId="77777777" w:rsidR="000B29A0" w:rsidRPr="000B29A0" w:rsidRDefault="000B29A0" w:rsidP="00612C07">
            <w:pPr>
              <w:spacing w:after="0" w:line="240" w:lineRule="auto"/>
              <w:rPr>
                <w:rFonts w:eastAsia="Times New Roman" w:cs="Times New Roman"/>
                <w:sz w:val="24"/>
                <w:szCs w:val="24"/>
                <w:lang w:val="sv-SE"/>
              </w:rPr>
            </w:pPr>
            <w:r w:rsidRPr="000B29A0">
              <w:rPr>
                <w:rFonts w:eastAsia="Times New Roman" w:cs="Times New Roman"/>
                <w:sz w:val="24"/>
                <w:szCs w:val="24"/>
                <w:lang w:val="sv-SE"/>
              </w:rPr>
              <w:t>3.</w:t>
            </w:r>
          </w:p>
        </w:tc>
        <w:tc>
          <w:tcPr>
            <w:tcW w:w="7380" w:type="dxa"/>
            <w:tcBorders>
              <w:top w:val="single" w:sz="4" w:space="0" w:color="000000"/>
              <w:left w:val="single" w:sz="4" w:space="0" w:color="000000"/>
              <w:bottom w:val="single" w:sz="4" w:space="0" w:color="000000"/>
              <w:right w:val="single" w:sz="4" w:space="0" w:color="000000"/>
            </w:tcBorders>
          </w:tcPr>
          <w:p w14:paraId="1AA0C5AC" w14:textId="77777777" w:rsidR="000B29A0" w:rsidRPr="000B29A0" w:rsidRDefault="000B29A0" w:rsidP="00612C07">
            <w:pPr>
              <w:spacing w:after="0" w:line="240" w:lineRule="auto"/>
              <w:jc w:val="both"/>
              <w:rPr>
                <w:rFonts w:eastAsia="Times New Roman" w:cs="Times New Roman"/>
                <w:sz w:val="24"/>
                <w:szCs w:val="24"/>
              </w:rPr>
            </w:pPr>
            <w:r w:rsidRPr="000B29A0">
              <w:rPr>
                <w:rFonts w:eastAsia="Times New Roman" w:cs="Times New Roman"/>
                <w:b/>
                <w:sz w:val="24"/>
                <w:szCs w:val="24"/>
                <w:lang w:val="sv-SE"/>
              </w:rPr>
              <w:t>-</w:t>
            </w:r>
            <w:r w:rsidRPr="000B29A0">
              <w:rPr>
                <w:rFonts w:eastAsia="Times New Roman" w:cs="Times New Roman"/>
                <w:sz w:val="24"/>
                <w:szCs w:val="24"/>
              </w:rPr>
              <w:t xml:space="preserve"> Nồng độ prôtêin trong máu thấp làm giảm áp suất thẩm thấu keo, giảm kéo dịch từ ngoài vào trong mao mạch, dịch tích tụ nhiều bên ngoài mao mạch gây phù nề. </w:t>
            </w:r>
          </w:p>
          <w:p w14:paraId="24CC10F5" w14:textId="77777777" w:rsidR="000B29A0" w:rsidRPr="000B29A0" w:rsidRDefault="000B29A0" w:rsidP="00612C07">
            <w:pPr>
              <w:spacing w:after="0" w:line="240" w:lineRule="auto"/>
              <w:jc w:val="both"/>
              <w:rPr>
                <w:rFonts w:eastAsia="Times New Roman" w:cs="Times New Roman"/>
                <w:sz w:val="24"/>
                <w:szCs w:val="24"/>
              </w:rPr>
            </w:pPr>
            <w:r w:rsidRPr="000B29A0">
              <w:rPr>
                <w:rFonts w:eastAsia="Times New Roman" w:cs="Times New Roman"/>
                <w:sz w:val="24"/>
                <w:szCs w:val="24"/>
              </w:rPr>
              <w:t>- Nồng độ glucozơ trong máu thấp làm giảm áp suất thẩm thấu trong máu và dịch kẽ dẫn đến giảm lượng dịch kẽ, không gây phù nề.</w:t>
            </w:r>
            <w:r w:rsidRPr="000B29A0">
              <w:rPr>
                <w:rFonts w:eastAsia="Times New Roman" w:cs="Times New Roman"/>
                <w:sz w:val="24"/>
                <w:szCs w:val="24"/>
              </w:rPr>
              <w:tab/>
            </w:r>
            <w:r w:rsidRPr="000B29A0">
              <w:rPr>
                <w:rFonts w:eastAsia="Times New Roman" w:cs="Times New Roman"/>
                <w:sz w:val="24"/>
                <w:szCs w:val="24"/>
              </w:rPr>
              <w:tab/>
              <w:t xml:space="preserve"> </w:t>
            </w:r>
          </w:p>
        </w:tc>
        <w:tc>
          <w:tcPr>
            <w:tcW w:w="1170" w:type="dxa"/>
            <w:tcBorders>
              <w:top w:val="single" w:sz="4" w:space="0" w:color="000000"/>
              <w:left w:val="single" w:sz="4" w:space="0" w:color="000000"/>
              <w:bottom w:val="single" w:sz="4" w:space="0" w:color="000000"/>
              <w:right w:val="single" w:sz="4" w:space="0" w:color="000000"/>
            </w:tcBorders>
          </w:tcPr>
          <w:p w14:paraId="43B346B1" w14:textId="77777777" w:rsidR="000B29A0" w:rsidRPr="000B29A0" w:rsidRDefault="000B29A0" w:rsidP="00612C07">
            <w:pPr>
              <w:spacing w:after="0" w:line="240" w:lineRule="auto"/>
              <w:jc w:val="center"/>
              <w:rPr>
                <w:rFonts w:eastAsia="Times New Roman" w:cs="Times New Roman"/>
                <w:color w:val="000000"/>
                <w:sz w:val="24"/>
                <w:szCs w:val="24"/>
              </w:rPr>
            </w:pPr>
            <w:r w:rsidRPr="000B29A0">
              <w:rPr>
                <w:rFonts w:eastAsia="Times New Roman" w:cs="Times New Roman"/>
                <w:color w:val="000000"/>
                <w:sz w:val="24"/>
                <w:szCs w:val="24"/>
              </w:rPr>
              <w:t>0,25</w:t>
            </w:r>
          </w:p>
          <w:p w14:paraId="4FABDD46" w14:textId="77777777" w:rsidR="000B29A0" w:rsidRPr="000B29A0" w:rsidRDefault="000B29A0" w:rsidP="00612C07">
            <w:pPr>
              <w:spacing w:after="0" w:line="240" w:lineRule="auto"/>
              <w:jc w:val="center"/>
              <w:rPr>
                <w:rFonts w:eastAsia="Times New Roman" w:cs="Times New Roman"/>
                <w:color w:val="000000"/>
                <w:sz w:val="24"/>
                <w:szCs w:val="24"/>
              </w:rPr>
            </w:pPr>
          </w:p>
          <w:p w14:paraId="0F54B2A1" w14:textId="77777777" w:rsidR="000B29A0" w:rsidRPr="000B29A0" w:rsidRDefault="000B29A0" w:rsidP="00612C07">
            <w:pPr>
              <w:spacing w:after="0" w:line="240" w:lineRule="auto"/>
              <w:jc w:val="center"/>
              <w:rPr>
                <w:rFonts w:eastAsia="Times New Roman" w:cs="Times New Roman"/>
                <w:color w:val="000000"/>
                <w:sz w:val="24"/>
                <w:szCs w:val="24"/>
              </w:rPr>
            </w:pPr>
          </w:p>
          <w:p w14:paraId="3F55890E" w14:textId="77777777" w:rsidR="000B29A0" w:rsidRPr="000B29A0" w:rsidRDefault="000B29A0" w:rsidP="00612C07">
            <w:pPr>
              <w:spacing w:after="0" w:line="240" w:lineRule="auto"/>
              <w:jc w:val="center"/>
              <w:rPr>
                <w:rFonts w:eastAsia="Times New Roman" w:cs="Times New Roman"/>
                <w:color w:val="000000"/>
                <w:sz w:val="24"/>
                <w:szCs w:val="24"/>
              </w:rPr>
            </w:pPr>
            <w:r w:rsidRPr="000B29A0">
              <w:rPr>
                <w:rFonts w:eastAsia="Times New Roman" w:cs="Times New Roman"/>
                <w:color w:val="000000"/>
                <w:sz w:val="24"/>
                <w:szCs w:val="24"/>
              </w:rPr>
              <w:t>0,25</w:t>
            </w:r>
          </w:p>
          <w:p w14:paraId="4F77AB43" w14:textId="77777777" w:rsidR="000B29A0" w:rsidRPr="000B29A0" w:rsidRDefault="000B29A0" w:rsidP="00612C07">
            <w:pPr>
              <w:spacing w:after="0" w:line="240" w:lineRule="auto"/>
              <w:jc w:val="center"/>
              <w:rPr>
                <w:rFonts w:eastAsia="Times New Roman" w:cs="Times New Roman"/>
                <w:color w:val="000000"/>
                <w:sz w:val="24"/>
                <w:szCs w:val="24"/>
              </w:rPr>
            </w:pPr>
          </w:p>
        </w:tc>
      </w:tr>
    </w:tbl>
    <w:p w14:paraId="65EE1B2E" w14:textId="77777777" w:rsidR="000B29A0" w:rsidRPr="00436183" w:rsidRDefault="000B29A0" w:rsidP="000B29A0">
      <w:pPr>
        <w:spacing w:after="0" w:line="240" w:lineRule="auto"/>
        <w:jc w:val="both"/>
        <w:rPr>
          <w:rFonts w:eastAsia="Times New Roman" w:cs="Times New Roman"/>
          <w:b/>
          <w:sz w:val="24"/>
          <w:szCs w:val="24"/>
        </w:rPr>
      </w:pPr>
      <w:r w:rsidRPr="00436183">
        <w:rPr>
          <w:rFonts w:eastAsia="Times New Roman" w:cs="Times New Roman"/>
          <w:b/>
          <w:sz w:val="24"/>
          <w:szCs w:val="24"/>
          <w:lang w:val="pt-BR"/>
        </w:rPr>
        <w:t xml:space="preserve">Câu </w:t>
      </w:r>
      <w:r>
        <w:rPr>
          <w:rFonts w:eastAsia="Times New Roman" w:cs="Times New Roman"/>
          <w:b/>
          <w:sz w:val="24"/>
          <w:szCs w:val="24"/>
          <w:lang w:val="pt-BR"/>
        </w:rPr>
        <w:t>7</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rPr>
        <w:t xml:space="preserve"> </w:t>
      </w:r>
      <w:r w:rsidRPr="00436183">
        <w:rPr>
          <w:rFonts w:eastAsia="Times New Roman" w:cs="Times New Roman"/>
          <w:b/>
          <w:sz w:val="24"/>
          <w:szCs w:val="24"/>
        </w:rPr>
        <w:t>Cảm ứng</w:t>
      </w:r>
      <w:r>
        <w:rPr>
          <w:rFonts w:eastAsia="Times New Roman" w:cs="Times New Roman"/>
          <w:b/>
          <w:sz w:val="24"/>
          <w:szCs w:val="24"/>
        </w:rPr>
        <w:t>, sinh trưởng phát triển</w:t>
      </w:r>
      <w:r w:rsidRPr="00436183">
        <w:rPr>
          <w:rFonts w:eastAsia="Times New Roman" w:cs="Times New Roman"/>
          <w:b/>
          <w:sz w:val="24"/>
          <w:szCs w:val="24"/>
        </w:rPr>
        <w:t xml:space="preserve"> ở động vật</w:t>
      </w:r>
    </w:p>
    <w:p w14:paraId="7A959710" w14:textId="77777777" w:rsidR="000B29A0" w:rsidRPr="00436183" w:rsidRDefault="000B29A0" w:rsidP="000B29A0">
      <w:pPr>
        <w:widowControl w:val="0"/>
        <w:autoSpaceDE w:val="0"/>
        <w:autoSpaceDN w:val="0"/>
        <w:adjustRightInd w:val="0"/>
        <w:spacing w:after="0" w:line="240" w:lineRule="auto"/>
        <w:jc w:val="both"/>
        <w:rPr>
          <w:rFonts w:eastAsia="Times New Roman" w:cs="Times New Roman"/>
          <w:sz w:val="24"/>
          <w:szCs w:val="24"/>
        </w:rPr>
      </w:pPr>
      <w:r w:rsidRPr="00436183">
        <w:rPr>
          <w:rFonts w:eastAsia="Times New Roman" w:cs="Times New Roman"/>
          <w:sz w:val="24"/>
          <w:szCs w:val="24"/>
        </w:rPr>
        <w:t>1. Đồ thị sau mô tả các giai đoạn của điện thế hoạt động ở tế bào thần kinh mực ống:</w:t>
      </w:r>
    </w:p>
    <w:p w14:paraId="57D13B78" w14:textId="77777777" w:rsidR="000B29A0" w:rsidRPr="00436183" w:rsidRDefault="000B29A0" w:rsidP="000B29A0">
      <w:pPr>
        <w:widowControl w:val="0"/>
        <w:autoSpaceDE w:val="0"/>
        <w:autoSpaceDN w:val="0"/>
        <w:adjustRightInd w:val="0"/>
        <w:spacing w:after="0" w:line="240" w:lineRule="auto"/>
        <w:ind w:firstLine="720"/>
        <w:jc w:val="center"/>
        <w:rPr>
          <w:rFonts w:eastAsia="Times New Roman" w:cs="Times New Roman"/>
          <w:sz w:val="24"/>
          <w:szCs w:val="24"/>
        </w:rPr>
      </w:pPr>
      <w:r w:rsidRPr="00436183">
        <w:rPr>
          <w:rFonts w:eastAsia="Calibri" w:cs="Times New Roman"/>
          <w:noProof/>
          <w:sz w:val="24"/>
          <w:szCs w:val="24"/>
        </w:rPr>
        <w:drawing>
          <wp:inline distT="0" distB="0" distL="0" distR="0" wp14:anchorId="434B8127" wp14:editId="26EF142F">
            <wp:extent cx="2390775" cy="1357814"/>
            <wp:effectExtent l="0" t="0" r="0" b="0"/>
            <wp:docPr id="36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17355" cy="1372910"/>
                    </a:xfrm>
                    <a:prstGeom prst="rect">
                      <a:avLst/>
                    </a:prstGeom>
                    <a:noFill/>
                    <a:ln>
                      <a:noFill/>
                    </a:ln>
                    <a:effectLst/>
                  </pic:spPr>
                </pic:pic>
              </a:graphicData>
            </a:graphic>
          </wp:inline>
        </w:drawing>
      </w:r>
    </w:p>
    <w:p w14:paraId="10E351C6" w14:textId="77777777" w:rsidR="000B29A0" w:rsidRPr="00436183" w:rsidRDefault="000B29A0" w:rsidP="000B29A0">
      <w:pPr>
        <w:widowControl w:val="0"/>
        <w:autoSpaceDE w:val="0"/>
        <w:autoSpaceDN w:val="0"/>
        <w:adjustRightInd w:val="0"/>
        <w:spacing w:after="0" w:line="240" w:lineRule="auto"/>
        <w:ind w:firstLine="720"/>
        <w:jc w:val="both"/>
        <w:rPr>
          <w:rFonts w:eastAsia="Times New Roman" w:cs="Times New Roman"/>
          <w:sz w:val="24"/>
          <w:szCs w:val="24"/>
        </w:rPr>
      </w:pPr>
      <w:r w:rsidRPr="00436183">
        <w:rPr>
          <w:rFonts w:eastAsia="Times New Roman" w:cs="Times New Roman"/>
          <w:sz w:val="24"/>
          <w:szCs w:val="24"/>
        </w:rPr>
        <w:lastRenderedPageBreak/>
        <w:t>- Nêu tên các giai đoạn từ (1) đến (5) trong đồ thị trên.</w:t>
      </w:r>
    </w:p>
    <w:p w14:paraId="7BC4D0F9" w14:textId="77777777" w:rsidR="000B29A0" w:rsidRPr="00436183" w:rsidRDefault="000B29A0" w:rsidP="000B29A0">
      <w:pPr>
        <w:widowControl w:val="0"/>
        <w:autoSpaceDE w:val="0"/>
        <w:autoSpaceDN w:val="0"/>
        <w:adjustRightInd w:val="0"/>
        <w:spacing w:after="0" w:line="240" w:lineRule="auto"/>
        <w:ind w:firstLine="720"/>
        <w:jc w:val="both"/>
        <w:rPr>
          <w:rFonts w:eastAsia="Times New Roman" w:cs="Times New Roman"/>
          <w:sz w:val="24"/>
          <w:szCs w:val="24"/>
        </w:rPr>
      </w:pPr>
      <w:r w:rsidRPr="00436183">
        <w:rPr>
          <w:rFonts w:eastAsia="Times New Roman" w:cs="Times New Roman"/>
          <w:sz w:val="24"/>
          <w:szCs w:val="24"/>
        </w:rPr>
        <w:t>- Xác định trạng thái đóng/mở của kênh Na</w:t>
      </w:r>
      <w:r w:rsidRPr="00436183">
        <w:rPr>
          <w:rFonts w:eastAsia="Times New Roman" w:cs="Times New Roman"/>
          <w:sz w:val="24"/>
          <w:szCs w:val="24"/>
          <w:vertAlign w:val="superscript"/>
        </w:rPr>
        <w:t>+</w:t>
      </w:r>
      <w:r w:rsidRPr="00436183">
        <w:rPr>
          <w:rFonts w:eastAsia="Times New Roman" w:cs="Times New Roman"/>
          <w:sz w:val="24"/>
          <w:szCs w:val="24"/>
        </w:rPr>
        <w:t xml:space="preserve"> và kênh K</w:t>
      </w:r>
      <w:r w:rsidRPr="00436183">
        <w:rPr>
          <w:rFonts w:eastAsia="Times New Roman" w:cs="Times New Roman"/>
          <w:sz w:val="24"/>
          <w:szCs w:val="24"/>
          <w:vertAlign w:val="superscript"/>
        </w:rPr>
        <w:t xml:space="preserve">+ </w:t>
      </w:r>
      <w:r w:rsidRPr="00436183">
        <w:rPr>
          <w:rFonts w:eastAsia="Times New Roman" w:cs="Times New Roman"/>
          <w:sz w:val="24"/>
          <w:szCs w:val="24"/>
        </w:rPr>
        <w:t>ở mỗi giai đoạn này.</w:t>
      </w:r>
    </w:p>
    <w:p w14:paraId="4891DB90" w14:textId="77777777" w:rsidR="000B29A0" w:rsidRPr="00436183" w:rsidRDefault="000B29A0" w:rsidP="000B29A0">
      <w:pPr>
        <w:spacing w:after="0" w:line="240" w:lineRule="auto"/>
        <w:jc w:val="both"/>
        <w:rPr>
          <w:rFonts w:eastAsia="Calibri" w:cs="Times New Roman"/>
          <w:sz w:val="24"/>
          <w:szCs w:val="24"/>
        </w:rPr>
      </w:pPr>
      <w:r w:rsidRPr="00436183">
        <w:rPr>
          <w:rFonts w:eastAsia="Calibri" w:cs="Times New Roman"/>
          <w:bCs/>
          <w:sz w:val="24"/>
          <w:szCs w:val="24"/>
        </w:rPr>
        <w:t>2.</w:t>
      </w:r>
      <w:r w:rsidRPr="00436183">
        <w:rPr>
          <w:rFonts w:eastAsia="Calibri" w:cs="Times New Roman"/>
          <w:sz w:val="24"/>
          <w:szCs w:val="24"/>
        </w:rPr>
        <w:t xml:space="preserve"> Hình dưới đây thể hiện quá trình phát triển của trứng người từ khi thụ tinh đến giai đoạn phôi muộn.</w:t>
      </w:r>
    </w:p>
    <w:p w14:paraId="1EA10DF0" w14:textId="77777777" w:rsidR="000B29A0" w:rsidRPr="00436183" w:rsidRDefault="000B29A0" w:rsidP="000B29A0">
      <w:pPr>
        <w:spacing w:after="0" w:line="300" w:lineRule="auto"/>
        <w:jc w:val="center"/>
        <w:rPr>
          <w:rFonts w:eastAsia="Times New Roman" w:cs="Times New Roman"/>
          <w:sz w:val="24"/>
          <w:szCs w:val="24"/>
        </w:rPr>
      </w:pPr>
      <w:r w:rsidRPr="00436183">
        <w:rPr>
          <w:rFonts w:eastAsia="Calibri" w:cs="Times New Roman"/>
          <w:noProof/>
          <w:sz w:val="24"/>
          <w:szCs w:val="24"/>
        </w:rPr>
        <w:drawing>
          <wp:inline distT="0" distB="0" distL="0" distR="0" wp14:anchorId="0B7B4962" wp14:editId="13BAF4AB">
            <wp:extent cx="3228975" cy="1849439"/>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6610" cy="1870995"/>
                    </a:xfrm>
                    <a:prstGeom prst="rect">
                      <a:avLst/>
                    </a:prstGeom>
                    <a:noFill/>
                    <a:ln>
                      <a:noFill/>
                    </a:ln>
                  </pic:spPr>
                </pic:pic>
              </a:graphicData>
            </a:graphic>
          </wp:inline>
        </w:drawing>
      </w:r>
    </w:p>
    <w:p w14:paraId="23A075DF" w14:textId="77777777" w:rsidR="000B29A0" w:rsidRPr="00436183" w:rsidRDefault="000B29A0" w:rsidP="000B29A0">
      <w:pPr>
        <w:spacing w:after="0" w:line="240" w:lineRule="auto"/>
        <w:rPr>
          <w:rFonts w:eastAsia="Calibri" w:cs="Times New Roman"/>
          <w:sz w:val="24"/>
          <w:szCs w:val="24"/>
        </w:rPr>
      </w:pPr>
      <w:r w:rsidRPr="00436183">
        <w:rPr>
          <w:rFonts w:eastAsia="Calibri" w:cs="Times New Roman"/>
          <w:sz w:val="24"/>
          <w:szCs w:val="24"/>
        </w:rPr>
        <w:t>a. Hãy điền các thông tin phù hợp với các số trên hình?</w:t>
      </w:r>
    </w:p>
    <w:p w14:paraId="5DD6C301" w14:textId="77777777" w:rsidR="000B29A0" w:rsidRPr="00436183" w:rsidRDefault="000B29A0" w:rsidP="000B29A0">
      <w:pPr>
        <w:spacing w:after="0" w:line="240" w:lineRule="auto"/>
        <w:rPr>
          <w:rFonts w:eastAsia="Calibri" w:cs="Times New Roman"/>
          <w:sz w:val="24"/>
          <w:szCs w:val="24"/>
        </w:rPr>
      </w:pPr>
      <w:r w:rsidRPr="00436183">
        <w:rPr>
          <w:rFonts w:eastAsia="Calibri" w:cs="Times New Roman"/>
          <w:sz w:val="24"/>
          <w:szCs w:val="24"/>
        </w:rPr>
        <w:t>b. Hãy cho biết:</w:t>
      </w:r>
    </w:p>
    <w:p w14:paraId="1303D2C9" w14:textId="77777777" w:rsidR="000B29A0" w:rsidRPr="00436183" w:rsidRDefault="000B29A0" w:rsidP="000B29A0">
      <w:pPr>
        <w:spacing w:after="0" w:line="240" w:lineRule="auto"/>
        <w:jc w:val="both"/>
        <w:rPr>
          <w:rFonts w:eastAsia="Calibri" w:cs="Times New Roman"/>
          <w:sz w:val="24"/>
          <w:szCs w:val="24"/>
        </w:rPr>
      </w:pPr>
      <w:r w:rsidRPr="00436183">
        <w:rPr>
          <w:rFonts w:eastAsia="Calibri" w:cs="Times New Roman"/>
          <w:sz w:val="24"/>
          <w:szCs w:val="24"/>
        </w:rPr>
        <w:t>- Giai đoạn nào phôi được xâm nhập vào niêm mạc tử cung?</w:t>
      </w:r>
    </w:p>
    <w:p w14:paraId="14BA1F32" w14:textId="427789A1" w:rsidR="000B29A0" w:rsidRDefault="000B29A0" w:rsidP="000B29A0">
      <w:pPr>
        <w:spacing w:after="0" w:line="240" w:lineRule="auto"/>
        <w:jc w:val="both"/>
        <w:rPr>
          <w:rFonts w:eastAsia="Calibri" w:cs="Times New Roman"/>
          <w:sz w:val="24"/>
          <w:szCs w:val="24"/>
        </w:rPr>
      </w:pPr>
      <w:r w:rsidRPr="00436183">
        <w:rPr>
          <w:rFonts w:eastAsia="Calibri" w:cs="Times New Roman"/>
          <w:sz w:val="24"/>
          <w:szCs w:val="24"/>
        </w:rPr>
        <w:t>- Quá trình thụ tinh trong ống nghiệm bằng cách chuyển phôi (IVF-ET) phôi được chuyển vào tử cung của người mẹ ở giai đoạn nào?</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7380"/>
        <w:gridCol w:w="1170"/>
      </w:tblGrid>
      <w:tr w:rsidR="002E5C1E" w:rsidRPr="000B29A0" w14:paraId="1932B7C0" w14:textId="77777777" w:rsidTr="00612C07">
        <w:tc>
          <w:tcPr>
            <w:tcW w:w="1080" w:type="dxa"/>
            <w:tcBorders>
              <w:top w:val="single" w:sz="4" w:space="0" w:color="000000"/>
              <w:left w:val="single" w:sz="4" w:space="0" w:color="000000"/>
              <w:bottom w:val="single" w:sz="4" w:space="0" w:color="000000"/>
              <w:right w:val="single" w:sz="4" w:space="0" w:color="000000"/>
            </w:tcBorders>
          </w:tcPr>
          <w:p w14:paraId="0654CD03" w14:textId="77777777" w:rsidR="002E5C1E" w:rsidRPr="000B29A0" w:rsidRDefault="002E5C1E" w:rsidP="00612C07">
            <w:pPr>
              <w:spacing w:after="0" w:line="240" w:lineRule="auto"/>
              <w:jc w:val="center"/>
              <w:rPr>
                <w:rFonts w:eastAsia="Times New Roman" w:cs="Times New Roman"/>
                <w:b/>
                <w:sz w:val="24"/>
                <w:szCs w:val="24"/>
              </w:rPr>
            </w:pPr>
          </w:p>
        </w:tc>
        <w:tc>
          <w:tcPr>
            <w:tcW w:w="7380" w:type="dxa"/>
          </w:tcPr>
          <w:p w14:paraId="7E499D8A" w14:textId="77777777" w:rsidR="002E5C1E" w:rsidRPr="000B29A0" w:rsidRDefault="002E5C1E" w:rsidP="00612C07">
            <w:pPr>
              <w:spacing w:after="0" w:line="240" w:lineRule="auto"/>
              <w:jc w:val="center"/>
              <w:rPr>
                <w:rFonts w:eastAsia="Times New Roman" w:cs="Times New Roman"/>
                <w:b/>
                <w:sz w:val="24"/>
                <w:szCs w:val="24"/>
              </w:rPr>
            </w:pPr>
            <w:r w:rsidRPr="000B29A0">
              <w:rPr>
                <w:b/>
                <w:bCs/>
                <w:sz w:val="24"/>
                <w:szCs w:val="24"/>
              </w:rPr>
              <w:t>Nội dung</w:t>
            </w:r>
          </w:p>
        </w:tc>
        <w:tc>
          <w:tcPr>
            <w:tcW w:w="1170" w:type="dxa"/>
          </w:tcPr>
          <w:p w14:paraId="692DB2D6" w14:textId="77777777" w:rsidR="002E5C1E" w:rsidRPr="000B29A0" w:rsidRDefault="002E5C1E" w:rsidP="00612C07">
            <w:pPr>
              <w:spacing w:after="0" w:line="240" w:lineRule="auto"/>
              <w:jc w:val="center"/>
              <w:rPr>
                <w:rFonts w:eastAsia="Times New Roman" w:cs="Times New Roman"/>
                <w:b/>
                <w:sz w:val="24"/>
                <w:szCs w:val="24"/>
              </w:rPr>
            </w:pPr>
            <w:r w:rsidRPr="000B29A0">
              <w:rPr>
                <w:b/>
                <w:bCs/>
                <w:sz w:val="24"/>
                <w:szCs w:val="24"/>
              </w:rPr>
              <w:t>Điểm</w:t>
            </w:r>
          </w:p>
        </w:tc>
      </w:tr>
      <w:tr w:rsidR="002E5C1E" w:rsidRPr="000B29A0" w14:paraId="25B3E1A9" w14:textId="77777777" w:rsidTr="002E5C1E">
        <w:tc>
          <w:tcPr>
            <w:tcW w:w="1080" w:type="dxa"/>
            <w:tcBorders>
              <w:top w:val="single" w:sz="4" w:space="0" w:color="000000"/>
              <w:left w:val="single" w:sz="4" w:space="0" w:color="000000"/>
              <w:bottom w:val="single" w:sz="4" w:space="0" w:color="000000"/>
              <w:right w:val="single" w:sz="4" w:space="0" w:color="000000"/>
            </w:tcBorders>
            <w:vAlign w:val="center"/>
          </w:tcPr>
          <w:p w14:paraId="49C00BD4" w14:textId="77777777" w:rsidR="002E5C1E" w:rsidRPr="000B29A0" w:rsidRDefault="002E5C1E" w:rsidP="002E5C1E">
            <w:pPr>
              <w:spacing w:after="0" w:line="240" w:lineRule="auto"/>
              <w:jc w:val="center"/>
              <w:rPr>
                <w:rFonts w:eastAsia="Times New Roman" w:cs="Times New Roman"/>
                <w:sz w:val="24"/>
                <w:szCs w:val="24"/>
              </w:rPr>
            </w:pPr>
            <w:r w:rsidRPr="000B29A0">
              <w:rPr>
                <w:rFonts w:eastAsia="Times New Roman" w:cs="Times New Roman"/>
                <w:sz w:val="24"/>
                <w:szCs w:val="24"/>
              </w:rPr>
              <w:t>1.</w:t>
            </w:r>
          </w:p>
        </w:tc>
        <w:tc>
          <w:tcPr>
            <w:tcW w:w="7380" w:type="dxa"/>
            <w:tcBorders>
              <w:top w:val="single" w:sz="4" w:space="0" w:color="000000"/>
              <w:left w:val="single" w:sz="4" w:space="0" w:color="000000"/>
              <w:bottom w:val="single" w:sz="4" w:space="0" w:color="000000"/>
              <w:right w:val="single" w:sz="4" w:space="0" w:color="000000"/>
            </w:tcBorders>
            <w:hideMark/>
          </w:tcPr>
          <w:p w14:paraId="21C793CD" w14:textId="77777777" w:rsidR="002E5C1E" w:rsidRPr="001C5946" w:rsidRDefault="002E5C1E" w:rsidP="002E5C1E">
            <w:pPr>
              <w:spacing w:after="60"/>
              <w:jc w:val="both"/>
              <w:rPr>
                <w:rFonts w:eastAsia="Calibri" w:cs="Times New Roman"/>
                <w:sz w:val="26"/>
                <w:szCs w:val="26"/>
              </w:rPr>
            </w:pPr>
            <w:r w:rsidRPr="001C5946">
              <w:rPr>
                <w:rFonts w:eastAsia="Calibri" w:cs="Times New Roman"/>
                <w:sz w:val="26"/>
                <w:szCs w:val="26"/>
              </w:rPr>
              <w:t>(1): Điện thế nghỉ                                           (2): Khử cực</w:t>
            </w:r>
          </w:p>
          <w:p w14:paraId="007DE130" w14:textId="77777777" w:rsidR="002E5C1E" w:rsidRPr="001C5946" w:rsidRDefault="002E5C1E" w:rsidP="002E5C1E">
            <w:pPr>
              <w:spacing w:after="60"/>
              <w:jc w:val="both"/>
              <w:rPr>
                <w:rFonts w:eastAsia="Calibri" w:cs="Times New Roman"/>
                <w:sz w:val="26"/>
                <w:szCs w:val="26"/>
              </w:rPr>
            </w:pPr>
            <w:r w:rsidRPr="001C5946">
              <w:rPr>
                <w:rFonts w:eastAsia="Calibri" w:cs="Times New Roman"/>
                <w:sz w:val="26"/>
                <w:szCs w:val="26"/>
              </w:rPr>
              <w:t>(3): Pha lên của điện thế hoạt động               (4): Pha xuống của điện thế hoạt động</w:t>
            </w:r>
          </w:p>
          <w:p w14:paraId="7834AD60" w14:textId="77777777" w:rsidR="002E5C1E" w:rsidRPr="001C5946" w:rsidRDefault="002E5C1E" w:rsidP="002E5C1E">
            <w:pPr>
              <w:spacing w:after="60"/>
              <w:jc w:val="both"/>
              <w:rPr>
                <w:rFonts w:eastAsia="Calibri" w:cs="Times New Roman"/>
                <w:sz w:val="26"/>
                <w:szCs w:val="26"/>
              </w:rPr>
            </w:pPr>
            <w:r w:rsidRPr="001C5946">
              <w:rPr>
                <w:rFonts w:eastAsia="Calibri" w:cs="Times New Roman"/>
                <w:sz w:val="26"/>
                <w:szCs w:val="26"/>
              </w:rPr>
              <w:t xml:space="preserve">(5): Tăng phân cực </w:t>
            </w:r>
          </w:p>
          <w:p w14:paraId="17EC2BE6" w14:textId="77777777" w:rsidR="002E5C1E" w:rsidRPr="001C5946" w:rsidRDefault="002E5C1E" w:rsidP="002E5C1E">
            <w:pPr>
              <w:spacing w:after="60"/>
              <w:jc w:val="both"/>
              <w:rPr>
                <w:rFonts w:eastAsia="Calibri" w:cs="Times New Roman"/>
                <w:sz w:val="26"/>
                <w:szCs w:val="26"/>
              </w:rPr>
            </w:pPr>
            <w:r w:rsidRPr="001C5946">
              <w:rPr>
                <w:rFonts w:eastAsia="Calibri" w:cs="Times New Roman"/>
                <w:sz w:val="26"/>
                <w:szCs w:val="26"/>
              </w:rPr>
              <w:t>* Trạng thái đóng/mở của kênh Na</w:t>
            </w:r>
            <w:r w:rsidRPr="001C5946">
              <w:rPr>
                <w:rFonts w:eastAsia="Calibri" w:cs="Times New Roman"/>
                <w:sz w:val="26"/>
                <w:szCs w:val="26"/>
                <w:vertAlign w:val="superscript"/>
              </w:rPr>
              <w:t>+</w:t>
            </w:r>
            <w:r w:rsidRPr="001C5946">
              <w:rPr>
                <w:rFonts w:eastAsia="Calibri" w:cs="Times New Roman"/>
                <w:sz w:val="26"/>
                <w:szCs w:val="26"/>
              </w:rPr>
              <w:t xml:space="preserve"> và kênh K</w:t>
            </w:r>
            <w:r w:rsidRPr="001C5946">
              <w:rPr>
                <w:rFonts w:eastAsia="Calibri" w:cs="Times New Roman"/>
                <w:sz w:val="26"/>
                <w:szCs w:val="26"/>
                <w:vertAlign w:val="superscript"/>
              </w:rPr>
              <w:t>+</w:t>
            </w:r>
            <w:r w:rsidRPr="001C5946">
              <w:rPr>
                <w:rFonts w:eastAsia="Calibri" w:cs="Times New Roman"/>
                <w:sz w:val="26"/>
                <w:szCs w:val="26"/>
              </w:rPr>
              <w:t>:</w:t>
            </w:r>
          </w:p>
          <w:tbl>
            <w:tblPr>
              <w:tblStyle w:val="Table1"/>
              <w:tblW w:w="0" w:type="auto"/>
              <w:tblLook w:val="04A0" w:firstRow="1" w:lastRow="0" w:firstColumn="1" w:lastColumn="0" w:noHBand="0" w:noVBand="1"/>
            </w:tblPr>
            <w:tblGrid>
              <w:gridCol w:w="3174"/>
              <w:gridCol w:w="1396"/>
              <w:gridCol w:w="2584"/>
            </w:tblGrid>
            <w:tr w:rsidR="002E5C1E" w:rsidRPr="001C5946" w14:paraId="085C3EC1" w14:textId="77777777" w:rsidTr="00612C07">
              <w:tc>
                <w:tcPr>
                  <w:tcW w:w="4045" w:type="dxa"/>
                  <w:tcBorders>
                    <w:bottom w:val="single" w:sz="4" w:space="0" w:color="auto"/>
                  </w:tcBorders>
                </w:tcPr>
                <w:p w14:paraId="5A5CC47C" w14:textId="77777777" w:rsidR="002E5C1E" w:rsidRPr="001C5946" w:rsidRDefault="002E5C1E" w:rsidP="002E5C1E">
                  <w:pPr>
                    <w:spacing w:after="60"/>
                    <w:jc w:val="center"/>
                    <w:rPr>
                      <w:rFonts w:ascii="Times New Roman" w:eastAsia="Calibri" w:hAnsi="Times New Roman" w:cs="Times New Roman"/>
                      <w:b/>
                      <w:i/>
                      <w:sz w:val="26"/>
                      <w:szCs w:val="26"/>
                    </w:rPr>
                  </w:pPr>
                  <w:r w:rsidRPr="001C5946">
                    <w:rPr>
                      <w:rFonts w:ascii="Times New Roman" w:eastAsia="Calibri" w:hAnsi="Times New Roman" w:cs="Times New Roman"/>
                      <w:b/>
                      <w:i/>
                      <w:sz w:val="26"/>
                      <w:szCs w:val="26"/>
                    </w:rPr>
                    <w:t>Các giai đoạn</w:t>
                  </w:r>
                </w:p>
              </w:tc>
              <w:tc>
                <w:tcPr>
                  <w:tcW w:w="1620" w:type="dxa"/>
                  <w:tcBorders>
                    <w:bottom w:val="single" w:sz="4" w:space="0" w:color="auto"/>
                  </w:tcBorders>
                </w:tcPr>
                <w:p w14:paraId="33EAB026" w14:textId="77777777" w:rsidR="002E5C1E" w:rsidRPr="001C5946" w:rsidRDefault="002E5C1E" w:rsidP="002E5C1E">
                  <w:pPr>
                    <w:spacing w:after="60"/>
                    <w:jc w:val="center"/>
                    <w:rPr>
                      <w:rFonts w:ascii="Times New Roman" w:eastAsia="Calibri" w:hAnsi="Times New Roman" w:cs="Times New Roman"/>
                      <w:b/>
                      <w:i/>
                      <w:sz w:val="26"/>
                      <w:szCs w:val="26"/>
                    </w:rPr>
                  </w:pPr>
                  <w:r w:rsidRPr="001C5946">
                    <w:rPr>
                      <w:rFonts w:ascii="Times New Roman" w:eastAsia="Calibri" w:hAnsi="Times New Roman" w:cs="Times New Roman"/>
                      <w:b/>
                      <w:i/>
                      <w:sz w:val="26"/>
                      <w:szCs w:val="26"/>
                    </w:rPr>
                    <w:t>Kênh Na</w:t>
                  </w:r>
                  <w:r w:rsidRPr="001C5946">
                    <w:rPr>
                      <w:rFonts w:ascii="Times New Roman" w:eastAsia="Calibri" w:hAnsi="Times New Roman" w:cs="Times New Roman"/>
                      <w:b/>
                      <w:i/>
                      <w:sz w:val="26"/>
                      <w:szCs w:val="26"/>
                      <w:vertAlign w:val="superscript"/>
                    </w:rPr>
                    <w:t>+</w:t>
                  </w:r>
                </w:p>
              </w:tc>
              <w:tc>
                <w:tcPr>
                  <w:tcW w:w="3240" w:type="dxa"/>
                  <w:tcBorders>
                    <w:bottom w:val="single" w:sz="4" w:space="0" w:color="auto"/>
                  </w:tcBorders>
                </w:tcPr>
                <w:p w14:paraId="4D74793F" w14:textId="77777777" w:rsidR="002E5C1E" w:rsidRPr="001C5946" w:rsidRDefault="002E5C1E" w:rsidP="002E5C1E">
                  <w:pPr>
                    <w:spacing w:after="60"/>
                    <w:jc w:val="center"/>
                    <w:rPr>
                      <w:rFonts w:ascii="Times New Roman" w:eastAsia="Calibri" w:hAnsi="Times New Roman" w:cs="Times New Roman"/>
                      <w:b/>
                      <w:i/>
                      <w:sz w:val="26"/>
                      <w:szCs w:val="26"/>
                    </w:rPr>
                  </w:pPr>
                  <w:r w:rsidRPr="001C5946">
                    <w:rPr>
                      <w:rFonts w:ascii="Times New Roman" w:eastAsia="Calibri" w:hAnsi="Times New Roman" w:cs="Times New Roman"/>
                      <w:b/>
                      <w:i/>
                      <w:sz w:val="26"/>
                      <w:szCs w:val="26"/>
                    </w:rPr>
                    <w:t>Kênh K</w:t>
                  </w:r>
                  <w:r w:rsidRPr="001C5946">
                    <w:rPr>
                      <w:rFonts w:ascii="Times New Roman" w:eastAsia="Calibri" w:hAnsi="Times New Roman" w:cs="Times New Roman"/>
                      <w:b/>
                      <w:i/>
                      <w:sz w:val="26"/>
                      <w:szCs w:val="26"/>
                      <w:vertAlign w:val="superscript"/>
                    </w:rPr>
                    <w:t>+</w:t>
                  </w:r>
                </w:p>
              </w:tc>
            </w:tr>
            <w:tr w:rsidR="002E5C1E" w:rsidRPr="001C5946" w14:paraId="7F5D3BC0" w14:textId="77777777" w:rsidTr="00612C07">
              <w:tc>
                <w:tcPr>
                  <w:tcW w:w="4045" w:type="dxa"/>
                  <w:tcBorders>
                    <w:bottom w:val="dotted" w:sz="4" w:space="0" w:color="auto"/>
                  </w:tcBorders>
                  <w:vAlign w:val="center"/>
                </w:tcPr>
                <w:p w14:paraId="55E035EC" w14:textId="77777777" w:rsidR="002E5C1E" w:rsidRPr="001C5946" w:rsidRDefault="002E5C1E" w:rsidP="002E5C1E">
                  <w:pPr>
                    <w:spacing w:after="60"/>
                    <w:rPr>
                      <w:rFonts w:ascii="Times New Roman" w:eastAsia="Calibri" w:hAnsi="Times New Roman" w:cs="Times New Roman"/>
                      <w:sz w:val="26"/>
                      <w:szCs w:val="26"/>
                    </w:rPr>
                  </w:pPr>
                  <w:r w:rsidRPr="001C5946">
                    <w:rPr>
                      <w:rFonts w:ascii="Times New Roman" w:eastAsia="Calibri" w:hAnsi="Times New Roman" w:cs="Times New Roman"/>
                      <w:sz w:val="26"/>
                      <w:szCs w:val="26"/>
                    </w:rPr>
                    <w:t xml:space="preserve">(1): Điện thế nghỉ                                           </w:t>
                  </w:r>
                </w:p>
              </w:tc>
              <w:tc>
                <w:tcPr>
                  <w:tcW w:w="1620" w:type="dxa"/>
                  <w:tcBorders>
                    <w:bottom w:val="dotted" w:sz="4" w:space="0" w:color="auto"/>
                  </w:tcBorders>
                </w:tcPr>
                <w:p w14:paraId="15818756"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Đóng</w:t>
                  </w:r>
                </w:p>
              </w:tc>
              <w:tc>
                <w:tcPr>
                  <w:tcW w:w="3240" w:type="dxa"/>
                  <w:tcBorders>
                    <w:bottom w:val="dotted" w:sz="4" w:space="0" w:color="auto"/>
                  </w:tcBorders>
                </w:tcPr>
                <w:p w14:paraId="2531B799"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Mở ít (phần lớn đóng)</w:t>
                  </w:r>
                </w:p>
              </w:tc>
            </w:tr>
            <w:tr w:rsidR="002E5C1E" w:rsidRPr="001C5946" w14:paraId="650C86EB" w14:textId="77777777" w:rsidTr="00612C07">
              <w:tc>
                <w:tcPr>
                  <w:tcW w:w="4045" w:type="dxa"/>
                  <w:tcBorders>
                    <w:top w:val="dotted" w:sz="4" w:space="0" w:color="auto"/>
                    <w:bottom w:val="dotted" w:sz="4" w:space="0" w:color="auto"/>
                  </w:tcBorders>
                  <w:vAlign w:val="center"/>
                </w:tcPr>
                <w:p w14:paraId="36CA266B" w14:textId="77777777" w:rsidR="002E5C1E" w:rsidRPr="001C5946" w:rsidRDefault="002E5C1E" w:rsidP="002E5C1E">
                  <w:pPr>
                    <w:spacing w:after="60"/>
                    <w:rPr>
                      <w:rFonts w:ascii="Times New Roman" w:eastAsia="Calibri" w:hAnsi="Times New Roman" w:cs="Times New Roman"/>
                      <w:sz w:val="26"/>
                      <w:szCs w:val="26"/>
                    </w:rPr>
                  </w:pPr>
                  <w:r w:rsidRPr="001C5946">
                    <w:rPr>
                      <w:rFonts w:ascii="Times New Roman" w:eastAsia="Calibri" w:hAnsi="Times New Roman" w:cs="Times New Roman"/>
                      <w:sz w:val="26"/>
                      <w:szCs w:val="26"/>
                    </w:rPr>
                    <w:t>(2): Khử cực</w:t>
                  </w:r>
                </w:p>
              </w:tc>
              <w:tc>
                <w:tcPr>
                  <w:tcW w:w="1620" w:type="dxa"/>
                  <w:tcBorders>
                    <w:top w:val="dotted" w:sz="4" w:space="0" w:color="auto"/>
                    <w:bottom w:val="dotted" w:sz="4" w:space="0" w:color="auto"/>
                  </w:tcBorders>
                </w:tcPr>
                <w:p w14:paraId="04309F7B"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Mở ít</w:t>
                  </w:r>
                </w:p>
              </w:tc>
              <w:tc>
                <w:tcPr>
                  <w:tcW w:w="3240" w:type="dxa"/>
                  <w:tcBorders>
                    <w:top w:val="dotted" w:sz="4" w:space="0" w:color="auto"/>
                    <w:bottom w:val="dotted" w:sz="4" w:space="0" w:color="auto"/>
                  </w:tcBorders>
                </w:tcPr>
                <w:p w14:paraId="5862E588"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Mở ít (phần lớn đóng)</w:t>
                  </w:r>
                </w:p>
              </w:tc>
            </w:tr>
            <w:tr w:rsidR="002E5C1E" w:rsidRPr="001C5946" w14:paraId="6611867E" w14:textId="77777777" w:rsidTr="00612C07">
              <w:tc>
                <w:tcPr>
                  <w:tcW w:w="4045" w:type="dxa"/>
                  <w:tcBorders>
                    <w:top w:val="dotted" w:sz="4" w:space="0" w:color="auto"/>
                    <w:bottom w:val="dotted" w:sz="4" w:space="0" w:color="auto"/>
                  </w:tcBorders>
                  <w:vAlign w:val="center"/>
                </w:tcPr>
                <w:p w14:paraId="2CA0D085" w14:textId="77777777" w:rsidR="002E5C1E" w:rsidRPr="001C5946" w:rsidRDefault="002E5C1E" w:rsidP="002E5C1E">
                  <w:pPr>
                    <w:spacing w:after="60"/>
                    <w:rPr>
                      <w:rFonts w:ascii="Times New Roman" w:eastAsia="Calibri" w:hAnsi="Times New Roman" w:cs="Times New Roman"/>
                      <w:sz w:val="26"/>
                      <w:szCs w:val="26"/>
                    </w:rPr>
                  </w:pPr>
                  <w:r w:rsidRPr="001C5946">
                    <w:rPr>
                      <w:rFonts w:ascii="Times New Roman" w:eastAsia="Calibri" w:hAnsi="Times New Roman" w:cs="Times New Roman"/>
                      <w:sz w:val="26"/>
                      <w:szCs w:val="26"/>
                    </w:rPr>
                    <w:t xml:space="preserve">(3): Pha lên của điện thế hoạt động               </w:t>
                  </w:r>
                </w:p>
              </w:tc>
              <w:tc>
                <w:tcPr>
                  <w:tcW w:w="1620" w:type="dxa"/>
                  <w:tcBorders>
                    <w:top w:val="dotted" w:sz="4" w:space="0" w:color="auto"/>
                    <w:bottom w:val="dotted" w:sz="4" w:space="0" w:color="auto"/>
                  </w:tcBorders>
                </w:tcPr>
                <w:p w14:paraId="306C4E6B"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Mở nhiều</w:t>
                  </w:r>
                </w:p>
              </w:tc>
              <w:tc>
                <w:tcPr>
                  <w:tcW w:w="3240" w:type="dxa"/>
                  <w:tcBorders>
                    <w:top w:val="dotted" w:sz="4" w:space="0" w:color="auto"/>
                    <w:bottom w:val="dotted" w:sz="4" w:space="0" w:color="auto"/>
                  </w:tcBorders>
                </w:tcPr>
                <w:p w14:paraId="46091904"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Mở ít (phần lớn đóng)</w:t>
                  </w:r>
                </w:p>
              </w:tc>
            </w:tr>
            <w:tr w:rsidR="002E5C1E" w:rsidRPr="001C5946" w14:paraId="1A469013" w14:textId="77777777" w:rsidTr="00612C07">
              <w:tc>
                <w:tcPr>
                  <w:tcW w:w="4045" w:type="dxa"/>
                  <w:tcBorders>
                    <w:top w:val="dotted" w:sz="4" w:space="0" w:color="auto"/>
                    <w:bottom w:val="dotted" w:sz="4" w:space="0" w:color="auto"/>
                  </w:tcBorders>
                  <w:vAlign w:val="center"/>
                </w:tcPr>
                <w:p w14:paraId="49617A06" w14:textId="77777777" w:rsidR="002E5C1E" w:rsidRPr="001C5946" w:rsidRDefault="002E5C1E" w:rsidP="002E5C1E">
                  <w:pPr>
                    <w:spacing w:after="60"/>
                    <w:rPr>
                      <w:rFonts w:ascii="Times New Roman" w:eastAsia="Calibri" w:hAnsi="Times New Roman" w:cs="Times New Roman"/>
                      <w:spacing w:val="-6"/>
                      <w:sz w:val="26"/>
                      <w:szCs w:val="26"/>
                    </w:rPr>
                  </w:pPr>
                  <w:r w:rsidRPr="001C5946">
                    <w:rPr>
                      <w:rFonts w:ascii="Times New Roman" w:eastAsia="Calibri" w:hAnsi="Times New Roman" w:cs="Times New Roman"/>
                      <w:spacing w:val="-6"/>
                      <w:sz w:val="26"/>
                      <w:szCs w:val="26"/>
                    </w:rPr>
                    <w:t>(4): Pha xuống của điện thế hoạt động</w:t>
                  </w:r>
                </w:p>
              </w:tc>
              <w:tc>
                <w:tcPr>
                  <w:tcW w:w="1620" w:type="dxa"/>
                  <w:tcBorders>
                    <w:top w:val="dotted" w:sz="4" w:space="0" w:color="auto"/>
                    <w:bottom w:val="dotted" w:sz="4" w:space="0" w:color="auto"/>
                  </w:tcBorders>
                </w:tcPr>
                <w:p w14:paraId="3B930163"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Đóng</w:t>
                  </w:r>
                </w:p>
              </w:tc>
              <w:tc>
                <w:tcPr>
                  <w:tcW w:w="3240" w:type="dxa"/>
                  <w:tcBorders>
                    <w:top w:val="dotted" w:sz="4" w:space="0" w:color="auto"/>
                    <w:bottom w:val="dotted" w:sz="4" w:space="0" w:color="auto"/>
                  </w:tcBorders>
                </w:tcPr>
                <w:p w14:paraId="11A8F834"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Mở nhiều</w:t>
                  </w:r>
                </w:p>
              </w:tc>
            </w:tr>
            <w:tr w:rsidR="002E5C1E" w:rsidRPr="001C5946" w14:paraId="3AEB0A74" w14:textId="77777777" w:rsidTr="00612C07">
              <w:tc>
                <w:tcPr>
                  <w:tcW w:w="4045" w:type="dxa"/>
                  <w:tcBorders>
                    <w:top w:val="dotted" w:sz="4" w:space="0" w:color="auto"/>
                  </w:tcBorders>
                  <w:vAlign w:val="center"/>
                </w:tcPr>
                <w:p w14:paraId="2011F0B0" w14:textId="77777777" w:rsidR="002E5C1E" w:rsidRPr="001C5946" w:rsidRDefault="002E5C1E" w:rsidP="002E5C1E">
                  <w:pPr>
                    <w:spacing w:after="60"/>
                    <w:rPr>
                      <w:rFonts w:ascii="Times New Roman" w:eastAsia="Calibri" w:hAnsi="Times New Roman" w:cs="Times New Roman"/>
                      <w:sz w:val="26"/>
                      <w:szCs w:val="26"/>
                    </w:rPr>
                  </w:pPr>
                  <w:r w:rsidRPr="001C5946">
                    <w:rPr>
                      <w:rFonts w:ascii="Times New Roman" w:eastAsia="Calibri" w:hAnsi="Times New Roman" w:cs="Times New Roman"/>
                      <w:sz w:val="26"/>
                      <w:szCs w:val="26"/>
                    </w:rPr>
                    <w:t xml:space="preserve">(5): Tăng phân cực </w:t>
                  </w:r>
                </w:p>
                <w:p w14:paraId="6B4B43DC" w14:textId="77777777" w:rsidR="002E5C1E" w:rsidRPr="001C5946" w:rsidRDefault="002E5C1E" w:rsidP="002E5C1E">
                  <w:pPr>
                    <w:spacing w:after="60"/>
                    <w:rPr>
                      <w:rFonts w:ascii="Times New Roman" w:eastAsia="Calibri" w:hAnsi="Times New Roman" w:cs="Times New Roman"/>
                      <w:sz w:val="26"/>
                      <w:szCs w:val="26"/>
                    </w:rPr>
                  </w:pPr>
                </w:p>
              </w:tc>
              <w:tc>
                <w:tcPr>
                  <w:tcW w:w="1620" w:type="dxa"/>
                  <w:tcBorders>
                    <w:top w:val="dotted" w:sz="4" w:space="0" w:color="auto"/>
                  </w:tcBorders>
                </w:tcPr>
                <w:p w14:paraId="41774A67"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Đóng</w:t>
                  </w:r>
                </w:p>
              </w:tc>
              <w:tc>
                <w:tcPr>
                  <w:tcW w:w="3240" w:type="dxa"/>
                  <w:tcBorders>
                    <w:top w:val="dotted" w:sz="4" w:space="0" w:color="auto"/>
                  </w:tcBorders>
                </w:tcPr>
                <w:p w14:paraId="186E3872"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Mở nhiều →</w:t>
                  </w:r>
                </w:p>
                <w:p w14:paraId="57783DE3" w14:textId="77777777" w:rsidR="002E5C1E" w:rsidRPr="001C5946" w:rsidRDefault="002E5C1E" w:rsidP="002E5C1E">
                  <w:pPr>
                    <w:spacing w:after="60"/>
                    <w:jc w:val="center"/>
                    <w:rPr>
                      <w:rFonts w:ascii="Times New Roman" w:eastAsia="Calibri" w:hAnsi="Times New Roman" w:cs="Times New Roman"/>
                      <w:sz w:val="26"/>
                      <w:szCs w:val="26"/>
                    </w:rPr>
                  </w:pPr>
                  <w:r w:rsidRPr="001C5946">
                    <w:rPr>
                      <w:rFonts w:ascii="Times New Roman" w:eastAsia="Calibri" w:hAnsi="Times New Roman" w:cs="Times New Roman"/>
                      <w:sz w:val="26"/>
                      <w:szCs w:val="26"/>
                    </w:rPr>
                    <w:t>Mở ít (phần lớn đóng)</w:t>
                  </w:r>
                </w:p>
              </w:tc>
            </w:tr>
          </w:tbl>
          <w:p w14:paraId="7EC46BF8" w14:textId="00E4C9B8" w:rsidR="002E5C1E" w:rsidRPr="000B29A0" w:rsidRDefault="002E5C1E" w:rsidP="00612C07">
            <w:pPr>
              <w:spacing w:after="0" w:line="240" w:lineRule="auto"/>
              <w:jc w:val="both"/>
              <w:rPr>
                <w:rFonts w:eastAsia="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D813E86" w14:textId="77777777" w:rsidR="002E5C1E" w:rsidRDefault="002E5C1E" w:rsidP="00612C07">
            <w:pPr>
              <w:spacing w:after="0" w:line="240" w:lineRule="auto"/>
              <w:jc w:val="center"/>
              <w:rPr>
                <w:rFonts w:eastAsia="Times New Roman" w:cs="Times New Roman"/>
                <w:sz w:val="24"/>
                <w:szCs w:val="24"/>
              </w:rPr>
            </w:pPr>
          </w:p>
          <w:p w14:paraId="4148FCE0" w14:textId="77777777" w:rsidR="002E5C1E" w:rsidRDefault="002E5C1E" w:rsidP="00612C07">
            <w:pPr>
              <w:spacing w:after="0" w:line="240" w:lineRule="auto"/>
              <w:jc w:val="center"/>
              <w:rPr>
                <w:rFonts w:eastAsia="Times New Roman" w:cs="Times New Roman"/>
                <w:sz w:val="24"/>
                <w:szCs w:val="24"/>
              </w:rPr>
            </w:pPr>
          </w:p>
          <w:p w14:paraId="506F009B" w14:textId="524878A4" w:rsidR="002E5C1E" w:rsidRPr="000B29A0" w:rsidRDefault="002E5C1E" w:rsidP="00612C07">
            <w:pPr>
              <w:spacing w:after="0" w:line="240" w:lineRule="auto"/>
              <w:jc w:val="center"/>
              <w:rPr>
                <w:rFonts w:eastAsia="Times New Roman" w:cs="Times New Roman"/>
                <w:sz w:val="24"/>
                <w:szCs w:val="24"/>
              </w:rPr>
            </w:pPr>
            <w:r w:rsidRPr="000B29A0">
              <w:rPr>
                <w:rFonts w:eastAsia="Times New Roman" w:cs="Times New Roman"/>
                <w:sz w:val="24"/>
                <w:szCs w:val="24"/>
              </w:rPr>
              <w:t>0,5</w:t>
            </w:r>
          </w:p>
          <w:p w14:paraId="4D77095C" w14:textId="77777777" w:rsidR="002E5C1E" w:rsidRPr="000B29A0" w:rsidRDefault="002E5C1E" w:rsidP="00612C07">
            <w:pPr>
              <w:spacing w:after="0" w:line="240" w:lineRule="auto"/>
              <w:jc w:val="center"/>
              <w:rPr>
                <w:rFonts w:eastAsia="Times New Roman" w:cs="Times New Roman"/>
                <w:sz w:val="24"/>
                <w:szCs w:val="24"/>
              </w:rPr>
            </w:pPr>
          </w:p>
          <w:p w14:paraId="6AAEDA19" w14:textId="77777777" w:rsidR="002E5C1E" w:rsidRPr="000B29A0" w:rsidRDefault="002E5C1E" w:rsidP="00612C07">
            <w:pPr>
              <w:spacing w:after="0" w:line="240" w:lineRule="auto"/>
              <w:jc w:val="center"/>
              <w:rPr>
                <w:rFonts w:eastAsia="Times New Roman" w:cs="Times New Roman"/>
                <w:sz w:val="24"/>
                <w:szCs w:val="24"/>
              </w:rPr>
            </w:pPr>
          </w:p>
          <w:p w14:paraId="50F1DC74" w14:textId="77777777" w:rsidR="002E5C1E" w:rsidRPr="000B29A0" w:rsidRDefault="002E5C1E" w:rsidP="00612C07">
            <w:pPr>
              <w:spacing w:after="0" w:line="240" w:lineRule="auto"/>
              <w:jc w:val="center"/>
              <w:rPr>
                <w:rFonts w:eastAsia="Times New Roman" w:cs="Times New Roman"/>
                <w:sz w:val="24"/>
                <w:szCs w:val="24"/>
              </w:rPr>
            </w:pPr>
          </w:p>
          <w:p w14:paraId="07A3A55B" w14:textId="77777777" w:rsidR="002E5C1E" w:rsidRDefault="002E5C1E" w:rsidP="00612C07">
            <w:pPr>
              <w:spacing w:after="0" w:line="240" w:lineRule="auto"/>
              <w:jc w:val="center"/>
              <w:rPr>
                <w:rFonts w:eastAsia="Times New Roman" w:cs="Times New Roman"/>
                <w:sz w:val="24"/>
                <w:szCs w:val="24"/>
              </w:rPr>
            </w:pPr>
          </w:p>
          <w:p w14:paraId="455FDFFD" w14:textId="77777777" w:rsidR="002E5C1E" w:rsidRDefault="002E5C1E" w:rsidP="00612C07">
            <w:pPr>
              <w:spacing w:after="0" w:line="240" w:lineRule="auto"/>
              <w:jc w:val="center"/>
              <w:rPr>
                <w:rFonts w:eastAsia="Times New Roman" w:cs="Times New Roman"/>
                <w:sz w:val="24"/>
                <w:szCs w:val="24"/>
              </w:rPr>
            </w:pPr>
          </w:p>
          <w:p w14:paraId="25B4EE17" w14:textId="77777777" w:rsidR="002E5C1E" w:rsidRDefault="002E5C1E" w:rsidP="00612C07">
            <w:pPr>
              <w:spacing w:after="0" w:line="240" w:lineRule="auto"/>
              <w:jc w:val="center"/>
              <w:rPr>
                <w:rFonts w:eastAsia="Times New Roman" w:cs="Times New Roman"/>
                <w:sz w:val="24"/>
                <w:szCs w:val="24"/>
              </w:rPr>
            </w:pPr>
          </w:p>
          <w:p w14:paraId="175E1FC5" w14:textId="77777777" w:rsidR="002E5C1E" w:rsidRDefault="002E5C1E" w:rsidP="00612C07">
            <w:pPr>
              <w:spacing w:after="0" w:line="240" w:lineRule="auto"/>
              <w:jc w:val="center"/>
              <w:rPr>
                <w:rFonts w:eastAsia="Times New Roman" w:cs="Times New Roman"/>
                <w:sz w:val="24"/>
                <w:szCs w:val="24"/>
              </w:rPr>
            </w:pPr>
          </w:p>
          <w:p w14:paraId="33657206" w14:textId="77777777" w:rsidR="002E5C1E" w:rsidRDefault="002E5C1E" w:rsidP="00612C07">
            <w:pPr>
              <w:spacing w:after="0" w:line="240" w:lineRule="auto"/>
              <w:jc w:val="center"/>
              <w:rPr>
                <w:rFonts w:eastAsia="Times New Roman" w:cs="Times New Roman"/>
                <w:sz w:val="24"/>
                <w:szCs w:val="24"/>
              </w:rPr>
            </w:pPr>
          </w:p>
          <w:p w14:paraId="46DB794F" w14:textId="77777777" w:rsidR="002E5C1E" w:rsidRDefault="002E5C1E" w:rsidP="00612C07">
            <w:pPr>
              <w:spacing w:after="0" w:line="240" w:lineRule="auto"/>
              <w:jc w:val="center"/>
              <w:rPr>
                <w:rFonts w:eastAsia="Times New Roman" w:cs="Times New Roman"/>
                <w:sz w:val="24"/>
                <w:szCs w:val="24"/>
              </w:rPr>
            </w:pPr>
          </w:p>
          <w:p w14:paraId="69A33324" w14:textId="55D426A5" w:rsidR="002E5C1E" w:rsidRPr="000B29A0" w:rsidRDefault="002E5C1E" w:rsidP="00612C07">
            <w:pPr>
              <w:spacing w:after="0" w:line="240" w:lineRule="auto"/>
              <w:jc w:val="center"/>
              <w:rPr>
                <w:rFonts w:eastAsia="Times New Roman" w:cs="Times New Roman"/>
                <w:sz w:val="24"/>
                <w:szCs w:val="24"/>
              </w:rPr>
            </w:pPr>
            <w:r w:rsidRPr="000B29A0">
              <w:rPr>
                <w:rFonts w:eastAsia="Times New Roman" w:cs="Times New Roman"/>
                <w:sz w:val="24"/>
                <w:szCs w:val="24"/>
              </w:rPr>
              <w:t>0,5</w:t>
            </w:r>
          </w:p>
          <w:p w14:paraId="34EDE696" w14:textId="77777777" w:rsidR="002E5C1E" w:rsidRPr="000B29A0" w:rsidRDefault="002E5C1E" w:rsidP="00612C07">
            <w:pPr>
              <w:spacing w:after="0" w:line="240" w:lineRule="auto"/>
              <w:jc w:val="center"/>
              <w:rPr>
                <w:rFonts w:eastAsia="Times New Roman" w:cs="Times New Roman"/>
                <w:sz w:val="24"/>
                <w:szCs w:val="24"/>
              </w:rPr>
            </w:pPr>
          </w:p>
        </w:tc>
      </w:tr>
      <w:tr w:rsidR="002E5C1E" w:rsidRPr="000B29A0" w14:paraId="60F6DC09" w14:textId="77777777" w:rsidTr="002E5C1E">
        <w:tc>
          <w:tcPr>
            <w:tcW w:w="1080" w:type="dxa"/>
            <w:tcBorders>
              <w:top w:val="single" w:sz="4" w:space="0" w:color="000000"/>
              <w:left w:val="single" w:sz="4" w:space="0" w:color="000000"/>
              <w:bottom w:val="single" w:sz="4" w:space="0" w:color="000000"/>
              <w:right w:val="single" w:sz="4" w:space="0" w:color="000000"/>
            </w:tcBorders>
            <w:vAlign w:val="center"/>
          </w:tcPr>
          <w:p w14:paraId="3C11A4B7" w14:textId="796422B4" w:rsidR="002E5C1E" w:rsidRPr="000B29A0" w:rsidRDefault="002E5C1E" w:rsidP="002E5C1E">
            <w:pPr>
              <w:spacing w:after="0" w:line="240" w:lineRule="auto"/>
              <w:jc w:val="center"/>
              <w:rPr>
                <w:rFonts w:eastAsia="Times New Roman" w:cs="Times New Roman"/>
                <w:sz w:val="24"/>
                <w:szCs w:val="24"/>
              </w:rPr>
            </w:pPr>
            <w:r>
              <w:rPr>
                <w:rFonts w:eastAsia="Times New Roman" w:cs="Times New Roman"/>
                <w:sz w:val="24"/>
                <w:szCs w:val="24"/>
              </w:rPr>
              <w:t>2</w:t>
            </w:r>
          </w:p>
        </w:tc>
        <w:tc>
          <w:tcPr>
            <w:tcW w:w="7380" w:type="dxa"/>
            <w:tcBorders>
              <w:top w:val="single" w:sz="4" w:space="0" w:color="000000"/>
              <w:left w:val="single" w:sz="4" w:space="0" w:color="000000"/>
              <w:bottom w:val="single" w:sz="4" w:space="0" w:color="000000"/>
              <w:right w:val="single" w:sz="4" w:space="0" w:color="000000"/>
            </w:tcBorders>
          </w:tcPr>
          <w:p w14:paraId="34713332" w14:textId="77777777" w:rsidR="002E5C1E" w:rsidRPr="002E5C1E" w:rsidRDefault="002E5C1E" w:rsidP="002E5C1E">
            <w:pPr>
              <w:spacing w:after="0" w:line="240" w:lineRule="auto"/>
              <w:rPr>
                <w:rFonts w:eastAsia="Calibri" w:cs="Times New Roman"/>
                <w:sz w:val="26"/>
                <w:szCs w:val="26"/>
              </w:rPr>
            </w:pPr>
            <w:r w:rsidRPr="002E5C1E">
              <w:rPr>
                <w:rFonts w:eastAsia="Calibri" w:cs="Times New Roman"/>
                <w:sz w:val="26"/>
                <w:szCs w:val="26"/>
              </w:rPr>
              <w:t xml:space="preserve">1- thụ tinh; </w:t>
            </w:r>
          </w:p>
          <w:p w14:paraId="75C5E06C" w14:textId="77777777" w:rsidR="002E5C1E" w:rsidRPr="002E5C1E" w:rsidRDefault="002E5C1E" w:rsidP="002E5C1E">
            <w:pPr>
              <w:spacing w:after="0" w:line="240" w:lineRule="auto"/>
              <w:rPr>
                <w:rFonts w:eastAsia="Calibri" w:cs="Times New Roman"/>
                <w:sz w:val="26"/>
                <w:szCs w:val="26"/>
              </w:rPr>
            </w:pPr>
            <w:r w:rsidRPr="002E5C1E">
              <w:rPr>
                <w:rFonts w:eastAsia="Calibri" w:cs="Times New Roman"/>
                <w:sz w:val="26"/>
                <w:szCs w:val="26"/>
              </w:rPr>
              <w:t xml:space="preserve">2- giai đoạn 2 tế bào; </w:t>
            </w:r>
          </w:p>
          <w:p w14:paraId="433F9894" w14:textId="77777777" w:rsidR="002E5C1E" w:rsidRDefault="002E5C1E" w:rsidP="00653BC3">
            <w:pPr>
              <w:spacing w:after="0"/>
              <w:rPr>
                <w:rFonts w:eastAsia="Calibri" w:cs="Times New Roman"/>
                <w:sz w:val="26"/>
                <w:szCs w:val="26"/>
              </w:rPr>
            </w:pPr>
            <w:r w:rsidRPr="002E5C1E">
              <w:rPr>
                <w:rFonts w:eastAsia="Calibri" w:cs="Times New Roman"/>
                <w:sz w:val="26"/>
                <w:szCs w:val="26"/>
              </w:rPr>
              <w:t xml:space="preserve">3- giai đoạn 4 tế bào </w:t>
            </w:r>
          </w:p>
          <w:p w14:paraId="79CD3DA7" w14:textId="77777777" w:rsidR="002E5C1E" w:rsidRPr="002E5C1E" w:rsidRDefault="002E5C1E" w:rsidP="002E5C1E">
            <w:pPr>
              <w:spacing w:after="0" w:line="240" w:lineRule="auto"/>
              <w:rPr>
                <w:rFonts w:eastAsia="Calibri" w:cs="Times New Roman"/>
                <w:sz w:val="26"/>
                <w:szCs w:val="26"/>
              </w:rPr>
            </w:pPr>
            <w:r w:rsidRPr="002E5C1E">
              <w:rPr>
                <w:rFonts w:eastAsia="Calibri" w:cs="Times New Roman"/>
                <w:sz w:val="26"/>
                <w:szCs w:val="26"/>
              </w:rPr>
              <w:t xml:space="preserve">4 – giai đoạn 8 tế bào; </w:t>
            </w:r>
          </w:p>
          <w:p w14:paraId="51C33258" w14:textId="77777777" w:rsidR="002E5C1E" w:rsidRPr="002E5C1E" w:rsidRDefault="002E5C1E" w:rsidP="002E5C1E">
            <w:pPr>
              <w:spacing w:after="0" w:line="240" w:lineRule="auto"/>
              <w:rPr>
                <w:rFonts w:eastAsia="Calibri" w:cs="Times New Roman"/>
                <w:sz w:val="26"/>
                <w:szCs w:val="26"/>
              </w:rPr>
            </w:pPr>
            <w:r w:rsidRPr="002E5C1E">
              <w:rPr>
                <w:rFonts w:eastAsia="Calibri" w:cs="Times New Roman"/>
                <w:sz w:val="26"/>
                <w:szCs w:val="26"/>
              </w:rPr>
              <w:t xml:space="preserve">5 – phôi sớm; </w:t>
            </w:r>
          </w:p>
          <w:p w14:paraId="486F2B6A" w14:textId="77777777" w:rsidR="002E5C1E" w:rsidRPr="002E5C1E" w:rsidRDefault="002E5C1E" w:rsidP="002E5C1E">
            <w:pPr>
              <w:spacing w:after="0" w:line="240" w:lineRule="auto"/>
              <w:rPr>
                <w:rFonts w:eastAsia="Calibri" w:cs="Times New Roman"/>
                <w:sz w:val="26"/>
                <w:szCs w:val="26"/>
              </w:rPr>
            </w:pPr>
            <w:r w:rsidRPr="002E5C1E">
              <w:rPr>
                <w:rFonts w:eastAsia="Calibri" w:cs="Times New Roman"/>
                <w:sz w:val="26"/>
                <w:szCs w:val="26"/>
              </w:rPr>
              <w:t>6 – phôi muộn.</w:t>
            </w:r>
          </w:p>
          <w:p w14:paraId="0BE8D5AD" w14:textId="6BE16C5A" w:rsidR="002E5C1E" w:rsidRPr="001C5946" w:rsidRDefault="002E5C1E" w:rsidP="002E5C1E">
            <w:pPr>
              <w:spacing w:after="60"/>
              <w:jc w:val="both"/>
              <w:rPr>
                <w:rFonts w:eastAsia="Calibri" w:cs="Times New Roman"/>
                <w:sz w:val="26"/>
                <w:szCs w:val="26"/>
              </w:rPr>
            </w:pPr>
            <w:r w:rsidRPr="002E5C1E">
              <w:rPr>
                <w:rFonts w:eastAsia="Calibri" w:cs="Times New Roman"/>
                <w:sz w:val="26"/>
                <w:szCs w:val="26"/>
              </w:rPr>
              <w:t>( đúng 3/6 cho 0,5; đúng từ 5/6 cho 0,75, đúng 6/6 cho 1,0 điểm)</w:t>
            </w:r>
          </w:p>
        </w:tc>
        <w:tc>
          <w:tcPr>
            <w:tcW w:w="1170" w:type="dxa"/>
            <w:tcBorders>
              <w:top w:val="single" w:sz="4" w:space="0" w:color="000000"/>
              <w:left w:val="single" w:sz="4" w:space="0" w:color="000000"/>
              <w:bottom w:val="single" w:sz="4" w:space="0" w:color="000000"/>
              <w:right w:val="single" w:sz="4" w:space="0" w:color="000000"/>
            </w:tcBorders>
            <w:vAlign w:val="center"/>
          </w:tcPr>
          <w:p w14:paraId="7E5A157A" w14:textId="218A865E" w:rsidR="002E5C1E" w:rsidRDefault="002E5C1E" w:rsidP="002E5C1E">
            <w:pPr>
              <w:spacing w:after="0" w:line="240" w:lineRule="auto"/>
              <w:jc w:val="center"/>
              <w:rPr>
                <w:rFonts w:eastAsia="Times New Roman" w:cs="Times New Roman"/>
                <w:sz w:val="24"/>
                <w:szCs w:val="24"/>
              </w:rPr>
            </w:pPr>
            <w:r>
              <w:rPr>
                <w:rFonts w:eastAsia="Times New Roman" w:cs="Times New Roman"/>
                <w:sz w:val="24"/>
                <w:szCs w:val="24"/>
              </w:rPr>
              <w:t>1,0</w:t>
            </w:r>
          </w:p>
        </w:tc>
      </w:tr>
    </w:tbl>
    <w:p w14:paraId="43725CE0" w14:textId="77777777" w:rsidR="001C3CC3" w:rsidRPr="00436183" w:rsidRDefault="001C3CC3" w:rsidP="001C3CC3">
      <w:pPr>
        <w:spacing w:after="0" w:line="288" w:lineRule="auto"/>
        <w:jc w:val="both"/>
        <w:rPr>
          <w:rFonts w:eastAsia="Times New Roman" w:cs="Times New Roman"/>
          <w:b/>
          <w:sz w:val="24"/>
          <w:szCs w:val="24"/>
        </w:rPr>
      </w:pPr>
      <w:r w:rsidRPr="00436183">
        <w:rPr>
          <w:rFonts w:eastAsia="Times New Roman" w:cs="Times New Roman"/>
          <w:b/>
          <w:sz w:val="24"/>
          <w:szCs w:val="24"/>
          <w:lang w:val="pt-BR"/>
        </w:rPr>
        <w:t xml:space="preserve">Câu </w:t>
      </w:r>
      <w:r>
        <w:rPr>
          <w:rFonts w:eastAsia="Times New Roman" w:cs="Times New Roman"/>
          <w:b/>
          <w:sz w:val="24"/>
          <w:szCs w:val="24"/>
          <w:lang w:val="pt-BR"/>
        </w:rPr>
        <w:t>8</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rPr>
        <w:t xml:space="preserve"> </w:t>
      </w:r>
      <w:r w:rsidRPr="00436183">
        <w:rPr>
          <w:rFonts w:eastAsia="Times New Roman" w:cs="Times New Roman"/>
          <w:b/>
          <w:sz w:val="24"/>
          <w:szCs w:val="24"/>
        </w:rPr>
        <w:t>Nội tiết</w:t>
      </w:r>
    </w:p>
    <w:p w14:paraId="1561D8DE" w14:textId="77777777" w:rsidR="001C3CC3" w:rsidRPr="00436183" w:rsidRDefault="001C3CC3" w:rsidP="001C3CC3">
      <w:pPr>
        <w:spacing w:after="0" w:line="276" w:lineRule="auto"/>
        <w:jc w:val="both"/>
        <w:rPr>
          <w:rFonts w:eastAsia="Calibri" w:cs="Times New Roman"/>
          <w:sz w:val="24"/>
          <w:szCs w:val="24"/>
        </w:rPr>
      </w:pPr>
      <w:r w:rsidRPr="00436183">
        <w:rPr>
          <w:rFonts w:eastAsia="Calibri" w:cs="Times New Roman"/>
          <w:sz w:val="24"/>
          <w:szCs w:val="24"/>
        </w:rPr>
        <w:t xml:space="preserve">Ở người, tuyến tụy và vỏ thượng thận tiết ra hai loại hoocmôn đều có tác dụng làm tăng nồng độ đường glucôzơ trong máu. </w:t>
      </w:r>
    </w:p>
    <w:p w14:paraId="65C967CE" w14:textId="77777777" w:rsidR="001C3CC3" w:rsidRPr="00436183" w:rsidRDefault="001C3CC3" w:rsidP="001C3CC3">
      <w:pPr>
        <w:spacing w:after="0" w:line="276" w:lineRule="auto"/>
        <w:jc w:val="both"/>
        <w:rPr>
          <w:rFonts w:eastAsia="Calibri" w:cs="Times New Roman"/>
          <w:sz w:val="24"/>
          <w:szCs w:val="24"/>
        </w:rPr>
      </w:pPr>
      <w:r w:rsidRPr="00436183">
        <w:rPr>
          <w:rFonts w:eastAsia="Calibri" w:cs="Times New Roman"/>
          <w:sz w:val="24"/>
          <w:szCs w:val="24"/>
        </w:rPr>
        <w:lastRenderedPageBreak/>
        <w:t xml:space="preserve">a. Đó là hai loại hoocmôn nào? Nêu cơ chế tác động của hai loại hoocmôn này trong quá trình điều hòa đường huyết. </w:t>
      </w:r>
    </w:p>
    <w:p w14:paraId="7AA03BA6" w14:textId="77777777" w:rsidR="001C3CC3" w:rsidRPr="00436183" w:rsidRDefault="001C3CC3" w:rsidP="001C3CC3">
      <w:pPr>
        <w:autoSpaceDE w:val="0"/>
        <w:autoSpaceDN w:val="0"/>
        <w:spacing w:after="0" w:line="276" w:lineRule="auto"/>
        <w:jc w:val="both"/>
        <w:rPr>
          <w:rFonts w:eastAsia="Times New Roman" w:cs="Times New Roman"/>
          <w:sz w:val="24"/>
          <w:szCs w:val="24"/>
        </w:rPr>
      </w:pPr>
      <w:r w:rsidRPr="00436183">
        <w:rPr>
          <w:rFonts w:eastAsia="Calibri" w:cs="Times New Roman"/>
          <w:sz w:val="24"/>
          <w:szCs w:val="24"/>
        </w:rPr>
        <w:t xml:space="preserve">b. </w:t>
      </w:r>
      <w:r w:rsidRPr="00436183">
        <w:rPr>
          <w:rFonts w:eastAsia="Times New Roman" w:cs="Times New Roman"/>
          <w:sz w:val="24"/>
          <w:szCs w:val="24"/>
        </w:rPr>
        <w:t>Tại sao những người bị bệnh đái tháo đường có pH máu thấp hơn người bình thường?</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7537"/>
        <w:gridCol w:w="1013"/>
      </w:tblGrid>
      <w:tr w:rsidR="001C3CC3" w:rsidRPr="001C3CC3" w14:paraId="3412960A" w14:textId="77777777" w:rsidTr="00612C07">
        <w:tc>
          <w:tcPr>
            <w:tcW w:w="1080" w:type="dxa"/>
            <w:tcBorders>
              <w:top w:val="single" w:sz="4" w:space="0" w:color="000000"/>
              <w:left w:val="single" w:sz="4" w:space="0" w:color="000000"/>
              <w:bottom w:val="single" w:sz="4" w:space="0" w:color="000000"/>
              <w:right w:val="single" w:sz="4" w:space="0" w:color="000000"/>
            </w:tcBorders>
          </w:tcPr>
          <w:p w14:paraId="5D7B63E3" w14:textId="77777777" w:rsidR="001C3CC3" w:rsidRPr="001C3CC3" w:rsidRDefault="001C3CC3" w:rsidP="00612C07">
            <w:pPr>
              <w:spacing w:after="0" w:line="240" w:lineRule="auto"/>
              <w:jc w:val="center"/>
              <w:rPr>
                <w:rFonts w:eastAsia="Times New Roman" w:cs="Times New Roman"/>
                <w:b/>
                <w:sz w:val="24"/>
                <w:szCs w:val="24"/>
              </w:rPr>
            </w:pPr>
          </w:p>
        </w:tc>
        <w:tc>
          <w:tcPr>
            <w:tcW w:w="7537" w:type="dxa"/>
          </w:tcPr>
          <w:p w14:paraId="61B3F2D3" w14:textId="77777777" w:rsidR="001C3CC3" w:rsidRPr="001C3CC3" w:rsidRDefault="001C3CC3" w:rsidP="00612C07">
            <w:pPr>
              <w:spacing w:after="0" w:line="240" w:lineRule="auto"/>
              <w:jc w:val="center"/>
              <w:rPr>
                <w:rFonts w:eastAsia="Times New Roman" w:cs="Times New Roman"/>
                <w:b/>
                <w:sz w:val="24"/>
                <w:szCs w:val="24"/>
              </w:rPr>
            </w:pPr>
            <w:r w:rsidRPr="001C3CC3">
              <w:rPr>
                <w:b/>
                <w:bCs/>
                <w:sz w:val="24"/>
                <w:szCs w:val="24"/>
              </w:rPr>
              <w:t>Nội dung</w:t>
            </w:r>
          </w:p>
        </w:tc>
        <w:tc>
          <w:tcPr>
            <w:tcW w:w="1013" w:type="dxa"/>
          </w:tcPr>
          <w:p w14:paraId="4F77700E" w14:textId="77777777" w:rsidR="001C3CC3" w:rsidRPr="001C3CC3" w:rsidRDefault="001C3CC3" w:rsidP="00612C07">
            <w:pPr>
              <w:spacing w:after="0" w:line="240" w:lineRule="auto"/>
              <w:jc w:val="center"/>
              <w:rPr>
                <w:rFonts w:eastAsia="Times New Roman" w:cs="Times New Roman"/>
                <w:b/>
                <w:sz w:val="24"/>
                <w:szCs w:val="24"/>
              </w:rPr>
            </w:pPr>
            <w:r w:rsidRPr="001C3CC3">
              <w:rPr>
                <w:b/>
                <w:bCs/>
                <w:sz w:val="24"/>
                <w:szCs w:val="24"/>
              </w:rPr>
              <w:t>Điểm</w:t>
            </w:r>
          </w:p>
        </w:tc>
      </w:tr>
      <w:tr w:rsidR="001C3CC3" w:rsidRPr="001C3CC3" w14:paraId="691EA2E8" w14:textId="77777777" w:rsidTr="00612C07">
        <w:trPr>
          <w:trHeight w:val="710"/>
        </w:trPr>
        <w:tc>
          <w:tcPr>
            <w:tcW w:w="1080" w:type="dxa"/>
            <w:tcBorders>
              <w:top w:val="single" w:sz="4" w:space="0" w:color="000000"/>
              <w:left w:val="single" w:sz="4" w:space="0" w:color="000000"/>
              <w:bottom w:val="single" w:sz="4" w:space="0" w:color="000000"/>
              <w:right w:val="single" w:sz="4" w:space="0" w:color="000000"/>
            </w:tcBorders>
          </w:tcPr>
          <w:p w14:paraId="4812C603"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a</w:t>
            </w:r>
          </w:p>
        </w:tc>
        <w:tc>
          <w:tcPr>
            <w:tcW w:w="7537" w:type="dxa"/>
            <w:tcBorders>
              <w:top w:val="single" w:sz="4" w:space="0" w:color="000000"/>
              <w:left w:val="single" w:sz="4" w:space="0" w:color="000000"/>
              <w:bottom w:val="single" w:sz="4" w:space="0" w:color="000000"/>
              <w:right w:val="single" w:sz="4" w:space="0" w:color="000000"/>
            </w:tcBorders>
            <w:hideMark/>
          </w:tcPr>
          <w:p w14:paraId="13434CC4" w14:textId="77777777" w:rsidR="001C3CC3" w:rsidRPr="001C3CC3" w:rsidRDefault="001C3CC3" w:rsidP="00612C07">
            <w:pPr>
              <w:spacing w:after="0" w:line="276" w:lineRule="auto"/>
              <w:jc w:val="both"/>
              <w:rPr>
                <w:rFonts w:eastAsia="Calibri" w:cs="Times New Roman"/>
                <w:sz w:val="24"/>
                <w:szCs w:val="24"/>
              </w:rPr>
            </w:pPr>
            <w:r w:rsidRPr="001C3CC3">
              <w:rPr>
                <w:rFonts w:eastAsia="Calibri" w:cs="Times New Roman"/>
                <w:sz w:val="24"/>
                <w:szCs w:val="24"/>
              </w:rPr>
              <w:t xml:space="preserve">- Tuyến tụy: Glucagôn.  </w:t>
            </w:r>
          </w:p>
          <w:p w14:paraId="17E4AF5B" w14:textId="77777777" w:rsidR="001C3CC3" w:rsidRPr="001C3CC3" w:rsidRDefault="001C3CC3" w:rsidP="00612C07">
            <w:pPr>
              <w:spacing w:after="0" w:line="276" w:lineRule="auto"/>
              <w:jc w:val="both"/>
              <w:rPr>
                <w:rFonts w:eastAsia="Calibri" w:cs="Times New Roman"/>
                <w:sz w:val="24"/>
                <w:szCs w:val="24"/>
              </w:rPr>
            </w:pPr>
            <w:r w:rsidRPr="001C3CC3">
              <w:rPr>
                <w:rFonts w:eastAsia="Calibri" w:cs="Times New Roman"/>
                <w:sz w:val="24"/>
                <w:szCs w:val="24"/>
              </w:rPr>
              <w:t>- Vỏ thượng thận: Cortisol.</w:t>
            </w:r>
          </w:p>
          <w:p w14:paraId="3B27F9B8" w14:textId="77777777" w:rsidR="001C3CC3" w:rsidRPr="001C3CC3" w:rsidRDefault="001C3CC3" w:rsidP="00612C07">
            <w:pPr>
              <w:spacing w:after="0" w:line="276" w:lineRule="auto"/>
              <w:jc w:val="both"/>
              <w:rPr>
                <w:rFonts w:eastAsia="Calibri" w:cs="Times New Roman"/>
                <w:sz w:val="24"/>
                <w:szCs w:val="24"/>
              </w:rPr>
            </w:pPr>
            <w:r w:rsidRPr="001C3CC3">
              <w:rPr>
                <w:rFonts w:eastAsia="Calibri" w:cs="Times New Roman"/>
                <w:sz w:val="24"/>
                <w:szCs w:val="24"/>
              </w:rPr>
              <w:t>* Cơ chế tác động:</w:t>
            </w:r>
          </w:p>
          <w:p w14:paraId="07A3E283" w14:textId="77777777" w:rsidR="001C3CC3" w:rsidRPr="001C3CC3" w:rsidRDefault="001C3CC3" w:rsidP="00612C07">
            <w:pPr>
              <w:spacing w:after="0" w:line="240" w:lineRule="auto"/>
              <w:jc w:val="both"/>
              <w:rPr>
                <w:rFonts w:eastAsia="Calibri" w:cs="Times New Roman"/>
                <w:sz w:val="24"/>
                <w:szCs w:val="24"/>
              </w:rPr>
            </w:pPr>
            <w:r w:rsidRPr="001C3CC3">
              <w:rPr>
                <w:rFonts w:eastAsia="Calibri" w:cs="Times New Roman"/>
                <w:sz w:val="24"/>
                <w:szCs w:val="24"/>
              </w:rPr>
              <w:t xml:space="preserve">- Glucagôn: Đường huyết giảm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các tế bào anpha của tuyến tụy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tiết glucagôn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gan tăng phân glycôgen thành glucôzơ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tăng đường huyết.</w:t>
            </w:r>
          </w:p>
          <w:p w14:paraId="353566D3" w14:textId="77777777" w:rsidR="001C3CC3" w:rsidRPr="001C3CC3" w:rsidRDefault="001C3CC3" w:rsidP="00612C07">
            <w:pPr>
              <w:spacing w:after="0" w:line="240" w:lineRule="auto"/>
              <w:jc w:val="both"/>
              <w:rPr>
                <w:rFonts w:eastAsia="Calibri" w:cs="Times New Roman"/>
                <w:sz w:val="24"/>
                <w:szCs w:val="24"/>
              </w:rPr>
            </w:pPr>
            <w:r w:rsidRPr="001C3CC3">
              <w:rPr>
                <w:rFonts w:eastAsia="Calibri" w:cs="Times New Roman"/>
                <w:sz w:val="24"/>
                <w:szCs w:val="24"/>
              </w:rPr>
              <w:t xml:space="preserve">- Cortisol: Những kích thích gây căng thẳng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vùng dưới đồi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hoocmôn giải phóng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thùy trước tuyến yên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tiết ACTH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vỏ thượng thận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tiết cortisol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phân cắt các prôtêin, chất béo và chuyển hóa thành glucôzơ </w:t>
            </w:r>
            <w:r w:rsidRPr="001C3CC3">
              <w:rPr>
                <w:rFonts w:eastAsia="Calibri" w:cs="Times New Roman"/>
                <w:color w:val="000000"/>
                <w:spacing w:val="-4"/>
                <w:sz w:val="24"/>
                <w:szCs w:val="24"/>
                <w:lang w:val="vi-VN" w:eastAsia="vi-VN"/>
              </w:rPr>
              <w:sym w:font="Symbol" w:char="F0AE"/>
            </w:r>
            <w:r w:rsidRPr="001C3CC3">
              <w:rPr>
                <w:rFonts w:eastAsia="Calibri" w:cs="Times New Roman"/>
                <w:sz w:val="24"/>
                <w:szCs w:val="24"/>
              </w:rPr>
              <w:t xml:space="preserve"> tăng đường huyết.</w:t>
            </w:r>
          </w:p>
        </w:tc>
        <w:tc>
          <w:tcPr>
            <w:tcW w:w="1013" w:type="dxa"/>
            <w:tcBorders>
              <w:top w:val="single" w:sz="4" w:space="0" w:color="000000"/>
              <w:left w:val="single" w:sz="4" w:space="0" w:color="000000"/>
              <w:bottom w:val="single" w:sz="4" w:space="0" w:color="000000"/>
              <w:right w:val="single" w:sz="4" w:space="0" w:color="000000"/>
            </w:tcBorders>
          </w:tcPr>
          <w:p w14:paraId="5CB67F12"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0,25</w:t>
            </w:r>
          </w:p>
          <w:p w14:paraId="6035CE3F"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0,25</w:t>
            </w:r>
          </w:p>
          <w:p w14:paraId="0B3638A2" w14:textId="77777777" w:rsidR="001C3CC3" w:rsidRPr="001C3CC3" w:rsidRDefault="001C3CC3" w:rsidP="00612C07">
            <w:pPr>
              <w:spacing w:after="0" w:line="240" w:lineRule="auto"/>
              <w:jc w:val="center"/>
              <w:rPr>
                <w:rFonts w:eastAsia="Times New Roman" w:cs="Times New Roman"/>
                <w:sz w:val="24"/>
                <w:szCs w:val="24"/>
              </w:rPr>
            </w:pPr>
          </w:p>
          <w:p w14:paraId="3A2747FD" w14:textId="77777777" w:rsidR="001C3CC3" w:rsidRPr="001C3CC3" w:rsidRDefault="001C3CC3" w:rsidP="00612C07">
            <w:pPr>
              <w:spacing w:after="0" w:line="240" w:lineRule="auto"/>
              <w:jc w:val="center"/>
              <w:rPr>
                <w:rFonts w:eastAsia="Times New Roman" w:cs="Times New Roman"/>
                <w:sz w:val="24"/>
                <w:szCs w:val="24"/>
              </w:rPr>
            </w:pPr>
          </w:p>
          <w:p w14:paraId="1001840A"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0,5</w:t>
            </w:r>
          </w:p>
          <w:p w14:paraId="25331FEB" w14:textId="77777777" w:rsidR="001C3CC3" w:rsidRPr="001C3CC3" w:rsidRDefault="001C3CC3" w:rsidP="00612C07">
            <w:pPr>
              <w:spacing w:after="0" w:line="240" w:lineRule="auto"/>
              <w:jc w:val="center"/>
              <w:rPr>
                <w:rFonts w:eastAsia="Times New Roman" w:cs="Times New Roman"/>
                <w:sz w:val="24"/>
                <w:szCs w:val="24"/>
              </w:rPr>
            </w:pPr>
          </w:p>
          <w:p w14:paraId="355C3B43" w14:textId="77777777" w:rsidR="001C3CC3" w:rsidRPr="001C3CC3" w:rsidRDefault="001C3CC3" w:rsidP="00612C07">
            <w:pPr>
              <w:spacing w:after="0" w:line="240" w:lineRule="auto"/>
              <w:jc w:val="center"/>
              <w:rPr>
                <w:rFonts w:eastAsia="Times New Roman" w:cs="Times New Roman"/>
                <w:sz w:val="24"/>
                <w:szCs w:val="24"/>
              </w:rPr>
            </w:pPr>
          </w:p>
          <w:p w14:paraId="2E5A385B" w14:textId="77777777" w:rsidR="001C3CC3" w:rsidRPr="001C3CC3" w:rsidRDefault="001C3CC3" w:rsidP="00612C07">
            <w:pPr>
              <w:spacing w:after="0" w:line="240" w:lineRule="auto"/>
              <w:jc w:val="center"/>
              <w:rPr>
                <w:rFonts w:eastAsia="Times New Roman" w:cs="Times New Roman"/>
                <w:sz w:val="24"/>
                <w:szCs w:val="24"/>
              </w:rPr>
            </w:pPr>
          </w:p>
          <w:p w14:paraId="5630CBAE"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0,5</w:t>
            </w:r>
          </w:p>
          <w:p w14:paraId="2902BD23" w14:textId="77777777" w:rsidR="001C3CC3" w:rsidRPr="001C3CC3" w:rsidRDefault="001C3CC3" w:rsidP="00612C07">
            <w:pPr>
              <w:spacing w:after="0" w:line="240" w:lineRule="auto"/>
              <w:jc w:val="center"/>
              <w:rPr>
                <w:rFonts w:eastAsia="Times New Roman" w:cs="Times New Roman"/>
                <w:sz w:val="24"/>
                <w:szCs w:val="24"/>
              </w:rPr>
            </w:pPr>
          </w:p>
        </w:tc>
      </w:tr>
      <w:tr w:rsidR="001C3CC3" w:rsidRPr="001C3CC3" w14:paraId="04185FB6" w14:textId="77777777" w:rsidTr="00612C07">
        <w:trPr>
          <w:trHeight w:val="710"/>
        </w:trPr>
        <w:tc>
          <w:tcPr>
            <w:tcW w:w="1080" w:type="dxa"/>
            <w:tcBorders>
              <w:top w:val="single" w:sz="4" w:space="0" w:color="000000"/>
              <w:left w:val="single" w:sz="4" w:space="0" w:color="000000"/>
              <w:bottom w:val="single" w:sz="4" w:space="0" w:color="000000"/>
              <w:right w:val="single" w:sz="4" w:space="0" w:color="000000"/>
            </w:tcBorders>
          </w:tcPr>
          <w:p w14:paraId="575C8B27"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b</w:t>
            </w:r>
          </w:p>
        </w:tc>
        <w:tc>
          <w:tcPr>
            <w:tcW w:w="7537" w:type="dxa"/>
            <w:tcBorders>
              <w:top w:val="single" w:sz="4" w:space="0" w:color="000000"/>
              <w:left w:val="single" w:sz="4" w:space="0" w:color="000000"/>
              <w:bottom w:val="single" w:sz="4" w:space="0" w:color="000000"/>
              <w:right w:val="single" w:sz="4" w:space="0" w:color="000000"/>
            </w:tcBorders>
          </w:tcPr>
          <w:p w14:paraId="14532E16" w14:textId="77777777" w:rsidR="001C3CC3" w:rsidRPr="001C3CC3" w:rsidRDefault="001C3CC3" w:rsidP="00612C07">
            <w:pPr>
              <w:spacing w:after="0" w:line="240" w:lineRule="auto"/>
              <w:jc w:val="both"/>
              <w:rPr>
                <w:rFonts w:eastAsia="Calibri" w:cs="Times New Roman"/>
                <w:sz w:val="24"/>
                <w:szCs w:val="24"/>
              </w:rPr>
            </w:pPr>
            <w:r w:rsidRPr="001C3CC3">
              <w:rPr>
                <w:rFonts w:eastAsia="Times New Roman" w:cs="Times New Roman"/>
                <w:bCs/>
                <w:sz w:val="24"/>
                <w:szCs w:val="24"/>
              </w:rPr>
              <w:t>Khi bị bệnh đái tháo đường glucôzơ vào tế bào ít. Do nguồn cơ chất cung cấp năng lượng chủ yếu là glucôzơ không đáp ứng đủ, nên các tế bào cơ thể sử dụng nguồn cơ chất là lipit. Tăng phân giải lipit tạo ra nhiều axit hữu cơ dẫn đến pH máu giảm.</w:t>
            </w:r>
          </w:p>
        </w:tc>
        <w:tc>
          <w:tcPr>
            <w:tcW w:w="1013" w:type="dxa"/>
            <w:tcBorders>
              <w:top w:val="single" w:sz="4" w:space="0" w:color="000000"/>
              <w:left w:val="single" w:sz="4" w:space="0" w:color="000000"/>
              <w:bottom w:val="single" w:sz="4" w:space="0" w:color="000000"/>
              <w:right w:val="single" w:sz="4" w:space="0" w:color="000000"/>
            </w:tcBorders>
          </w:tcPr>
          <w:p w14:paraId="561BD071"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0,5</w:t>
            </w:r>
          </w:p>
        </w:tc>
      </w:tr>
    </w:tbl>
    <w:p w14:paraId="7FCF9AEA" w14:textId="77777777" w:rsidR="001C3CC3" w:rsidRPr="00436183" w:rsidRDefault="001C3CC3" w:rsidP="001C3CC3">
      <w:pPr>
        <w:spacing w:after="0" w:line="288" w:lineRule="auto"/>
        <w:jc w:val="both"/>
        <w:rPr>
          <w:rFonts w:eastAsia="Times New Roman" w:cs="Times New Roman"/>
          <w:b/>
          <w:sz w:val="24"/>
          <w:szCs w:val="24"/>
        </w:rPr>
      </w:pPr>
      <w:r w:rsidRPr="00436183">
        <w:rPr>
          <w:rFonts w:eastAsia="Times New Roman" w:cs="Times New Roman"/>
          <w:b/>
          <w:sz w:val="24"/>
          <w:szCs w:val="24"/>
          <w:lang w:val="pt-BR"/>
        </w:rPr>
        <w:t xml:space="preserve">Câu </w:t>
      </w:r>
      <w:r>
        <w:rPr>
          <w:rFonts w:eastAsia="Times New Roman" w:cs="Times New Roman"/>
          <w:b/>
          <w:sz w:val="24"/>
          <w:szCs w:val="24"/>
          <w:lang w:val="pt-BR"/>
        </w:rPr>
        <w:t>9</w:t>
      </w:r>
      <w:r w:rsidRPr="00436183">
        <w:rPr>
          <w:rFonts w:eastAsia="Times New Roman" w:cs="Times New Roman"/>
          <w:sz w:val="24"/>
          <w:szCs w:val="24"/>
          <w:lang w:val="pt-BR"/>
        </w:rPr>
        <w:t xml:space="preserve">. </w:t>
      </w:r>
      <w:r w:rsidRPr="00436183">
        <w:rPr>
          <w:rFonts w:eastAsia="Times New Roman" w:cs="Times New Roman"/>
          <w:i/>
          <w:sz w:val="24"/>
          <w:szCs w:val="24"/>
          <w:lang w:val="pt-BR"/>
        </w:rPr>
        <w:t>(1,0 điểm).</w:t>
      </w:r>
      <w:r w:rsidRPr="00436183">
        <w:rPr>
          <w:rFonts w:eastAsia="Times New Roman" w:cs="Times New Roman"/>
          <w:sz w:val="24"/>
          <w:szCs w:val="24"/>
        </w:rPr>
        <w:t xml:space="preserve"> </w:t>
      </w:r>
      <w:r w:rsidRPr="00436183">
        <w:rPr>
          <w:rFonts w:eastAsia="Times New Roman" w:cs="Times New Roman"/>
          <w:b/>
          <w:sz w:val="24"/>
          <w:szCs w:val="24"/>
        </w:rPr>
        <w:t>Phương án thực hành (Giải phẫu thực vật)</w:t>
      </w:r>
    </w:p>
    <w:p w14:paraId="5A76F1C0" w14:textId="77777777" w:rsidR="001C3CC3" w:rsidRPr="00436183" w:rsidRDefault="001C3CC3" w:rsidP="001C3CC3">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Hình sau mô tả vi phẫu lát cắt ngang của thực vật Hạt kín.</w:t>
      </w:r>
    </w:p>
    <w:p w14:paraId="20253E93" w14:textId="77777777" w:rsidR="001C3CC3" w:rsidRPr="00436183" w:rsidRDefault="001C3CC3" w:rsidP="001C3CC3">
      <w:pPr>
        <w:spacing w:after="0" w:line="240" w:lineRule="auto"/>
        <w:jc w:val="center"/>
        <w:rPr>
          <w:rFonts w:eastAsia="PMingLiU" w:cs="Times New Roman"/>
          <w:sz w:val="24"/>
          <w:szCs w:val="24"/>
          <w:lang w:val="af-ZA" w:eastAsia="zh-TW"/>
        </w:rPr>
      </w:pPr>
      <w:r w:rsidRPr="00436183">
        <w:rPr>
          <w:rFonts w:eastAsia="PMingLiU" w:cs="Times New Roman"/>
          <w:noProof/>
          <w:sz w:val="24"/>
          <w:szCs w:val="24"/>
        </w:rPr>
        <w:drawing>
          <wp:inline distT="0" distB="0" distL="0" distR="0" wp14:anchorId="659917EE" wp14:editId="3D37F661">
            <wp:extent cx="2133600" cy="1868722"/>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3825" cy="1895195"/>
                    </a:xfrm>
                    <a:prstGeom prst="rect">
                      <a:avLst/>
                    </a:prstGeom>
                    <a:noFill/>
                    <a:ln>
                      <a:noFill/>
                    </a:ln>
                  </pic:spPr>
                </pic:pic>
              </a:graphicData>
            </a:graphic>
          </wp:inline>
        </w:drawing>
      </w:r>
    </w:p>
    <w:p w14:paraId="4FDE4F7D" w14:textId="77777777" w:rsidR="001C3CC3" w:rsidRPr="00436183" w:rsidRDefault="001C3CC3" w:rsidP="001C3CC3">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Hãy chỉ ra mỗi ý sau đây là đúng, hay sai. Giải thích.</w:t>
      </w:r>
    </w:p>
    <w:p w14:paraId="1E9C5032" w14:textId="77777777" w:rsidR="001C3CC3" w:rsidRPr="00436183" w:rsidRDefault="001C3CC3" w:rsidP="001C3CC3">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A. Đây là cấu trúc của rễ cây 2 lá mầm.</w:t>
      </w:r>
    </w:p>
    <w:p w14:paraId="6DBD4336" w14:textId="77777777" w:rsidR="001C3CC3" w:rsidRPr="00436183" w:rsidRDefault="001C3CC3" w:rsidP="001C3CC3">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B. Các tế bào số 5 có thành dày ngấm lignin.</w:t>
      </w:r>
    </w:p>
    <w:p w14:paraId="10C85F8A" w14:textId="77777777" w:rsidR="001C3CC3" w:rsidRPr="00436183" w:rsidRDefault="001C3CC3" w:rsidP="001C3CC3">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C. Tế bào số 2 sẽ phân hóa thành rễ bên.</w:t>
      </w:r>
    </w:p>
    <w:p w14:paraId="7205DA6A" w14:textId="77777777" w:rsidR="001C3CC3" w:rsidRPr="00436183" w:rsidRDefault="001C3CC3" w:rsidP="001C3CC3">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D. Dựa vào tuổi sinh lý, mô tế bào số 5 có trước mô tế bào 1.</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7537"/>
        <w:gridCol w:w="1013"/>
      </w:tblGrid>
      <w:tr w:rsidR="001C3CC3" w:rsidRPr="001C3CC3" w14:paraId="3CF19EE4" w14:textId="77777777" w:rsidTr="00612C07">
        <w:tc>
          <w:tcPr>
            <w:tcW w:w="1080" w:type="dxa"/>
            <w:tcBorders>
              <w:top w:val="single" w:sz="4" w:space="0" w:color="000000"/>
              <w:left w:val="single" w:sz="4" w:space="0" w:color="000000"/>
              <w:bottom w:val="single" w:sz="4" w:space="0" w:color="000000"/>
              <w:right w:val="single" w:sz="4" w:space="0" w:color="000000"/>
            </w:tcBorders>
          </w:tcPr>
          <w:p w14:paraId="4C1A6D37" w14:textId="77777777" w:rsidR="001C3CC3" w:rsidRPr="001C3CC3" w:rsidRDefault="001C3CC3" w:rsidP="00612C07">
            <w:pPr>
              <w:spacing w:after="0" w:line="240" w:lineRule="auto"/>
              <w:jc w:val="center"/>
              <w:rPr>
                <w:rFonts w:eastAsia="Times New Roman" w:cs="Times New Roman"/>
                <w:b/>
                <w:sz w:val="24"/>
                <w:szCs w:val="24"/>
              </w:rPr>
            </w:pPr>
          </w:p>
        </w:tc>
        <w:tc>
          <w:tcPr>
            <w:tcW w:w="7537" w:type="dxa"/>
          </w:tcPr>
          <w:p w14:paraId="2CDCC49A" w14:textId="77777777" w:rsidR="001C3CC3" w:rsidRPr="001C3CC3" w:rsidRDefault="001C3CC3" w:rsidP="00612C07">
            <w:pPr>
              <w:spacing w:after="0" w:line="240" w:lineRule="auto"/>
              <w:jc w:val="center"/>
              <w:rPr>
                <w:rFonts w:eastAsia="Times New Roman" w:cs="Times New Roman"/>
                <w:b/>
                <w:sz w:val="24"/>
                <w:szCs w:val="24"/>
              </w:rPr>
            </w:pPr>
            <w:r w:rsidRPr="001C3CC3">
              <w:rPr>
                <w:b/>
                <w:bCs/>
                <w:sz w:val="24"/>
                <w:szCs w:val="24"/>
              </w:rPr>
              <w:t>Nội dung</w:t>
            </w:r>
          </w:p>
        </w:tc>
        <w:tc>
          <w:tcPr>
            <w:tcW w:w="1013" w:type="dxa"/>
          </w:tcPr>
          <w:p w14:paraId="2C6F17D2" w14:textId="77777777" w:rsidR="001C3CC3" w:rsidRPr="001C3CC3" w:rsidRDefault="001C3CC3" w:rsidP="00612C07">
            <w:pPr>
              <w:spacing w:after="0" w:line="240" w:lineRule="auto"/>
              <w:jc w:val="center"/>
              <w:rPr>
                <w:rFonts w:eastAsia="Times New Roman" w:cs="Times New Roman"/>
                <w:b/>
                <w:sz w:val="24"/>
                <w:szCs w:val="24"/>
              </w:rPr>
            </w:pPr>
            <w:r w:rsidRPr="001C3CC3">
              <w:rPr>
                <w:b/>
                <w:bCs/>
                <w:sz w:val="24"/>
                <w:szCs w:val="24"/>
              </w:rPr>
              <w:t>Điểm</w:t>
            </w:r>
          </w:p>
        </w:tc>
      </w:tr>
      <w:tr w:rsidR="001C3CC3" w:rsidRPr="001C3CC3" w14:paraId="49E928AC" w14:textId="77777777" w:rsidTr="00612C07">
        <w:trPr>
          <w:trHeight w:val="710"/>
        </w:trPr>
        <w:tc>
          <w:tcPr>
            <w:tcW w:w="1080" w:type="dxa"/>
            <w:tcBorders>
              <w:top w:val="single" w:sz="4" w:space="0" w:color="000000"/>
              <w:left w:val="single" w:sz="4" w:space="0" w:color="000000"/>
              <w:bottom w:val="single" w:sz="4" w:space="0" w:color="000000"/>
              <w:right w:val="single" w:sz="4" w:space="0" w:color="000000"/>
            </w:tcBorders>
          </w:tcPr>
          <w:p w14:paraId="1C69753C" w14:textId="77777777" w:rsidR="001C3CC3" w:rsidRPr="001C3CC3" w:rsidRDefault="001C3CC3" w:rsidP="00612C07">
            <w:pPr>
              <w:spacing w:after="0" w:line="240" w:lineRule="auto"/>
              <w:jc w:val="center"/>
              <w:rPr>
                <w:rFonts w:eastAsia="Times New Roman" w:cs="Times New Roman"/>
                <w:sz w:val="24"/>
                <w:szCs w:val="24"/>
              </w:rPr>
            </w:pPr>
          </w:p>
        </w:tc>
        <w:tc>
          <w:tcPr>
            <w:tcW w:w="7537" w:type="dxa"/>
            <w:tcBorders>
              <w:top w:val="single" w:sz="4" w:space="0" w:color="000000"/>
              <w:left w:val="single" w:sz="4" w:space="0" w:color="000000"/>
              <w:bottom w:val="single" w:sz="4" w:space="0" w:color="000000"/>
              <w:right w:val="single" w:sz="4" w:space="0" w:color="000000"/>
            </w:tcBorders>
            <w:hideMark/>
          </w:tcPr>
          <w:p w14:paraId="14C34190" w14:textId="77777777" w:rsidR="001C3CC3" w:rsidRPr="001C3CC3" w:rsidRDefault="001C3CC3" w:rsidP="00612C07">
            <w:pPr>
              <w:spacing w:after="0" w:line="240" w:lineRule="auto"/>
              <w:jc w:val="both"/>
              <w:rPr>
                <w:rFonts w:eastAsia="PMingLiU" w:cs="Times New Roman"/>
                <w:sz w:val="24"/>
                <w:szCs w:val="24"/>
                <w:lang w:val="af-ZA" w:eastAsia="zh-TW"/>
              </w:rPr>
            </w:pPr>
            <w:r w:rsidRPr="001C3CC3">
              <w:rPr>
                <w:rFonts w:eastAsia="PMingLiU" w:cs="Times New Roman"/>
                <w:sz w:val="24"/>
                <w:szCs w:val="24"/>
                <w:lang w:val="af-ZA" w:eastAsia="zh-TW"/>
              </w:rPr>
              <w:t>A. Đúng. Đây là cấu trúc điển hình cho rễ cây hai lá mầm</w:t>
            </w:r>
          </w:p>
          <w:p w14:paraId="21B6DEB9" w14:textId="77777777" w:rsidR="001C3CC3" w:rsidRPr="001C3CC3" w:rsidRDefault="001C3CC3" w:rsidP="00612C07">
            <w:pPr>
              <w:spacing w:after="0" w:line="240" w:lineRule="auto"/>
              <w:jc w:val="both"/>
              <w:rPr>
                <w:rFonts w:eastAsia="PMingLiU" w:cs="Times New Roman"/>
                <w:sz w:val="24"/>
                <w:szCs w:val="24"/>
                <w:lang w:val="af-ZA" w:eastAsia="zh-TW"/>
              </w:rPr>
            </w:pPr>
            <w:r w:rsidRPr="001C3CC3">
              <w:rPr>
                <w:rFonts w:eastAsia="PMingLiU" w:cs="Times New Roman"/>
                <w:sz w:val="24"/>
                <w:szCs w:val="24"/>
                <w:lang w:val="af-ZA" w:eastAsia="zh-TW"/>
              </w:rPr>
              <w:t>B. Đúng, số 5 là protoxylem. Sự dày lên của thành tế bào này được hình thành bởi lignin.</w:t>
            </w:r>
          </w:p>
          <w:p w14:paraId="7F8B1587" w14:textId="77777777" w:rsidR="001C3CC3" w:rsidRPr="001C3CC3" w:rsidRDefault="001C3CC3" w:rsidP="00612C07">
            <w:pPr>
              <w:spacing w:after="0" w:line="240" w:lineRule="auto"/>
              <w:jc w:val="both"/>
              <w:rPr>
                <w:rFonts w:eastAsia="PMingLiU" w:cs="Times New Roman"/>
                <w:sz w:val="24"/>
                <w:szCs w:val="24"/>
                <w:lang w:val="af-ZA" w:eastAsia="zh-TW"/>
              </w:rPr>
            </w:pPr>
            <w:r w:rsidRPr="001C3CC3">
              <w:rPr>
                <w:rFonts w:eastAsia="PMingLiU" w:cs="Times New Roman"/>
                <w:sz w:val="24"/>
                <w:szCs w:val="24"/>
                <w:lang w:val="af-ZA" w:eastAsia="zh-TW"/>
              </w:rPr>
              <w:t>C. Sai, rễ bên có nguồn gốc từ chu bì, còn số 2 chỉ phloem.</w:t>
            </w:r>
          </w:p>
          <w:p w14:paraId="15C5D056" w14:textId="77777777" w:rsidR="001C3CC3" w:rsidRPr="001C3CC3" w:rsidRDefault="001C3CC3" w:rsidP="00612C07">
            <w:pPr>
              <w:spacing w:after="0" w:line="240" w:lineRule="auto"/>
              <w:jc w:val="both"/>
              <w:rPr>
                <w:rFonts w:eastAsia="PMingLiU" w:cs="Times New Roman"/>
                <w:sz w:val="24"/>
                <w:szCs w:val="24"/>
                <w:lang w:val="af-ZA" w:eastAsia="zh-TW"/>
              </w:rPr>
            </w:pPr>
            <w:r w:rsidRPr="001C3CC3">
              <w:rPr>
                <w:rFonts w:eastAsia="PMingLiU" w:cs="Times New Roman"/>
                <w:sz w:val="24"/>
                <w:szCs w:val="24"/>
                <w:lang w:val="af-ZA" w:eastAsia="zh-TW"/>
              </w:rPr>
              <w:t>D. Đúng, protoxylem (số 5) được hình thành đầu tiên xylem, trong khi metaxylem (1) hình thành sau.</w:t>
            </w:r>
          </w:p>
        </w:tc>
        <w:tc>
          <w:tcPr>
            <w:tcW w:w="1013" w:type="dxa"/>
            <w:tcBorders>
              <w:top w:val="single" w:sz="4" w:space="0" w:color="000000"/>
              <w:left w:val="single" w:sz="4" w:space="0" w:color="000000"/>
              <w:bottom w:val="single" w:sz="4" w:space="0" w:color="000000"/>
              <w:right w:val="single" w:sz="4" w:space="0" w:color="000000"/>
            </w:tcBorders>
          </w:tcPr>
          <w:p w14:paraId="60D6231F"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0.25</w:t>
            </w:r>
          </w:p>
          <w:p w14:paraId="120E38BA"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0,25</w:t>
            </w:r>
          </w:p>
          <w:p w14:paraId="46A2F097" w14:textId="77777777" w:rsidR="001C3CC3" w:rsidRPr="001C3CC3" w:rsidRDefault="001C3CC3" w:rsidP="00612C07">
            <w:pPr>
              <w:spacing w:after="0" w:line="240" w:lineRule="auto"/>
              <w:jc w:val="center"/>
              <w:rPr>
                <w:rFonts w:eastAsia="Times New Roman" w:cs="Times New Roman"/>
                <w:sz w:val="24"/>
                <w:szCs w:val="24"/>
              </w:rPr>
            </w:pPr>
          </w:p>
          <w:p w14:paraId="73F4B375"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0,25</w:t>
            </w:r>
          </w:p>
          <w:p w14:paraId="0D959135" w14:textId="77777777" w:rsidR="001C3CC3" w:rsidRPr="001C3CC3" w:rsidRDefault="001C3CC3" w:rsidP="00612C07">
            <w:pPr>
              <w:spacing w:after="0" w:line="240" w:lineRule="auto"/>
              <w:jc w:val="center"/>
              <w:rPr>
                <w:rFonts w:eastAsia="Times New Roman" w:cs="Times New Roman"/>
                <w:sz w:val="24"/>
                <w:szCs w:val="24"/>
              </w:rPr>
            </w:pPr>
          </w:p>
          <w:p w14:paraId="3DF061EA" w14:textId="77777777" w:rsidR="001C3CC3" w:rsidRPr="001C3CC3" w:rsidRDefault="001C3CC3" w:rsidP="00612C07">
            <w:pPr>
              <w:spacing w:after="0" w:line="240" w:lineRule="auto"/>
              <w:jc w:val="center"/>
              <w:rPr>
                <w:rFonts w:eastAsia="Times New Roman" w:cs="Times New Roman"/>
                <w:sz w:val="24"/>
                <w:szCs w:val="24"/>
              </w:rPr>
            </w:pPr>
            <w:r w:rsidRPr="001C3CC3">
              <w:rPr>
                <w:rFonts w:eastAsia="Times New Roman" w:cs="Times New Roman"/>
                <w:sz w:val="24"/>
                <w:szCs w:val="24"/>
              </w:rPr>
              <w:t>0,25</w:t>
            </w:r>
          </w:p>
        </w:tc>
      </w:tr>
    </w:tbl>
    <w:p w14:paraId="1ED5AFAE" w14:textId="77777777" w:rsidR="001C3CC3" w:rsidRPr="00794C8F" w:rsidRDefault="001C3CC3" w:rsidP="001C3CC3">
      <w:pPr>
        <w:spacing w:before="120" w:after="0" w:line="240" w:lineRule="auto"/>
        <w:contextualSpacing/>
        <w:jc w:val="both"/>
        <w:rPr>
          <w:rFonts w:eastAsia="Calibri" w:cs="Times New Roman"/>
          <w:b/>
          <w:bCs/>
          <w:spacing w:val="-6"/>
          <w:sz w:val="24"/>
          <w:szCs w:val="24"/>
        </w:rPr>
      </w:pPr>
      <w:r w:rsidRPr="00794C8F">
        <w:rPr>
          <w:rFonts w:eastAsia="Calibri" w:cs="Times New Roman"/>
          <w:b/>
          <w:bCs/>
          <w:spacing w:val="-6"/>
          <w:sz w:val="24"/>
          <w:szCs w:val="24"/>
        </w:rPr>
        <w:t>Câu 10.</w:t>
      </w:r>
      <w:r>
        <w:rPr>
          <w:rFonts w:eastAsia="Calibri" w:cs="Times New Roman"/>
          <w:spacing w:val="-6"/>
          <w:sz w:val="24"/>
          <w:szCs w:val="24"/>
        </w:rPr>
        <w:t xml:space="preserve"> (</w:t>
      </w:r>
      <w:r w:rsidRPr="00794C8F">
        <w:rPr>
          <w:rFonts w:eastAsia="Calibri" w:cs="Times New Roman"/>
          <w:i/>
          <w:iCs/>
          <w:spacing w:val="-6"/>
          <w:sz w:val="24"/>
          <w:szCs w:val="24"/>
        </w:rPr>
        <w:t>3,0 điểm</w:t>
      </w:r>
      <w:r>
        <w:rPr>
          <w:rFonts w:eastAsia="Calibri" w:cs="Times New Roman"/>
          <w:spacing w:val="-6"/>
          <w:sz w:val="24"/>
          <w:szCs w:val="24"/>
        </w:rPr>
        <w:t xml:space="preserve">). </w:t>
      </w:r>
      <w:r w:rsidRPr="00794C8F">
        <w:rPr>
          <w:rFonts w:eastAsia="Calibri" w:cs="Times New Roman"/>
          <w:b/>
          <w:bCs/>
          <w:spacing w:val="-6"/>
          <w:sz w:val="24"/>
          <w:szCs w:val="24"/>
        </w:rPr>
        <w:t>Di truyền phân tử, điều hòa hoạt động của gen.</w:t>
      </w:r>
    </w:p>
    <w:p w14:paraId="06C15665" w14:textId="77777777" w:rsidR="001C3CC3" w:rsidRPr="008155A8" w:rsidRDefault="001C3CC3" w:rsidP="001C3CC3">
      <w:pPr>
        <w:spacing w:after="0" w:line="276" w:lineRule="auto"/>
        <w:jc w:val="both"/>
        <w:rPr>
          <w:rFonts w:eastAsia="Calibri" w:cs="Times New Roman"/>
          <w:sz w:val="24"/>
          <w:szCs w:val="24"/>
          <w:lang w:val="vi-VN"/>
        </w:rPr>
      </w:pPr>
      <w:r>
        <w:rPr>
          <w:rFonts w:eastAsia="Calibri" w:cs="Times New Roman"/>
          <w:sz w:val="24"/>
          <w:szCs w:val="24"/>
        </w:rPr>
        <w:t xml:space="preserve">1. </w:t>
      </w:r>
      <w:r w:rsidRPr="008155A8">
        <w:rPr>
          <w:rFonts w:eastAsia="Calibri" w:cs="Times New Roman"/>
          <w:sz w:val="24"/>
          <w:szCs w:val="24"/>
        </w:rPr>
        <w:t xml:space="preserve">Ở vi khuẩn </w:t>
      </w:r>
      <w:r w:rsidRPr="008155A8">
        <w:rPr>
          <w:rFonts w:eastAsia="Calibri" w:cs="Times New Roman"/>
          <w:i/>
          <w:sz w:val="24"/>
          <w:szCs w:val="24"/>
        </w:rPr>
        <w:t>E.coli</w:t>
      </w:r>
      <w:r w:rsidRPr="008155A8">
        <w:rPr>
          <w:rFonts w:eastAsia="Calibri" w:cs="Times New Roman"/>
          <w:sz w:val="24"/>
          <w:szCs w:val="24"/>
        </w:rPr>
        <w:t xml:space="preserve"> kiểu dại,</w:t>
      </w:r>
      <w:r w:rsidRPr="008155A8">
        <w:rPr>
          <w:rFonts w:eastAsia="Calibri" w:cs="Times New Roman"/>
          <w:sz w:val="24"/>
          <w:szCs w:val="24"/>
          <w:lang w:val="vi-VN"/>
        </w:rPr>
        <w:t xml:space="preserve"> sự</w:t>
      </w:r>
      <w:r w:rsidRPr="008155A8">
        <w:rPr>
          <w:rFonts w:eastAsia="Calibri" w:cs="Times New Roman"/>
          <w:sz w:val="24"/>
          <w:szCs w:val="24"/>
        </w:rPr>
        <w:t xml:space="preserve"> biểu hiện của gen </w:t>
      </w:r>
      <w:r w:rsidRPr="008155A8">
        <w:rPr>
          <w:rFonts w:eastAsia="Calibri" w:cs="Times New Roman"/>
          <w:i/>
          <w:sz w:val="24"/>
          <w:szCs w:val="24"/>
        </w:rPr>
        <w:t>lac</w:t>
      </w:r>
      <w:r w:rsidRPr="008155A8">
        <w:rPr>
          <w:rFonts w:eastAsia="Calibri" w:cs="Times New Roman"/>
          <w:i/>
          <w:sz w:val="24"/>
          <w:szCs w:val="24"/>
          <w:lang w:val="vi-VN"/>
        </w:rPr>
        <w:t xml:space="preserve"> Z</w:t>
      </w:r>
      <w:r w:rsidRPr="008155A8">
        <w:rPr>
          <w:rFonts w:eastAsia="Calibri" w:cs="Times New Roman"/>
          <w:sz w:val="24"/>
          <w:szCs w:val="24"/>
          <w:lang w:val="vi-VN"/>
        </w:rPr>
        <w:t xml:space="preserve"> (mã hóa </w:t>
      </w:r>
      <w:r w:rsidRPr="008155A8">
        <w:rPr>
          <w:rFonts w:eastAsia="Calibri" w:cs="Times New Roman"/>
          <w:sz w:val="24"/>
          <w:szCs w:val="24"/>
        </w:rPr>
        <w:t>β-galactôzidaza</w:t>
      </w:r>
      <w:r w:rsidRPr="008155A8">
        <w:rPr>
          <w:rFonts w:eastAsia="Calibri" w:cs="Times New Roman"/>
          <w:sz w:val="24"/>
          <w:szCs w:val="24"/>
          <w:lang w:val="vi-VN"/>
        </w:rPr>
        <w:t xml:space="preserve">), gen </w:t>
      </w:r>
      <w:r w:rsidRPr="008155A8">
        <w:rPr>
          <w:rFonts w:eastAsia="Calibri" w:cs="Times New Roman"/>
          <w:i/>
          <w:sz w:val="24"/>
          <w:szCs w:val="24"/>
          <w:lang w:val="vi-VN"/>
        </w:rPr>
        <w:t>lac Y</w:t>
      </w:r>
      <w:r w:rsidRPr="008155A8">
        <w:rPr>
          <w:rFonts w:eastAsia="Calibri" w:cs="Times New Roman"/>
          <w:sz w:val="24"/>
          <w:szCs w:val="24"/>
          <w:lang w:val="vi-VN"/>
        </w:rPr>
        <w:t xml:space="preserve"> (mã hóa permase)</w:t>
      </w:r>
      <w:r w:rsidRPr="008155A8">
        <w:rPr>
          <w:rFonts w:eastAsia="Calibri" w:cs="Times New Roman"/>
          <w:sz w:val="24"/>
          <w:szCs w:val="24"/>
        </w:rPr>
        <w:t xml:space="preserve"> thuộc opêron Lac phụ thuộc vào sự có mặt của lactôzơ trong môi trường</w:t>
      </w:r>
      <w:r w:rsidRPr="008155A8">
        <w:rPr>
          <w:rFonts w:eastAsia="Calibri" w:cs="Times New Roman"/>
          <w:sz w:val="24"/>
          <w:szCs w:val="24"/>
          <w:lang w:val="vi-VN"/>
        </w:rPr>
        <w:t xml:space="preserve"> nuôi cấy</w:t>
      </w:r>
      <w:r w:rsidRPr="008155A8">
        <w:rPr>
          <w:rFonts w:eastAsia="Calibri" w:cs="Times New Roman"/>
          <w:sz w:val="24"/>
          <w:szCs w:val="24"/>
        </w:rPr>
        <w:t>. Bằng kỹ thuật gây đột biến nhân</w:t>
      </w:r>
      <w:r w:rsidRPr="008155A8">
        <w:rPr>
          <w:rFonts w:eastAsia="Calibri" w:cs="Times New Roman"/>
          <w:sz w:val="24"/>
          <w:szCs w:val="24"/>
          <w:lang w:val="vi-VN"/>
        </w:rPr>
        <w:t xml:space="preserve"> tạo</w:t>
      </w:r>
      <w:r w:rsidRPr="008155A8">
        <w:rPr>
          <w:rFonts w:eastAsia="Calibri" w:cs="Times New Roman"/>
          <w:sz w:val="24"/>
          <w:szCs w:val="24"/>
        </w:rPr>
        <w:t>, người ta đã tạo ra được</w:t>
      </w:r>
      <w:r w:rsidRPr="008155A8">
        <w:rPr>
          <w:rFonts w:eastAsia="Calibri" w:cs="Times New Roman"/>
          <w:sz w:val="24"/>
          <w:szCs w:val="24"/>
          <w:lang w:val="vi-VN"/>
        </w:rPr>
        <w:t xml:space="preserve"> các chủng vi khuẩn khác nhau và được nuôi cấy trong hai môi trường:</w:t>
      </w:r>
      <w:r w:rsidRPr="008155A8">
        <w:rPr>
          <w:rFonts w:eastAsia="Calibri" w:cs="Times New Roman"/>
          <w:sz w:val="24"/>
          <w:szCs w:val="24"/>
        </w:rPr>
        <w:t xml:space="preserve"> </w:t>
      </w:r>
      <w:r w:rsidRPr="008155A8">
        <w:rPr>
          <w:rFonts w:eastAsia="Calibri" w:cs="Times New Roman"/>
          <w:sz w:val="24"/>
          <w:szCs w:val="24"/>
          <w:lang w:val="vi-VN"/>
        </w:rPr>
        <w:t>không có lactôzơ và</w:t>
      </w:r>
      <w:r w:rsidRPr="008155A8">
        <w:rPr>
          <w:rFonts w:eastAsia="Calibri" w:cs="Times New Roman"/>
          <w:sz w:val="24"/>
          <w:szCs w:val="24"/>
        </w:rPr>
        <w:t xml:space="preserve"> </w:t>
      </w:r>
      <w:r w:rsidRPr="008155A8">
        <w:rPr>
          <w:rFonts w:eastAsia="Calibri" w:cs="Times New Roman"/>
          <w:sz w:val="24"/>
          <w:szCs w:val="24"/>
          <w:lang w:val="vi-VN"/>
        </w:rPr>
        <w:t>có lactôzơ.</w:t>
      </w:r>
      <w:r w:rsidRPr="008155A8">
        <w:rPr>
          <w:rFonts w:eastAsia="Calibri" w:cs="Times New Roman"/>
          <w:sz w:val="24"/>
          <w:szCs w:val="24"/>
        </w:rPr>
        <w:t xml:space="preserve"> </w:t>
      </w:r>
      <w:r w:rsidRPr="008155A8">
        <w:rPr>
          <w:rFonts w:eastAsia="Calibri" w:cs="Times New Roman"/>
          <w:sz w:val="24"/>
          <w:szCs w:val="24"/>
          <w:lang w:val="vi-VN"/>
        </w:rPr>
        <w:t>Sự biểu hiện gen của các chủng vi khuẩn được thể hiện ở bảng 1 sau:</w:t>
      </w:r>
    </w:p>
    <w:p w14:paraId="421C0C4D" w14:textId="77777777" w:rsidR="001C3CC3" w:rsidRPr="008155A8" w:rsidRDefault="001C3CC3" w:rsidP="001C3CC3">
      <w:pPr>
        <w:spacing w:after="0" w:line="276" w:lineRule="auto"/>
        <w:ind w:firstLine="567"/>
        <w:jc w:val="center"/>
        <w:rPr>
          <w:rFonts w:eastAsia="Calibri" w:cs="Times New Roman"/>
          <w:sz w:val="24"/>
          <w:szCs w:val="24"/>
          <w:lang w:val="vi-VN"/>
        </w:rPr>
      </w:pPr>
      <w:r w:rsidRPr="008155A8">
        <w:rPr>
          <w:rFonts w:eastAsia="Calibri" w:cs="Times New Roman"/>
          <w:b/>
          <w:sz w:val="24"/>
          <w:szCs w:val="24"/>
          <w:lang w:val="vi-VN"/>
        </w:rPr>
        <w:lastRenderedPageBreak/>
        <w:t>Bảng 1</w:t>
      </w:r>
      <w:r w:rsidRPr="008155A8">
        <w:rPr>
          <w:rFonts w:eastAsia="Calibri" w:cs="Times New Roman"/>
          <w:sz w:val="24"/>
          <w:szCs w:val="24"/>
          <w:lang w:val="vi-VN"/>
        </w:rPr>
        <w:t xml:space="preserve">. Sự biểu hiện gen của các chủng vi khuẩn </w:t>
      </w:r>
      <w:r w:rsidRPr="008155A8">
        <w:rPr>
          <w:rFonts w:eastAsia="Calibri" w:cs="Times New Roman"/>
          <w:i/>
          <w:sz w:val="24"/>
          <w:szCs w:val="24"/>
        </w:rPr>
        <w:t>E.coli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544"/>
        <w:gridCol w:w="2000"/>
        <w:gridCol w:w="1672"/>
      </w:tblGrid>
      <w:tr w:rsidR="001C3CC3" w:rsidRPr="008155A8" w14:paraId="5045BD0F" w14:textId="77777777" w:rsidTr="00612C07">
        <w:trPr>
          <w:jc w:val="center"/>
        </w:trPr>
        <w:tc>
          <w:tcPr>
            <w:tcW w:w="1980" w:type="dxa"/>
            <w:vMerge w:val="restart"/>
          </w:tcPr>
          <w:p w14:paraId="4910B4DF"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Chủng vi khuẩn</w:t>
            </w:r>
          </w:p>
        </w:tc>
        <w:tc>
          <w:tcPr>
            <w:tcW w:w="3528" w:type="dxa"/>
            <w:gridSpan w:val="2"/>
          </w:tcPr>
          <w:p w14:paraId="20F7B31E"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Môi trường không có lactôzơ</w:t>
            </w:r>
          </w:p>
        </w:tc>
        <w:tc>
          <w:tcPr>
            <w:tcW w:w="3672" w:type="dxa"/>
            <w:gridSpan w:val="2"/>
          </w:tcPr>
          <w:p w14:paraId="599F5326"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Môi trường có lactôzơ</w:t>
            </w:r>
          </w:p>
        </w:tc>
      </w:tr>
      <w:tr w:rsidR="001C3CC3" w:rsidRPr="008155A8" w14:paraId="43C4DFE7" w14:textId="77777777" w:rsidTr="00612C07">
        <w:trPr>
          <w:jc w:val="center"/>
        </w:trPr>
        <w:tc>
          <w:tcPr>
            <w:tcW w:w="1980" w:type="dxa"/>
            <w:vMerge/>
          </w:tcPr>
          <w:p w14:paraId="1E72C3A4" w14:textId="77777777" w:rsidR="001C3CC3" w:rsidRPr="008155A8" w:rsidRDefault="001C3CC3" w:rsidP="00612C07">
            <w:pPr>
              <w:spacing w:after="0" w:line="276" w:lineRule="auto"/>
              <w:jc w:val="center"/>
              <w:rPr>
                <w:rFonts w:eastAsia="Calibri" w:cs="Times New Roman"/>
                <w:sz w:val="24"/>
                <w:szCs w:val="24"/>
                <w:lang w:val="vi-VN"/>
              </w:rPr>
            </w:pPr>
          </w:p>
        </w:tc>
        <w:tc>
          <w:tcPr>
            <w:tcW w:w="1984" w:type="dxa"/>
          </w:tcPr>
          <w:p w14:paraId="33C8203A" w14:textId="77777777" w:rsidR="001C3CC3" w:rsidRPr="008155A8" w:rsidRDefault="001C3CC3" w:rsidP="00612C07">
            <w:pPr>
              <w:spacing w:after="0" w:line="276" w:lineRule="auto"/>
              <w:jc w:val="both"/>
              <w:rPr>
                <w:rFonts w:eastAsia="Calibri" w:cs="Times New Roman"/>
                <w:sz w:val="24"/>
                <w:szCs w:val="24"/>
                <w:lang w:val="vi-VN"/>
              </w:rPr>
            </w:pPr>
            <w:r w:rsidRPr="008155A8">
              <w:rPr>
                <w:rFonts w:eastAsia="Calibri" w:cs="Times New Roman"/>
                <w:sz w:val="24"/>
                <w:szCs w:val="24"/>
              </w:rPr>
              <w:t>β-galactôzidaza</w:t>
            </w:r>
          </w:p>
        </w:tc>
        <w:tc>
          <w:tcPr>
            <w:tcW w:w="1544" w:type="dxa"/>
          </w:tcPr>
          <w:p w14:paraId="1F892D02" w14:textId="77777777" w:rsidR="001C3CC3" w:rsidRPr="008155A8" w:rsidRDefault="001C3CC3" w:rsidP="00612C07">
            <w:pPr>
              <w:spacing w:after="0" w:line="276" w:lineRule="auto"/>
              <w:jc w:val="both"/>
              <w:rPr>
                <w:rFonts w:eastAsia="Calibri" w:cs="Times New Roman"/>
                <w:sz w:val="24"/>
                <w:szCs w:val="24"/>
                <w:lang w:val="vi-VN"/>
              </w:rPr>
            </w:pPr>
            <w:r w:rsidRPr="008155A8">
              <w:rPr>
                <w:rFonts w:eastAsia="Calibri" w:cs="Times New Roman"/>
                <w:sz w:val="24"/>
                <w:szCs w:val="24"/>
                <w:lang w:val="vi-VN"/>
              </w:rPr>
              <w:t>permase</w:t>
            </w:r>
          </w:p>
        </w:tc>
        <w:tc>
          <w:tcPr>
            <w:tcW w:w="2000" w:type="dxa"/>
          </w:tcPr>
          <w:p w14:paraId="6C907AB1" w14:textId="77777777" w:rsidR="001C3CC3" w:rsidRPr="008155A8" w:rsidRDefault="001C3CC3" w:rsidP="00612C07">
            <w:pPr>
              <w:spacing w:after="0" w:line="276" w:lineRule="auto"/>
              <w:jc w:val="both"/>
              <w:rPr>
                <w:rFonts w:eastAsia="Calibri" w:cs="Times New Roman"/>
                <w:sz w:val="24"/>
                <w:szCs w:val="24"/>
                <w:lang w:val="vi-VN"/>
              </w:rPr>
            </w:pPr>
            <w:r w:rsidRPr="008155A8">
              <w:rPr>
                <w:rFonts w:eastAsia="Calibri" w:cs="Times New Roman"/>
                <w:sz w:val="24"/>
                <w:szCs w:val="24"/>
              </w:rPr>
              <w:t>β-galactôzidaza</w:t>
            </w:r>
          </w:p>
        </w:tc>
        <w:tc>
          <w:tcPr>
            <w:tcW w:w="1672" w:type="dxa"/>
          </w:tcPr>
          <w:p w14:paraId="7DBFD7C0" w14:textId="77777777" w:rsidR="001C3CC3" w:rsidRPr="008155A8" w:rsidRDefault="001C3CC3" w:rsidP="00612C07">
            <w:pPr>
              <w:spacing w:after="0" w:line="276" w:lineRule="auto"/>
              <w:jc w:val="both"/>
              <w:rPr>
                <w:rFonts w:eastAsia="Calibri" w:cs="Times New Roman"/>
                <w:sz w:val="24"/>
                <w:szCs w:val="24"/>
                <w:lang w:val="vi-VN"/>
              </w:rPr>
            </w:pPr>
            <w:r w:rsidRPr="008155A8">
              <w:rPr>
                <w:rFonts w:eastAsia="Calibri" w:cs="Times New Roman"/>
                <w:sz w:val="24"/>
                <w:szCs w:val="24"/>
                <w:lang w:val="vi-VN"/>
              </w:rPr>
              <w:t>permase</w:t>
            </w:r>
          </w:p>
        </w:tc>
      </w:tr>
      <w:tr w:rsidR="001C3CC3" w:rsidRPr="008155A8" w14:paraId="0B216AB6" w14:textId="77777777" w:rsidTr="00612C07">
        <w:trPr>
          <w:jc w:val="center"/>
        </w:trPr>
        <w:tc>
          <w:tcPr>
            <w:tcW w:w="1980" w:type="dxa"/>
          </w:tcPr>
          <w:p w14:paraId="72CE8432"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A</w:t>
            </w:r>
          </w:p>
        </w:tc>
        <w:tc>
          <w:tcPr>
            <w:tcW w:w="1984" w:type="dxa"/>
          </w:tcPr>
          <w:p w14:paraId="77B265DA"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11FA476C"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4992AB03"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1AB77573"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r w:rsidR="001C3CC3" w:rsidRPr="008155A8" w14:paraId="77114329" w14:textId="77777777" w:rsidTr="00612C07">
        <w:trPr>
          <w:trHeight w:val="187"/>
          <w:jc w:val="center"/>
        </w:trPr>
        <w:tc>
          <w:tcPr>
            <w:tcW w:w="1980" w:type="dxa"/>
          </w:tcPr>
          <w:p w14:paraId="1C0788DC"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B</w:t>
            </w:r>
          </w:p>
        </w:tc>
        <w:tc>
          <w:tcPr>
            <w:tcW w:w="1984" w:type="dxa"/>
          </w:tcPr>
          <w:p w14:paraId="681A10FF"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4B0B05DD"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00ECD976"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195F461B"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r w:rsidR="001C3CC3" w:rsidRPr="008155A8" w14:paraId="498997B7" w14:textId="77777777" w:rsidTr="00612C07">
        <w:trPr>
          <w:jc w:val="center"/>
        </w:trPr>
        <w:tc>
          <w:tcPr>
            <w:tcW w:w="1980" w:type="dxa"/>
          </w:tcPr>
          <w:p w14:paraId="6C4A80ED"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C</w:t>
            </w:r>
          </w:p>
        </w:tc>
        <w:tc>
          <w:tcPr>
            <w:tcW w:w="1984" w:type="dxa"/>
          </w:tcPr>
          <w:p w14:paraId="01410474"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36548F76"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651079FB"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44248EDD"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r w:rsidR="001C3CC3" w:rsidRPr="008155A8" w14:paraId="7EBBFD23" w14:textId="77777777" w:rsidTr="00612C07">
        <w:trPr>
          <w:jc w:val="center"/>
        </w:trPr>
        <w:tc>
          <w:tcPr>
            <w:tcW w:w="1980" w:type="dxa"/>
          </w:tcPr>
          <w:p w14:paraId="3E8E22BE"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D</w:t>
            </w:r>
          </w:p>
        </w:tc>
        <w:tc>
          <w:tcPr>
            <w:tcW w:w="1984" w:type="dxa"/>
          </w:tcPr>
          <w:p w14:paraId="6DD7B600"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076E1C2F"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263BE60E"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62F57CA7"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r w:rsidR="001C3CC3" w:rsidRPr="008155A8" w14:paraId="6FDF633A" w14:textId="77777777" w:rsidTr="00612C07">
        <w:trPr>
          <w:jc w:val="center"/>
        </w:trPr>
        <w:tc>
          <w:tcPr>
            <w:tcW w:w="1980" w:type="dxa"/>
          </w:tcPr>
          <w:p w14:paraId="0CEB2C31"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E</w:t>
            </w:r>
          </w:p>
        </w:tc>
        <w:tc>
          <w:tcPr>
            <w:tcW w:w="1984" w:type="dxa"/>
          </w:tcPr>
          <w:p w14:paraId="350B0CAC"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03F1F728"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74A376BF"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3E0F6696" w14:textId="77777777" w:rsidR="001C3CC3" w:rsidRPr="008155A8" w:rsidRDefault="001C3CC3" w:rsidP="00612C07">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bl>
    <w:p w14:paraId="67EEA6FF" w14:textId="77777777" w:rsidR="001C3CC3" w:rsidRDefault="001C3CC3" w:rsidP="001C3CC3">
      <w:pPr>
        <w:spacing w:after="0" w:line="276" w:lineRule="auto"/>
        <w:ind w:firstLine="567"/>
        <w:jc w:val="both"/>
        <w:rPr>
          <w:rFonts w:eastAsia="Calibri" w:cs="Times New Roman"/>
          <w:sz w:val="24"/>
          <w:szCs w:val="24"/>
          <w:lang w:val="vi-VN"/>
        </w:rPr>
      </w:pPr>
      <w:r w:rsidRPr="008155A8">
        <w:rPr>
          <w:rFonts w:eastAsia="Calibri" w:cs="Times New Roman"/>
          <w:sz w:val="24"/>
          <w:szCs w:val="24"/>
          <w:lang w:val="vi-VN"/>
        </w:rPr>
        <w:t xml:space="preserve">Dựa vào kết quả, hãy viết kiểu gen đơn bội liên quan đến gen điều hòa </w:t>
      </w:r>
      <w:r w:rsidRPr="008155A8">
        <w:rPr>
          <w:rFonts w:eastAsia="Calibri" w:cs="Times New Roman"/>
          <w:i/>
          <w:sz w:val="24"/>
          <w:szCs w:val="24"/>
          <w:lang w:val="vi-VN"/>
        </w:rPr>
        <w:t>LacI</w:t>
      </w:r>
      <w:r w:rsidRPr="008155A8">
        <w:rPr>
          <w:rFonts w:eastAsia="Calibri" w:cs="Times New Roman"/>
          <w:sz w:val="24"/>
          <w:szCs w:val="24"/>
          <w:lang w:val="vi-VN"/>
        </w:rPr>
        <w:t xml:space="preserve"> và opêron Lac của mỗi chủng vi khuẩn </w:t>
      </w:r>
      <w:r w:rsidRPr="008155A8">
        <w:rPr>
          <w:rFonts w:eastAsia="Calibri" w:cs="Times New Roman"/>
          <w:i/>
          <w:sz w:val="24"/>
          <w:szCs w:val="24"/>
        </w:rPr>
        <w:t xml:space="preserve">E. coli </w:t>
      </w:r>
      <w:r w:rsidRPr="008155A8">
        <w:rPr>
          <w:rFonts w:eastAsia="Calibri" w:cs="Times New Roman"/>
          <w:sz w:val="24"/>
          <w:szCs w:val="24"/>
          <w:lang w:val="vi-VN"/>
        </w:rPr>
        <w:t>trên. Giải thích.</w:t>
      </w:r>
    </w:p>
    <w:p w14:paraId="49897973" w14:textId="77777777" w:rsidR="001C3CC3" w:rsidRPr="00D53DB1" w:rsidRDefault="001C3CC3" w:rsidP="001C3CC3">
      <w:pPr>
        <w:spacing w:after="0" w:line="240" w:lineRule="auto"/>
        <w:jc w:val="both"/>
        <w:rPr>
          <w:rFonts w:eastAsia="Calibri" w:cs="Times New Roman"/>
          <w:sz w:val="24"/>
          <w:szCs w:val="24"/>
        </w:rPr>
      </w:pPr>
      <w:r w:rsidRPr="00D53DB1">
        <w:rPr>
          <w:rFonts w:eastAsia="Calibri" w:cs="Times New Roman"/>
          <w:sz w:val="24"/>
          <w:szCs w:val="24"/>
        </w:rPr>
        <w:t xml:space="preserve">2. Đồ thị dưới đây cho thấy kiểu biểu hiện mARN lac ở các tế bào </w:t>
      </w:r>
      <w:r w:rsidRPr="00D53DB1">
        <w:rPr>
          <w:rFonts w:eastAsia="Calibri" w:cs="Times New Roman"/>
          <w:i/>
          <w:sz w:val="24"/>
          <w:szCs w:val="24"/>
        </w:rPr>
        <w:t>E. coli</w:t>
      </w:r>
      <w:r w:rsidRPr="00D53DB1">
        <w:rPr>
          <w:rFonts w:eastAsia="Calibri" w:cs="Times New Roman"/>
          <w:sz w:val="24"/>
          <w:szCs w:val="24"/>
        </w:rPr>
        <w:t xml:space="preserve"> kiểu dại và kiểu đột biến sau khi lactôzơ được bổ sung vào môi trường đã cạn kiệt glucôzơ.</w:t>
      </w:r>
    </w:p>
    <w:p w14:paraId="3A05116F" w14:textId="77777777" w:rsidR="001C3CC3" w:rsidRPr="00D53DB1" w:rsidRDefault="001C3CC3" w:rsidP="001C3CC3">
      <w:pPr>
        <w:spacing w:after="0" w:line="240" w:lineRule="auto"/>
        <w:jc w:val="center"/>
        <w:rPr>
          <w:rFonts w:eastAsia="Calibri" w:cs="Times New Roman"/>
          <w:sz w:val="24"/>
          <w:szCs w:val="24"/>
        </w:rPr>
      </w:pPr>
      <w:r w:rsidRPr="00D53DB1">
        <w:rPr>
          <w:rFonts w:eastAsia="Calibri" w:cs="Times New Roman"/>
          <w:noProof/>
          <w:sz w:val="24"/>
          <w:szCs w:val="24"/>
        </w:rPr>
        <w:drawing>
          <wp:inline distT="0" distB="0" distL="0" distR="0" wp14:anchorId="518A2CFA" wp14:editId="2203F7A0">
            <wp:extent cx="2667467" cy="16668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3886" cy="1683384"/>
                    </a:xfrm>
                    <a:prstGeom prst="rect">
                      <a:avLst/>
                    </a:prstGeom>
                    <a:noFill/>
                    <a:ln>
                      <a:noFill/>
                    </a:ln>
                  </pic:spPr>
                </pic:pic>
              </a:graphicData>
            </a:graphic>
          </wp:inline>
        </w:drawing>
      </w:r>
    </w:p>
    <w:p w14:paraId="6F7AB54D" w14:textId="77777777" w:rsidR="001C3CC3" w:rsidRPr="00D53DB1" w:rsidRDefault="001C3CC3" w:rsidP="001C3CC3">
      <w:pPr>
        <w:spacing w:after="0" w:line="240" w:lineRule="auto"/>
        <w:jc w:val="both"/>
        <w:rPr>
          <w:rFonts w:eastAsia="Calibri" w:cs="Times New Roman"/>
          <w:sz w:val="24"/>
          <w:szCs w:val="24"/>
        </w:rPr>
      </w:pPr>
      <w:r w:rsidRPr="00D53DB1">
        <w:rPr>
          <w:rFonts w:eastAsia="Calibri" w:cs="Times New Roman"/>
          <w:sz w:val="24"/>
          <w:szCs w:val="24"/>
        </w:rPr>
        <w:t>Dựa vào cơ chế điều hòa của operon lac, hãy nêu 2 đột biến thõa mãn kết quả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845"/>
      </w:tblGrid>
      <w:tr w:rsidR="001C3CC3" w:rsidRPr="007D4CB3" w14:paraId="042C9E37" w14:textId="77777777" w:rsidTr="00612C07">
        <w:tc>
          <w:tcPr>
            <w:tcW w:w="988" w:type="dxa"/>
          </w:tcPr>
          <w:p w14:paraId="465A48ED" w14:textId="631D8F70" w:rsidR="001C3CC3" w:rsidRPr="007D4CB3" w:rsidRDefault="001C3CC3" w:rsidP="00612C07">
            <w:pPr>
              <w:tabs>
                <w:tab w:val="left" w:pos="935"/>
                <w:tab w:val="left" w:pos="5220"/>
              </w:tabs>
              <w:spacing w:after="0" w:line="300" w:lineRule="auto"/>
              <w:rPr>
                <w:rFonts w:eastAsia="Times New Roman" w:cs="Times New Roman"/>
                <w:b/>
                <w:sz w:val="24"/>
                <w:szCs w:val="24"/>
                <w:lang w:val="vi-VN"/>
              </w:rPr>
            </w:pPr>
            <w:r w:rsidRPr="001C3CC3">
              <w:rPr>
                <w:rFonts w:eastAsia="Times New Roman" w:cs="Times New Roman"/>
                <w:b/>
                <w:sz w:val="24"/>
                <w:szCs w:val="24"/>
                <w:lang w:val="vi-VN"/>
              </w:rPr>
              <w:t>Câu 10</w:t>
            </w:r>
          </w:p>
        </w:tc>
        <w:tc>
          <w:tcPr>
            <w:tcW w:w="7796" w:type="dxa"/>
          </w:tcPr>
          <w:p w14:paraId="10AC784E" w14:textId="1E183FDB" w:rsidR="001C3CC3" w:rsidRPr="007D4CB3" w:rsidRDefault="001C3CC3" w:rsidP="00612C07">
            <w:pPr>
              <w:tabs>
                <w:tab w:val="left" w:pos="935"/>
                <w:tab w:val="left" w:pos="5220"/>
              </w:tabs>
              <w:spacing w:after="0" w:line="300" w:lineRule="auto"/>
              <w:jc w:val="center"/>
              <w:rPr>
                <w:rFonts w:eastAsia="Times New Roman" w:cs="Times New Roman"/>
                <w:b/>
                <w:sz w:val="24"/>
                <w:szCs w:val="24"/>
                <w:lang w:val="vi-VN"/>
              </w:rPr>
            </w:pPr>
            <w:r>
              <w:rPr>
                <w:rFonts w:eastAsia="Times New Roman" w:cs="Times New Roman"/>
                <w:b/>
                <w:sz w:val="24"/>
                <w:szCs w:val="24"/>
              </w:rPr>
              <w:t>Nội dung</w:t>
            </w:r>
          </w:p>
        </w:tc>
        <w:tc>
          <w:tcPr>
            <w:tcW w:w="845" w:type="dxa"/>
          </w:tcPr>
          <w:p w14:paraId="438FF166" w14:textId="77777777" w:rsidR="001C3CC3" w:rsidRPr="007D4CB3" w:rsidRDefault="001C3CC3" w:rsidP="00612C07">
            <w:pPr>
              <w:tabs>
                <w:tab w:val="left" w:pos="935"/>
                <w:tab w:val="left" w:pos="5220"/>
              </w:tabs>
              <w:spacing w:after="0" w:line="300" w:lineRule="auto"/>
              <w:jc w:val="center"/>
              <w:rPr>
                <w:rFonts w:eastAsia="Times New Roman" w:cs="Times New Roman"/>
                <w:b/>
                <w:sz w:val="24"/>
                <w:szCs w:val="24"/>
              </w:rPr>
            </w:pPr>
            <w:r w:rsidRPr="007D4CB3">
              <w:rPr>
                <w:rFonts w:eastAsia="Times New Roman" w:cs="Times New Roman"/>
                <w:b/>
                <w:sz w:val="24"/>
                <w:szCs w:val="24"/>
              </w:rPr>
              <w:t>Điểm</w:t>
            </w:r>
          </w:p>
        </w:tc>
      </w:tr>
      <w:tr w:rsidR="001C3CC3" w:rsidRPr="007D4CB3" w14:paraId="6BD258AC" w14:textId="77777777" w:rsidTr="001C3CC3">
        <w:tc>
          <w:tcPr>
            <w:tcW w:w="988" w:type="dxa"/>
            <w:vAlign w:val="center"/>
          </w:tcPr>
          <w:p w14:paraId="3EBE5462" w14:textId="00149D06" w:rsidR="001C3CC3" w:rsidRPr="007D4CB3" w:rsidRDefault="001C3CC3" w:rsidP="001C3CC3">
            <w:pPr>
              <w:spacing w:after="0" w:line="240" w:lineRule="auto"/>
              <w:jc w:val="center"/>
              <w:rPr>
                <w:rFonts w:eastAsia="Calibri" w:cs="Times New Roman"/>
                <w:sz w:val="24"/>
                <w:szCs w:val="24"/>
              </w:rPr>
            </w:pPr>
            <w:r>
              <w:rPr>
                <w:rFonts w:eastAsia="Calibri" w:cs="Times New Roman"/>
                <w:sz w:val="24"/>
                <w:szCs w:val="24"/>
              </w:rPr>
              <w:t>1</w:t>
            </w:r>
          </w:p>
        </w:tc>
        <w:tc>
          <w:tcPr>
            <w:tcW w:w="7796" w:type="dxa"/>
          </w:tcPr>
          <w:p w14:paraId="26B81A7B" w14:textId="77777777" w:rsidR="001C3CC3" w:rsidRPr="007D4CB3" w:rsidRDefault="001C3CC3" w:rsidP="00612C07">
            <w:pPr>
              <w:spacing w:after="0" w:line="240" w:lineRule="auto"/>
              <w:jc w:val="both"/>
              <w:rPr>
                <w:rFonts w:eastAsia="Calibri" w:cs="Times New Roman"/>
                <w:sz w:val="24"/>
                <w:szCs w:val="24"/>
                <w:vertAlign w:val="superscript"/>
                <w:lang w:val="vi-VN"/>
              </w:rPr>
            </w:pPr>
            <w:r w:rsidRPr="007D4CB3">
              <w:rPr>
                <w:rFonts w:eastAsia="Calibri" w:cs="Times New Roman"/>
                <w:sz w:val="24"/>
                <w:szCs w:val="24"/>
                <w:lang w:val="vi-VN"/>
              </w:rPr>
              <w:t xml:space="preserve">- </w:t>
            </w:r>
            <w:r w:rsidRPr="007D4CB3">
              <w:rPr>
                <w:rFonts w:eastAsia="Calibri" w:cs="Times New Roman"/>
                <w:sz w:val="24"/>
                <w:szCs w:val="24"/>
              </w:rPr>
              <w:t>Chủng A</w:t>
            </w:r>
            <w:r w:rsidRPr="007D4CB3">
              <w:rPr>
                <w:rFonts w:eastAsia="Calibri" w:cs="Times New Roman"/>
                <w:sz w:val="24"/>
                <w:szCs w:val="24"/>
                <w:lang w:val="vi-VN"/>
              </w:rPr>
              <w:t xml:space="preserve"> – kiểu dại: I</w:t>
            </w:r>
            <w:r w:rsidRPr="007D4CB3">
              <w:rPr>
                <w:rFonts w:eastAsia="Calibri" w:cs="Times New Roman"/>
                <w:sz w:val="24"/>
                <w:szCs w:val="24"/>
                <w:vertAlign w:val="superscript"/>
                <w:lang w:val="vi-VN"/>
              </w:rPr>
              <w:t>+</w:t>
            </w:r>
            <w:r w:rsidRPr="007D4CB3">
              <w:rPr>
                <w:rFonts w:eastAsia="Calibri" w:cs="Times New Roman"/>
                <w:sz w:val="24"/>
                <w:szCs w:val="24"/>
                <w:lang w:val="vi-VN"/>
              </w:rPr>
              <w:t>P</w:t>
            </w:r>
            <w:r w:rsidRPr="007D4CB3">
              <w:rPr>
                <w:rFonts w:eastAsia="Calibri" w:cs="Times New Roman"/>
                <w:sz w:val="24"/>
                <w:szCs w:val="24"/>
                <w:vertAlign w:val="superscript"/>
                <w:lang w:val="vi-VN"/>
              </w:rPr>
              <w:t>+</w:t>
            </w:r>
            <w:r w:rsidRPr="007D4CB3">
              <w:rPr>
                <w:rFonts w:eastAsia="Calibri" w:cs="Times New Roman"/>
                <w:sz w:val="24"/>
                <w:szCs w:val="24"/>
                <w:lang w:val="vi-VN"/>
              </w:rPr>
              <w:t>O</w:t>
            </w:r>
            <w:r w:rsidRPr="007D4CB3">
              <w:rPr>
                <w:rFonts w:eastAsia="Calibri" w:cs="Times New Roman"/>
                <w:sz w:val="24"/>
                <w:szCs w:val="24"/>
                <w:vertAlign w:val="superscript"/>
                <w:lang w:val="vi-VN"/>
              </w:rPr>
              <w:t>+</w:t>
            </w:r>
            <w:r w:rsidRPr="007D4CB3">
              <w:rPr>
                <w:rFonts w:eastAsia="Calibri" w:cs="Times New Roman"/>
                <w:sz w:val="24"/>
                <w:szCs w:val="24"/>
                <w:lang w:val="vi-VN"/>
              </w:rPr>
              <w:t>Z</w:t>
            </w:r>
            <w:r w:rsidRPr="007D4CB3">
              <w:rPr>
                <w:rFonts w:eastAsia="Calibri" w:cs="Times New Roman"/>
                <w:sz w:val="24"/>
                <w:szCs w:val="24"/>
                <w:vertAlign w:val="superscript"/>
                <w:lang w:val="vi-VN"/>
              </w:rPr>
              <w:t>+</w:t>
            </w:r>
            <w:r w:rsidRPr="007D4CB3">
              <w:rPr>
                <w:rFonts w:eastAsia="Calibri" w:cs="Times New Roman"/>
                <w:sz w:val="24"/>
                <w:szCs w:val="24"/>
                <w:lang w:val="vi-VN"/>
              </w:rPr>
              <w:t>Y</w:t>
            </w:r>
            <w:r w:rsidRPr="007D4CB3">
              <w:rPr>
                <w:rFonts w:eastAsia="Calibri" w:cs="Times New Roman"/>
                <w:sz w:val="24"/>
                <w:szCs w:val="24"/>
                <w:vertAlign w:val="superscript"/>
                <w:lang w:val="vi-VN"/>
              </w:rPr>
              <w:t>+</w:t>
            </w:r>
          </w:p>
          <w:p w14:paraId="7FDCA337" w14:textId="77777777" w:rsidR="001C3CC3" w:rsidRPr="007D4CB3" w:rsidRDefault="001C3CC3" w:rsidP="00612C07">
            <w:pPr>
              <w:spacing w:after="0" w:line="240" w:lineRule="auto"/>
              <w:jc w:val="both"/>
              <w:rPr>
                <w:rFonts w:eastAsia="Calibri" w:cs="Times New Roman"/>
                <w:sz w:val="24"/>
                <w:szCs w:val="24"/>
                <w:lang w:val="vi-VN"/>
              </w:rPr>
            </w:pPr>
            <w:r w:rsidRPr="007D4CB3">
              <w:rPr>
                <w:rFonts w:eastAsia="Calibri" w:cs="Times New Roman"/>
                <w:sz w:val="24"/>
                <w:szCs w:val="24"/>
                <w:lang w:val="vi-VN"/>
              </w:rPr>
              <w:t>+ Khi không</w:t>
            </w:r>
            <w:r w:rsidRPr="007D4CB3">
              <w:rPr>
                <w:rFonts w:eastAsia="Calibri" w:cs="Times New Roman"/>
                <w:sz w:val="24"/>
                <w:szCs w:val="24"/>
              </w:rPr>
              <w:t xml:space="preserve"> </w:t>
            </w:r>
            <w:r w:rsidRPr="007D4CB3">
              <w:rPr>
                <w:rFonts w:eastAsia="Calibri" w:cs="Times New Roman"/>
                <w:sz w:val="24"/>
                <w:szCs w:val="24"/>
                <w:lang w:val="vi-VN"/>
              </w:rPr>
              <w:t>có lactôzơ, không có sản phẩm được tạo ra → I, P,</w:t>
            </w:r>
            <w:r w:rsidRPr="007D4CB3">
              <w:rPr>
                <w:rFonts w:eastAsia="Calibri" w:cs="Times New Roman"/>
                <w:sz w:val="24"/>
                <w:szCs w:val="24"/>
              </w:rPr>
              <w:t xml:space="preserve"> </w:t>
            </w:r>
            <w:r w:rsidRPr="007D4CB3">
              <w:rPr>
                <w:rFonts w:eastAsia="Calibri" w:cs="Times New Roman"/>
                <w:sz w:val="24"/>
                <w:szCs w:val="24"/>
                <w:lang w:val="vi-VN"/>
              </w:rPr>
              <w:t>O bình thường.</w:t>
            </w:r>
          </w:p>
          <w:p w14:paraId="4E6E8092" w14:textId="77777777" w:rsidR="001C3CC3" w:rsidRPr="007D4CB3" w:rsidRDefault="001C3CC3" w:rsidP="00612C07">
            <w:pPr>
              <w:spacing w:after="0" w:line="240" w:lineRule="auto"/>
              <w:jc w:val="both"/>
              <w:rPr>
                <w:rFonts w:eastAsia="Calibri" w:cs="Times New Roman"/>
                <w:sz w:val="24"/>
                <w:szCs w:val="24"/>
                <w:lang w:val="vi-VN"/>
              </w:rPr>
            </w:pPr>
            <w:r w:rsidRPr="007D4CB3">
              <w:rPr>
                <w:rFonts w:eastAsia="Calibri" w:cs="Times New Roman"/>
                <w:sz w:val="24"/>
                <w:szCs w:val="24"/>
                <w:lang w:val="vi-VN"/>
              </w:rPr>
              <w:t xml:space="preserve">+ </w:t>
            </w:r>
            <w:r w:rsidRPr="007D4CB3">
              <w:rPr>
                <w:rFonts w:eastAsia="Calibri" w:cs="Times New Roman"/>
                <w:sz w:val="24"/>
                <w:szCs w:val="24"/>
              </w:rPr>
              <w:t>Khi</w:t>
            </w:r>
            <w:r w:rsidRPr="007D4CB3">
              <w:rPr>
                <w:rFonts w:eastAsia="Calibri" w:cs="Times New Roman"/>
                <w:sz w:val="24"/>
                <w:szCs w:val="24"/>
                <w:lang w:val="vi-VN"/>
              </w:rPr>
              <w:t xml:space="preserve"> có lactôzơ, các sản phẩm của gen lac Y, gen lac Z được biểu hiện bình thường</w:t>
            </w:r>
            <w:r w:rsidRPr="007D4CB3">
              <w:rPr>
                <w:rFonts w:eastAsia="Calibri" w:cs="Times New Roman"/>
                <w:sz w:val="24"/>
                <w:szCs w:val="24"/>
              </w:rPr>
              <w:t xml:space="preserve"> → gen lac Y và lac Z bình thường</w:t>
            </w:r>
            <w:r w:rsidRPr="007D4CB3">
              <w:rPr>
                <w:rFonts w:eastAsia="Calibri" w:cs="Times New Roman"/>
                <w:sz w:val="24"/>
                <w:szCs w:val="24"/>
                <w:lang w:val="vi-VN"/>
              </w:rPr>
              <w:t>.</w:t>
            </w:r>
          </w:p>
          <w:p w14:paraId="00474A2B" w14:textId="77777777" w:rsidR="001C3CC3" w:rsidRPr="007D4CB3" w:rsidRDefault="001C3CC3" w:rsidP="00612C07">
            <w:pPr>
              <w:spacing w:after="0" w:line="240" w:lineRule="auto"/>
              <w:jc w:val="both"/>
              <w:rPr>
                <w:rFonts w:eastAsia="Calibri" w:cs="Times New Roman"/>
                <w:sz w:val="24"/>
                <w:szCs w:val="24"/>
                <w:lang w:val="vi-VN"/>
              </w:rPr>
            </w:pPr>
            <w:r w:rsidRPr="007D4CB3">
              <w:rPr>
                <w:rFonts w:eastAsia="Calibri" w:cs="Times New Roman"/>
                <w:sz w:val="24"/>
                <w:szCs w:val="24"/>
                <w:lang w:val="vi-VN"/>
              </w:rPr>
              <w:t>- Chủng B: I</w:t>
            </w:r>
            <w:r w:rsidRPr="007D4CB3">
              <w:rPr>
                <w:rFonts w:eastAsia="Calibri" w:cs="Times New Roman"/>
                <w:sz w:val="24"/>
                <w:szCs w:val="24"/>
                <w:vertAlign w:val="superscript"/>
                <w:lang w:val="vi-VN"/>
              </w:rPr>
              <w:t>+</w:t>
            </w:r>
            <w:r w:rsidRPr="007D4CB3">
              <w:rPr>
                <w:rFonts w:eastAsia="Calibri" w:cs="Times New Roman"/>
                <w:sz w:val="24"/>
                <w:szCs w:val="24"/>
                <w:lang w:val="vi-VN"/>
              </w:rPr>
              <w:t>P</w:t>
            </w:r>
            <w:r w:rsidRPr="007D4CB3">
              <w:rPr>
                <w:rFonts w:eastAsia="Calibri" w:cs="Times New Roman"/>
                <w:sz w:val="24"/>
                <w:szCs w:val="24"/>
                <w:vertAlign w:val="superscript"/>
                <w:lang w:val="vi-VN"/>
              </w:rPr>
              <w:t>+</w:t>
            </w:r>
            <w:r w:rsidRPr="007D4CB3">
              <w:rPr>
                <w:rFonts w:eastAsia="Calibri" w:cs="Times New Roman"/>
                <w:sz w:val="24"/>
                <w:szCs w:val="24"/>
                <w:lang w:val="vi-VN"/>
              </w:rPr>
              <w:t>O</w:t>
            </w:r>
            <w:r w:rsidRPr="007D4CB3">
              <w:rPr>
                <w:rFonts w:eastAsia="Calibri" w:cs="Times New Roman"/>
                <w:sz w:val="24"/>
                <w:szCs w:val="24"/>
                <w:vertAlign w:val="superscript"/>
                <w:lang w:val="vi-VN"/>
              </w:rPr>
              <w:t>+</w:t>
            </w:r>
            <w:r w:rsidRPr="007D4CB3">
              <w:rPr>
                <w:rFonts w:eastAsia="Calibri" w:cs="Times New Roman"/>
                <w:sz w:val="24"/>
                <w:szCs w:val="24"/>
                <w:lang w:val="vi-VN"/>
              </w:rPr>
              <w:t>Z</w:t>
            </w:r>
            <w:r w:rsidRPr="007D4CB3">
              <w:rPr>
                <w:rFonts w:eastAsia="Calibri" w:cs="Times New Roman"/>
                <w:sz w:val="24"/>
                <w:szCs w:val="24"/>
                <w:vertAlign w:val="superscript"/>
                <w:lang w:val="vi-VN"/>
              </w:rPr>
              <w:t>-</w:t>
            </w:r>
            <w:r w:rsidRPr="007D4CB3">
              <w:rPr>
                <w:rFonts w:eastAsia="Calibri" w:cs="Times New Roman"/>
                <w:sz w:val="24"/>
                <w:szCs w:val="24"/>
                <w:lang w:val="vi-VN"/>
              </w:rPr>
              <w:t>Y</w:t>
            </w:r>
            <w:r w:rsidRPr="007D4CB3">
              <w:rPr>
                <w:rFonts w:eastAsia="Calibri" w:cs="Times New Roman"/>
                <w:sz w:val="24"/>
                <w:szCs w:val="24"/>
                <w:vertAlign w:val="superscript"/>
                <w:lang w:val="vi-VN"/>
              </w:rPr>
              <w:t>+</w:t>
            </w:r>
            <w:r w:rsidRPr="007D4CB3">
              <w:rPr>
                <w:rFonts w:eastAsia="Calibri" w:cs="Times New Roman"/>
                <w:sz w:val="24"/>
                <w:szCs w:val="24"/>
                <w:lang w:val="vi-VN"/>
              </w:rPr>
              <w:t xml:space="preserve"> : </w:t>
            </w:r>
          </w:p>
          <w:p w14:paraId="49F50107" w14:textId="77777777" w:rsidR="001C3CC3" w:rsidRPr="007D4CB3" w:rsidRDefault="001C3CC3" w:rsidP="00612C07">
            <w:pPr>
              <w:spacing w:after="0" w:line="240" w:lineRule="auto"/>
              <w:jc w:val="both"/>
              <w:rPr>
                <w:rFonts w:eastAsia="Calibri" w:cs="Times New Roman"/>
                <w:sz w:val="24"/>
                <w:szCs w:val="24"/>
                <w:lang w:val="vi-VN"/>
              </w:rPr>
            </w:pPr>
            <w:r w:rsidRPr="007D4CB3">
              <w:rPr>
                <w:rFonts w:eastAsia="Calibri" w:cs="Times New Roman"/>
                <w:sz w:val="24"/>
                <w:szCs w:val="24"/>
                <w:lang w:val="vi-VN"/>
              </w:rPr>
              <w:t>+ Khi không có lactôzơ, không có sản phẩm được tạo ra → I, P,</w:t>
            </w:r>
            <w:r w:rsidRPr="007D4CB3">
              <w:rPr>
                <w:rFonts w:eastAsia="Calibri" w:cs="Times New Roman"/>
                <w:sz w:val="24"/>
                <w:szCs w:val="24"/>
              </w:rPr>
              <w:t xml:space="preserve"> </w:t>
            </w:r>
            <w:r w:rsidRPr="007D4CB3">
              <w:rPr>
                <w:rFonts w:eastAsia="Calibri" w:cs="Times New Roman"/>
                <w:sz w:val="24"/>
                <w:szCs w:val="24"/>
                <w:lang w:val="vi-VN"/>
              </w:rPr>
              <w:t>O bình thường.</w:t>
            </w:r>
          </w:p>
          <w:p w14:paraId="5735463B" w14:textId="77777777" w:rsidR="001C3CC3" w:rsidRPr="007D4CB3" w:rsidRDefault="001C3CC3" w:rsidP="00612C07">
            <w:pPr>
              <w:spacing w:after="0" w:line="240" w:lineRule="auto"/>
              <w:jc w:val="both"/>
              <w:rPr>
                <w:rFonts w:eastAsia="Calibri" w:cs="Times New Roman"/>
                <w:sz w:val="24"/>
                <w:szCs w:val="24"/>
              </w:rPr>
            </w:pPr>
            <w:r w:rsidRPr="007D4CB3">
              <w:rPr>
                <w:rFonts w:eastAsia="Calibri" w:cs="Times New Roman"/>
                <w:sz w:val="24"/>
                <w:szCs w:val="24"/>
                <w:lang w:val="vi-VN"/>
              </w:rPr>
              <w:t xml:space="preserve">+ </w:t>
            </w:r>
            <w:r w:rsidRPr="007D4CB3">
              <w:rPr>
                <w:rFonts w:eastAsia="Calibri" w:cs="Times New Roman"/>
                <w:sz w:val="24"/>
                <w:szCs w:val="24"/>
              </w:rPr>
              <w:t xml:space="preserve">Khi </w:t>
            </w:r>
            <w:r w:rsidRPr="007D4CB3">
              <w:rPr>
                <w:rFonts w:eastAsia="Calibri" w:cs="Times New Roman"/>
                <w:sz w:val="24"/>
                <w:szCs w:val="24"/>
                <w:lang w:val="vi-VN"/>
              </w:rPr>
              <w:t>có lactôzơ, chỉ có permase</w:t>
            </w:r>
            <w:r w:rsidRPr="007D4CB3">
              <w:rPr>
                <w:rFonts w:eastAsia="Calibri" w:cs="Times New Roman"/>
                <w:sz w:val="24"/>
                <w:szCs w:val="24"/>
              </w:rPr>
              <w:t xml:space="preserve"> </w:t>
            </w:r>
            <w:r w:rsidRPr="007D4CB3">
              <w:rPr>
                <w:rFonts w:eastAsia="Calibri" w:cs="Times New Roman"/>
                <w:sz w:val="24"/>
                <w:szCs w:val="24"/>
                <w:lang w:val="vi-VN"/>
              </w:rPr>
              <w:t xml:space="preserve">là sản phẩm của gen lac Y được biểu hiện → </w:t>
            </w:r>
            <w:r w:rsidRPr="007D4CB3">
              <w:rPr>
                <w:rFonts w:eastAsia="Calibri" w:cs="Times New Roman"/>
                <w:sz w:val="24"/>
                <w:szCs w:val="24"/>
              </w:rPr>
              <w:t xml:space="preserve">gen lac Y  bình thường, </w:t>
            </w:r>
            <w:r w:rsidRPr="007D4CB3">
              <w:rPr>
                <w:rFonts w:eastAsia="Calibri" w:cs="Times New Roman"/>
                <w:sz w:val="24"/>
                <w:szCs w:val="24"/>
                <w:lang w:val="vi-VN"/>
              </w:rPr>
              <w:t>gen lac Z bị đột biến</w:t>
            </w:r>
            <w:r w:rsidRPr="007D4CB3">
              <w:rPr>
                <w:rFonts w:eastAsia="Calibri" w:cs="Times New Roman"/>
                <w:sz w:val="24"/>
                <w:szCs w:val="24"/>
              </w:rPr>
              <w:t>.</w:t>
            </w:r>
          </w:p>
          <w:p w14:paraId="31D421BF" w14:textId="77777777" w:rsidR="001C3CC3" w:rsidRPr="007D4CB3" w:rsidRDefault="001C3CC3" w:rsidP="00612C07">
            <w:pPr>
              <w:spacing w:after="0" w:line="240" w:lineRule="auto"/>
              <w:jc w:val="both"/>
              <w:rPr>
                <w:rFonts w:eastAsia="Calibri" w:cs="Times New Roman"/>
                <w:sz w:val="24"/>
                <w:szCs w:val="24"/>
                <w:lang w:val="vi-VN"/>
              </w:rPr>
            </w:pPr>
            <w:r w:rsidRPr="007D4CB3">
              <w:rPr>
                <w:rFonts w:eastAsia="Calibri" w:cs="Times New Roman"/>
                <w:sz w:val="24"/>
                <w:szCs w:val="24"/>
                <w:lang w:val="vi-VN"/>
              </w:rPr>
              <w:t>- Chủng C: I</w:t>
            </w:r>
            <w:r w:rsidRPr="007D4CB3">
              <w:rPr>
                <w:rFonts w:eastAsia="Calibri" w:cs="Times New Roman"/>
                <w:sz w:val="24"/>
                <w:szCs w:val="24"/>
                <w:vertAlign w:val="superscript"/>
                <w:lang w:val="vi-VN"/>
              </w:rPr>
              <w:t>+</w:t>
            </w:r>
            <w:r w:rsidRPr="007D4CB3">
              <w:rPr>
                <w:rFonts w:eastAsia="Calibri" w:cs="Times New Roman"/>
                <w:sz w:val="24"/>
                <w:szCs w:val="24"/>
                <w:lang w:val="vi-VN"/>
              </w:rPr>
              <w:t>P</w:t>
            </w:r>
            <w:r w:rsidRPr="007D4CB3">
              <w:rPr>
                <w:rFonts w:eastAsia="Calibri" w:cs="Times New Roman"/>
                <w:sz w:val="24"/>
                <w:szCs w:val="24"/>
                <w:vertAlign w:val="superscript"/>
                <w:lang w:val="vi-VN"/>
              </w:rPr>
              <w:t>+</w:t>
            </w:r>
            <w:r w:rsidRPr="007D4CB3">
              <w:rPr>
                <w:rFonts w:eastAsia="Calibri" w:cs="Times New Roman"/>
                <w:sz w:val="24"/>
                <w:szCs w:val="24"/>
                <w:lang w:val="vi-VN"/>
              </w:rPr>
              <w:t>O</w:t>
            </w:r>
            <w:r w:rsidRPr="007D4CB3">
              <w:rPr>
                <w:rFonts w:eastAsia="Calibri" w:cs="Times New Roman"/>
                <w:sz w:val="24"/>
                <w:szCs w:val="24"/>
                <w:vertAlign w:val="superscript"/>
                <w:lang w:val="vi-VN"/>
              </w:rPr>
              <w:t>+</w:t>
            </w:r>
            <w:r w:rsidRPr="007D4CB3">
              <w:rPr>
                <w:rFonts w:eastAsia="Calibri" w:cs="Times New Roman"/>
                <w:sz w:val="24"/>
                <w:szCs w:val="24"/>
                <w:lang w:val="vi-VN"/>
              </w:rPr>
              <w:t>Z</w:t>
            </w:r>
            <w:r w:rsidRPr="007D4CB3">
              <w:rPr>
                <w:rFonts w:eastAsia="Calibri" w:cs="Times New Roman"/>
                <w:sz w:val="24"/>
                <w:szCs w:val="24"/>
                <w:vertAlign w:val="superscript"/>
                <w:lang w:val="vi-VN"/>
              </w:rPr>
              <w:t>+</w:t>
            </w:r>
            <w:r w:rsidRPr="007D4CB3">
              <w:rPr>
                <w:rFonts w:eastAsia="Calibri" w:cs="Times New Roman"/>
                <w:sz w:val="24"/>
                <w:szCs w:val="24"/>
                <w:lang w:val="vi-VN"/>
              </w:rPr>
              <w:t>Y</w:t>
            </w:r>
            <w:r w:rsidRPr="007D4CB3">
              <w:rPr>
                <w:rFonts w:eastAsia="Calibri" w:cs="Times New Roman"/>
                <w:sz w:val="24"/>
                <w:szCs w:val="24"/>
                <w:vertAlign w:val="superscript"/>
                <w:lang w:val="vi-VN"/>
              </w:rPr>
              <w:t xml:space="preserve">- </w:t>
            </w:r>
          </w:p>
          <w:p w14:paraId="321F6DD6" w14:textId="77777777" w:rsidR="001C3CC3" w:rsidRPr="007D4CB3" w:rsidRDefault="001C3CC3" w:rsidP="00612C07">
            <w:pPr>
              <w:spacing w:after="0" w:line="240" w:lineRule="auto"/>
              <w:jc w:val="both"/>
              <w:rPr>
                <w:rFonts w:eastAsia="Calibri" w:cs="Times New Roman"/>
                <w:sz w:val="24"/>
                <w:szCs w:val="24"/>
              </w:rPr>
            </w:pPr>
            <w:r w:rsidRPr="007D4CB3">
              <w:rPr>
                <w:rFonts w:eastAsia="Calibri" w:cs="Times New Roman"/>
                <w:sz w:val="24"/>
                <w:szCs w:val="24"/>
                <w:lang w:val="vi-VN"/>
              </w:rPr>
              <w:t>+ Khi không có lactôzơ, không có sản phẩm được tạo ra</w:t>
            </w:r>
            <w:r w:rsidRPr="007D4CB3">
              <w:rPr>
                <w:rFonts w:eastAsia="Calibri" w:cs="Times New Roman"/>
                <w:sz w:val="24"/>
                <w:szCs w:val="24"/>
              </w:rPr>
              <w:t xml:space="preserve"> </w:t>
            </w:r>
            <w:r w:rsidRPr="007D4CB3">
              <w:rPr>
                <w:rFonts w:eastAsia="Calibri" w:cs="Times New Roman"/>
                <w:sz w:val="24"/>
                <w:szCs w:val="24"/>
                <w:lang w:val="vi-VN"/>
              </w:rPr>
              <w:t>→ I, P,</w:t>
            </w:r>
            <w:r w:rsidRPr="007D4CB3">
              <w:rPr>
                <w:rFonts w:eastAsia="Calibri" w:cs="Times New Roman"/>
                <w:sz w:val="24"/>
                <w:szCs w:val="24"/>
              </w:rPr>
              <w:t xml:space="preserve"> </w:t>
            </w:r>
            <w:r w:rsidRPr="007D4CB3">
              <w:rPr>
                <w:rFonts w:eastAsia="Calibri" w:cs="Times New Roman"/>
                <w:sz w:val="24"/>
                <w:szCs w:val="24"/>
                <w:lang w:val="vi-VN"/>
              </w:rPr>
              <w:t>O bình thường.</w:t>
            </w:r>
          </w:p>
          <w:p w14:paraId="7AC56F39" w14:textId="77777777" w:rsidR="001C3CC3" w:rsidRPr="007D4CB3" w:rsidRDefault="001C3CC3" w:rsidP="00612C07">
            <w:pPr>
              <w:spacing w:after="0" w:line="240" w:lineRule="auto"/>
              <w:jc w:val="both"/>
              <w:rPr>
                <w:rFonts w:eastAsia="Calibri" w:cs="Times New Roman"/>
                <w:sz w:val="24"/>
                <w:szCs w:val="24"/>
              </w:rPr>
            </w:pPr>
            <w:r w:rsidRPr="007D4CB3">
              <w:rPr>
                <w:rFonts w:eastAsia="Calibri" w:cs="Times New Roman"/>
                <w:sz w:val="24"/>
                <w:szCs w:val="24"/>
                <w:lang w:val="vi-VN"/>
              </w:rPr>
              <w:t xml:space="preserve">+ Nhưng có lactôzơ, chỉ có </w:t>
            </w:r>
            <w:r w:rsidRPr="007D4CB3">
              <w:rPr>
                <w:rFonts w:eastAsia="Calibri" w:cs="Times New Roman"/>
                <w:sz w:val="24"/>
                <w:szCs w:val="24"/>
              </w:rPr>
              <w:t xml:space="preserve">β-galactôzidaza </w:t>
            </w:r>
            <w:r w:rsidRPr="007D4CB3">
              <w:rPr>
                <w:rFonts w:eastAsia="Calibri" w:cs="Times New Roman"/>
                <w:sz w:val="24"/>
                <w:szCs w:val="24"/>
                <w:lang w:val="vi-VN"/>
              </w:rPr>
              <w:t>là sản phẩm của gen lac Z được biểu hiện</w:t>
            </w:r>
            <w:r w:rsidRPr="007D4CB3">
              <w:rPr>
                <w:rFonts w:eastAsia="Calibri" w:cs="Times New Roman"/>
                <w:sz w:val="24"/>
                <w:szCs w:val="24"/>
              </w:rPr>
              <w:t xml:space="preserve"> </w:t>
            </w:r>
            <w:r w:rsidRPr="007D4CB3">
              <w:rPr>
                <w:rFonts w:eastAsia="Calibri" w:cs="Times New Roman"/>
                <w:sz w:val="24"/>
                <w:szCs w:val="24"/>
                <w:lang w:val="vi-VN"/>
              </w:rPr>
              <w:t xml:space="preserve">→ </w:t>
            </w:r>
            <w:r w:rsidRPr="007D4CB3">
              <w:rPr>
                <w:rFonts w:eastAsia="Calibri" w:cs="Times New Roman"/>
                <w:sz w:val="24"/>
                <w:szCs w:val="24"/>
              </w:rPr>
              <w:t xml:space="preserve">gen lac Z  bình thường, </w:t>
            </w:r>
            <w:r w:rsidRPr="007D4CB3">
              <w:rPr>
                <w:rFonts w:eastAsia="Calibri" w:cs="Times New Roman"/>
                <w:sz w:val="24"/>
                <w:szCs w:val="24"/>
                <w:lang w:val="vi-VN"/>
              </w:rPr>
              <w:t xml:space="preserve">gen lac </w:t>
            </w:r>
            <w:r w:rsidRPr="007D4CB3">
              <w:rPr>
                <w:rFonts w:eastAsia="Calibri" w:cs="Times New Roman"/>
                <w:sz w:val="24"/>
                <w:szCs w:val="24"/>
              </w:rPr>
              <w:t>Y</w:t>
            </w:r>
            <w:r w:rsidRPr="007D4CB3">
              <w:rPr>
                <w:rFonts w:eastAsia="Calibri" w:cs="Times New Roman"/>
                <w:sz w:val="24"/>
                <w:szCs w:val="24"/>
                <w:lang w:val="vi-VN"/>
              </w:rPr>
              <w:t xml:space="preserve"> bị đột biến</w:t>
            </w:r>
            <w:r w:rsidRPr="007D4CB3">
              <w:rPr>
                <w:rFonts w:eastAsia="Calibri" w:cs="Times New Roman"/>
                <w:sz w:val="24"/>
                <w:szCs w:val="24"/>
              </w:rPr>
              <w:t>.</w:t>
            </w:r>
          </w:p>
          <w:p w14:paraId="0348DEAA" w14:textId="77777777" w:rsidR="001C3CC3" w:rsidRPr="007D4CB3" w:rsidRDefault="001C3CC3" w:rsidP="00612C07">
            <w:pPr>
              <w:spacing w:after="0" w:line="240" w:lineRule="auto"/>
              <w:jc w:val="both"/>
              <w:rPr>
                <w:rFonts w:eastAsia="Calibri" w:cs="Times New Roman"/>
                <w:sz w:val="24"/>
                <w:szCs w:val="24"/>
                <w:lang w:val="vi-VN"/>
              </w:rPr>
            </w:pPr>
            <w:r w:rsidRPr="007D4CB3">
              <w:rPr>
                <w:rFonts w:eastAsia="Calibri" w:cs="Times New Roman"/>
                <w:sz w:val="24"/>
                <w:szCs w:val="24"/>
                <w:lang w:val="vi-VN"/>
              </w:rPr>
              <w:t>- Chủng D: I</w:t>
            </w:r>
            <w:r w:rsidRPr="007D4CB3">
              <w:rPr>
                <w:rFonts w:eastAsia="Calibri" w:cs="Times New Roman"/>
                <w:sz w:val="24"/>
                <w:szCs w:val="24"/>
                <w:vertAlign w:val="superscript"/>
                <w:lang w:val="vi-VN"/>
              </w:rPr>
              <w:t>+</w:t>
            </w:r>
            <w:r w:rsidRPr="007D4CB3">
              <w:rPr>
                <w:rFonts w:eastAsia="Calibri" w:cs="Times New Roman"/>
                <w:sz w:val="24"/>
                <w:szCs w:val="24"/>
                <w:lang w:val="vi-VN"/>
              </w:rPr>
              <w:t>P</w:t>
            </w:r>
            <w:r w:rsidRPr="007D4CB3">
              <w:rPr>
                <w:rFonts w:eastAsia="Calibri" w:cs="Times New Roman"/>
                <w:sz w:val="24"/>
                <w:szCs w:val="24"/>
                <w:vertAlign w:val="superscript"/>
                <w:lang w:val="vi-VN"/>
              </w:rPr>
              <w:t>-</w:t>
            </w:r>
            <w:r w:rsidRPr="007D4CB3">
              <w:rPr>
                <w:rFonts w:eastAsia="Calibri" w:cs="Times New Roman"/>
                <w:sz w:val="24"/>
                <w:szCs w:val="24"/>
                <w:lang w:val="vi-VN"/>
              </w:rPr>
              <w:t>O</w:t>
            </w:r>
            <w:r w:rsidRPr="007D4CB3">
              <w:rPr>
                <w:rFonts w:eastAsia="Calibri" w:cs="Times New Roman"/>
                <w:sz w:val="24"/>
                <w:szCs w:val="24"/>
                <w:vertAlign w:val="superscript"/>
                <w:lang w:val="vi-VN"/>
              </w:rPr>
              <w:t>+</w:t>
            </w:r>
            <w:r w:rsidRPr="007D4CB3">
              <w:rPr>
                <w:rFonts w:eastAsia="Calibri" w:cs="Times New Roman"/>
                <w:sz w:val="24"/>
                <w:szCs w:val="24"/>
                <w:lang w:val="vi-VN"/>
              </w:rPr>
              <w:t>Z</w:t>
            </w:r>
            <w:r w:rsidRPr="007D4CB3">
              <w:rPr>
                <w:rFonts w:eastAsia="Calibri" w:cs="Times New Roman"/>
                <w:sz w:val="24"/>
                <w:szCs w:val="24"/>
                <w:vertAlign w:val="superscript"/>
                <w:lang w:val="vi-VN"/>
              </w:rPr>
              <w:t>+</w:t>
            </w:r>
            <w:r w:rsidRPr="007D4CB3">
              <w:rPr>
                <w:rFonts w:eastAsia="Calibri" w:cs="Times New Roman"/>
                <w:sz w:val="24"/>
                <w:szCs w:val="24"/>
                <w:lang w:val="vi-VN"/>
              </w:rPr>
              <w:t>Y</w:t>
            </w:r>
            <w:r w:rsidRPr="007D4CB3">
              <w:rPr>
                <w:rFonts w:eastAsia="Calibri" w:cs="Times New Roman"/>
                <w:sz w:val="24"/>
                <w:szCs w:val="24"/>
                <w:vertAlign w:val="superscript"/>
                <w:lang w:val="vi-VN"/>
              </w:rPr>
              <w:t xml:space="preserve">+ </w:t>
            </w:r>
            <w:r w:rsidRPr="007D4CB3">
              <w:rPr>
                <w:rFonts w:eastAsia="Calibri" w:cs="Times New Roman"/>
                <w:sz w:val="24"/>
                <w:szCs w:val="24"/>
                <w:lang w:val="vi-VN"/>
              </w:rPr>
              <w:t>hoặc I</w:t>
            </w:r>
            <w:r w:rsidRPr="007D4CB3">
              <w:rPr>
                <w:rFonts w:eastAsia="Calibri" w:cs="Times New Roman"/>
                <w:sz w:val="24"/>
                <w:szCs w:val="24"/>
                <w:vertAlign w:val="superscript"/>
                <w:lang w:val="vi-VN"/>
              </w:rPr>
              <w:t>-</w:t>
            </w:r>
            <w:r w:rsidRPr="007D4CB3">
              <w:rPr>
                <w:rFonts w:eastAsia="Calibri" w:cs="Times New Roman"/>
                <w:sz w:val="24"/>
                <w:szCs w:val="24"/>
                <w:lang w:val="vi-VN"/>
              </w:rPr>
              <w:t>P</w:t>
            </w:r>
            <w:r w:rsidRPr="007D4CB3">
              <w:rPr>
                <w:rFonts w:eastAsia="Calibri" w:cs="Times New Roman"/>
                <w:sz w:val="24"/>
                <w:szCs w:val="24"/>
                <w:vertAlign w:val="superscript"/>
                <w:lang w:val="vi-VN"/>
              </w:rPr>
              <w:t>-</w:t>
            </w:r>
            <w:r w:rsidRPr="007D4CB3">
              <w:rPr>
                <w:rFonts w:eastAsia="Calibri" w:cs="Times New Roman"/>
                <w:sz w:val="24"/>
                <w:szCs w:val="24"/>
                <w:lang w:val="vi-VN"/>
              </w:rPr>
              <w:t>O</w:t>
            </w:r>
            <w:r w:rsidRPr="007D4CB3">
              <w:rPr>
                <w:rFonts w:eastAsia="Calibri" w:cs="Times New Roman"/>
                <w:sz w:val="24"/>
                <w:szCs w:val="24"/>
                <w:vertAlign w:val="superscript"/>
                <w:lang w:val="vi-VN"/>
              </w:rPr>
              <w:t>+</w:t>
            </w:r>
            <w:r w:rsidRPr="007D4CB3">
              <w:rPr>
                <w:rFonts w:eastAsia="Calibri" w:cs="Times New Roman"/>
                <w:sz w:val="24"/>
                <w:szCs w:val="24"/>
                <w:lang w:val="vi-VN"/>
              </w:rPr>
              <w:t>Z</w:t>
            </w:r>
            <w:r w:rsidRPr="007D4CB3">
              <w:rPr>
                <w:rFonts w:eastAsia="Calibri" w:cs="Times New Roman"/>
                <w:sz w:val="24"/>
                <w:szCs w:val="24"/>
                <w:vertAlign w:val="superscript"/>
                <w:lang w:val="vi-VN"/>
              </w:rPr>
              <w:t>+</w:t>
            </w:r>
            <w:r w:rsidRPr="007D4CB3">
              <w:rPr>
                <w:rFonts w:eastAsia="Calibri" w:cs="Times New Roman"/>
                <w:sz w:val="24"/>
                <w:szCs w:val="24"/>
                <w:lang w:val="vi-VN"/>
              </w:rPr>
              <w:t>Y</w:t>
            </w:r>
            <w:r w:rsidRPr="007D4CB3">
              <w:rPr>
                <w:rFonts w:eastAsia="Calibri" w:cs="Times New Roman"/>
                <w:sz w:val="24"/>
                <w:szCs w:val="24"/>
                <w:vertAlign w:val="superscript"/>
                <w:lang w:val="vi-VN"/>
              </w:rPr>
              <w:t xml:space="preserve">+ </w:t>
            </w:r>
            <w:r w:rsidRPr="007D4CB3">
              <w:rPr>
                <w:rFonts w:eastAsia="Calibri" w:cs="Times New Roman"/>
                <w:sz w:val="24"/>
                <w:szCs w:val="24"/>
                <w:lang w:val="vi-VN"/>
              </w:rPr>
              <w:t>hoặc I</w:t>
            </w:r>
            <w:r w:rsidRPr="007D4CB3">
              <w:rPr>
                <w:rFonts w:eastAsia="Calibri" w:cs="Times New Roman"/>
                <w:sz w:val="24"/>
                <w:szCs w:val="24"/>
                <w:vertAlign w:val="superscript"/>
                <w:lang w:val="vi-VN"/>
              </w:rPr>
              <w:t>+</w:t>
            </w:r>
            <w:r w:rsidRPr="007D4CB3">
              <w:rPr>
                <w:rFonts w:eastAsia="Calibri" w:cs="Times New Roman"/>
                <w:sz w:val="24"/>
                <w:szCs w:val="24"/>
                <w:lang w:val="vi-VN"/>
              </w:rPr>
              <w:t>P</w:t>
            </w:r>
            <w:r w:rsidRPr="007D4CB3">
              <w:rPr>
                <w:rFonts w:eastAsia="Calibri" w:cs="Times New Roman"/>
                <w:sz w:val="24"/>
                <w:szCs w:val="24"/>
                <w:vertAlign w:val="superscript"/>
                <w:lang w:val="vi-VN"/>
              </w:rPr>
              <w:t>+</w:t>
            </w:r>
            <w:r w:rsidRPr="007D4CB3">
              <w:rPr>
                <w:rFonts w:eastAsia="Calibri" w:cs="Times New Roman"/>
                <w:sz w:val="24"/>
                <w:szCs w:val="24"/>
                <w:lang w:val="vi-VN"/>
              </w:rPr>
              <w:t>O</w:t>
            </w:r>
            <w:r w:rsidRPr="007D4CB3">
              <w:rPr>
                <w:rFonts w:eastAsia="Calibri" w:cs="Times New Roman"/>
                <w:sz w:val="24"/>
                <w:szCs w:val="24"/>
                <w:vertAlign w:val="superscript"/>
                <w:lang w:val="vi-VN"/>
              </w:rPr>
              <w:t>+</w:t>
            </w:r>
            <w:r w:rsidRPr="007D4CB3">
              <w:rPr>
                <w:rFonts w:eastAsia="Calibri" w:cs="Times New Roman"/>
                <w:sz w:val="24"/>
                <w:szCs w:val="24"/>
                <w:lang w:val="vi-VN"/>
              </w:rPr>
              <w:t>Z</w:t>
            </w:r>
            <w:r w:rsidRPr="007D4CB3">
              <w:rPr>
                <w:rFonts w:eastAsia="Calibri" w:cs="Times New Roman"/>
                <w:sz w:val="24"/>
                <w:szCs w:val="24"/>
                <w:vertAlign w:val="superscript"/>
                <w:lang w:val="vi-VN"/>
              </w:rPr>
              <w:t>-</w:t>
            </w:r>
            <w:r w:rsidRPr="007D4CB3">
              <w:rPr>
                <w:rFonts w:eastAsia="Calibri" w:cs="Times New Roman"/>
                <w:sz w:val="24"/>
                <w:szCs w:val="24"/>
                <w:lang w:val="vi-VN"/>
              </w:rPr>
              <w:t>Y</w:t>
            </w:r>
            <w:r w:rsidRPr="007D4CB3">
              <w:rPr>
                <w:rFonts w:eastAsia="Calibri" w:cs="Times New Roman"/>
                <w:sz w:val="24"/>
                <w:szCs w:val="24"/>
                <w:vertAlign w:val="superscript"/>
                <w:lang w:val="vi-VN"/>
              </w:rPr>
              <w:t xml:space="preserve">- </w:t>
            </w:r>
          </w:p>
          <w:p w14:paraId="1D92C41A" w14:textId="77777777" w:rsidR="001C3CC3" w:rsidRPr="007D4CB3" w:rsidRDefault="001C3CC3" w:rsidP="00612C07">
            <w:pPr>
              <w:spacing w:after="0" w:line="240" w:lineRule="auto"/>
              <w:jc w:val="both"/>
              <w:rPr>
                <w:rFonts w:eastAsia="Calibri" w:cs="Times New Roman"/>
                <w:i/>
                <w:sz w:val="24"/>
                <w:szCs w:val="24"/>
                <w:lang w:val="vi-VN"/>
              </w:rPr>
            </w:pPr>
            <w:r w:rsidRPr="007D4CB3">
              <w:rPr>
                <w:rFonts w:eastAsia="Calibri" w:cs="Times New Roman"/>
                <w:i/>
                <w:sz w:val="24"/>
                <w:szCs w:val="24"/>
                <w:lang w:val="vi-VN"/>
              </w:rPr>
              <w:t>(HS viết đúng được một trong các trường hợp vẫn cho điểm tối đa)</w:t>
            </w:r>
          </w:p>
          <w:p w14:paraId="2279D099" w14:textId="77777777" w:rsidR="001C3CC3" w:rsidRPr="007D4CB3" w:rsidRDefault="001C3CC3" w:rsidP="00612C07">
            <w:pPr>
              <w:spacing w:after="0" w:line="240" w:lineRule="auto"/>
              <w:jc w:val="both"/>
              <w:rPr>
                <w:rFonts w:eastAsia="Calibri" w:cs="Times New Roman"/>
                <w:sz w:val="24"/>
                <w:szCs w:val="24"/>
                <w:lang w:val="vi-VN"/>
              </w:rPr>
            </w:pPr>
            <w:r w:rsidRPr="007D4CB3">
              <w:rPr>
                <w:rFonts w:eastAsia="Calibri" w:cs="Times New Roman"/>
                <w:sz w:val="24"/>
                <w:szCs w:val="24"/>
                <w:lang w:val="vi-VN"/>
              </w:rPr>
              <w:t xml:space="preserve">+ Khi </w:t>
            </w:r>
            <w:r w:rsidRPr="007D4CB3">
              <w:rPr>
                <w:rFonts w:eastAsia="Calibri" w:cs="Times New Roman"/>
                <w:sz w:val="24"/>
                <w:szCs w:val="24"/>
              </w:rPr>
              <w:t xml:space="preserve">có và </w:t>
            </w:r>
            <w:r w:rsidRPr="007D4CB3">
              <w:rPr>
                <w:rFonts w:eastAsia="Calibri" w:cs="Times New Roman"/>
                <w:sz w:val="24"/>
                <w:szCs w:val="24"/>
                <w:lang w:val="vi-VN"/>
              </w:rPr>
              <w:t>không có lactôzơ</w:t>
            </w:r>
            <w:r w:rsidRPr="007D4CB3">
              <w:rPr>
                <w:rFonts w:eastAsia="Calibri" w:cs="Times New Roman"/>
                <w:sz w:val="24"/>
                <w:szCs w:val="24"/>
              </w:rPr>
              <w:t xml:space="preserve"> đều</w:t>
            </w:r>
            <w:r w:rsidRPr="007D4CB3">
              <w:rPr>
                <w:rFonts w:eastAsia="Calibri" w:cs="Times New Roman"/>
                <w:sz w:val="24"/>
                <w:szCs w:val="24"/>
                <w:lang w:val="vi-VN"/>
              </w:rPr>
              <w:t xml:space="preserve"> không có sản phẩm được tạo ra</w:t>
            </w:r>
            <w:r w:rsidRPr="007D4CB3">
              <w:rPr>
                <w:rFonts w:eastAsia="Calibri" w:cs="Times New Roman"/>
                <w:sz w:val="24"/>
                <w:szCs w:val="24"/>
              </w:rPr>
              <w:t xml:space="preserve"> </w:t>
            </w:r>
            <w:r w:rsidRPr="007D4CB3">
              <w:rPr>
                <w:rFonts w:eastAsia="Calibri" w:cs="Times New Roman"/>
                <w:sz w:val="24"/>
                <w:szCs w:val="24"/>
                <w:lang w:val="vi-VN"/>
              </w:rPr>
              <w:t xml:space="preserve">→ </w:t>
            </w:r>
            <w:r w:rsidRPr="007D4CB3">
              <w:rPr>
                <w:rFonts w:eastAsia="Calibri" w:cs="Times New Roman"/>
                <w:sz w:val="24"/>
                <w:szCs w:val="24"/>
              </w:rPr>
              <w:t>Có thể đ</w:t>
            </w:r>
            <w:r w:rsidRPr="007D4CB3">
              <w:rPr>
                <w:rFonts w:eastAsia="Calibri" w:cs="Times New Roman"/>
                <w:sz w:val="24"/>
                <w:szCs w:val="24"/>
                <w:lang w:val="vi-VN"/>
              </w:rPr>
              <w:t xml:space="preserve">ột biến </w:t>
            </w:r>
            <w:r w:rsidRPr="007D4CB3">
              <w:rPr>
                <w:rFonts w:eastAsia="Calibri" w:cs="Times New Roman"/>
                <w:sz w:val="24"/>
                <w:szCs w:val="24"/>
              </w:rPr>
              <w:t xml:space="preserve">ở P hoặc đột biến cả </w:t>
            </w:r>
            <w:r w:rsidRPr="007D4CB3">
              <w:rPr>
                <w:rFonts w:eastAsia="Calibri" w:cs="Times New Roman"/>
                <w:sz w:val="24"/>
                <w:szCs w:val="24"/>
                <w:lang w:val="vi-VN"/>
              </w:rPr>
              <w:t>I</w:t>
            </w:r>
            <w:r w:rsidRPr="007D4CB3">
              <w:rPr>
                <w:rFonts w:eastAsia="Calibri" w:cs="Times New Roman"/>
                <w:sz w:val="24"/>
                <w:szCs w:val="24"/>
              </w:rPr>
              <w:t xml:space="preserve"> và P hoặc đột biến ở cả gen lac Z và gen lac Y.</w:t>
            </w:r>
          </w:p>
          <w:p w14:paraId="36443C13" w14:textId="77777777" w:rsidR="001C3CC3" w:rsidRPr="007D4CB3" w:rsidRDefault="001C3CC3" w:rsidP="00612C07">
            <w:pPr>
              <w:spacing w:after="0" w:line="240" w:lineRule="auto"/>
              <w:jc w:val="both"/>
              <w:rPr>
                <w:rFonts w:eastAsia="Calibri" w:cs="Times New Roman"/>
                <w:sz w:val="24"/>
                <w:szCs w:val="24"/>
                <w:vertAlign w:val="superscript"/>
                <w:lang w:val="vi-VN"/>
              </w:rPr>
            </w:pPr>
            <w:r w:rsidRPr="007D4CB3">
              <w:rPr>
                <w:rFonts w:eastAsia="Calibri" w:cs="Times New Roman"/>
                <w:sz w:val="24"/>
                <w:szCs w:val="24"/>
                <w:lang w:val="vi-VN"/>
              </w:rPr>
              <w:t>- Chủng E:    I</w:t>
            </w:r>
            <w:r w:rsidRPr="007D4CB3">
              <w:rPr>
                <w:rFonts w:eastAsia="Calibri" w:cs="Times New Roman"/>
                <w:sz w:val="24"/>
                <w:szCs w:val="24"/>
                <w:vertAlign w:val="superscript"/>
                <w:lang w:val="vi-VN"/>
              </w:rPr>
              <w:t>-</w:t>
            </w:r>
            <w:r w:rsidRPr="007D4CB3">
              <w:rPr>
                <w:rFonts w:eastAsia="Calibri" w:cs="Times New Roman"/>
                <w:sz w:val="24"/>
                <w:szCs w:val="24"/>
                <w:lang w:val="vi-VN"/>
              </w:rPr>
              <w:t>P</w:t>
            </w:r>
            <w:r w:rsidRPr="007D4CB3">
              <w:rPr>
                <w:rFonts w:eastAsia="Calibri" w:cs="Times New Roman"/>
                <w:sz w:val="24"/>
                <w:szCs w:val="24"/>
                <w:vertAlign w:val="superscript"/>
                <w:lang w:val="vi-VN"/>
              </w:rPr>
              <w:t>+</w:t>
            </w:r>
            <w:r w:rsidRPr="007D4CB3">
              <w:rPr>
                <w:rFonts w:eastAsia="Calibri" w:cs="Times New Roman"/>
                <w:sz w:val="24"/>
                <w:szCs w:val="24"/>
                <w:lang w:val="vi-VN"/>
              </w:rPr>
              <w:t>O</w:t>
            </w:r>
            <w:r w:rsidRPr="007D4CB3">
              <w:rPr>
                <w:rFonts w:eastAsia="Calibri" w:cs="Times New Roman"/>
                <w:sz w:val="24"/>
                <w:szCs w:val="24"/>
                <w:vertAlign w:val="superscript"/>
                <w:lang w:val="vi-VN"/>
              </w:rPr>
              <w:t>+</w:t>
            </w:r>
            <w:r w:rsidRPr="007D4CB3">
              <w:rPr>
                <w:rFonts w:eastAsia="Calibri" w:cs="Times New Roman"/>
                <w:sz w:val="24"/>
                <w:szCs w:val="24"/>
                <w:lang w:val="vi-VN"/>
              </w:rPr>
              <w:t>Z</w:t>
            </w:r>
            <w:r w:rsidRPr="007D4CB3">
              <w:rPr>
                <w:rFonts w:eastAsia="Calibri" w:cs="Times New Roman"/>
                <w:sz w:val="24"/>
                <w:szCs w:val="24"/>
                <w:vertAlign w:val="superscript"/>
                <w:lang w:val="vi-VN"/>
              </w:rPr>
              <w:t>+</w:t>
            </w:r>
            <w:r w:rsidRPr="007D4CB3">
              <w:rPr>
                <w:rFonts w:eastAsia="Calibri" w:cs="Times New Roman"/>
                <w:sz w:val="24"/>
                <w:szCs w:val="24"/>
                <w:lang w:val="vi-VN"/>
              </w:rPr>
              <w:t>Y</w:t>
            </w:r>
            <w:r w:rsidRPr="007D4CB3">
              <w:rPr>
                <w:rFonts w:eastAsia="Calibri" w:cs="Times New Roman"/>
                <w:sz w:val="24"/>
                <w:szCs w:val="24"/>
                <w:vertAlign w:val="superscript"/>
                <w:lang w:val="vi-VN"/>
              </w:rPr>
              <w:t xml:space="preserve">+ </w:t>
            </w:r>
            <w:r w:rsidRPr="007D4CB3">
              <w:rPr>
                <w:rFonts w:eastAsia="Calibri" w:cs="Times New Roman"/>
                <w:sz w:val="24"/>
                <w:szCs w:val="24"/>
                <w:lang w:val="vi-VN"/>
              </w:rPr>
              <w:t xml:space="preserve">  hoặc I</w:t>
            </w:r>
            <w:r w:rsidRPr="007D4CB3">
              <w:rPr>
                <w:rFonts w:eastAsia="Calibri" w:cs="Times New Roman"/>
                <w:sz w:val="24"/>
                <w:szCs w:val="24"/>
                <w:vertAlign w:val="superscript"/>
                <w:lang w:val="vi-VN"/>
              </w:rPr>
              <w:t>+</w:t>
            </w:r>
            <w:r w:rsidRPr="007D4CB3">
              <w:rPr>
                <w:rFonts w:eastAsia="Calibri" w:cs="Times New Roman"/>
                <w:sz w:val="24"/>
                <w:szCs w:val="24"/>
                <w:lang w:val="vi-VN"/>
              </w:rPr>
              <w:t>P</w:t>
            </w:r>
            <w:r w:rsidRPr="007D4CB3">
              <w:rPr>
                <w:rFonts w:eastAsia="Calibri" w:cs="Times New Roman"/>
                <w:sz w:val="24"/>
                <w:szCs w:val="24"/>
                <w:vertAlign w:val="superscript"/>
                <w:lang w:val="vi-VN"/>
              </w:rPr>
              <w:t>+</w:t>
            </w:r>
            <w:r w:rsidRPr="007D4CB3">
              <w:rPr>
                <w:rFonts w:eastAsia="Calibri" w:cs="Times New Roman"/>
                <w:sz w:val="24"/>
                <w:szCs w:val="24"/>
                <w:lang w:val="vi-VN"/>
              </w:rPr>
              <w:t>O</w:t>
            </w:r>
            <w:r w:rsidRPr="007D4CB3">
              <w:rPr>
                <w:rFonts w:eastAsia="Calibri" w:cs="Times New Roman"/>
                <w:sz w:val="24"/>
                <w:szCs w:val="24"/>
                <w:vertAlign w:val="superscript"/>
                <w:lang w:val="vi-VN"/>
              </w:rPr>
              <w:t>-</w:t>
            </w:r>
            <w:r w:rsidRPr="007D4CB3">
              <w:rPr>
                <w:rFonts w:eastAsia="Calibri" w:cs="Times New Roman"/>
                <w:sz w:val="24"/>
                <w:szCs w:val="24"/>
                <w:lang w:val="vi-VN"/>
              </w:rPr>
              <w:t>Z</w:t>
            </w:r>
            <w:r w:rsidRPr="007D4CB3">
              <w:rPr>
                <w:rFonts w:eastAsia="Calibri" w:cs="Times New Roman"/>
                <w:sz w:val="24"/>
                <w:szCs w:val="24"/>
                <w:vertAlign w:val="superscript"/>
                <w:lang w:val="vi-VN"/>
              </w:rPr>
              <w:t>+</w:t>
            </w:r>
            <w:r w:rsidRPr="007D4CB3">
              <w:rPr>
                <w:rFonts w:eastAsia="Calibri" w:cs="Times New Roman"/>
                <w:sz w:val="24"/>
                <w:szCs w:val="24"/>
                <w:lang w:val="vi-VN"/>
              </w:rPr>
              <w:t>Y</w:t>
            </w:r>
            <w:r w:rsidRPr="007D4CB3">
              <w:rPr>
                <w:rFonts w:eastAsia="Calibri" w:cs="Times New Roman"/>
                <w:sz w:val="24"/>
                <w:szCs w:val="24"/>
                <w:vertAlign w:val="superscript"/>
                <w:lang w:val="vi-VN"/>
              </w:rPr>
              <w:t>+</w:t>
            </w:r>
          </w:p>
          <w:p w14:paraId="72C16B1B" w14:textId="77777777" w:rsidR="001C3CC3" w:rsidRPr="007D4CB3" w:rsidRDefault="001C3CC3" w:rsidP="00612C07">
            <w:pPr>
              <w:spacing w:after="0" w:line="240" w:lineRule="auto"/>
              <w:jc w:val="both"/>
              <w:rPr>
                <w:rFonts w:eastAsia="Calibri" w:cs="Times New Roman"/>
                <w:i/>
                <w:sz w:val="24"/>
                <w:szCs w:val="24"/>
                <w:lang w:val="vi-VN"/>
              </w:rPr>
            </w:pPr>
            <w:r w:rsidRPr="007D4CB3">
              <w:rPr>
                <w:rFonts w:eastAsia="Calibri" w:cs="Times New Roman"/>
                <w:i/>
                <w:sz w:val="24"/>
                <w:szCs w:val="24"/>
                <w:lang w:val="vi-VN"/>
              </w:rPr>
              <w:t>(HS viết đúng được một trong các trường hợp vẫn cho điểm tối đa)</w:t>
            </w:r>
          </w:p>
          <w:p w14:paraId="0136F295" w14:textId="77777777" w:rsidR="001C3CC3" w:rsidRPr="007D4CB3" w:rsidRDefault="001C3CC3" w:rsidP="00612C07">
            <w:pPr>
              <w:spacing w:after="0" w:line="240" w:lineRule="auto"/>
              <w:jc w:val="both"/>
              <w:rPr>
                <w:rFonts w:eastAsia="Calibri" w:cs="Times New Roman"/>
                <w:sz w:val="24"/>
                <w:szCs w:val="24"/>
                <w:lang w:val="vi-VN"/>
              </w:rPr>
            </w:pPr>
            <w:r w:rsidRPr="007D4CB3">
              <w:rPr>
                <w:rFonts w:eastAsia="Calibri" w:cs="Times New Roman"/>
                <w:sz w:val="24"/>
                <w:szCs w:val="24"/>
                <w:lang w:val="vi-VN"/>
              </w:rPr>
              <w:t xml:space="preserve">+ Khi </w:t>
            </w:r>
            <w:r w:rsidRPr="007D4CB3">
              <w:rPr>
                <w:rFonts w:eastAsia="Calibri" w:cs="Times New Roman"/>
                <w:sz w:val="24"/>
                <w:szCs w:val="24"/>
              </w:rPr>
              <w:t xml:space="preserve">có và </w:t>
            </w:r>
            <w:r w:rsidRPr="007D4CB3">
              <w:rPr>
                <w:rFonts w:eastAsia="Calibri" w:cs="Times New Roman"/>
                <w:sz w:val="24"/>
                <w:szCs w:val="24"/>
                <w:lang w:val="vi-VN"/>
              </w:rPr>
              <w:t>không có lactôzơ</w:t>
            </w:r>
            <w:r w:rsidRPr="007D4CB3">
              <w:rPr>
                <w:rFonts w:eastAsia="Calibri" w:cs="Times New Roman"/>
                <w:sz w:val="24"/>
                <w:szCs w:val="24"/>
              </w:rPr>
              <w:t xml:space="preserve"> đều có các sản phẩm được tạo ra </w:t>
            </w:r>
            <w:r w:rsidRPr="007D4CB3">
              <w:rPr>
                <w:rFonts w:eastAsia="Calibri" w:cs="Times New Roman"/>
                <w:sz w:val="24"/>
                <w:szCs w:val="24"/>
                <w:lang w:val="vi-VN"/>
              </w:rPr>
              <w:t>→</w:t>
            </w:r>
            <w:r w:rsidRPr="007D4CB3">
              <w:rPr>
                <w:rFonts w:eastAsia="Calibri" w:cs="Times New Roman"/>
                <w:sz w:val="24"/>
                <w:szCs w:val="24"/>
              </w:rPr>
              <w:t xml:space="preserve"> </w:t>
            </w:r>
            <w:r w:rsidRPr="007D4CB3">
              <w:rPr>
                <w:rFonts w:eastAsia="Calibri" w:cs="Times New Roman"/>
                <w:sz w:val="24"/>
                <w:szCs w:val="24"/>
                <w:lang w:val="vi-VN"/>
              </w:rPr>
              <w:t xml:space="preserve">Gen lac I hoặc operator bị đột biến dẫn tới không ức chế quá trình phiên mã. </w:t>
            </w:r>
          </w:p>
        </w:tc>
        <w:tc>
          <w:tcPr>
            <w:tcW w:w="845" w:type="dxa"/>
          </w:tcPr>
          <w:p w14:paraId="3404F6B3"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rPr>
              <w:t>0</w:t>
            </w:r>
            <w:r w:rsidRPr="007D4CB3">
              <w:rPr>
                <w:rFonts w:eastAsia="Calibri" w:cs="Times New Roman"/>
                <w:sz w:val="24"/>
                <w:szCs w:val="24"/>
                <w:lang w:val="vi-VN"/>
              </w:rPr>
              <w:t>,25</w:t>
            </w:r>
          </w:p>
          <w:p w14:paraId="3D791030" w14:textId="77777777" w:rsidR="001C3CC3" w:rsidRPr="007D4CB3" w:rsidRDefault="001C3CC3" w:rsidP="00612C07">
            <w:pPr>
              <w:spacing w:after="0" w:line="240" w:lineRule="auto"/>
              <w:jc w:val="center"/>
              <w:rPr>
                <w:rFonts w:eastAsia="Calibri" w:cs="Times New Roman"/>
                <w:sz w:val="24"/>
                <w:szCs w:val="24"/>
                <w:lang w:val="vi-VN"/>
              </w:rPr>
            </w:pPr>
          </w:p>
          <w:p w14:paraId="686EDAA3"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7FC69599" w14:textId="77777777" w:rsidR="001C3CC3" w:rsidRPr="007D4CB3" w:rsidRDefault="001C3CC3" w:rsidP="00612C07">
            <w:pPr>
              <w:spacing w:after="0" w:line="240" w:lineRule="auto"/>
              <w:jc w:val="center"/>
              <w:rPr>
                <w:rFonts w:eastAsia="Calibri" w:cs="Times New Roman"/>
                <w:sz w:val="24"/>
                <w:szCs w:val="24"/>
                <w:lang w:val="vi-VN"/>
              </w:rPr>
            </w:pPr>
          </w:p>
          <w:p w14:paraId="66468748"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3AC0C600" w14:textId="77777777" w:rsidR="001C3CC3" w:rsidRPr="007D4CB3" w:rsidRDefault="001C3CC3" w:rsidP="00612C07">
            <w:pPr>
              <w:spacing w:after="0" w:line="240" w:lineRule="auto"/>
              <w:rPr>
                <w:rFonts w:eastAsia="Calibri" w:cs="Times New Roman"/>
                <w:sz w:val="24"/>
                <w:szCs w:val="24"/>
                <w:lang w:val="vi-VN"/>
              </w:rPr>
            </w:pPr>
          </w:p>
          <w:p w14:paraId="1078C4FF"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042A19B2" w14:textId="77777777" w:rsidR="001C3CC3" w:rsidRPr="007D4CB3" w:rsidRDefault="001C3CC3" w:rsidP="00612C07">
            <w:pPr>
              <w:spacing w:after="0" w:line="240" w:lineRule="auto"/>
              <w:jc w:val="center"/>
              <w:rPr>
                <w:rFonts w:eastAsia="Calibri" w:cs="Times New Roman"/>
                <w:sz w:val="24"/>
                <w:szCs w:val="24"/>
                <w:lang w:val="vi-VN"/>
              </w:rPr>
            </w:pPr>
          </w:p>
          <w:p w14:paraId="518A3318"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3DD6FE34"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7BE2EC99" w14:textId="77777777" w:rsidR="001C3CC3" w:rsidRPr="007D4CB3" w:rsidRDefault="001C3CC3" w:rsidP="00612C07">
            <w:pPr>
              <w:spacing w:after="0" w:line="240" w:lineRule="auto"/>
              <w:jc w:val="center"/>
              <w:rPr>
                <w:rFonts w:eastAsia="Calibri" w:cs="Times New Roman"/>
                <w:sz w:val="24"/>
                <w:szCs w:val="24"/>
                <w:lang w:val="vi-VN"/>
              </w:rPr>
            </w:pPr>
          </w:p>
          <w:p w14:paraId="4B9BB65F" w14:textId="77777777" w:rsidR="001C3CC3" w:rsidRPr="007D4CB3" w:rsidRDefault="001C3CC3" w:rsidP="00612C07">
            <w:pPr>
              <w:spacing w:after="0" w:line="240" w:lineRule="auto"/>
              <w:rPr>
                <w:rFonts w:eastAsia="Calibri" w:cs="Times New Roman"/>
                <w:sz w:val="24"/>
                <w:szCs w:val="24"/>
                <w:lang w:val="vi-VN"/>
              </w:rPr>
            </w:pPr>
          </w:p>
          <w:p w14:paraId="17959E32"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61E2A07B" w14:textId="77777777" w:rsidR="001C3CC3" w:rsidRPr="007D4CB3" w:rsidRDefault="001C3CC3" w:rsidP="00612C07">
            <w:pPr>
              <w:spacing w:after="0" w:line="240" w:lineRule="auto"/>
              <w:rPr>
                <w:rFonts w:eastAsia="Calibri" w:cs="Times New Roman"/>
                <w:sz w:val="24"/>
                <w:szCs w:val="24"/>
                <w:lang w:val="vi-VN"/>
              </w:rPr>
            </w:pPr>
          </w:p>
          <w:p w14:paraId="4E3370FD"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26827FBD" w14:textId="77777777" w:rsidR="001C3CC3" w:rsidRPr="007D4CB3" w:rsidRDefault="001C3CC3" w:rsidP="00612C07">
            <w:pPr>
              <w:spacing w:after="0" w:line="240" w:lineRule="auto"/>
              <w:rPr>
                <w:rFonts w:eastAsia="Calibri" w:cs="Times New Roman"/>
                <w:sz w:val="24"/>
                <w:szCs w:val="24"/>
                <w:lang w:val="vi-VN"/>
              </w:rPr>
            </w:pPr>
          </w:p>
          <w:p w14:paraId="776B49BA" w14:textId="77777777" w:rsidR="001C3CC3" w:rsidRPr="007D4CB3" w:rsidRDefault="001C3CC3" w:rsidP="00612C07">
            <w:pPr>
              <w:spacing w:after="0" w:line="240" w:lineRule="auto"/>
              <w:rPr>
                <w:rFonts w:eastAsia="Calibri" w:cs="Times New Roman"/>
                <w:sz w:val="24"/>
                <w:szCs w:val="24"/>
                <w:lang w:val="vi-VN"/>
              </w:rPr>
            </w:pPr>
          </w:p>
          <w:p w14:paraId="69F85D21"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78199EDD" w14:textId="77777777" w:rsidR="001C3CC3" w:rsidRPr="007D4CB3" w:rsidRDefault="001C3CC3" w:rsidP="00612C07">
            <w:pPr>
              <w:spacing w:after="0" w:line="240" w:lineRule="auto"/>
              <w:rPr>
                <w:rFonts w:eastAsia="Calibri" w:cs="Times New Roman"/>
                <w:sz w:val="24"/>
                <w:szCs w:val="24"/>
                <w:lang w:val="vi-VN"/>
              </w:rPr>
            </w:pPr>
          </w:p>
          <w:p w14:paraId="09F0895D" w14:textId="77777777" w:rsidR="001C3CC3" w:rsidRPr="007D4CB3" w:rsidRDefault="001C3CC3" w:rsidP="00612C07">
            <w:pPr>
              <w:spacing w:after="0" w:line="240" w:lineRule="auto"/>
              <w:rPr>
                <w:rFonts w:eastAsia="Calibri" w:cs="Times New Roman"/>
                <w:sz w:val="24"/>
                <w:szCs w:val="24"/>
                <w:lang w:val="vi-VN"/>
              </w:rPr>
            </w:pPr>
            <w:r w:rsidRPr="007D4CB3">
              <w:rPr>
                <w:rFonts w:eastAsia="Calibri" w:cs="Times New Roman"/>
                <w:sz w:val="24"/>
                <w:szCs w:val="24"/>
                <w:lang w:val="vi-VN"/>
              </w:rPr>
              <w:t>0,25</w:t>
            </w:r>
          </w:p>
        </w:tc>
      </w:tr>
      <w:tr w:rsidR="001C3CC3" w:rsidRPr="007D4CB3" w14:paraId="20BDC3F3" w14:textId="77777777" w:rsidTr="001C3CC3">
        <w:tc>
          <w:tcPr>
            <w:tcW w:w="988" w:type="dxa"/>
            <w:vAlign w:val="center"/>
          </w:tcPr>
          <w:p w14:paraId="2E8AFC47" w14:textId="2B130B15" w:rsidR="001C3CC3" w:rsidRDefault="001C3CC3" w:rsidP="001C3CC3">
            <w:pPr>
              <w:spacing w:after="0" w:line="240" w:lineRule="auto"/>
              <w:jc w:val="center"/>
              <w:rPr>
                <w:rFonts w:eastAsia="Calibri" w:cs="Times New Roman"/>
                <w:sz w:val="24"/>
                <w:szCs w:val="24"/>
              </w:rPr>
            </w:pPr>
            <w:r>
              <w:rPr>
                <w:rFonts w:eastAsia="Calibri" w:cs="Times New Roman"/>
                <w:sz w:val="24"/>
                <w:szCs w:val="24"/>
              </w:rPr>
              <w:t>2</w:t>
            </w:r>
          </w:p>
        </w:tc>
        <w:tc>
          <w:tcPr>
            <w:tcW w:w="7796" w:type="dxa"/>
          </w:tcPr>
          <w:p w14:paraId="1AAB27CC" w14:textId="5CA11893" w:rsidR="001C3CC3" w:rsidRPr="001C3CC3" w:rsidRDefault="001C3CC3" w:rsidP="001C3CC3">
            <w:pPr>
              <w:spacing w:after="0" w:line="240" w:lineRule="auto"/>
              <w:contextualSpacing/>
              <w:jc w:val="both"/>
              <w:rPr>
                <w:rFonts w:eastAsia="Calibri" w:cs="Times New Roman"/>
                <w:b/>
                <w:bCs/>
                <w:sz w:val="24"/>
                <w:szCs w:val="24"/>
              </w:rPr>
            </w:pPr>
            <w:r w:rsidRPr="001C3CC3">
              <w:rPr>
                <w:rFonts w:eastAsia="Calibri" w:cs="Times New Roman"/>
                <w:sz w:val="24"/>
                <w:szCs w:val="24"/>
              </w:rPr>
              <w:t>+ Đb ở gen điều hòa lacI làm mất khả năng liên kết với lactozo, hay đb lacI</w:t>
            </w:r>
            <w:r w:rsidRPr="001C3CC3">
              <w:rPr>
                <w:rFonts w:eastAsia="Calibri" w:cs="Times New Roman"/>
                <w:sz w:val="24"/>
                <w:szCs w:val="24"/>
                <w:vertAlign w:val="superscript"/>
              </w:rPr>
              <w:t>S</w:t>
            </w:r>
          </w:p>
          <w:p w14:paraId="24FCF1BB" w14:textId="3CD1D52C" w:rsidR="001C3CC3" w:rsidRPr="001C3CC3" w:rsidRDefault="001C3CC3" w:rsidP="00612C07">
            <w:pPr>
              <w:spacing w:after="0" w:line="240" w:lineRule="auto"/>
              <w:contextualSpacing/>
              <w:jc w:val="both"/>
              <w:rPr>
                <w:rFonts w:eastAsia="Calibri" w:cs="Times New Roman"/>
                <w:b/>
                <w:bCs/>
                <w:sz w:val="24"/>
                <w:szCs w:val="24"/>
              </w:rPr>
            </w:pPr>
            <w:r w:rsidRPr="001C3CC3">
              <w:rPr>
                <w:rFonts w:eastAsia="Calibri" w:cs="Times New Roman"/>
                <w:sz w:val="24"/>
                <w:szCs w:val="24"/>
              </w:rPr>
              <w:t>+ Đb xảy ra ở promoter của operon làm mất khả năng liên kết với ARN –polimeraza làm tắt operon lac.</w:t>
            </w:r>
            <w:r w:rsidRPr="001C3CC3">
              <w:rPr>
                <w:rFonts w:eastAsia="Calibri" w:cs="Times New Roman"/>
                <w:b/>
                <w:bCs/>
                <w:sz w:val="24"/>
                <w:szCs w:val="24"/>
              </w:rPr>
              <w:t xml:space="preserve"> </w:t>
            </w:r>
          </w:p>
        </w:tc>
        <w:tc>
          <w:tcPr>
            <w:tcW w:w="845" w:type="dxa"/>
          </w:tcPr>
          <w:p w14:paraId="301BDDE2" w14:textId="77777777" w:rsidR="001C3CC3" w:rsidRPr="007D4CB3" w:rsidRDefault="001C3CC3" w:rsidP="001C3CC3">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381C05F6" w14:textId="77777777" w:rsidR="001C3CC3" w:rsidRPr="007D4CB3" w:rsidRDefault="001C3CC3" w:rsidP="001C3CC3">
            <w:pPr>
              <w:spacing w:after="0" w:line="240" w:lineRule="auto"/>
              <w:rPr>
                <w:rFonts w:eastAsia="Calibri" w:cs="Times New Roman"/>
                <w:sz w:val="24"/>
                <w:szCs w:val="24"/>
                <w:lang w:val="vi-VN"/>
              </w:rPr>
            </w:pPr>
            <w:r w:rsidRPr="007D4CB3">
              <w:rPr>
                <w:rFonts w:eastAsia="Calibri" w:cs="Times New Roman"/>
                <w:sz w:val="24"/>
                <w:szCs w:val="24"/>
                <w:lang w:val="vi-VN"/>
              </w:rPr>
              <w:t>0,25</w:t>
            </w:r>
          </w:p>
          <w:p w14:paraId="16D266C8" w14:textId="77777777" w:rsidR="001C3CC3" w:rsidRPr="007D4CB3" w:rsidRDefault="001C3CC3" w:rsidP="00612C07">
            <w:pPr>
              <w:spacing w:after="0" w:line="240" w:lineRule="auto"/>
              <w:rPr>
                <w:rFonts w:eastAsia="Calibri" w:cs="Times New Roman"/>
                <w:sz w:val="24"/>
                <w:szCs w:val="24"/>
              </w:rPr>
            </w:pPr>
          </w:p>
        </w:tc>
      </w:tr>
    </w:tbl>
    <w:p w14:paraId="1112502E" w14:textId="504A5576" w:rsidR="00436211" w:rsidRPr="001C3CC3" w:rsidRDefault="001C3CC3" w:rsidP="004752A4">
      <w:pPr>
        <w:jc w:val="center"/>
        <w:rPr>
          <w:sz w:val="24"/>
          <w:szCs w:val="24"/>
        </w:rPr>
      </w:pPr>
      <w:r>
        <w:rPr>
          <w:sz w:val="24"/>
          <w:szCs w:val="24"/>
        </w:rPr>
        <w:t>--------------Hết--------------</w:t>
      </w:r>
    </w:p>
    <w:sectPr w:rsidR="00436211" w:rsidRPr="001C3CC3" w:rsidSect="004710FA">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FA"/>
    <w:rsid w:val="000B29A0"/>
    <w:rsid w:val="001C3CC3"/>
    <w:rsid w:val="00241DC9"/>
    <w:rsid w:val="002E5C1E"/>
    <w:rsid w:val="003C6489"/>
    <w:rsid w:val="00436211"/>
    <w:rsid w:val="004710FA"/>
    <w:rsid w:val="004752A4"/>
    <w:rsid w:val="00520D57"/>
    <w:rsid w:val="005300F7"/>
    <w:rsid w:val="005E1986"/>
    <w:rsid w:val="00653BC3"/>
    <w:rsid w:val="007C2CED"/>
    <w:rsid w:val="00D11528"/>
    <w:rsid w:val="00F2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1EA5"/>
  <w15:chartTrackingRefBased/>
  <w15:docId w15:val="{15C10DD8-775A-4176-B089-CB412021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710F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7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4710FA"/>
    <w:pPr>
      <w:spacing w:before="100" w:beforeAutospacing="1" w:after="100" w:afterAutospacing="1" w:line="240" w:lineRule="auto"/>
    </w:pPr>
    <w:rPr>
      <w:rFonts w:eastAsia="Times New Roman" w:cs="Times New Roman"/>
      <w:sz w:val="24"/>
      <w:szCs w:val="24"/>
      <w:lang w:val="vi-VN" w:eastAsia="vi-VN"/>
    </w:rPr>
  </w:style>
  <w:style w:type="table" w:customStyle="1" w:styleId="Table1">
    <w:name w:val="Table1"/>
    <w:basedOn w:val="BangThngthng"/>
    <w:next w:val="LiBang"/>
    <w:uiPriority w:val="59"/>
    <w:rsid w:val="000B29A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2639</Words>
  <Characters>15047</Characters>
  <Application>Microsoft Office Word</Application>
  <DocSecurity>0</DocSecurity>
  <Lines>125</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Trinhpro Trinhpro</dc:creator>
  <cp:keywords/>
  <dc:description/>
  <cp:lastModifiedBy>Trinhpro Trinhpro</cp:lastModifiedBy>
  <cp:revision>10</cp:revision>
  <dcterms:created xsi:type="dcterms:W3CDTF">2022-06-19T15:35:00Z</dcterms:created>
  <dcterms:modified xsi:type="dcterms:W3CDTF">2022-06-19T16:12:00Z</dcterms:modified>
</cp:coreProperties>
</file>