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3" w:type="dxa"/>
        <w:tblLook w:val="04A0" w:firstRow="1" w:lastRow="0" w:firstColumn="1" w:lastColumn="0" w:noHBand="0" w:noVBand="1"/>
      </w:tblPr>
      <w:tblGrid>
        <w:gridCol w:w="5706"/>
        <w:gridCol w:w="5707"/>
      </w:tblGrid>
      <w:tr w:rsidR="00330D02" w:rsidRPr="005A6597" w:rsidTr="00A376D7">
        <w:trPr>
          <w:trHeight w:val="1912"/>
        </w:trPr>
        <w:tc>
          <w:tcPr>
            <w:tcW w:w="5706" w:type="dxa"/>
            <w:shd w:val="clear" w:color="auto" w:fill="auto"/>
          </w:tcPr>
          <w:p w:rsidR="00330D02" w:rsidRPr="005A6597" w:rsidRDefault="00330D02" w:rsidP="005A6597">
            <w:pPr>
              <w:tabs>
                <w:tab w:val="center" w:pos="2340"/>
                <w:tab w:val="center" w:pos="7920"/>
              </w:tabs>
              <w:spacing w:after="0" w:line="276" w:lineRule="auto"/>
              <w:ind w:hanging="284"/>
              <w:jc w:val="center"/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>SỞ GIÁO DỤC VÀ ĐÀO TẠO TP.HCM</w:t>
            </w:r>
          </w:p>
          <w:p w:rsidR="00330D02" w:rsidRPr="005A6597" w:rsidRDefault="00330D02" w:rsidP="005A6597">
            <w:pPr>
              <w:tabs>
                <w:tab w:val="left" w:pos="5670"/>
              </w:tabs>
              <w:spacing w:after="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A6597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45BF608" wp14:editId="16FA6CFF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300673</wp:posOffset>
                  </wp:positionV>
                  <wp:extent cx="714319" cy="614362"/>
                  <wp:effectExtent l="0" t="0" r="0" b="0"/>
                  <wp:wrapNone/>
                  <wp:docPr id="2" name="Picture 2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19" cy="61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val="vi-VN" w:eastAsia="ja-JP"/>
              </w:rPr>
              <w:t>TRƯỜNG SONG NGỮ QUỐC TẾ HORIZON</w:t>
            </w:r>
          </w:p>
        </w:tc>
        <w:tc>
          <w:tcPr>
            <w:tcW w:w="5707" w:type="dxa"/>
            <w:shd w:val="clear" w:color="auto" w:fill="auto"/>
          </w:tcPr>
          <w:p w:rsidR="00330D02" w:rsidRPr="005A6597" w:rsidRDefault="00330D02" w:rsidP="005A6597">
            <w:pPr>
              <w:tabs>
                <w:tab w:val="center" w:pos="5149"/>
                <w:tab w:val="center" w:pos="7920"/>
              </w:tabs>
              <w:spacing w:after="0" w:line="276" w:lineRule="auto"/>
              <w:ind w:hanging="284"/>
              <w:jc w:val="center"/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KIỂM TRA 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>HỌC KÌ I</w:t>
            </w:r>
          </w:p>
          <w:p w:rsidR="00330D02" w:rsidRPr="005A6597" w:rsidRDefault="00330D02" w:rsidP="005A6597">
            <w:pPr>
              <w:tabs>
                <w:tab w:val="center" w:pos="5149"/>
                <w:tab w:val="center" w:pos="7920"/>
              </w:tabs>
              <w:spacing w:after="0" w:line="276" w:lineRule="auto"/>
              <w:ind w:hanging="284"/>
              <w:jc w:val="center"/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MÔN 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>TOÁN  - LỚP 8                                                         NĂM HỌC 2022- 2023</w:t>
            </w:r>
          </w:p>
          <w:p w:rsidR="00330D02" w:rsidRPr="005A6597" w:rsidRDefault="00330D02" w:rsidP="005A6597">
            <w:pPr>
              <w:tabs>
                <w:tab w:val="center" w:pos="5149"/>
                <w:tab w:val="center" w:pos="7920"/>
              </w:tabs>
              <w:spacing w:after="0" w:line="276" w:lineRule="auto"/>
              <w:ind w:hanging="284"/>
              <w:jc w:val="center"/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val="vi-VN" w:eastAsia="ja-JP"/>
              </w:rPr>
              <w:t>Thời gian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 xml:space="preserve"> làm bài 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: 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 xml:space="preserve">60 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val="vi-VN" w:eastAsia="ja-JP"/>
              </w:rPr>
              <w:t xml:space="preserve"> phút</w:t>
            </w: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330D02" w:rsidRPr="005A6597" w:rsidRDefault="00330D02" w:rsidP="005A6597">
            <w:pPr>
              <w:tabs>
                <w:tab w:val="center" w:pos="5149"/>
                <w:tab w:val="center" w:pos="7920"/>
              </w:tabs>
              <w:spacing w:after="0" w:line="276" w:lineRule="auto"/>
              <w:ind w:hanging="28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A6597">
              <w:rPr>
                <w:rFonts w:eastAsia="Yu Mincho"/>
                <w:b/>
                <w:color w:val="000000" w:themeColor="text1"/>
                <w:sz w:val="24"/>
                <w:szCs w:val="24"/>
                <w:lang w:eastAsia="ja-JP"/>
              </w:rPr>
              <w:t>(Không kể thời gian phát đề)</w:t>
            </w:r>
          </w:p>
        </w:tc>
      </w:tr>
    </w:tbl>
    <w:p w:rsidR="00330D02" w:rsidRPr="005A6597" w:rsidRDefault="00330D02" w:rsidP="005A6597">
      <w:pPr>
        <w:tabs>
          <w:tab w:val="left" w:pos="5670"/>
        </w:tabs>
        <w:spacing w:after="0" w:line="276" w:lineRule="auto"/>
        <w:rPr>
          <w:rFonts w:eastAsia="Times New Roman"/>
          <w:b/>
          <w:color w:val="000000" w:themeColor="text1"/>
          <w:sz w:val="26"/>
          <w:szCs w:val="26"/>
        </w:rPr>
      </w:pPr>
      <w:r w:rsidRPr="005A6597">
        <w:rPr>
          <w:rFonts w:eastAsia="Times New Roman"/>
          <w:b/>
          <w:color w:val="000000" w:themeColor="text1"/>
          <w:sz w:val="26"/>
          <w:szCs w:val="26"/>
        </w:rPr>
        <w:t xml:space="preserve">              </w:t>
      </w:r>
      <w:r w:rsidRPr="005A6597">
        <w:rPr>
          <w:rFonts w:eastAsia="Times New Roman"/>
          <w:b/>
          <w:color w:val="000000" w:themeColor="text1"/>
          <w:sz w:val="26"/>
          <w:szCs w:val="26"/>
          <w:bdr w:val="single" w:sz="4" w:space="0" w:color="auto"/>
        </w:rPr>
        <w:t>ĐỀ CHÍNH THỨC</w:t>
      </w:r>
    </w:p>
    <w:p w:rsidR="0052657B" w:rsidRDefault="0052657B" w:rsidP="005A6597">
      <w:pPr>
        <w:spacing w:line="276" w:lineRule="auto"/>
        <w:ind w:firstLine="360"/>
        <w:rPr>
          <w:b/>
          <w:sz w:val="26"/>
          <w:szCs w:val="26"/>
        </w:rPr>
      </w:pPr>
    </w:p>
    <w:p w:rsidR="00C01705" w:rsidRPr="0052657B" w:rsidRDefault="00330D02" w:rsidP="0052657B">
      <w:pPr>
        <w:spacing w:line="360" w:lineRule="auto"/>
        <w:ind w:firstLine="360"/>
        <w:rPr>
          <w:rFonts w:eastAsia="Times New Roman"/>
          <w:sz w:val="26"/>
          <w:szCs w:val="26"/>
        </w:rPr>
      </w:pPr>
      <w:r w:rsidRPr="0052657B">
        <w:rPr>
          <w:b/>
          <w:sz w:val="26"/>
          <w:szCs w:val="26"/>
        </w:rPr>
        <w:t>Bài 1:</w:t>
      </w:r>
      <w:r w:rsidRPr="0052657B">
        <w:rPr>
          <w:sz w:val="26"/>
          <w:szCs w:val="26"/>
        </w:rPr>
        <w:t xml:space="preserve"> </w:t>
      </w:r>
      <w:r w:rsidR="0052657B">
        <w:rPr>
          <w:sz w:val="26"/>
          <w:szCs w:val="26"/>
        </w:rPr>
        <w:t>(</w:t>
      </w:r>
      <w:proofErr w:type="gramStart"/>
      <w:r w:rsidR="0052657B">
        <w:rPr>
          <w:sz w:val="26"/>
          <w:szCs w:val="26"/>
        </w:rPr>
        <w:t>3</w:t>
      </w:r>
      <w:r w:rsidR="00C01705" w:rsidRPr="0052657B">
        <w:rPr>
          <w:sz w:val="26"/>
          <w:szCs w:val="26"/>
        </w:rPr>
        <w:t xml:space="preserve"> điể</w:t>
      </w:r>
      <w:r w:rsidR="00312B5D" w:rsidRPr="0052657B">
        <w:rPr>
          <w:sz w:val="26"/>
          <w:szCs w:val="26"/>
        </w:rPr>
        <w:t>m</w:t>
      </w:r>
      <w:proofErr w:type="gramEnd"/>
      <w:r w:rsidR="00312B5D" w:rsidRPr="0052657B">
        <w:rPr>
          <w:sz w:val="26"/>
          <w:szCs w:val="26"/>
        </w:rPr>
        <w:t>)</w:t>
      </w:r>
      <w:r w:rsidR="00C01705" w:rsidRPr="0052657B">
        <w:rPr>
          <w:sz w:val="26"/>
          <w:szCs w:val="26"/>
        </w:rPr>
        <w:t xml:space="preserve"> </w:t>
      </w:r>
      <w:r w:rsidR="00C01705" w:rsidRPr="0052657B">
        <w:rPr>
          <w:rFonts w:eastAsia="Times New Roman"/>
          <w:sz w:val="26"/>
          <w:szCs w:val="26"/>
        </w:rPr>
        <w:t>Rút gọn biểu thức</w:t>
      </w:r>
    </w:p>
    <w:p w:rsidR="00C01705" w:rsidRPr="0052657B" w:rsidRDefault="00C01705" w:rsidP="0052657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657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(2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) + (2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+ 1)(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4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+ 5)</w:t>
      </w:r>
    </w:p>
    <w:p w:rsidR="00C01705" w:rsidRPr="0052657B" w:rsidRDefault="00C01705" w:rsidP="0052657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657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+ 5)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2 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– 5(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+ 1)(</w:t>
      </w:r>
      <w:r w:rsidRPr="0052657B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– 1)</w:t>
      </w:r>
    </w:p>
    <w:p w:rsidR="00C01705" w:rsidRPr="005E7AB4" w:rsidRDefault="002C63C9" w:rsidP="0052657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5x-18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-4</m:t>
            </m:r>
          </m:den>
        </m:f>
      </m:oMath>
    </w:p>
    <w:p w:rsidR="00C01705" w:rsidRPr="0052657B" w:rsidRDefault="00330D02" w:rsidP="0052657B">
      <w:pPr>
        <w:spacing w:line="360" w:lineRule="auto"/>
        <w:ind w:firstLine="360"/>
        <w:rPr>
          <w:rFonts w:eastAsia="Times New Roman"/>
          <w:sz w:val="26"/>
          <w:szCs w:val="26"/>
        </w:rPr>
      </w:pPr>
      <w:r w:rsidRPr="0052657B">
        <w:rPr>
          <w:rFonts w:eastAsia="Times New Roman"/>
          <w:b/>
          <w:sz w:val="26"/>
          <w:szCs w:val="26"/>
        </w:rPr>
        <w:t>Bài 2:</w:t>
      </w:r>
      <w:r w:rsidR="00312B5D" w:rsidRPr="0052657B">
        <w:rPr>
          <w:rFonts w:eastAsia="Times New Roman"/>
          <w:sz w:val="26"/>
          <w:szCs w:val="26"/>
        </w:rPr>
        <w:t xml:space="preserve"> (1</w:t>
      </w:r>
      <w:proofErr w:type="gramStart"/>
      <w:r w:rsidR="00312B5D" w:rsidRPr="0052657B">
        <w:rPr>
          <w:rFonts w:eastAsia="Times New Roman"/>
          <w:sz w:val="26"/>
          <w:szCs w:val="26"/>
        </w:rPr>
        <w:t>,5</w:t>
      </w:r>
      <w:proofErr w:type="gramEnd"/>
      <w:r w:rsidR="00312B5D" w:rsidRPr="0052657B">
        <w:rPr>
          <w:rFonts w:eastAsia="Times New Roman"/>
          <w:sz w:val="26"/>
          <w:szCs w:val="26"/>
        </w:rPr>
        <w:t xml:space="preserve"> điểm)</w:t>
      </w:r>
      <w:r w:rsidR="00C01705" w:rsidRPr="0052657B">
        <w:rPr>
          <w:rFonts w:eastAsia="Times New Roman"/>
          <w:sz w:val="26"/>
          <w:szCs w:val="26"/>
        </w:rPr>
        <w:t xml:space="preserve"> Phân tích đa thức thành nhân tử</w:t>
      </w:r>
    </w:p>
    <w:p w:rsidR="00C01705" w:rsidRPr="0052657B" w:rsidRDefault="00C01705" w:rsidP="0052657B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7AB4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E7AB4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– 3) – 7(3 – </w:t>
      </w:r>
      <w:r w:rsidRPr="005E7AB4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01705" w:rsidRPr="0052657B" w:rsidRDefault="00C01705" w:rsidP="0052657B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7AB4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2 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+ 4</w:t>
      </w:r>
      <w:r w:rsidRPr="005E7AB4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 + 4 – </w:t>
      </w:r>
      <w:r w:rsidRPr="005E7AB4">
        <w:rPr>
          <w:rFonts w:ascii="Times New Roman" w:eastAsia="Times New Roman" w:hAnsi="Times New Roman" w:cs="Times New Roman"/>
          <w:i/>
          <w:sz w:val="26"/>
          <w:szCs w:val="26"/>
        </w:rPr>
        <w:t>y</w:t>
      </w:r>
      <w:r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C01705" w:rsidRPr="0052657B" w:rsidRDefault="00330D02" w:rsidP="0052657B">
      <w:pPr>
        <w:spacing w:line="360" w:lineRule="auto"/>
        <w:ind w:firstLine="360"/>
        <w:rPr>
          <w:rFonts w:eastAsia="Times New Roman"/>
          <w:sz w:val="26"/>
          <w:szCs w:val="26"/>
        </w:rPr>
      </w:pPr>
      <w:r w:rsidRPr="0052657B">
        <w:rPr>
          <w:rFonts w:eastAsia="Times New Roman"/>
          <w:b/>
          <w:sz w:val="26"/>
          <w:szCs w:val="26"/>
        </w:rPr>
        <w:t>Bài 3:</w:t>
      </w:r>
      <w:r w:rsidR="00312B5D" w:rsidRPr="0052657B">
        <w:rPr>
          <w:rFonts w:eastAsia="Times New Roman"/>
          <w:sz w:val="26"/>
          <w:szCs w:val="26"/>
        </w:rPr>
        <w:t xml:space="preserve"> (1</w:t>
      </w:r>
      <w:proofErr w:type="gramStart"/>
      <w:r w:rsidR="00312B5D" w:rsidRPr="0052657B">
        <w:rPr>
          <w:rFonts w:eastAsia="Times New Roman"/>
          <w:sz w:val="26"/>
          <w:szCs w:val="26"/>
        </w:rPr>
        <w:t>,5</w:t>
      </w:r>
      <w:proofErr w:type="gramEnd"/>
      <w:r w:rsidR="00312B5D" w:rsidRPr="0052657B">
        <w:rPr>
          <w:rFonts w:eastAsia="Times New Roman"/>
          <w:sz w:val="26"/>
          <w:szCs w:val="26"/>
        </w:rPr>
        <w:t xml:space="preserve"> điểm)</w:t>
      </w:r>
      <w:r w:rsidR="00C01705" w:rsidRPr="0052657B">
        <w:rPr>
          <w:rFonts w:eastAsia="Times New Roman"/>
          <w:sz w:val="26"/>
          <w:szCs w:val="26"/>
        </w:rPr>
        <w:t xml:space="preserve"> Tìm </w:t>
      </w:r>
      <w:r w:rsidR="00C01705" w:rsidRPr="005E7AB4">
        <w:rPr>
          <w:rFonts w:eastAsia="Times New Roman"/>
          <w:i/>
          <w:sz w:val="26"/>
          <w:szCs w:val="26"/>
        </w:rPr>
        <w:t>x</w:t>
      </w:r>
    </w:p>
    <w:p w:rsidR="00C01705" w:rsidRPr="0052657B" w:rsidRDefault="00C01705" w:rsidP="0052657B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657B">
        <w:rPr>
          <w:rFonts w:ascii="Times New Roman" w:hAnsi="Times New Roman" w:cs="Times New Roman"/>
          <w:sz w:val="26"/>
          <w:szCs w:val="26"/>
        </w:rPr>
        <w:t>(</w:t>
      </w:r>
      <w:r w:rsidRPr="005E7AB4">
        <w:rPr>
          <w:rFonts w:ascii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hAnsi="Times New Roman" w:cs="Times New Roman"/>
          <w:sz w:val="26"/>
          <w:szCs w:val="26"/>
        </w:rPr>
        <w:t xml:space="preserve"> + 3)(</w:t>
      </w:r>
      <w:r w:rsidRPr="005E7AB4">
        <w:rPr>
          <w:rFonts w:ascii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hAnsi="Times New Roman" w:cs="Times New Roman"/>
          <w:sz w:val="26"/>
          <w:szCs w:val="26"/>
        </w:rPr>
        <w:t xml:space="preserve"> 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52657B">
        <w:rPr>
          <w:rFonts w:ascii="Times New Roman" w:hAnsi="Times New Roman" w:cs="Times New Roman"/>
          <w:sz w:val="26"/>
          <w:szCs w:val="26"/>
        </w:rPr>
        <w:t xml:space="preserve">3) </w:t>
      </w:r>
      <w:r w:rsidRPr="0052657B">
        <w:rPr>
          <w:rFonts w:ascii="Times New Roman" w:eastAsia="Times New Roman" w:hAnsi="Times New Roman" w:cs="Times New Roman"/>
          <w:sz w:val="26"/>
          <w:szCs w:val="26"/>
        </w:rPr>
        <w:t>+ 7</w:t>
      </w:r>
      <w:r w:rsidRPr="0052657B">
        <w:rPr>
          <w:rFonts w:ascii="Times New Roman" w:hAnsi="Times New Roman" w:cs="Times New Roman"/>
          <w:sz w:val="26"/>
          <w:szCs w:val="26"/>
        </w:rPr>
        <w:t>x</w:t>
      </w:r>
      <w:r w:rsidRPr="0052657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2657B">
        <w:rPr>
          <w:rFonts w:ascii="Times New Roman" w:hAnsi="Times New Roman" w:cs="Times New Roman"/>
          <w:sz w:val="26"/>
          <w:szCs w:val="26"/>
        </w:rPr>
        <w:t xml:space="preserve"> = </w:t>
      </w:r>
      <w:r w:rsidRPr="005E7AB4">
        <w:rPr>
          <w:rFonts w:ascii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hAnsi="Times New Roman" w:cs="Times New Roman"/>
          <w:sz w:val="26"/>
          <w:szCs w:val="26"/>
        </w:rPr>
        <w:t>(</w:t>
      </w:r>
      <w:r w:rsidRPr="005E7AB4">
        <w:rPr>
          <w:rFonts w:ascii="Times New Roman" w:hAnsi="Times New Roman" w:cs="Times New Roman"/>
          <w:i/>
          <w:sz w:val="26"/>
          <w:szCs w:val="26"/>
        </w:rPr>
        <w:t>x</w:t>
      </w:r>
      <w:r w:rsidRPr="0052657B">
        <w:rPr>
          <w:rFonts w:ascii="Times New Roman" w:hAnsi="Times New Roman" w:cs="Times New Roman"/>
          <w:sz w:val="26"/>
          <w:szCs w:val="26"/>
        </w:rPr>
        <w:t xml:space="preserve"> + 1) – 9 </w:t>
      </w:r>
    </w:p>
    <w:p w:rsidR="00C01705" w:rsidRPr="0052657B" w:rsidRDefault="00060174" w:rsidP="0052657B">
      <w:pPr>
        <w:pStyle w:val="ListParagraph"/>
        <w:numPr>
          <w:ilvl w:val="0"/>
          <w:numId w:val="3"/>
        </w:numPr>
        <w:spacing w:before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657B"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322580</wp:posOffset>
            </wp:positionV>
            <wp:extent cx="160147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26" y="21457"/>
                <wp:lineTo x="213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705" w:rsidRPr="0052657B">
        <w:rPr>
          <w:rFonts w:ascii="Times New Roman" w:eastAsia="Times New Roman" w:hAnsi="Times New Roman" w:cs="Times New Roman"/>
          <w:sz w:val="26"/>
          <w:szCs w:val="26"/>
        </w:rPr>
        <w:t>(4</w:t>
      </w:r>
      <w:r w:rsidR="00C01705" w:rsidRPr="005E7AB4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="00C01705" w:rsidRPr="0052657B">
        <w:rPr>
          <w:rFonts w:ascii="Times New Roman" w:eastAsia="Times New Roman" w:hAnsi="Times New Roman" w:cs="Times New Roman"/>
          <w:sz w:val="26"/>
          <w:szCs w:val="26"/>
        </w:rPr>
        <w:t xml:space="preserve"> + 5)</w:t>
      </w:r>
      <w:r w:rsidR="00C01705" w:rsidRPr="0052657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2 </w:t>
      </w:r>
      <w:r w:rsidR="00C01705" w:rsidRPr="0052657B">
        <w:rPr>
          <w:rFonts w:ascii="Times New Roman" w:eastAsia="Times New Roman" w:hAnsi="Times New Roman" w:cs="Times New Roman"/>
          <w:sz w:val="26"/>
          <w:szCs w:val="26"/>
        </w:rPr>
        <w:t>– 81 = 0</w:t>
      </w:r>
    </w:p>
    <w:p w:rsidR="00C42574" w:rsidRPr="0052657B" w:rsidRDefault="0052657B" w:rsidP="0052657B">
      <w:pPr>
        <w:pStyle w:val="NoSpacing"/>
        <w:spacing w:line="360" w:lineRule="auto"/>
        <w:ind w:left="360"/>
        <w:jc w:val="both"/>
        <w:rPr>
          <w:b/>
          <w:caps/>
        </w:rPr>
      </w:pPr>
      <w:r w:rsidRPr="0052657B">
        <w:rPr>
          <w:b/>
          <w:noProof/>
        </w:rPr>
        <w:t>Bài 4</w:t>
      </w:r>
      <w:r w:rsidR="00330D02" w:rsidRPr="0052657B">
        <w:rPr>
          <w:b/>
          <w:noProof/>
        </w:rPr>
        <w:t>:</w:t>
      </w:r>
      <w:r w:rsidR="00330D02" w:rsidRPr="0052657B">
        <w:rPr>
          <w:noProof/>
        </w:rPr>
        <w:t xml:space="preserve"> </w:t>
      </w:r>
      <w:r>
        <w:t xml:space="preserve"> (</w:t>
      </w:r>
      <w:proofErr w:type="gramStart"/>
      <w:r>
        <w:t>1</w:t>
      </w:r>
      <w:proofErr w:type="gramEnd"/>
      <w:r w:rsidR="00312B5D" w:rsidRPr="0052657B">
        <w:t xml:space="preserve"> điểm)</w:t>
      </w:r>
      <w:r w:rsidR="00C01705" w:rsidRPr="0052657B">
        <w:t xml:space="preserve"> </w:t>
      </w:r>
      <w:r w:rsidR="006019DC" w:rsidRPr="0052657B">
        <w:rPr>
          <w:lang w:val="vi-VN"/>
        </w:rPr>
        <w:t xml:space="preserve">Để đo khoảng cách giữa hai điểm </w:t>
      </w:r>
      <w:r w:rsidR="002C63C9">
        <w:t>A</w:t>
      </w:r>
      <w:r w:rsidR="002C63C9" w:rsidRPr="0052657B">
        <w:rPr>
          <w:lang w:val="vi-VN"/>
        </w:rPr>
        <w:t xml:space="preserve"> và</w:t>
      </w:r>
      <w:r w:rsidR="002C63C9">
        <w:t xml:space="preserve"> B</w:t>
      </w:r>
      <w:r w:rsidR="006019DC" w:rsidRPr="0052657B">
        <w:rPr>
          <w:lang w:val="vi-VN"/>
        </w:rPr>
        <w:t xml:space="preserve"> bị ngăn cách bởi một hồ nước người ta đóng các cọc ở vị trí </w:t>
      </w:r>
      <w:r w:rsidR="002C63C9">
        <w:t>A, B, C, D, E</w:t>
      </w:r>
      <w:r w:rsidR="006019DC" w:rsidRPr="0052657B">
        <w:rPr>
          <w:lang w:val="vi-VN"/>
        </w:rPr>
        <w:t xml:space="preserve"> như hình vẽ. Người ta đo được</w:t>
      </w:r>
      <w:r w:rsidR="002C63C9">
        <w:t xml:space="preserve"> DE = 350m</w:t>
      </w:r>
      <w:r w:rsidR="006019DC" w:rsidRPr="0052657B">
        <w:rPr>
          <w:lang w:val="vi-VN"/>
        </w:rPr>
        <w:t xml:space="preserve">. Tính khoảng cách giữa hai điểm </w:t>
      </w:r>
      <w:r w:rsidR="002C63C9">
        <w:t>A</w:t>
      </w:r>
      <w:bookmarkStart w:id="0" w:name="_GoBack"/>
      <w:bookmarkEnd w:id="0"/>
      <w:r w:rsidR="006019DC" w:rsidRPr="0052657B">
        <w:rPr>
          <w:lang w:val="vi-VN"/>
        </w:rPr>
        <w:t xml:space="preserve"> và</w:t>
      </w:r>
      <w:r w:rsidR="002C63C9">
        <w:t xml:space="preserve"> B</w:t>
      </w:r>
      <w:r w:rsidR="006019DC" w:rsidRPr="0052657B">
        <w:rPr>
          <w:lang w:val="vi-VN"/>
        </w:rPr>
        <w:t>.</w:t>
      </w:r>
      <w:r w:rsidR="006019DC" w:rsidRPr="0052657B">
        <w:rPr>
          <w:b/>
          <w:caps/>
          <w:lang w:val="vi-VN"/>
        </w:rPr>
        <w:t xml:space="preserve"> </w:t>
      </w:r>
    </w:p>
    <w:p w:rsidR="005A6597" w:rsidRPr="0052657B" w:rsidRDefault="0052657B" w:rsidP="0052657B">
      <w:pPr>
        <w:pStyle w:val="NoSpacing"/>
        <w:spacing w:line="360" w:lineRule="auto"/>
        <w:ind w:left="360"/>
        <w:jc w:val="both"/>
        <w:rPr>
          <w:b/>
          <w:caps/>
        </w:rPr>
      </w:pPr>
      <w:r w:rsidRPr="0052657B">
        <w:rPr>
          <w:b/>
        </w:rPr>
        <w:t>Bài 5</w:t>
      </w:r>
      <w:r w:rsidR="00AD4421" w:rsidRPr="0052657B">
        <w:rPr>
          <w:b/>
        </w:rPr>
        <w:t>:</w:t>
      </w:r>
      <w:r w:rsidR="00AD4421" w:rsidRPr="0052657B">
        <w:t xml:space="preserve"> </w:t>
      </w:r>
      <w:r w:rsidR="00312B5D" w:rsidRPr="0052657B">
        <w:t>(</w:t>
      </w:r>
      <w:proofErr w:type="gramStart"/>
      <w:r w:rsidR="00312B5D" w:rsidRPr="0052657B">
        <w:t>3</w:t>
      </w:r>
      <w:proofErr w:type="gramEnd"/>
      <w:r w:rsidR="00312B5D" w:rsidRPr="0052657B">
        <w:t xml:space="preserve"> điểm) </w:t>
      </w:r>
      <w:r w:rsidR="00AD4421" w:rsidRPr="0052657B">
        <w:t xml:space="preserve">Cho </w:t>
      </w:r>
      <m:oMath>
        <m:r>
          <w:rPr>
            <w:rFonts w:ascii="Cambria Math" w:hAnsi="Cambria Math"/>
          </w:rPr>
          <m:t xml:space="preserve">∆ ABC </m:t>
        </m:r>
      </m:oMath>
      <w:r w:rsidR="00AD4421" w:rsidRPr="0052657B">
        <w:t xml:space="preserve">có (AB &lt; AC) </w:t>
      </w:r>
      <w:r w:rsidR="005A6597" w:rsidRPr="0052657B">
        <w:t>có AH là đường cao. Gọi M, N, P lần lượt là trung điểm của AB, AC, BC.</w:t>
      </w:r>
    </w:p>
    <w:p w:rsidR="005A6597" w:rsidRPr="0052657B" w:rsidRDefault="005A6597" w:rsidP="0052657B">
      <w:pPr>
        <w:spacing w:line="360" w:lineRule="auto"/>
        <w:ind w:firstLine="426"/>
        <w:rPr>
          <w:sz w:val="26"/>
          <w:szCs w:val="26"/>
        </w:rPr>
      </w:pPr>
      <w:r w:rsidRPr="0052657B">
        <w:rPr>
          <w:sz w:val="26"/>
          <w:szCs w:val="26"/>
        </w:rPr>
        <w:t>a) Chứng minh: BMNP là hình bình hành.</w:t>
      </w:r>
    </w:p>
    <w:p w:rsidR="005A6597" w:rsidRPr="0052657B" w:rsidRDefault="005A6597" w:rsidP="0052657B">
      <w:pPr>
        <w:spacing w:line="360" w:lineRule="auto"/>
        <w:ind w:firstLine="426"/>
        <w:rPr>
          <w:sz w:val="26"/>
          <w:szCs w:val="26"/>
        </w:rPr>
      </w:pPr>
      <w:r w:rsidRPr="0052657B">
        <w:rPr>
          <w:sz w:val="26"/>
          <w:szCs w:val="26"/>
        </w:rPr>
        <w:t>b) Gọi K là điểm đối xứng củ</w:t>
      </w:r>
      <w:r w:rsidR="00060174">
        <w:rPr>
          <w:sz w:val="26"/>
          <w:szCs w:val="26"/>
        </w:rPr>
        <w:t xml:space="preserve">a H qua M. Tứ giác </w:t>
      </w:r>
      <w:r w:rsidRPr="0052657B">
        <w:rPr>
          <w:sz w:val="26"/>
          <w:szCs w:val="26"/>
        </w:rPr>
        <w:t xml:space="preserve">AKBH là hình </w:t>
      </w:r>
      <w:r w:rsidR="00060174">
        <w:rPr>
          <w:sz w:val="26"/>
          <w:szCs w:val="26"/>
        </w:rPr>
        <w:t xml:space="preserve">gì? Vì sao? </w:t>
      </w:r>
    </w:p>
    <w:p w:rsidR="005A6597" w:rsidRPr="0052657B" w:rsidRDefault="005A6597" w:rsidP="0052657B">
      <w:pPr>
        <w:spacing w:line="360" w:lineRule="auto"/>
        <w:ind w:firstLine="426"/>
        <w:rPr>
          <w:sz w:val="26"/>
          <w:szCs w:val="26"/>
        </w:rPr>
      </w:pPr>
      <w:r w:rsidRPr="0052657B">
        <w:rPr>
          <w:sz w:val="26"/>
          <w:szCs w:val="26"/>
        </w:rPr>
        <w:t xml:space="preserve">c)  Gọi O là điểm đối xứng của H qua AB. Chứng minh: </w:t>
      </w:r>
      <w:r w:rsidRPr="0052657B">
        <w:rPr>
          <w:position w:val="-6"/>
          <w:sz w:val="26"/>
          <w:szCs w:val="26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.15pt;height:14.25pt" o:ole="">
            <v:imagedata r:id="rId7" o:title=""/>
          </v:shape>
          <o:OLEObject Type="Embed" ProgID="Equation.DSMT4" ShapeID="_x0000_i1031" DrawAspect="Content" ObjectID="_1731917478" r:id="rId8"/>
        </w:object>
      </w:r>
      <w:r w:rsidRPr="0052657B">
        <w:rPr>
          <w:sz w:val="26"/>
          <w:szCs w:val="26"/>
        </w:rPr>
        <w:t xml:space="preserve"> </w:t>
      </w:r>
    </w:p>
    <w:p w:rsidR="001A091E" w:rsidRPr="0052657B" w:rsidRDefault="001A091E" w:rsidP="0052657B">
      <w:pPr>
        <w:spacing w:line="360" w:lineRule="auto"/>
        <w:ind w:left="360"/>
        <w:jc w:val="both"/>
        <w:rPr>
          <w:sz w:val="26"/>
          <w:szCs w:val="26"/>
        </w:rPr>
      </w:pPr>
    </w:p>
    <w:sectPr w:rsidR="001A091E" w:rsidRPr="0052657B" w:rsidSect="00C01705">
      <w:pgSz w:w="12240" w:h="15840" w:code="1"/>
      <w:pgMar w:top="289" w:right="567" w:bottom="28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AAA"/>
    <w:multiLevelType w:val="hybridMultilevel"/>
    <w:tmpl w:val="06949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069D"/>
    <w:multiLevelType w:val="hybridMultilevel"/>
    <w:tmpl w:val="26C83A64"/>
    <w:lvl w:ilvl="0" w:tplc="7910D92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4C16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6707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1A21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93E52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044E8"/>
    <w:multiLevelType w:val="hybridMultilevel"/>
    <w:tmpl w:val="26C83A64"/>
    <w:lvl w:ilvl="0" w:tplc="7910D92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E24EA"/>
    <w:multiLevelType w:val="hybridMultilevel"/>
    <w:tmpl w:val="D04A1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43E8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E13B1"/>
    <w:multiLevelType w:val="hybridMultilevel"/>
    <w:tmpl w:val="06949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50C9F"/>
    <w:multiLevelType w:val="hybridMultilevel"/>
    <w:tmpl w:val="06949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221DA"/>
    <w:multiLevelType w:val="hybridMultilevel"/>
    <w:tmpl w:val="26C83A64"/>
    <w:lvl w:ilvl="0" w:tplc="7910D92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1193E"/>
    <w:multiLevelType w:val="hybridMultilevel"/>
    <w:tmpl w:val="291A32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D2ECD"/>
    <w:multiLevelType w:val="hybridMultilevel"/>
    <w:tmpl w:val="26C83A64"/>
    <w:lvl w:ilvl="0" w:tplc="7910D92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696B"/>
    <w:multiLevelType w:val="hybridMultilevel"/>
    <w:tmpl w:val="06949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3F7"/>
    <w:multiLevelType w:val="hybridMultilevel"/>
    <w:tmpl w:val="D04A1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05"/>
    <w:rsid w:val="000416A1"/>
    <w:rsid w:val="00060174"/>
    <w:rsid w:val="000A27B2"/>
    <w:rsid w:val="000C4ABA"/>
    <w:rsid w:val="001A091E"/>
    <w:rsid w:val="002B6AF2"/>
    <w:rsid w:val="002C63C9"/>
    <w:rsid w:val="00312B5D"/>
    <w:rsid w:val="00330D02"/>
    <w:rsid w:val="0052657B"/>
    <w:rsid w:val="005A6597"/>
    <w:rsid w:val="005E7AB4"/>
    <w:rsid w:val="006019DC"/>
    <w:rsid w:val="00AD4421"/>
    <w:rsid w:val="00AF6951"/>
    <w:rsid w:val="00C01705"/>
    <w:rsid w:val="00C42574"/>
    <w:rsid w:val="00D375C5"/>
    <w:rsid w:val="00E459EE"/>
    <w:rsid w:val="00E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471E"/>
  <w15:chartTrackingRefBased/>
  <w15:docId w15:val="{AF959BFC-0118-4323-8B20-7FDF3439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705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2">
    <w:name w:val="heading 2"/>
    <w:basedOn w:val="Normal"/>
    <w:link w:val="Heading2Char"/>
    <w:uiPriority w:val="1"/>
    <w:qFormat/>
    <w:rsid w:val="00C01705"/>
    <w:pPr>
      <w:widowControl w:val="0"/>
      <w:autoSpaceDE w:val="0"/>
      <w:autoSpaceDN w:val="0"/>
      <w:spacing w:before="0" w:after="0"/>
      <w:ind w:left="213"/>
      <w:outlineLvl w:val="1"/>
    </w:pPr>
    <w:rPr>
      <w:rFonts w:eastAsia="Times New Roman"/>
      <w:b/>
      <w:bCs/>
      <w:color w:val="auto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0170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C0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705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C017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C0170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27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2022-11-30T04:15:00Z</dcterms:created>
  <dcterms:modified xsi:type="dcterms:W3CDTF">2022-12-07T04:25:00Z</dcterms:modified>
</cp:coreProperties>
</file>