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</w:p>
    <w:p w:rsidR="006D08A5" w:rsidRPr="00CF212A" w:rsidRDefault="001D314B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8" o:title=""/>
            </v:shape>
            <v:shape id="_x0000_s1053" type="#_x0000_t75" style="position:absolute;left:7177;top:3772;width:245;height:265">
              <v:imagedata r:id="rId9" o:title=""/>
            </v:shape>
            <v:shape id="_x0000_s1054" type="#_x0000_t75" style="position:absolute;left:11057;top:3772;width:245;height:284">
              <v:imagedata r:id="rId10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kề</w:t>
                    </w:r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đối</w:t>
                    </w:r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huyền</w:t>
                    </w:r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1" o:title=""/>
              </v:shape>
            </v:group>
            <w10:wrap type="square"/>
          </v:group>
          <o:OLEObject Type="Embed" ProgID="Equation.DSMT4" ShapeID="_x0000_s1052" DrawAspect="Content" ObjectID="_1594668625" r:id="rId12"/>
          <o:OLEObject Type="Embed" ProgID="Equation.DSMT4" ShapeID="_x0000_s1053" DrawAspect="Content" ObjectID="_1594668626" r:id="rId13"/>
          <o:OLEObject Type="Embed" ProgID="Equation.DSMT4" ShapeID="_x0000_s1054" DrawAspect="Content" ObjectID="_1594668627" r:id="rId14"/>
          <o:OLEObject Type="Embed" ProgID="Equation.DSMT4" ShapeID="_x0000_s1063" DrawAspect="Content" ObjectID="_1594668628" r:id="rId15"/>
        </w:pic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>Xét góc nhọn α trong tam giác vuông ABC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AB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với góc α</w:t>
      </w:r>
    </w:p>
    <w:p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AC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diện góc α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Cạnh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góc nhọn trong tam giác vuông.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>Có bốn tỉ số lượng giác của góc nhọn trong tam giác vuông: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>
          <v:shape id="_x0000_i1025" type="#_x0000_t75" style="width:69.75pt;height:33pt" o:ole="">
            <v:imagedata r:id="rId16" o:title=""/>
          </v:shape>
          <o:OLEObject Type="Embed" ProgID="Equation.DSMT4" ShapeID="_x0000_i1025" DrawAspect="Content" ObjectID="_1594668580" r:id="rId17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26" type="#_x0000_t75" style="width:71.25pt;height:33pt" o:ole="">
            <v:imagedata r:id="rId18" o:title=""/>
          </v:shape>
          <o:OLEObject Type="Embed" ProgID="Equation.DSMT4" ShapeID="_x0000_i1026" DrawAspect="Content" ObjectID="_1594668581" r:id="rId19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7" type="#_x0000_t75" style="width:50.25pt;height:30.75pt" o:ole="">
            <v:imagedata r:id="rId20" o:title=""/>
          </v:shape>
          <o:OLEObject Type="Embed" ProgID="Equation.DSMT4" ShapeID="_x0000_i1027" DrawAspect="Content" ObjectID="_1594668582" r:id="rId21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28" type="#_x0000_t75" style="width:54pt;height:30.75pt" o:ole="">
            <v:imagedata r:id="rId22" o:title=""/>
          </v:shape>
          <o:OLEObject Type="Embed" ProgID="Equation.DSMT4" ShapeID="_x0000_i1028" DrawAspect="Content" ObjectID="_1594668583" r:id="rId23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- Tỉ số lượng giác của góc nhọn luôn dương.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Muốn có tỉ số lượng giác của góc nhọn α phải tạo ra tam giác vuông chứa góc nhọn α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Nếu biết một góc nhọn và một cạnh của tam giác vuông sẽ tính được góc nhọn và cạnh còn lại theo tỉ số lượng giác.</w:t>
      </w:r>
    </w:p>
    <w:p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2/ Hệ thức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liên hệ giữa các tỉ số lượng giác góc nhọn.</w:t>
      </w:r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>
          <v:shape id="_x0000_i1029" type="#_x0000_t75" style="width:87pt;height:15.75pt" o:ole="">
            <v:imagedata r:id="rId25" o:title=""/>
          </v:shape>
          <o:OLEObject Type="Embed" ProgID="Equation.DSMT4" ShapeID="_x0000_i1029" DrawAspect="Content" ObjectID="_1594668584" r:id="rId26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180" w:dyaOrig="620">
          <v:shape id="_x0000_i1030" type="#_x0000_t75" style="width:59.25pt;height:30.75pt" o:ole="">
            <v:imagedata r:id="rId27" o:title=""/>
          </v:shape>
          <o:OLEObject Type="Embed" ProgID="Equation.DSMT4" ShapeID="_x0000_i1030" DrawAspect="Content" ObjectID="_1594668585" r:id="rId28"/>
        </w:object>
      </w:r>
    </w:p>
    <w:p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480" w:dyaOrig="320">
          <v:shape id="_x0000_i1031" type="#_x0000_t75" style="width:74.25pt;height:15.75pt" o:ole="">
            <v:imagedata r:id="rId29" o:title=""/>
          </v:shape>
          <o:OLEObject Type="Embed" ProgID="Equation.DSMT4" ShapeID="_x0000_i1031" DrawAspect="Content" ObjectID="_1594668586" r:id="rId30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400" w:dyaOrig="620">
          <v:shape id="_x0000_i1032" type="#_x0000_t75" style="width:69.75pt;height:30.75pt" o:ole="">
            <v:imagedata r:id="rId31" o:title=""/>
          </v:shape>
          <o:OLEObject Type="Embed" ProgID="Equation.DSMT4" ShapeID="_x0000_i1032" DrawAspect="Content" ObjectID="_1594668587" r:id="rId32"/>
        </w:object>
      </w:r>
    </w:p>
    <w:p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hai góc phụ nhau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Gọi α và β là hai góc phụ nhau trong tam giác vuông. Ta có: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sinα = cosβ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cosα = sinβ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tgα = cotgβ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cotgα = tgβ</w:t>
      </w:r>
    </w:p>
    <w:p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lastRenderedPageBreak/>
        <w:t>CÁC DẠNG TOÁN</w:t>
      </w:r>
    </w:p>
    <w:p w:rsidR="00E63E0A" w:rsidRPr="00CF212A" w:rsidRDefault="00E63E0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D58CF" w:rsidRPr="00CF212A" w:rsidRDefault="00FD58C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tgα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DSMT4" ShapeID="_x0000_i1033" DrawAspect="Content" ObjectID="_1594668588" r:id="rId34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giá trị x ; y trong hình. Biết tg47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:rsidR="0017446E" w:rsidRDefault="0017446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137224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Áp dụng tỉ số lượng giác góc nhọn tương ứng trong tam giác vuông vừa tạo.</w:t>
      </w:r>
    </w:p>
    <w:p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lastRenderedPageBreak/>
        <w:t>II/ Bài tập vận dụng.</w:t>
      </w:r>
    </w:p>
    <w:p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Đường cao CH và cạnh AC.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b) Diện tích tam giác ABC.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bình hành ABCD có AB = 20cm và BD = 15cm, góc tạo bởi hai cạnh AB và BD là 110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bình hành ABCD.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622A12" w:rsidRPr="00CF212A" w:rsidRDefault="00622A1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sinα = cosβ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cosα = sinβ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tgα = cotgβ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cotgα = tgβ</w:t>
      </w:r>
    </w:p>
    <w:p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Ví dụ: Góc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phụ với góc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vì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Vận dụng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>Xác định tỉ số lượng giác của góc nhọn nhỏ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khi biết tỉ số lượng giác của góc lớn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(hoặc ngược lại).</w:t>
      </w:r>
    </w:p>
    <w:p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>- Rút gọn (hoặc tính) các biểu thức liên quan tới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20’ ; tg62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cotg82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:rsidR="005E53E2" w:rsidRPr="00CF212A" w:rsidRDefault="005E53E2" w:rsidP="00794E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Đơn giản biểu thức: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 = sin(90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x)sin(180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5E53E2" w:rsidRPr="00CF212A" w:rsidRDefault="005E53E2" w:rsidP="00794EAE">
      <w:pPr>
        <w:ind w:left="318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 = cos(90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x)cos(180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>
          <v:shape id="_x0000_i1034" type="#_x0000_t75" style="width:57.75pt;height:35.25pt" o:ole="">
            <v:imagedata r:id="rId47" o:title=""/>
          </v:shape>
          <o:OLEObject Type="Embed" ProgID="Equation.DSMT4" ShapeID="_x0000_i1034" DrawAspect="Content" ObjectID="_1594668589" r:id="rId48"/>
        </w:object>
      </w:r>
    </w:p>
    <w:p w:rsidR="0017446E" w:rsidRDefault="0017446E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AF2EBF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4: Chứng minh đẳng thức. Rút gọn biểu thức theo góc </w:t>
      </w:r>
      <w:r w:rsidRPr="00CF212A">
        <w:rPr>
          <w:rFonts w:ascii="Cambria Math" w:hAnsi="Cambria Math" w:cs="Times New Roman"/>
          <w:b/>
          <w:color w:val="0000CC"/>
          <w:sz w:val="28"/>
          <w:szCs w:val="28"/>
          <w:lang w:val="nl-NL"/>
        </w:rPr>
        <w:t>𝛂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5E53E2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5E53E2" w:rsidRPr="007838F3" w:rsidRDefault="005E53E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</w:t>
      </w:r>
      <w:r w:rsidR="008B5D56"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để biến đổi một vế đẳng thức cho bằng vế còn lại (rút gọn biểu thức)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594668590" r:id="rId4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36" type="#_x0000_t75" style="width:59.25pt;height:30.75pt" o:ole="">
            <v:imagedata r:id="rId27" o:title=""/>
          </v:shape>
          <o:OLEObject Type="Embed" ProgID="Equation.DSMT4" ShapeID="_x0000_i1036" DrawAspect="Content" ObjectID="_1594668591" r:id="rId50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37" type="#_x0000_t75" style="width:74.25pt;height:15.75pt" o:ole="">
            <v:imagedata r:id="rId29" o:title=""/>
          </v:shape>
          <o:OLEObject Type="Embed" ProgID="Equation.DSMT4" ShapeID="_x0000_i1037" DrawAspect="Content" ObjectID="_1594668592" r:id="rId51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38" type="#_x0000_t75" style="width:69.75pt;height:30.75pt" o:ole="">
            <v:imagedata r:id="rId31" o:title=""/>
          </v:shape>
          <o:OLEObject Type="Embed" ProgID="Equation.DSMT4" ShapeID="_x0000_i1038" DrawAspect="Content" ObjectID="_1594668593" r:id="rId52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39" type="#_x0000_t75" style="width:81.75pt;height:30.75pt" o:ole="">
            <v:imagedata r:id="rId53" o:title=""/>
          </v:shape>
          <o:OLEObject Type="Embed" ProgID="Equation.DSMT4" ShapeID="_x0000_i1039" DrawAspect="Content" ObjectID="_1594668594" r:id="rId54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40" type="#_x0000_t75" style="width:90.75pt;height:30.75pt" o:ole="">
            <v:imagedata r:id="rId55" o:title=""/>
          </v:shape>
          <o:OLEObject Type="Embed" ProgID="Equation.DSMT4" ShapeID="_x0000_i1040" DrawAspect="Content" ObjectID="_1594668595" r:id="rId56"/>
        </w:object>
      </w:r>
    </w:p>
    <w:p w:rsidR="00AF2EBF" w:rsidRPr="00CF212A" w:rsidRDefault="008B5D56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63E0A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1: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hằng đẳng thức: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a) (sinx +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+ 2sinx.cosx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b) (sinx –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–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1 –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</w:t>
      </w:r>
    </w:p>
    <w:p w:rsidR="00E63E0A" w:rsidRPr="00CF212A" w:rsidRDefault="00E63E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d) sinxcosx(1 + tgx)(1 + cotgx) = 1 + 2sinx . cosx .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đẳng thức sau: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 id="_x0000_i1041" type="#_x0000_t75" style="width:116.25pt;height:33pt" o:ole="">
            <v:imagedata r:id="rId57" o:title=""/>
          </v:shape>
          <o:OLEObject Type="Embed" ProgID="Equation.3" ShapeID="_x0000_i1041" DrawAspect="Content" ObjectID="_1594668596" r:id="rId58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1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2" type="#_x0000_t75" style="width:87pt;height:30.75pt" o:ole="">
            <v:imagedata r:id="rId59" o:title=""/>
          </v:shape>
          <o:OLEObject Type="Embed" ProgID="Equation.3" ShapeID="_x0000_i1042" DrawAspect="Content" ObjectID="_1594668597" r:id="rId60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+ 2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43" type="#_x0000_t75" style="width:103.5pt;height:33pt" o:ole="">
            <v:imagedata r:id="rId61" o:title=""/>
          </v:shape>
          <o:OLEObject Type="Embed" ProgID="Equation.DSMT4" ShapeID="_x0000_i1043" DrawAspect="Content" ObjectID="_1594668598" r:id="rId62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 Cho α,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là hai góc nhọn. Chứng minh rằng:</w:t>
      </w:r>
    </w:p>
    <w:p w:rsidR="008B5D56" w:rsidRPr="00CF212A" w:rsidRDefault="008B5D56" w:rsidP="00CF212A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880" w:dyaOrig="680">
          <v:shape id="_x0000_i1044" type="#_x0000_t75" style="width:44.25pt;height:33.75pt" o:ole="">
            <v:imagedata r:id="rId63" o:title=""/>
          </v:shape>
          <o:OLEObject Type="Embed" ProgID="Equation.3" ShapeID="_x0000_i1044" DrawAspect="Content" ObjectID="_1594668599" r:id="rId6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900" w:dyaOrig="680">
          <v:shape id="_x0000_i1045" type="#_x0000_t75" style="width:45pt;height:33.75pt" o:ole="">
            <v:imagedata r:id="rId65" o:title=""/>
          </v:shape>
          <o:OLEObject Type="Embed" ProgID="Equation.3" ShapeID="_x0000_i1045" DrawAspect="Content" ObjectID="_1594668600" r:id="rId6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3: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Rút gọn biểu thức: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(1 + cosα)(1 – cosα) –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α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Đơn giản các biểu thức: </w:t>
      </w:r>
    </w:p>
    <w:p w:rsidR="008B5D56" w:rsidRPr="00CF212A" w:rsidRDefault="008B5D5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A = cosy + siny . tgy</w:t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6" type="#_x0000_t75" style="width:51pt;height:18pt" o:ole="">
            <v:imagedata r:id="rId67" o:title=""/>
          </v:shape>
          <o:OLEObject Type="Embed" ProgID="Equation.3" ShapeID="_x0000_i1046" DrawAspect="Content" ObjectID="_1594668601" r:id="rId6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47" type="#_x0000_t75" style="width:51pt;height:18pt" o:ole="">
            <v:imagedata r:id="rId69" o:title=""/>
          </v:shape>
          <o:OLEObject Type="Embed" ProgID="Equation.3" ShapeID="_x0000_i1047" DrawAspect="Content" ObjectID="_1594668602" r:id="rId70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 = </w:t>
      </w:r>
      <w:r w:rsidRPr="00CF212A">
        <w:rPr>
          <w:rFonts w:ascii="Times New Roman" w:eastAsia="Times New Roman" w:hAnsi="Times New Roman" w:cs="Times New Roman"/>
          <w:position w:val="-12"/>
          <w:sz w:val="28"/>
          <w:szCs w:val="28"/>
          <w:lang w:val="nl-NL"/>
        </w:rPr>
        <w:object w:dxaOrig="1440" w:dyaOrig="440">
          <v:shape id="_x0000_i1048" type="#_x0000_t75" style="width:1in;height:21.75pt" o:ole="">
            <v:imagedata r:id="rId71" o:title=""/>
          </v:shape>
          <o:OLEObject Type="Embed" ProgID="Equation.3" ShapeID="_x0000_i1048" DrawAspect="Content" ObjectID="_1594668603" r:id="rId7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các góc α,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nhọn, α &lt;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. Chứng minh rằng: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 cos(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-α) = cos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+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</w:t>
      </w:r>
    </w:p>
    <w:p w:rsidR="003543D6" w:rsidRPr="00CF212A" w:rsidRDefault="003543D6" w:rsidP="00CF212A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α) =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-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nhọn. Chứng minh rằng:</w:t>
      </w:r>
    </w:p>
    <w:p w:rsidR="003543D6" w:rsidRPr="00CF212A" w:rsidRDefault="003543D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49" type="#_x0000_t75" style="width:104.25pt;height:30.75pt" o:ole="">
            <v:imagedata r:id="rId73" o:title=""/>
          </v:shape>
          <o:OLEObject Type="Embed" ProgID="Equation.3" ShapeID="_x0000_i1049" DrawAspect="Content" ObjectID="_1594668604" r:id="rId7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80" w:dyaOrig="620">
          <v:shape id="_x0000_i1050" type="#_x0000_t75" style="width:123.75pt;height:30.75pt" o:ole="">
            <v:imagedata r:id="rId75" o:title=""/>
          </v:shape>
          <o:OLEObject Type="Embed" ProgID="Equation.3" ShapeID="_x0000_i1050" DrawAspect="Content" ObjectID="_1594668605" r:id="rId7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 có ba cạnh là a, b, c. Chứng minh rằng:</w:t>
      </w:r>
    </w:p>
    <w:p w:rsidR="003543D6" w:rsidRPr="00CF212A" w:rsidRDefault="003543D6" w:rsidP="00CF212A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2ab.cosC (AB = c, BC = a, CA = b).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8B5D56" w:rsidRPr="00CF212A" w:rsidRDefault="00EF440A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5: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  <w:r w:rsidR="008B5D56"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   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51" type="#_x0000_t75" style="width:87pt;height:15.75pt" o:ole="">
            <v:imagedata r:id="rId25" o:title=""/>
          </v:shape>
          <o:OLEObject Type="Embed" ProgID="Equation.DSMT4" ShapeID="_x0000_i1051" DrawAspect="Content" ObjectID="_1594668606" r:id="rId77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52" type="#_x0000_t75" style="width:59.25pt;height:30.75pt" o:ole="">
            <v:imagedata r:id="rId27" o:title=""/>
          </v:shape>
          <o:OLEObject Type="Embed" ProgID="Equation.DSMT4" ShapeID="_x0000_i1052" DrawAspect="Content" ObjectID="_1594668607" r:id="rId78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53" type="#_x0000_t75" style="width:74.25pt;height:15.75pt" o:ole="">
            <v:imagedata r:id="rId29" o:title=""/>
          </v:shape>
          <o:OLEObject Type="Embed" ProgID="Equation.DSMT4" ShapeID="_x0000_i1053" DrawAspect="Content" ObjectID="_1594668608" r:id="rId79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54" type="#_x0000_t75" style="width:69.75pt;height:30.75pt" o:ole="">
            <v:imagedata r:id="rId31" o:title=""/>
          </v:shape>
          <o:OLEObject Type="Embed" ProgID="Equation.DSMT4" ShapeID="_x0000_i1054" DrawAspect="Content" ObjectID="_1594668609" r:id="rId80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55" type="#_x0000_t75" style="width:81.75pt;height:30.75pt" o:ole="">
            <v:imagedata r:id="rId53" o:title=""/>
          </v:shape>
          <o:OLEObject Type="Embed" ProgID="Equation.DSMT4" ShapeID="_x0000_i1055" DrawAspect="Content" ObjectID="_1594668610" r:id="rId81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56" type="#_x0000_t75" style="width:90.75pt;height:30.75pt" o:ole="">
            <v:imagedata r:id="rId55" o:title=""/>
          </v:shape>
          <o:OLEObject Type="Embed" ProgID="Equation.DSMT4" ShapeID="_x0000_i1056" DrawAspect="Content" ObjectID="_1594668611" r:id="rId82"/>
        </w:object>
      </w:r>
    </w:p>
    <w:p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sinα = 0,6. Tính cosα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cosα = 0,7. Tính sinα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tgα = 0,8. Tính sinα và cosα.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7" type="#_x0000_t75" style="width:12pt;height:30.75pt" o:ole="">
            <v:imagedata r:id="rId83" o:title=""/>
          </v:shape>
          <o:OLEObject Type="Embed" ProgID="Equation.3" ShapeID="_x0000_i1057" DrawAspect="Content" ObjectID="_1594668612" r:id="rId84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</w:p>
    <w:p w:rsidR="00EF440A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góc nhọn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mà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58" type="#_x0000_t75" style="width:12pt;height:30.75pt" o:ole="">
            <v:imagedata r:id="rId85" o:title=""/>
          </v:shape>
          <o:OLEObject Type="Embed" ProgID="Equation.3" ShapeID="_x0000_i1058" DrawAspect="Content" ObjectID="_1594668613" r:id="rId8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cos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tg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F440A" w:rsidRPr="00CF212A" w:rsidRDefault="00EF44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góc α mà cosα = -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59" type="#_x0000_t75" style="width:11.25pt;height:30.75pt" o:ole="">
            <v:imagedata r:id="rId87" o:title=""/>
          </v:shape>
          <o:OLEObject Type="Embed" ProgID="Equation.3" ShapeID="_x0000_i1059" DrawAspect="Content" ObjectID="_1594668614" r:id="rId8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sinα, tgα và cotgα .</w:t>
      </w:r>
    </w:p>
    <w:p w:rsidR="00EF440A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tgx = </w:t>
      </w:r>
      <w:r w:rsidR="00EF440A" w:rsidRPr="00CF212A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499" w:dyaOrig="340">
          <v:shape id="_x0000_i1060" type="#_x0000_t75" style="width:24.75pt;height:17.25pt" o:ole="">
            <v:imagedata r:id="rId89" o:title=""/>
          </v:shape>
          <o:OLEObject Type="Embed" ProgID="Equation.3" ShapeID="_x0000_i1060" DrawAspect="Content" ObjectID="_1594668615" r:id="rId90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sinx và cosx.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Hãy tính sinα, tgα nếu:</w:t>
      </w:r>
    </w:p>
    <w:p w:rsidR="003543D6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61" type="#_x0000_t75" style="width:54.75pt;height:30.75pt" o:ole="">
            <v:imagedata r:id="rId91" o:title=""/>
          </v:shape>
          <o:OLEObject Type="Embed" ProgID="Equation.3" ShapeID="_x0000_i1061" DrawAspect="Content" ObjectID="_1594668616" r:id="rId9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F440A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20">
          <v:shape id="_x0000_i1062" type="#_x0000_t75" style="width:48.75pt;height:30.75pt" o:ole="">
            <v:imagedata r:id="rId93" o:title=""/>
          </v:shape>
          <o:OLEObject Type="Embed" ProgID="Equation.3" ShapeID="_x0000_i1062" DrawAspect="Content" ObjectID="_1594668617" r:id="rId94"/>
        </w:objec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>
          <v:shape id="_x0000_i1063" type="#_x0000_t75" style="width:47.25pt;height:33.75pt" o:ole="">
            <v:imagedata r:id="rId95" o:title=""/>
          </v:shape>
          <o:OLEObject Type="Embed" ProgID="Equation.3" ShapeID="_x0000_i1063" DrawAspect="Content" ObjectID="_1594668618" r:id="rId96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 Tính khoảng cách - Tính chiều cao - Tính diện tích tam giác - Tính độ dài đoạn thẳng - C /m các hệ thức trong tam giác: Bằng cách áp dụng tỉ số LG góc nhọn.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: Cho tam giác ABC cân (AB = AC) và đường tròn tâm O tiếp xúc với hai cạnh AB và AC lần lượt ở B và C. Từ điểm M trên cung nhỏ BC (M khác B và C) kẻ MD, ME, MF lần lượt vuông góc với các đường thẳng BC, CA, AB.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Chứng minh các tứ giác MDBF, MBCE nội tiếp.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Chứng minh các tam giác DBM và ECM đồng dạng.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Cho góc BAC =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AB = 2, tính bán kính đường tròn tâm O.</w:t>
      </w:r>
    </w:p>
    <w:p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</w:p>
    <w:p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>
          <v:shape id="_x0000_i1064" type="#_x0000_t75" style="width:77.25pt;height:30.75pt" o:ole="">
            <v:imagedata r:id="rId97" o:title=""/>
          </v:shape>
          <o:OLEObject Type="Embed" ProgID="Equation.3" ShapeID="_x0000_i1064" DrawAspect="Content" ObjectID="_1594668619" r:id="rId98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5" type="#_x0000_t75" style="width:12pt;height:30.75pt" o:ole="">
            <v:imagedata r:id="rId99" o:title=""/>
          </v:shape>
          <o:OLEObject Type="Embed" ProgID="Equation.3" ShapeID="_x0000_i1065" DrawAspect="Content" ObjectID="_1594668620" r:id="rId100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lastRenderedPageBreak/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6" type="#_x0000_t75" style="width:12pt;height:30.75pt" o:ole="">
            <v:imagedata r:id="rId101" o:title=""/>
          </v:shape>
          <o:OLEObject Type="Embed" ProgID="Equation.3" ShapeID="_x0000_i1066" DrawAspect="Content" ObjectID="_1594668621" r:id="rId102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:rsidR="003543D6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A, đường phân giác AD. Chứng minh rằng:</w:t>
      </w:r>
    </w:p>
    <w:p w:rsidR="00CF212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80" w:dyaOrig="680">
          <v:shape id="_x0000_i1067" type="#_x0000_t75" style="width:84pt;height:33.75pt" o:ole="">
            <v:imagedata r:id="rId103" o:title=""/>
          </v:shape>
          <o:OLEObject Type="Embed" ProgID="Equation.3" ShapeID="_x0000_i1067" DrawAspect="Content" ObjectID="_1594668622" r:id="rId104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40" w:dyaOrig="620">
          <v:shape id="_x0000_i1068" type="#_x0000_t75" style="width:102pt;height:30.75pt" o:ole="">
            <v:imagedata r:id="rId105" o:title=""/>
          </v:shape>
          <o:OLEObject Type="Embed" ProgID="Equation.3" ShapeID="_x0000_i1068" DrawAspect="Content" ObjectID="_1594668623" r:id="rId106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 có hai cạnh bên là AD và BC bằng nhau, đường chéo AC vuông góc với cạnh bên BC. Biết AD = 5a, AC = 12a.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319" w:dyaOrig="620">
          <v:shape id="_x0000_i1069" type="#_x0000_t75" style="width:66pt;height:30.75pt" o:ole="">
            <v:imagedata r:id="rId107" o:title=""/>
          </v:shape>
          <o:OLEObject Type="Embed" ProgID="Equation.3" ShapeID="_x0000_i1069" DrawAspect="Content" ObjectID="_1594668624" r:id="rId108"/>
        </w:objec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chiều cao của hình thang ABCD.</w:t>
      </w:r>
    </w:p>
    <w:p w:rsidR="00E63E0A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ABCD. Biết đáy AB = a và CD = 2a ; cạnh bên AD = a, góc A = 90</w:t>
      </w:r>
      <w:r w:rsidR="00E63E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tgC = 1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tỉ số diện tích tam giác DBC và diện tích hình thang ABCD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tỉ số diện tích tam giác ABC và diện tích tam giác DBC.</w:t>
      </w:r>
    </w:p>
    <w:p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C42E48">
      <w:headerReference w:type="even" r:id="rId109"/>
      <w:headerReference w:type="default" r:id="rId110"/>
      <w:footerReference w:type="default" r:id="rId111"/>
      <w:headerReference w:type="first" r:id="rId112"/>
      <w:pgSz w:w="12240" w:h="15840"/>
      <w:pgMar w:top="720" w:right="720" w:bottom="720" w:left="72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DA" w:rsidRDefault="007573DA" w:rsidP="00C42E48">
      <w:pPr>
        <w:spacing w:line="240" w:lineRule="auto"/>
      </w:pPr>
      <w:r>
        <w:separator/>
      </w:r>
    </w:p>
  </w:endnote>
  <w:endnote w:type="continuationSeparator" w:id="1">
    <w:p w:rsidR="007573DA" w:rsidRDefault="007573DA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5004887"/>
      <w:docPartObj>
        <w:docPartGallery w:val="Page Numbers (Bottom of Page)"/>
        <w:docPartUnique/>
      </w:docPartObj>
    </w:sdtPr>
    <w:sdtContent>
      <w:p w:rsidR="003543D6" w:rsidRPr="00C42E48" w:rsidRDefault="001D314B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3543D6" w:rsidRPr="00C42E48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AD3959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C42E48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3543D6" w:rsidRPr="00C42E48" w:rsidRDefault="003543D6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DA" w:rsidRDefault="007573DA" w:rsidP="00C42E48">
      <w:pPr>
        <w:spacing w:line="240" w:lineRule="auto"/>
      </w:pPr>
      <w:r>
        <w:separator/>
      </w:r>
    </w:p>
  </w:footnote>
  <w:footnote w:type="continuationSeparator" w:id="1">
    <w:p w:rsidR="007573DA" w:rsidRDefault="007573DA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1D31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4" o:spid="_x0000_s2050" type="#_x0000_t136" style="position:absolute;left:0;text-align:left;margin-left:0;margin-top:0;width:816.75pt;height:119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59" w:rsidRPr="00DA61A4" w:rsidRDefault="00AD3959" w:rsidP="00AD3959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5F27B6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905" o:spid="_x0000_s2051" type="#_x0000_t136" style="position:absolute;left:0;text-align:left;margin-left:0;margin-top:0;width:840pt;height:67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Pr="00DA61A4">
      <w:rPr>
        <w:rFonts w:ascii="Times New Roman" w:hAnsi="Times New Roman" w:cs="Times New Roman"/>
        <w:b/>
      </w:rPr>
      <w:t xml:space="preserve">LUYỆN THI TOÁN VÀO 10 – CLC          </w:t>
    </w:r>
    <w:r w:rsidRPr="00DA61A4">
      <w:rPr>
        <w:rFonts w:ascii="Times New Roman" w:hAnsi="Times New Roman" w:cs="Times New Roman"/>
        <w:b/>
      </w:rPr>
      <w:tab/>
    </w:r>
    <w:r w:rsidRPr="00DA61A4">
      <w:rPr>
        <w:rFonts w:ascii="Times New Roman" w:hAnsi="Times New Roman" w:cs="Times New Roman"/>
        <w:b/>
      </w:rPr>
      <w:tab/>
      <w:t>Khu vực: Ngã Tư Sở - Đội Cấn – Thái Hà</w:t>
    </w:r>
  </w:p>
  <w:p w:rsidR="003543D6" w:rsidRPr="00AD3959" w:rsidRDefault="003543D6" w:rsidP="00AD3959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D6" w:rsidRDefault="001D31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2993" o:spid="_x0000_s2049" type="#_x0000_t136" style="position:absolute;left:0;text-align:left;margin-left:0;margin-top:0;width:816.75pt;height:119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05pt" string="TRẦN VĂN TÌN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08A5"/>
    <w:rsid w:val="00000DBA"/>
    <w:rsid w:val="000C4AF2"/>
    <w:rsid w:val="000C6583"/>
    <w:rsid w:val="000E676E"/>
    <w:rsid w:val="001630C9"/>
    <w:rsid w:val="0017446E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E1F8E"/>
    <w:rsid w:val="003E4AEC"/>
    <w:rsid w:val="004157C0"/>
    <w:rsid w:val="00416B30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B5D56"/>
    <w:rsid w:val="008C2F44"/>
    <w:rsid w:val="008D0D57"/>
    <w:rsid w:val="008F560A"/>
    <w:rsid w:val="008F639F"/>
    <w:rsid w:val="00920F38"/>
    <w:rsid w:val="00921BE9"/>
    <w:rsid w:val="00935825"/>
    <w:rsid w:val="0094447C"/>
    <w:rsid w:val="00975FAB"/>
    <w:rsid w:val="009B05FA"/>
    <w:rsid w:val="009B190D"/>
    <w:rsid w:val="009D2867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3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10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20" Type="http://schemas.openxmlformats.org/officeDocument/2006/relationships/image" Target="media/image7.wmf"/><Relationship Id="rId41" Type="http://schemas.openxmlformats.org/officeDocument/2006/relationships/image" Target="media/image21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4.png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9.png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A5C-3BD6-4AC5-AD38-B8E858B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9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13</cp:revision>
  <cp:lastPrinted>2017-08-06T12:17:00Z</cp:lastPrinted>
  <dcterms:created xsi:type="dcterms:W3CDTF">2017-08-06T10:53:00Z</dcterms:created>
  <dcterms:modified xsi:type="dcterms:W3CDTF">2018-08-01T15:25:00Z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