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33687" w14:textId="5A6BCC76" w:rsidR="00584D04" w:rsidRDefault="00584D04" w:rsidP="00584D04">
      <w:pPr>
        <w:spacing w:line="360" w:lineRule="auto"/>
      </w:pPr>
      <w:r w:rsidRPr="002D712B">
        <w:t xml:space="preserve">b) Độ cao của quả bóng sau khi đá lên được </w:t>
      </w:r>
      <w:r w:rsidRPr="002D712B">
        <w:rPr>
          <w:position w:val="-6"/>
        </w:rPr>
        <w:object w:dxaOrig="300" w:dyaOrig="279" w14:anchorId="21E1440B">
          <v:shape id="_x0000_i1180" type="#_x0000_t75" style="width:15pt;height:14pt" o:ole="">
            <v:imagedata r:id="rId5" o:title=""/>
          </v:shape>
          <o:OLEObject Type="Embed" ProgID="Equation.DSMT4" ShapeID="_x0000_i1180" DrawAspect="Content" ObjectID="_1708519494" r:id="rId6"/>
        </w:object>
      </w:r>
      <w:r w:rsidRPr="002D712B">
        <w:t xml:space="preserve"> là: </w:t>
      </w:r>
      <w:r w:rsidRPr="002D712B">
        <w:rPr>
          <w:position w:val="-10"/>
        </w:rPr>
        <w:object w:dxaOrig="2980" w:dyaOrig="360" w14:anchorId="59FC2AB1">
          <v:shape id="_x0000_i1181" type="#_x0000_t75" style="width:149pt;height:18pt" o:ole="">
            <v:imagedata r:id="rId7" o:title=""/>
          </v:shape>
          <o:OLEObject Type="Embed" ProgID="Equation.DSMT4" ShapeID="_x0000_i1181" DrawAspect="Content" ObjectID="_1708519495" r:id="rId8"/>
        </w:object>
      </w:r>
      <w:r w:rsidRPr="002D712B">
        <w:t>.</w:t>
      </w:r>
    </w:p>
    <w:p w14:paraId="2C1EBC19" w14:textId="53346571" w:rsidR="00584D04" w:rsidRDefault="00584D04" w:rsidP="00584D04">
      <w:pPr>
        <w:spacing w:line="360" w:lineRule="auto"/>
      </w:pPr>
      <w:r>
        <w:t xml:space="preserve">c) </w:t>
      </w:r>
      <w:r w:rsidRPr="00484699">
        <w:rPr>
          <w:i/>
          <w:iCs/>
        </w:rPr>
        <w:t>Cách 1</w:t>
      </w:r>
      <w:r>
        <w:t xml:space="preserve">. Quả bóng chạm đất (trở lại) khi độ cao </w:t>
      </w:r>
      <w:r w:rsidRPr="002D712B">
        <w:rPr>
          <w:position w:val="-6"/>
        </w:rPr>
        <w:object w:dxaOrig="560" w:dyaOrig="279" w14:anchorId="39FEBA31">
          <v:shape id="_x0000_i1182" type="#_x0000_t75" style="width:28pt;height:14pt" o:ole="">
            <v:imagedata r:id="rId9" o:title=""/>
          </v:shape>
          <o:OLEObject Type="Embed" ProgID="Equation.DSMT4" ShapeID="_x0000_i1182" DrawAspect="Content" ObjectID="_1708519496" r:id="rId10"/>
        </w:object>
      </w:r>
      <w:r>
        <w:t>, tức là:</w:t>
      </w:r>
      <w:r w:rsidR="0002329D">
        <w:t xml:space="preserve"> </w:t>
      </w:r>
      <w:r w:rsidRPr="002D712B">
        <w:rPr>
          <w:position w:val="-30"/>
        </w:rPr>
        <w:object w:dxaOrig="2240" w:dyaOrig="720" w14:anchorId="7C39C73C">
          <v:shape id="_x0000_i1183" type="#_x0000_t75" style="width:112pt;height:36pt" o:ole="">
            <v:imagedata r:id="rId11" o:title=""/>
          </v:shape>
          <o:OLEObject Type="Embed" ProgID="Equation.DSMT4" ShapeID="_x0000_i1183" DrawAspect="Content" ObjectID="_1708519497" r:id="rId12"/>
        </w:object>
      </w:r>
    </w:p>
    <w:p w14:paraId="3222D078" w14:textId="5D83F9F9" w:rsidR="00584D04" w:rsidRDefault="00584D04" w:rsidP="00584D04">
      <w:pPr>
        <w:spacing w:line="360" w:lineRule="auto"/>
      </w:pPr>
      <w:r>
        <w:t xml:space="preserve">Vì thế sau </w:t>
      </w:r>
      <w:r w:rsidRPr="002D712B">
        <w:rPr>
          <w:position w:val="-6"/>
        </w:rPr>
        <w:object w:dxaOrig="320" w:dyaOrig="279" w14:anchorId="4F9D360B">
          <v:shape id="_x0000_i1184" type="#_x0000_t75" style="width:16pt;height:14pt" o:ole="">
            <v:imagedata r:id="rId13" o:title=""/>
          </v:shape>
          <o:OLEObject Type="Embed" ProgID="Equation.DSMT4" ShapeID="_x0000_i1184" DrawAspect="Content" ObjectID="_1708519498" r:id="rId14"/>
        </w:object>
      </w:r>
      <w:r>
        <w:t xml:space="preserve"> quả bóng sẽ chạm đất kể từ khi đá lên.</w:t>
      </w:r>
      <w:bookmarkStart w:id="0" w:name="_GoBack"/>
      <w:bookmarkEnd w:id="0"/>
    </w:p>
    <w:p w14:paraId="7CA45236" w14:textId="77777777" w:rsidR="00584D04" w:rsidRDefault="00584D04" w:rsidP="00584D04">
      <w:pPr>
        <w:spacing w:line="276" w:lineRule="auto"/>
      </w:pPr>
      <w:r w:rsidRPr="00484699">
        <w:rPr>
          <w:i/>
          <w:iCs/>
        </w:rPr>
        <w:t>Cách 2</w:t>
      </w:r>
      <w:r w:rsidRPr="002D712B">
        <w:t xml:space="preserve">. Quỹ đạo chuyển động của quả bóng là một phần của cung parabol có trục đối xứng là đường thẳng </w:t>
      </w:r>
      <w:r w:rsidRPr="002D712B">
        <w:rPr>
          <w:position w:val="-6"/>
        </w:rPr>
        <w:object w:dxaOrig="499" w:dyaOrig="279" w14:anchorId="5D2F178A">
          <v:shape id="_x0000_i1185" type="#_x0000_t75" style="width:25pt;height:14pt" o:ole="">
            <v:imagedata r:id="rId15" o:title=""/>
          </v:shape>
          <o:OLEObject Type="Embed" ProgID="Equation.DSMT4" ShapeID="_x0000_i1185" DrawAspect="Content" ObjectID="_1708519499" r:id="rId16"/>
        </w:object>
      </w:r>
      <w:r w:rsidRPr="002D712B">
        <w:t xml:space="preserve">. Điểm xuất phát và điểm quả bóng chạm đất (trở lại) đối xứng nhau qua đường thẳng </w:t>
      </w:r>
      <w:r w:rsidRPr="002D712B">
        <w:rPr>
          <w:position w:val="-6"/>
        </w:rPr>
        <w:object w:dxaOrig="499" w:dyaOrig="279" w14:anchorId="72A6F746">
          <v:shape id="_x0000_i1186" type="#_x0000_t75" style="width:25pt;height:14pt" o:ole="">
            <v:imagedata r:id="rId17" o:title=""/>
          </v:shape>
          <o:OLEObject Type="Embed" ProgID="Equation.DSMT4" ShapeID="_x0000_i1186" DrawAspect="Content" ObjectID="_1708519500" r:id="rId18"/>
        </w:object>
      </w:r>
      <w:r w:rsidRPr="002D712B">
        <w:t xml:space="preserve">. Vì thế sau </w:t>
      </w:r>
      <w:r w:rsidRPr="002D712B">
        <w:rPr>
          <w:position w:val="-6"/>
        </w:rPr>
        <w:object w:dxaOrig="320" w:dyaOrig="279" w14:anchorId="0A693916">
          <v:shape id="_x0000_i1187" type="#_x0000_t75" style="width:16pt;height:14pt" o:ole="">
            <v:imagedata r:id="rId19" o:title=""/>
          </v:shape>
          <o:OLEObject Type="Embed" ProgID="Equation.DSMT4" ShapeID="_x0000_i1187" DrawAspect="Content" ObjectID="_1708519501" r:id="rId20"/>
        </w:object>
      </w:r>
      <w:r w:rsidRPr="002D712B">
        <w:t xml:space="preserve"> quả bóng sẽ chạm đất kể từ khi đá lên.</w:t>
      </w:r>
    </w:p>
    <w:p w14:paraId="0AC61ABA" w14:textId="77777777" w:rsidR="0002329D" w:rsidRDefault="0002329D" w:rsidP="0002329D">
      <w:pPr>
        <w:pStyle w:val="Heading5"/>
      </w:pPr>
      <w:bookmarkStart w:id="1" w:name="_Hlk97906051"/>
      <w:r>
        <w:t>luyện tập – vận dụng</w:t>
      </w:r>
      <w:bookmarkEnd w:id="1"/>
    </w:p>
    <w:p w14:paraId="6CFC0B90" w14:textId="77777777" w:rsidR="0002329D" w:rsidRPr="00F94577" w:rsidRDefault="0002329D" w:rsidP="0002329D">
      <w:pPr>
        <w:rPr>
          <w:color w:val="000000" w:themeColor="text1"/>
        </w:rPr>
      </w:pPr>
      <w:r w:rsidRPr="00F94577">
        <w:rPr>
          <w:color w:val="000000" w:themeColor="text1"/>
        </w:rPr>
        <w:t xml:space="preserve">4. Trong bài toán ở phẩn mở đầu, độ cao </w:t>
      </w:r>
      <w:r w:rsidRPr="00F94577">
        <w:rPr>
          <w:color w:val="000000" w:themeColor="text1"/>
          <w:position w:val="-10"/>
        </w:rPr>
        <w:object w:dxaOrig="580" w:dyaOrig="320" w14:anchorId="120CA943">
          <v:shape id="_x0000_i1299" type="#_x0000_t75" style="width:29pt;height:16pt" o:ole="">
            <v:imagedata r:id="rId21" o:title=""/>
          </v:shape>
          <o:OLEObject Type="Embed" ProgID="Equation.DSMT4" ShapeID="_x0000_i1299" DrawAspect="Content" ObjectID="_1708519502" r:id="rId22"/>
        </w:object>
      </w:r>
      <w:r w:rsidRPr="00F94577">
        <w:rPr>
          <w:color w:val="000000" w:themeColor="text1"/>
        </w:rPr>
        <w:t xml:space="preserve"> của một điểm thuộc vòng cung thành cầu cảng Sydney đạt giá trị lớn nhất là bao nhiêu mét (làm tròn kết quả đến hàng phần mười)?</w:t>
      </w:r>
    </w:p>
    <w:p w14:paraId="46F2D62B" w14:textId="77777777" w:rsidR="00584D04" w:rsidRPr="00484699" w:rsidRDefault="00584D04" w:rsidP="0002329D">
      <w:pPr>
        <w:pStyle w:val="Heading2"/>
      </w:pPr>
      <w:r w:rsidRPr="00484699">
        <w:t>BÀI TẬP</w:t>
      </w:r>
    </w:p>
    <w:p w14:paraId="6D0F0B1B" w14:textId="77777777" w:rsidR="00584D04" w:rsidRDefault="00584D04" w:rsidP="00584D04">
      <w:pPr>
        <w:tabs>
          <w:tab w:val="left" w:pos="284"/>
        </w:tabs>
        <w:spacing w:line="360" w:lineRule="auto"/>
        <w:ind w:left="284" w:hanging="284"/>
      </w:pPr>
      <w:r>
        <w:t>1.</w:t>
      </w:r>
      <w:r>
        <w:tab/>
        <w:t xml:space="preserve">Trong các hàm số sau, hàm số nào là hàm số bậc hai? Với những hàm số bậc hai đó, xác định </w:t>
      </w:r>
      <w:r w:rsidRPr="00484699">
        <w:rPr>
          <w:position w:val="-10"/>
        </w:rPr>
        <w:object w:dxaOrig="600" w:dyaOrig="320" w14:anchorId="01BFAFD4">
          <v:shape id="_x0000_i1188" type="#_x0000_t75" style="width:30pt;height:16pt" o:ole="">
            <v:imagedata r:id="rId23" o:title=""/>
          </v:shape>
          <o:OLEObject Type="Embed" ProgID="Equation.DSMT4" ShapeID="_x0000_i1188" DrawAspect="Content" ObjectID="_1708519503" r:id="rId24"/>
        </w:object>
      </w:r>
      <w:r>
        <w:t xml:space="preserve"> lần lượt là hệ số của </w:t>
      </w:r>
      <w:r w:rsidRPr="000B5B55">
        <w:rPr>
          <w:position w:val="-6"/>
        </w:rPr>
        <w:object w:dxaOrig="279" w:dyaOrig="320" w14:anchorId="31C8F949">
          <v:shape id="_x0000_i1189" type="#_x0000_t75" style="width:14pt;height:16pt" o:ole="">
            <v:imagedata r:id="rId25" o:title=""/>
          </v:shape>
          <o:OLEObject Type="Embed" ProgID="Equation.DSMT4" ShapeID="_x0000_i1189" DrawAspect="Content" ObjectID="_1708519504" r:id="rId26"/>
        </w:object>
      </w:r>
      <w:r>
        <w:t xml:space="preserve">, hệ số của </w:t>
      </w:r>
      <w:r w:rsidRPr="000B5B55">
        <w:rPr>
          <w:position w:val="-6"/>
        </w:rPr>
        <w:object w:dxaOrig="200" w:dyaOrig="220" w14:anchorId="061031E1">
          <v:shape id="_x0000_i1190" type="#_x0000_t75" style="width:10pt;height:11pt" o:ole="">
            <v:imagedata r:id="rId27" o:title=""/>
          </v:shape>
          <o:OLEObject Type="Embed" ProgID="Equation.DSMT4" ShapeID="_x0000_i1190" DrawAspect="Content" ObjectID="_1708519505" r:id="rId28"/>
        </w:object>
      </w:r>
      <w:r>
        <w:t xml:space="preserve"> và hệ số tự do.</w:t>
      </w:r>
    </w:p>
    <w:p w14:paraId="752A02B1" w14:textId="77777777" w:rsidR="00584D04" w:rsidRDefault="00584D04" w:rsidP="00584D04">
      <w:pPr>
        <w:tabs>
          <w:tab w:val="left" w:pos="284"/>
        </w:tabs>
        <w:spacing w:line="360" w:lineRule="auto"/>
        <w:ind w:left="284" w:hanging="284"/>
      </w:pPr>
      <w:r>
        <w:tab/>
        <w:t xml:space="preserve">a) </w:t>
      </w:r>
      <w:r w:rsidRPr="000B5B55">
        <w:rPr>
          <w:position w:val="-10"/>
        </w:rPr>
        <w:object w:dxaOrig="900" w:dyaOrig="360" w14:anchorId="36562C60">
          <v:shape id="_x0000_i1191" type="#_x0000_t75" style="width:45pt;height:18pt" o:ole="">
            <v:imagedata r:id="rId29" o:title=""/>
          </v:shape>
          <o:OLEObject Type="Embed" ProgID="Equation.DSMT4" ShapeID="_x0000_i1191" DrawAspect="Content" ObjectID="_1708519506" r:id="rId30"/>
        </w:object>
      </w:r>
      <w:r>
        <w:t>;</w:t>
      </w:r>
      <w:r>
        <w:tab/>
      </w:r>
      <w:r>
        <w:tab/>
        <w:t xml:space="preserve">b) </w:t>
      </w:r>
      <w:r w:rsidRPr="000B5B55">
        <w:rPr>
          <w:position w:val="-16"/>
        </w:rPr>
        <w:object w:dxaOrig="1880" w:dyaOrig="440" w14:anchorId="22F13C17">
          <v:shape id="_x0000_i1192" type="#_x0000_t75" style="width:94pt;height:22pt" o:ole="">
            <v:imagedata r:id="rId31" o:title=""/>
          </v:shape>
          <o:OLEObject Type="Embed" ProgID="Equation.DSMT4" ShapeID="_x0000_i1192" DrawAspect="Content" ObjectID="_1708519507" r:id="rId32"/>
        </w:object>
      </w:r>
      <w:r>
        <w:t>;</w:t>
      </w:r>
      <w:r>
        <w:tab/>
      </w:r>
      <w:r>
        <w:tab/>
        <w:t xml:space="preserve">c) </w:t>
      </w:r>
      <w:r w:rsidRPr="00956889">
        <w:rPr>
          <w:position w:val="-14"/>
        </w:rPr>
        <w:object w:dxaOrig="1480" w:dyaOrig="400" w14:anchorId="1B9AF056">
          <v:shape id="_x0000_i1193" type="#_x0000_t75" style="width:74pt;height:20pt" o:ole="">
            <v:imagedata r:id="rId33" o:title=""/>
          </v:shape>
          <o:OLEObject Type="Embed" ProgID="Equation.DSMT4" ShapeID="_x0000_i1193" DrawAspect="Content" ObjectID="_1708519508" r:id="rId34"/>
        </w:object>
      </w:r>
      <w:r>
        <w:t>.</w:t>
      </w:r>
    </w:p>
    <w:p w14:paraId="67B6321D" w14:textId="77777777" w:rsidR="00584D04" w:rsidRDefault="00584D04" w:rsidP="00584D04">
      <w:pPr>
        <w:tabs>
          <w:tab w:val="left" w:pos="284"/>
        </w:tabs>
        <w:spacing w:line="360" w:lineRule="auto"/>
        <w:ind w:left="284" w:hanging="284"/>
      </w:pPr>
      <w:r>
        <w:t>2.</w:t>
      </w:r>
      <w:r>
        <w:tab/>
        <w:t xml:space="preserve">Xác định parabol </w:t>
      </w:r>
      <w:r w:rsidRPr="000B5B55">
        <w:rPr>
          <w:position w:val="-10"/>
        </w:rPr>
        <w:object w:dxaOrig="1560" w:dyaOrig="360" w14:anchorId="2202CCA4">
          <v:shape id="_x0000_i1194" type="#_x0000_t75" style="width:78pt;height:18pt" o:ole="">
            <v:imagedata r:id="rId35" o:title=""/>
          </v:shape>
          <o:OLEObject Type="Embed" ProgID="Equation.DSMT4" ShapeID="_x0000_i1194" DrawAspect="Content" ObjectID="_1708519509" r:id="rId36"/>
        </w:object>
      </w:r>
      <w:r>
        <w:t xml:space="preserve"> trong mỗi trường hợp sau:</w:t>
      </w:r>
    </w:p>
    <w:p w14:paraId="53AD7F71" w14:textId="77777777" w:rsidR="00584D04" w:rsidRDefault="00584D04" w:rsidP="00584D04">
      <w:pPr>
        <w:tabs>
          <w:tab w:val="left" w:pos="284"/>
        </w:tabs>
        <w:spacing w:line="360" w:lineRule="auto"/>
        <w:ind w:left="284" w:hanging="284"/>
      </w:pPr>
      <w:r>
        <w:tab/>
        <w:t xml:space="preserve">a) Đi qua điểm </w:t>
      </w:r>
      <w:r w:rsidRPr="00956889">
        <w:rPr>
          <w:position w:val="-14"/>
        </w:rPr>
        <w:object w:dxaOrig="900" w:dyaOrig="400" w14:anchorId="6071684C">
          <v:shape id="_x0000_i1195" type="#_x0000_t75" style="width:45pt;height:20pt" o:ole="">
            <v:imagedata r:id="rId37" o:title=""/>
          </v:shape>
          <o:OLEObject Type="Embed" ProgID="Equation.DSMT4" ShapeID="_x0000_i1195" DrawAspect="Content" ObjectID="_1708519510" r:id="rId38"/>
        </w:object>
      </w:r>
      <w:r>
        <w:t xml:space="preserve"> và </w:t>
      </w:r>
      <w:r w:rsidRPr="00956889">
        <w:rPr>
          <w:position w:val="-14"/>
        </w:rPr>
        <w:object w:dxaOrig="940" w:dyaOrig="400" w14:anchorId="79BB18B4">
          <v:shape id="_x0000_i1196" type="#_x0000_t75" style="width:47.5pt;height:20pt" o:ole="">
            <v:imagedata r:id="rId39" o:title=""/>
          </v:shape>
          <o:OLEObject Type="Embed" ProgID="Equation.DSMT4" ShapeID="_x0000_i1196" DrawAspect="Content" ObjectID="_1708519511" r:id="rId40"/>
        </w:object>
      </w:r>
      <w:r>
        <w:t>;</w:t>
      </w:r>
    </w:p>
    <w:p w14:paraId="41FEE406" w14:textId="03B21CA7" w:rsidR="00584D04" w:rsidRDefault="00584D04" w:rsidP="00584D04">
      <w:pPr>
        <w:tabs>
          <w:tab w:val="left" w:pos="284"/>
        </w:tabs>
        <w:spacing w:line="360" w:lineRule="auto"/>
        <w:ind w:left="284" w:hanging="284"/>
      </w:pPr>
      <w:r>
        <w:tab/>
        <w:t xml:space="preserve">b) Có đỉnh là </w:t>
      </w:r>
      <w:r w:rsidRPr="00956889">
        <w:rPr>
          <w:position w:val="-14"/>
        </w:rPr>
        <w:object w:dxaOrig="980" w:dyaOrig="400" w14:anchorId="19AF9D37">
          <v:shape id="_x0000_i1197" type="#_x0000_t75" style="width:48.5pt;height:20pt" o:ole="">
            <v:imagedata r:id="rId41" o:title=""/>
          </v:shape>
          <o:OLEObject Type="Embed" ProgID="Equation.DSMT4" ShapeID="_x0000_i1197" DrawAspect="Content" ObjectID="_1708519512" r:id="rId42"/>
        </w:object>
      </w:r>
      <w:r>
        <w:t>.</w:t>
      </w:r>
    </w:p>
    <w:p w14:paraId="6A7E8914" w14:textId="77777777" w:rsidR="00584D04" w:rsidRDefault="00584D04" w:rsidP="00584D04">
      <w:pPr>
        <w:tabs>
          <w:tab w:val="left" w:pos="284"/>
        </w:tabs>
        <w:spacing w:line="360" w:lineRule="auto"/>
        <w:ind w:left="284" w:hanging="284"/>
      </w:pPr>
      <w:r>
        <w:t>3.</w:t>
      </w:r>
      <w:r>
        <w:tab/>
        <w:t>Vẽ đồ thị của mỗi hàm số sau:</w:t>
      </w:r>
    </w:p>
    <w:p w14:paraId="135DA85F" w14:textId="77777777" w:rsidR="00584D04" w:rsidRDefault="00584D04" w:rsidP="00584D04">
      <w:pPr>
        <w:tabs>
          <w:tab w:val="left" w:pos="284"/>
        </w:tabs>
        <w:spacing w:line="360" w:lineRule="auto"/>
        <w:ind w:left="284" w:hanging="284"/>
      </w:pPr>
      <w:r>
        <w:tab/>
        <w:t xml:space="preserve">a) </w:t>
      </w:r>
      <w:r w:rsidRPr="000B5B55">
        <w:rPr>
          <w:position w:val="-10"/>
        </w:rPr>
        <w:object w:dxaOrig="1600" w:dyaOrig="360" w14:anchorId="012F0925">
          <v:shape id="_x0000_i1198" type="#_x0000_t75" style="width:80pt;height:18pt" o:ole="">
            <v:imagedata r:id="rId43" o:title=""/>
          </v:shape>
          <o:OLEObject Type="Embed" ProgID="Equation.DSMT4" ShapeID="_x0000_i1198" DrawAspect="Content" ObjectID="_1708519513" r:id="rId44"/>
        </w:object>
      </w:r>
      <w:r>
        <w:t>;</w:t>
      </w:r>
      <w:r>
        <w:tab/>
        <w:t xml:space="preserve">b) </w:t>
      </w:r>
      <w:r w:rsidRPr="000B5B55">
        <w:rPr>
          <w:position w:val="-10"/>
        </w:rPr>
        <w:object w:dxaOrig="1700" w:dyaOrig="360" w14:anchorId="047E92D5">
          <v:shape id="_x0000_i1199" type="#_x0000_t75" style="width:85pt;height:18pt" o:ole="">
            <v:imagedata r:id="rId45" o:title=""/>
          </v:shape>
          <o:OLEObject Type="Embed" ProgID="Equation.DSMT4" ShapeID="_x0000_i1199" DrawAspect="Content" ObjectID="_1708519514" r:id="rId46"/>
        </w:object>
      </w:r>
      <w:r>
        <w:t xml:space="preserve">.     </w:t>
      </w:r>
    </w:p>
    <w:p w14:paraId="0B1111C4" w14:textId="77777777" w:rsidR="00584D04" w:rsidRDefault="00584D04" w:rsidP="00584D04">
      <w:pPr>
        <w:tabs>
          <w:tab w:val="left" w:pos="284"/>
        </w:tabs>
        <w:spacing w:line="360" w:lineRule="auto"/>
        <w:ind w:left="284" w:hanging="284"/>
      </w:pPr>
      <w:r>
        <w:t>4.</w:t>
      </w:r>
      <w:r>
        <w:tab/>
        <w:t xml:space="preserve">Cho đồ thị hàm số bậc hai ở </w:t>
      </w:r>
      <w:r w:rsidRPr="00BA1D3B">
        <w:rPr>
          <w:i/>
          <w:iCs/>
        </w:rPr>
        <w:t>Hình 15</w:t>
      </w:r>
      <w:r>
        <w:t>.</w:t>
      </w:r>
      <w:r w:rsidRPr="00A75AD6">
        <w:rPr>
          <w:noProof/>
        </w:rPr>
        <w:t xml:space="preserve"> </w:t>
      </w:r>
    </w:p>
    <w:p w14:paraId="28E34A18" w14:textId="77777777" w:rsidR="00584D04" w:rsidRDefault="00584D04" w:rsidP="00584D04">
      <w:pPr>
        <w:tabs>
          <w:tab w:val="left" w:pos="284"/>
        </w:tabs>
        <w:spacing w:line="360" w:lineRule="auto"/>
        <w:ind w:left="284" w:hanging="284"/>
      </w:pPr>
      <w:r>
        <w:tab/>
        <w:t>a) Xác định trục đối xứng, toạ độ đỉnh của đồ thị hàm số.</w:t>
      </w:r>
      <w:r w:rsidRPr="00AE1E2F">
        <w:rPr>
          <w:noProof/>
        </w:rPr>
        <w:t xml:space="preserve"> </w:t>
      </w:r>
    </w:p>
    <w:p w14:paraId="329E55E8" w14:textId="77777777" w:rsidR="00584D04" w:rsidRDefault="00584D04" w:rsidP="00584D04">
      <w:pPr>
        <w:tabs>
          <w:tab w:val="left" w:pos="284"/>
        </w:tabs>
        <w:spacing w:line="360" w:lineRule="auto"/>
        <w:ind w:left="284" w:hanging="284"/>
      </w:pPr>
      <w:r>
        <w:tab/>
        <w:t>b) Xác định khoảng đồng biến, khoảng nghịch biến của hàm số.</w:t>
      </w:r>
    </w:p>
    <w:p w14:paraId="6B2D72BD" w14:textId="77777777" w:rsidR="0002329D" w:rsidRDefault="00584D04" w:rsidP="0002329D">
      <w:pPr>
        <w:tabs>
          <w:tab w:val="left" w:pos="284"/>
        </w:tabs>
        <w:spacing w:line="360" w:lineRule="auto"/>
        <w:ind w:left="284" w:hanging="284"/>
      </w:pPr>
      <w:r>
        <w:tab/>
        <w:t>c) Tìm công thức xác định hàm số.</w:t>
      </w:r>
      <w:r w:rsidRPr="0081676A">
        <w:t xml:space="preserve"> </w:t>
      </w:r>
      <w:r>
        <w:t xml:space="preserve">    </w:t>
      </w:r>
    </w:p>
    <w:p w14:paraId="71505BDB" w14:textId="04B692E1" w:rsidR="0002329D" w:rsidRPr="001B310B" w:rsidRDefault="0002329D" w:rsidP="0002329D">
      <w:pPr>
        <w:tabs>
          <w:tab w:val="left" w:pos="284"/>
        </w:tabs>
        <w:spacing w:line="360" w:lineRule="auto"/>
        <w:ind w:left="284" w:hanging="284"/>
        <w:jc w:val="center"/>
      </w:pPr>
      <w:r>
        <w:rPr>
          <w:noProof/>
        </w:rPr>
        <w:drawing>
          <wp:inline distT="0" distB="0" distL="0" distR="0" wp14:anchorId="079A15E9" wp14:editId="3D473142">
            <wp:extent cx="1625600" cy="164719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25600" cy="1647190"/>
                    </a:xfrm>
                    <a:prstGeom prst="rect">
                      <a:avLst/>
                    </a:prstGeom>
                  </pic:spPr>
                </pic:pic>
              </a:graphicData>
            </a:graphic>
          </wp:inline>
        </w:drawing>
      </w:r>
    </w:p>
    <w:p w14:paraId="1B36F630" w14:textId="77777777" w:rsidR="00584D04" w:rsidRDefault="00584D04" w:rsidP="00584D04">
      <w:pPr>
        <w:tabs>
          <w:tab w:val="left" w:pos="284"/>
        </w:tabs>
        <w:spacing w:line="360" w:lineRule="auto"/>
        <w:ind w:left="284" w:hanging="284"/>
      </w:pPr>
      <w:r>
        <w:t>5.</w:t>
      </w:r>
      <w:r>
        <w:tab/>
        <w:t>Nêu khoảng đồng biến, khoảng nghịch biến của mỗi hàm số sau:</w:t>
      </w:r>
      <w:r w:rsidRPr="0081676A">
        <w:rPr>
          <w:noProof/>
        </w:rPr>
        <w:t xml:space="preserve"> </w:t>
      </w:r>
    </w:p>
    <w:p w14:paraId="268F3E1F" w14:textId="77777777" w:rsidR="00584D04" w:rsidRDefault="00584D04" w:rsidP="0002329D">
      <w:pPr>
        <w:tabs>
          <w:tab w:val="left" w:pos="284"/>
        </w:tabs>
        <w:spacing w:line="360" w:lineRule="auto"/>
        <w:ind w:left="284" w:hanging="284"/>
        <w:jc w:val="both"/>
      </w:pPr>
      <w:r>
        <w:tab/>
        <w:t xml:space="preserve">a) </w:t>
      </w:r>
      <w:r w:rsidRPr="00A55403">
        <w:rPr>
          <w:position w:val="-10"/>
        </w:rPr>
        <w:object w:dxaOrig="1540" w:dyaOrig="360" w14:anchorId="06D3A650">
          <v:shape id="_x0000_i1200" type="#_x0000_t75" style="width:77pt;height:18pt" o:ole="">
            <v:imagedata r:id="rId48" o:title=""/>
          </v:shape>
          <o:OLEObject Type="Embed" ProgID="Equation.DSMT4" ShapeID="_x0000_i1200" DrawAspect="Content" ObjectID="_1708519515" r:id="rId49"/>
        </w:object>
      </w:r>
      <w:r>
        <w:t>;</w:t>
      </w:r>
      <w:r>
        <w:tab/>
      </w:r>
      <w:r>
        <w:tab/>
        <w:t xml:space="preserve">b) </w:t>
      </w:r>
      <w:r w:rsidRPr="00A55403">
        <w:rPr>
          <w:position w:val="-10"/>
        </w:rPr>
        <w:object w:dxaOrig="1719" w:dyaOrig="360" w14:anchorId="009FFB21">
          <v:shape id="_x0000_i1201" type="#_x0000_t75" style="width:86pt;height:18pt" o:ole="">
            <v:imagedata r:id="rId50" o:title=""/>
          </v:shape>
          <o:OLEObject Type="Embed" ProgID="Equation.DSMT4" ShapeID="_x0000_i1201" DrawAspect="Content" ObjectID="_1708519516" r:id="rId51"/>
        </w:object>
      </w:r>
      <w:r>
        <w:t>.</w:t>
      </w:r>
      <w:r w:rsidRPr="00510286">
        <w:rPr>
          <w:noProof/>
        </w:rPr>
        <w:t xml:space="preserve"> </w:t>
      </w:r>
    </w:p>
    <w:p w14:paraId="604EE4F4" w14:textId="09E0FC0A" w:rsidR="00584D04" w:rsidRDefault="00584D04" w:rsidP="0002329D">
      <w:pPr>
        <w:tabs>
          <w:tab w:val="left" w:pos="284"/>
        </w:tabs>
        <w:spacing w:line="276" w:lineRule="auto"/>
        <w:ind w:left="284" w:hanging="284"/>
        <w:jc w:val="both"/>
      </w:pPr>
      <w:r>
        <w:t>6.</w:t>
      </w:r>
      <w:r>
        <w:tab/>
        <w:t xml:space="preserve">Khi du lịch đến thành phố St. Louis (Mỹ), ta sẽ thấy một cái cổng lớn có hình parabol hướng bề lõm xuống dưới, đó là cổng Arch. Giả sử ta lập một hệ toạ độ </w:t>
      </w:r>
      <w:r w:rsidRPr="00BA1D3B">
        <w:rPr>
          <w:position w:val="-10"/>
        </w:rPr>
        <w:object w:dxaOrig="460" w:dyaOrig="320" w14:anchorId="1471CDB4">
          <v:shape id="_x0000_i1202" type="#_x0000_t75" style="width:23.5pt;height:16pt" o:ole="">
            <v:imagedata r:id="rId52" o:title=""/>
          </v:shape>
          <o:OLEObject Type="Embed" ProgID="Equation.DSMT4" ShapeID="_x0000_i1202" DrawAspect="Content" ObjectID="_1708519517" r:id="rId53"/>
        </w:object>
      </w:r>
      <w:r>
        <w:t xml:space="preserve"> sao cho </w:t>
      </w:r>
      <w:r w:rsidRPr="00A55403">
        <w:t xml:space="preserve">một chân cổng đi qua gốc </w:t>
      </w:r>
      <w:r w:rsidRPr="00A55403">
        <w:rPr>
          <w:position w:val="-6"/>
        </w:rPr>
        <w:object w:dxaOrig="240" w:dyaOrig="279" w14:anchorId="6CED3E93">
          <v:shape id="_x0000_i1203" type="#_x0000_t75" style="width:12pt;height:14pt" o:ole="">
            <v:imagedata r:id="rId54" o:title=""/>
          </v:shape>
          <o:OLEObject Type="Embed" ProgID="Equation.DSMT4" ShapeID="_x0000_i1203" DrawAspect="Content" ObjectID="_1708519518" r:id="rId55"/>
        </w:object>
      </w:r>
      <w:r w:rsidRPr="00A55403">
        <w:t xml:space="preserve"> như </w:t>
      </w:r>
      <w:r w:rsidRPr="00BA1D3B">
        <w:rPr>
          <w:i/>
          <w:iCs/>
        </w:rPr>
        <w:t>Hình 16</w:t>
      </w:r>
      <w:r w:rsidRPr="00A55403">
        <w:t xml:space="preserve"> </w:t>
      </w:r>
      <w:r w:rsidRPr="00A55403">
        <w:lastRenderedPageBreak/>
        <w:t>(</w:t>
      </w:r>
      <w:r w:rsidRPr="00A55403">
        <w:rPr>
          <w:position w:val="-6"/>
        </w:rPr>
        <w:object w:dxaOrig="200" w:dyaOrig="220" w14:anchorId="6486702D">
          <v:shape id="_x0000_i1204" type="#_x0000_t75" style="width:10pt;height:11pt" o:ole="">
            <v:imagedata r:id="rId56" o:title=""/>
          </v:shape>
          <o:OLEObject Type="Embed" ProgID="Equation.DSMT4" ShapeID="_x0000_i1204" DrawAspect="Content" ObjectID="_1708519519" r:id="rId57"/>
        </w:object>
      </w:r>
      <w:r w:rsidRPr="00A55403">
        <w:t xml:space="preserve"> và </w:t>
      </w:r>
      <w:r w:rsidRPr="00A55403">
        <w:rPr>
          <w:position w:val="-10"/>
        </w:rPr>
        <w:object w:dxaOrig="220" w:dyaOrig="260" w14:anchorId="148A4FD5">
          <v:shape id="_x0000_i1205" type="#_x0000_t75" style="width:11pt;height:13pt" o:ole="">
            <v:imagedata r:id="rId58" o:title=""/>
          </v:shape>
          <o:OLEObject Type="Embed" ProgID="Equation.DSMT4" ShapeID="_x0000_i1205" DrawAspect="Content" ObjectID="_1708519520" r:id="rId59"/>
        </w:object>
      </w:r>
      <w:r w:rsidRPr="00A55403">
        <w:t xml:space="preserve"> tính bằng mét), chân kia của cổng ở vị trí có toạ độ </w:t>
      </w:r>
      <w:r w:rsidRPr="00BA1D3B">
        <w:rPr>
          <w:position w:val="-14"/>
        </w:rPr>
        <w:object w:dxaOrig="800" w:dyaOrig="400" w14:anchorId="19255DEC">
          <v:shape id="_x0000_i1206" type="#_x0000_t75" style="width:40pt;height:20pt" o:ole="">
            <v:imagedata r:id="rId60" o:title=""/>
          </v:shape>
          <o:OLEObject Type="Embed" ProgID="Equation.DSMT4" ShapeID="_x0000_i1206" DrawAspect="Content" ObjectID="_1708519521" r:id="rId61"/>
        </w:object>
      </w:r>
      <w:r w:rsidRPr="00A55403">
        <w:t>.</w:t>
      </w:r>
      <w:r>
        <w:t xml:space="preserve"> </w:t>
      </w:r>
      <w:r w:rsidRPr="00A55403">
        <w:t xml:space="preserve">Biết một điểm </w:t>
      </w:r>
      <w:r w:rsidRPr="00025957">
        <w:rPr>
          <w:position w:val="-4"/>
        </w:rPr>
        <w:object w:dxaOrig="320" w:dyaOrig="260" w14:anchorId="4990DB69">
          <v:shape id="_x0000_i1207" type="#_x0000_t75" style="width:16pt;height:13pt" o:ole="">
            <v:imagedata r:id="rId62" o:title=""/>
          </v:shape>
          <o:OLEObject Type="Embed" ProgID="Equation.DSMT4" ShapeID="_x0000_i1207" DrawAspect="Content" ObjectID="_1708519522" r:id="rId63"/>
        </w:object>
      </w:r>
      <w:r w:rsidRPr="00A55403">
        <w:t xml:space="preserve"> trên cổng có tọa độ là </w:t>
      </w:r>
      <w:r w:rsidRPr="00BA1D3B">
        <w:rPr>
          <w:position w:val="-14"/>
        </w:rPr>
        <w:object w:dxaOrig="780" w:dyaOrig="400" w14:anchorId="553E1938">
          <v:shape id="_x0000_i1208" type="#_x0000_t75" style="width:39pt;height:20pt" o:ole="">
            <v:imagedata r:id="rId64" o:title=""/>
          </v:shape>
          <o:OLEObject Type="Embed" ProgID="Equation.DSMT4" ShapeID="_x0000_i1208" DrawAspect="Content" ObjectID="_1708519523" r:id="rId65"/>
        </w:object>
      </w:r>
      <w:r w:rsidRPr="00A55403">
        <w:t>. Tính chiều cao của cổng (tính từ điểm cao nhất trên cổng xuống mặt đất), làm tròn kết quả đến hàng đơn vị.</w:t>
      </w:r>
    </w:p>
    <w:p w14:paraId="4DB25F99" w14:textId="34396294" w:rsidR="00584D04" w:rsidRDefault="0002329D" w:rsidP="0002329D">
      <w:pPr>
        <w:tabs>
          <w:tab w:val="left" w:pos="284"/>
        </w:tabs>
        <w:spacing w:line="276" w:lineRule="auto"/>
        <w:ind w:left="284" w:hanging="284"/>
        <w:jc w:val="center"/>
      </w:pPr>
      <w:r>
        <w:rPr>
          <w:noProof/>
        </w:rPr>
        <w:drawing>
          <wp:inline distT="0" distB="0" distL="0" distR="0" wp14:anchorId="796411E8" wp14:editId="0F0FF53C">
            <wp:extent cx="1614170" cy="1554480"/>
            <wp:effectExtent l="0" t="0" r="5080" b="762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6">
                      <a:extLst>
                        <a:ext uri="{28A0092B-C50C-407E-A947-70E740481C1C}">
                          <a14:useLocalDpi xmlns:a14="http://schemas.microsoft.com/office/drawing/2010/main" val="0"/>
                        </a:ext>
                      </a:extLst>
                    </a:blip>
                    <a:stretch>
                      <a:fillRect/>
                    </a:stretch>
                  </pic:blipFill>
                  <pic:spPr>
                    <a:xfrm>
                      <a:off x="0" y="0"/>
                      <a:ext cx="1614170" cy="1554480"/>
                    </a:xfrm>
                    <a:prstGeom prst="rect">
                      <a:avLst/>
                    </a:prstGeom>
                  </pic:spPr>
                </pic:pic>
              </a:graphicData>
            </a:graphic>
          </wp:inline>
        </w:drawing>
      </w:r>
      <w:r>
        <w:rPr>
          <w:noProof/>
        </w:rPr>
        <w:drawing>
          <wp:inline distT="0" distB="0" distL="0" distR="0" wp14:anchorId="18879518" wp14:editId="246F7E94">
            <wp:extent cx="1478280" cy="1637030"/>
            <wp:effectExtent l="0" t="0" r="7620" b="127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1478280" cy="1637030"/>
                    </a:xfrm>
                    <a:prstGeom prst="rect">
                      <a:avLst/>
                    </a:prstGeom>
                  </pic:spPr>
                </pic:pic>
              </a:graphicData>
            </a:graphic>
          </wp:inline>
        </w:drawing>
      </w:r>
    </w:p>
    <w:p w14:paraId="4F0A4D31" w14:textId="77777777" w:rsidR="00584D04" w:rsidRDefault="00584D04" w:rsidP="00584D04">
      <w:pPr>
        <w:tabs>
          <w:tab w:val="left" w:pos="284"/>
        </w:tabs>
        <w:spacing w:line="276" w:lineRule="auto"/>
        <w:ind w:left="284" w:hanging="284"/>
      </w:pPr>
    </w:p>
    <w:p w14:paraId="59403E1F" w14:textId="77777777" w:rsidR="00584D04" w:rsidRDefault="00584D04" w:rsidP="00584D04">
      <w:pPr>
        <w:tabs>
          <w:tab w:val="left" w:pos="284"/>
        </w:tabs>
        <w:spacing w:line="276" w:lineRule="auto"/>
        <w:ind w:left="284" w:hanging="284"/>
      </w:pPr>
    </w:p>
    <w:p w14:paraId="109C05A1" w14:textId="77777777" w:rsidR="00584D04" w:rsidRPr="0002329D" w:rsidRDefault="00584D04" w:rsidP="0002329D">
      <w:pPr>
        <w:pStyle w:val="Heading2"/>
        <w:jc w:val="center"/>
        <w:rPr>
          <w:color w:val="FF0000"/>
        </w:rPr>
      </w:pPr>
      <w:r w:rsidRPr="0002329D">
        <w:rPr>
          <w:color w:val="FF0000"/>
        </w:rPr>
        <w:t>BÀI 3. DẤU TAM THỨC BẬC HAI</w:t>
      </w:r>
    </w:p>
    <w:p w14:paraId="4C90A736" w14:textId="0235BD89" w:rsidR="00584D04" w:rsidRDefault="00584D04" w:rsidP="0002329D">
      <w:pPr>
        <w:spacing w:line="360" w:lineRule="auto"/>
        <w:jc w:val="both"/>
      </w:pPr>
      <w:r w:rsidRPr="00A55403">
        <w:t xml:space="preserve">Để xây dựng phương án kinh doanh cho một loại sản phẩm, doanh nghiệp tính toán lợi nhuận </w:t>
      </w:r>
      <w:r w:rsidRPr="00A55403">
        <w:rPr>
          <w:position w:val="-10"/>
        </w:rPr>
        <w:object w:dxaOrig="220" w:dyaOrig="260" w14:anchorId="4A5A5D86">
          <v:shape id="_x0000_i1209" type="#_x0000_t75" style="width:11pt;height:13pt" o:ole="">
            <v:imagedata r:id="rId68" o:title=""/>
          </v:shape>
          <o:OLEObject Type="Embed" ProgID="Equation.DSMT4" ShapeID="_x0000_i1209" DrawAspect="Content" ObjectID="_1708519524" r:id="rId69"/>
        </w:object>
      </w:r>
      <w:r w:rsidRPr="00A55403">
        <w:t xml:space="preserve"> (đồng) theo công thức sau: </w:t>
      </w:r>
      <w:r w:rsidRPr="00A55403">
        <w:rPr>
          <w:position w:val="-10"/>
        </w:rPr>
        <w:object w:dxaOrig="3140" w:dyaOrig="360" w14:anchorId="07C2B1E7">
          <v:shape id="_x0000_i1210" type="#_x0000_t75" style="width:157pt;height:18pt" o:ole="">
            <v:imagedata r:id="rId70" o:title=""/>
          </v:shape>
          <o:OLEObject Type="Embed" ProgID="Equation.DSMT4" ShapeID="_x0000_i1210" DrawAspect="Content" ObjectID="_1708519525" r:id="rId71"/>
        </w:object>
      </w:r>
      <w:r w:rsidRPr="00A55403">
        <w:t xml:space="preserve">, trong đó </w:t>
      </w:r>
      <w:r w:rsidRPr="00A55403">
        <w:rPr>
          <w:position w:val="-6"/>
        </w:rPr>
        <w:object w:dxaOrig="200" w:dyaOrig="220" w14:anchorId="532FA4B0">
          <v:shape id="_x0000_i1211" type="#_x0000_t75" style="width:10pt;height:11pt" o:ole="">
            <v:imagedata r:id="rId72" o:title=""/>
          </v:shape>
          <o:OLEObject Type="Embed" ProgID="Equation.DSMT4" ShapeID="_x0000_i1211" DrawAspect="Content" ObjectID="_1708519526" r:id="rId73"/>
        </w:object>
      </w:r>
      <w:r w:rsidRPr="00A55403">
        <w:t xml:space="preserve"> là số sản phẩm được bán ra. Như vậy, việc đánh giá hiệu quả kinh doanh loại sản phẩm trên dẫn tới việc xét dấu của </w:t>
      </w:r>
      <w:r w:rsidRPr="00A55403">
        <w:rPr>
          <w:position w:val="-10"/>
        </w:rPr>
        <w:object w:dxaOrig="3140" w:dyaOrig="360" w14:anchorId="65CDCF7F">
          <v:shape id="_x0000_i1212" type="#_x0000_t75" style="width:157pt;height:18pt" o:ole="">
            <v:imagedata r:id="rId74" o:title=""/>
          </v:shape>
          <o:OLEObject Type="Embed" ProgID="Equation.DSMT4" ShapeID="_x0000_i1212" DrawAspect="Content" ObjectID="_1708519527" r:id="rId75"/>
        </w:object>
      </w:r>
      <w:r w:rsidRPr="00A55403">
        <w:t xml:space="preserve">, tức là ta cần xét dấu của tam thức bậc hai </w:t>
      </w:r>
      <w:r w:rsidRPr="009E2133">
        <w:rPr>
          <w:position w:val="-14"/>
        </w:rPr>
        <w:object w:dxaOrig="3519" w:dyaOrig="400" w14:anchorId="239E39FE">
          <v:shape id="_x0000_i1213" type="#_x0000_t75" style="width:176pt;height:20pt" o:ole="">
            <v:imagedata r:id="rId76" o:title=""/>
          </v:shape>
          <o:OLEObject Type="Embed" ProgID="Equation.DSMT4" ShapeID="_x0000_i1213" DrawAspect="Content" ObjectID="_1708519528" r:id="rId77"/>
        </w:object>
      </w:r>
      <w:r w:rsidRPr="00A55403">
        <w:t>.</w:t>
      </w:r>
    </w:p>
    <w:p w14:paraId="10B9D688" w14:textId="49611831" w:rsidR="00584D04" w:rsidRDefault="0002329D" w:rsidP="0002329D">
      <w:pPr>
        <w:pStyle w:val="Title"/>
        <w:numPr>
          <w:ilvl w:val="0"/>
          <w:numId w:val="0"/>
        </w:numPr>
        <w:ind w:left="720" w:hanging="360"/>
        <w:jc w:val="center"/>
      </w:pPr>
      <w:r>
        <w:rPr>
          <w:noProof/>
        </w:rPr>
        <mc:AlternateContent>
          <mc:Choice Requires="wps">
            <w:drawing>
              <wp:inline distT="0" distB="0" distL="0" distR="0" wp14:anchorId="53EC9E1E" wp14:editId="377AD8BD">
                <wp:extent cx="4633160" cy="502920"/>
                <wp:effectExtent l="19050" t="0" r="34290" b="30480"/>
                <wp:docPr id="3" name="Cloud 3"/>
                <wp:cNvGraphicFramePr/>
                <a:graphic xmlns:a="http://schemas.openxmlformats.org/drawingml/2006/main">
                  <a:graphicData uri="http://schemas.microsoft.com/office/word/2010/wordprocessingShape">
                    <wps:wsp>
                      <wps:cNvSpPr/>
                      <wps:spPr>
                        <a:xfrm>
                          <a:off x="0" y="0"/>
                          <a:ext cx="4633160" cy="502920"/>
                        </a:xfrm>
                        <a:prstGeom prst="cloud">
                          <a:avLst/>
                        </a:prstGeom>
                      </wps:spPr>
                      <wps:style>
                        <a:lnRef idx="2">
                          <a:schemeClr val="accent2"/>
                        </a:lnRef>
                        <a:fillRef idx="1">
                          <a:schemeClr val="lt1"/>
                        </a:fillRef>
                        <a:effectRef idx="0">
                          <a:schemeClr val="accent2"/>
                        </a:effectRef>
                        <a:fontRef idx="minor">
                          <a:schemeClr val="dk1"/>
                        </a:fontRef>
                      </wps:style>
                      <wps:txbx>
                        <w:txbxContent>
                          <w:p w14:paraId="6B9EC339" w14:textId="77777777" w:rsidR="0002329D" w:rsidRPr="00DE65CB" w:rsidRDefault="0002329D" w:rsidP="0002329D">
                            <w:pPr>
                              <w:jc w:val="center"/>
                            </w:pPr>
                            <w:r w:rsidRPr="00DE65CB">
                              <w:t>Làm</w:t>
                            </w:r>
                            <w:r>
                              <w:t xml:space="preserve"> thế nào để xét dấu của tam thức bậc hai?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EC9E1E" id="Cloud 3" o:spid="_x0000_s1026" style="width:364.8pt;height:39.6pt;visibility:visible;mso-wrap-style:square;mso-left-percent:-10001;mso-top-percent:-10001;mso-position-horizontal:absolute;mso-position-horizontal-relative:char;mso-position-vertical:absolute;mso-position-vertical-relative:line;mso-left-percent:-10001;mso-top-percent:-10001;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ed7d31 [3205]" strokeweight="1pt">
                <v:stroke joinstyle="miter"/>
                <v:formulas/>
                <v:path arrowok="t" o:connecttype="custom" o:connectlocs="503320,304744;231658,295466;743022,406283;624190,410718;1767250,455073;1695608,434816;3091669,404560;3063034,426784;3660304,267223;4008970,350298;4482797,178746;4327500,209899;4110214,63168;4118364,77883;3118589,46008;3198167,27242;2374602,54949;2413104,38767;1501487,60444;1640911,76137;442617,183810;418271,167291" o:connectangles="0,0,0,0,0,0,0,0,0,0,0,0,0,0,0,0,0,0,0,0,0,0" textboxrect="0,0,43200,43200"/>
                <v:textbox>
                  <w:txbxContent>
                    <w:p w14:paraId="6B9EC339" w14:textId="77777777" w:rsidR="0002329D" w:rsidRPr="00DE65CB" w:rsidRDefault="0002329D" w:rsidP="0002329D">
                      <w:pPr>
                        <w:jc w:val="center"/>
                      </w:pPr>
                      <w:r w:rsidRPr="00DE65CB">
                        <w:t>Làm</w:t>
                      </w:r>
                      <w:r>
                        <w:t xml:space="preserve"> thế nào để xét dấu của tam thức bậc hai?</w:t>
                      </w:r>
                    </w:p>
                  </w:txbxContent>
                </v:textbox>
                <w10:anchorlock/>
              </v:shape>
            </w:pict>
          </mc:Fallback>
        </mc:AlternateContent>
      </w:r>
    </w:p>
    <w:p w14:paraId="4467D282" w14:textId="74330CA1" w:rsidR="00584D04" w:rsidRDefault="00584D04" w:rsidP="0002329D">
      <w:pPr>
        <w:spacing w:line="360" w:lineRule="auto"/>
        <w:jc w:val="both"/>
      </w:pPr>
      <w:r>
        <w:t xml:space="preserve">Đa thức bậc hai </w:t>
      </w:r>
      <w:r w:rsidRPr="00A55403">
        <w:rPr>
          <w:position w:val="-10"/>
        </w:rPr>
        <w:object w:dxaOrig="2520" w:dyaOrig="360" w14:anchorId="08238C9C">
          <v:shape id="_x0000_i1214" type="#_x0000_t75" style="width:126pt;height:18pt" o:ole="">
            <v:imagedata r:id="rId78" o:title=""/>
          </v:shape>
          <o:OLEObject Type="Embed" ProgID="Equation.DSMT4" ShapeID="_x0000_i1214" DrawAspect="Content" ObjectID="_1708519529" r:id="rId79"/>
        </w:object>
      </w:r>
      <w:r>
        <w:t xml:space="preserve"> còn gọi là tam th</w:t>
      </w:r>
      <w:r>
        <w:t>ứ</w:t>
      </w:r>
      <w:r>
        <w:t>c bậc hai. Sau đây, ta sẽ làm quen v</w:t>
      </w:r>
      <w:r>
        <w:t>ới</w:t>
      </w:r>
      <w:r>
        <w:t xml:space="preserve"> việc xét dấu của tam thức bậc hai.</w:t>
      </w:r>
    </w:p>
    <w:p w14:paraId="5E039A6B" w14:textId="77777777" w:rsidR="00584D04" w:rsidRDefault="00584D04" w:rsidP="0002329D">
      <w:pPr>
        <w:pStyle w:val="Heading2"/>
      </w:pPr>
      <w:r>
        <w:t>I. DẤU CỦA TAM THỨC BÂC HAI</w:t>
      </w:r>
    </w:p>
    <w:p w14:paraId="4B47E8DE" w14:textId="77777777" w:rsidR="00584D04" w:rsidRDefault="00584D04" w:rsidP="00584D04">
      <w:pPr>
        <w:spacing w:line="360" w:lineRule="auto"/>
      </w:pPr>
      <w:r>
        <w:t xml:space="preserve">Xét tam thức bậc hai </w:t>
      </w:r>
      <w:r w:rsidRPr="00A55403">
        <w:rPr>
          <w:position w:val="-10"/>
        </w:rPr>
        <w:object w:dxaOrig="2520" w:dyaOrig="360" w14:anchorId="56D5ED26">
          <v:shape id="_x0000_i1215" type="#_x0000_t75" style="width:126pt;height:18pt" o:ole="">
            <v:imagedata r:id="rId80" o:title=""/>
          </v:shape>
          <o:OLEObject Type="Embed" ProgID="Equation.DSMT4" ShapeID="_x0000_i1215" DrawAspect="Content" ObjectID="_1708519530" r:id="rId81"/>
        </w:object>
      </w:r>
      <w:r>
        <w:t>.</w:t>
      </w:r>
    </w:p>
    <w:p w14:paraId="20BD5901" w14:textId="77777777" w:rsidR="00584D04" w:rsidRDefault="00584D04" w:rsidP="00584D04">
      <w:pPr>
        <w:spacing w:line="360" w:lineRule="auto"/>
      </w:pPr>
      <w:r>
        <w:t>Ta đã biết:</w:t>
      </w:r>
    </w:p>
    <w:p w14:paraId="1B0C325D" w14:textId="14167EFA" w:rsidR="00584D04" w:rsidRDefault="00584D04" w:rsidP="00584D04">
      <w:pPr>
        <w:spacing w:line="360" w:lineRule="auto"/>
      </w:pPr>
      <w:r>
        <w:t xml:space="preserve">- </w:t>
      </w:r>
      <w:r w:rsidRPr="00A55403">
        <w:rPr>
          <w:position w:val="-6"/>
        </w:rPr>
        <w:object w:dxaOrig="1520" w:dyaOrig="320" w14:anchorId="67F7B8A6">
          <v:shape id="_x0000_i1216" type="#_x0000_t75" style="width:76pt;height:16pt" o:ole="">
            <v:imagedata r:id="rId82" o:title=""/>
          </v:shape>
          <o:OLEObject Type="Embed" ProgID="Equation.DSMT4" ShapeID="_x0000_i1216" DrawAspect="Content" ObjectID="_1708519531" r:id="rId83"/>
        </w:object>
      </w:r>
      <w:r>
        <w:t xml:space="preserve"> </w:t>
      </w:r>
      <w:r>
        <w:t>ứ</w:t>
      </w:r>
      <w:r>
        <w:t xml:space="preserve">ng với phần parabol </w:t>
      </w:r>
      <w:r w:rsidRPr="00A55403">
        <w:rPr>
          <w:position w:val="-10"/>
        </w:rPr>
        <w:object w:dxaOrig="1540" w:dyaOrig="360" w14:anchorId="25739D16">
          <v:shape id="_x0000_i1217" type="#_x0000_t75" style="width:77pt;height:18pt" o:ole="">
            <v:imagedata r:id="rId84" o:title=""/>
          </v:shape>
          <o:OLEObject Type="Embed" ProgID="Equation.DSMT4" ShapeID="_x0000_i1217" DrawAspect="Content" ObjectID="_1708519532" r:id="rId85"/>
        </w:object>
      </w:r>
      <w:r>
        <w:t xml:space="preserve"> nằm phía trên trục hoành.</w:t>
      </w:r>
    </w:p>
    <w:p w14:paraId="3DF4D9B3" w14:textId="767E884F" w:rsidR="00584D04" w:rsidRDefault="00584D04" w:rsidP="00584D04">
      <w:pPr>
        <w:spacing w:line="360" w:lineRule="auto"/>
      </w:pPr>
      <w:r>
        <w:t xml:space="preserve">- </w:t>
      </w:r>
      <w:r w:rsidRPr="00A55403">
        <w:rPr>
          <w:position w:val="-6"/>
        </w:rPr>
        <w:object w:dxaOrig="1520" w:dyaOrig="320" w14:anchorId="5F5E143B">
          <v:shape id="_x0000_i1218" type="#_x0000_t75" style="width:76pt;height:16pt" o:ole="">
            <v:imagedata r:id="rId86" o:title=""/>
          </v:shape>
          <o:OLEObject Type="Embed" ProgID="Equation.DSMT4" ShapeID="_x0000_i1218" DrawAspect="Content" ObjectID="_1708519533" r:id="rId87"/>
        </w:object>
      </w:r>
      <w:r>
        <w:t xml:space="preserve"> </w:t>
      </w:r>
      <w:r>
        <w:t>ứ</w:t>
      </w:r>
      <w:r>
        <w:t xml:space="preserve">ng với phần parabol </w:t>
      </w:r>
      <w:r w:rsidRPr="00A55403">
        <w:rPr>
          <w:position w:val="-10"/>
        </w:rPr>
        <w:object w:dxaOrig="1540" w:dyaOrig="360" w14:anchorId="373B00F6">
          <v:shape id="_x0000_i1219" type="#_x0000_t75" style="width:77pt;height:18pt" o:ole="">
            <v:imagedata r:id="rId88" o:title=""/>
          </v:shape>
          <o:OLEObject Type="Embed" ProgID="Equation.DSMT4" ShapeID="_x0000_i1219" DrawAspect="Content" ObjectID="_1708519534" r:id="rId89"/>
        </w:object>
      </w:r>
      <w:r>
        <w:t xml:space="preserve"> nằm phía dưới trục hoành.</w:t>
      </w:r>
    </w:p>
    <w:p w14:paraId="75507F8A" w14:textId="24765DB7" w:rsidR="00584D04" w:rsidRDefault="00584D04" w:rsidP="00584D04">
      <w:pPr>
        <w:spacing w:line="360" w:lineRule="auto"/>
      </w:pPr>
      <w:r>
        <w:t xml:space="preserve">Như vậy, ta có thể nhận ra dấu của tam thức bậc hai </w:t>
      </w:r>
      <w:r w:rsidRPr="00A55403">
        <w:rPr>
          <w:position w:val="-10"/>
        </w:rPr>
        <w:object w:dxaOrig="1880" w:dyaOrig="360" w14:anchorId="6DA0BBED">
          <v:shape id="_x0000_i1220" type="#_x0000_t75" style="width:94pt;height:18pt" o:ole="">
            <v:imagedata r:id="rId90" o:title=""/>
          </v:shape>
          <o:OLEObject Type="Embed" ProgID="Equation.DSMT4" ShapeID="_x0000_i1220" DrawAspect="Content" ObjectID="_1708519535" r:id="rId91"/>
        </w:object>
      </w:r>
      <w:r>
        <w:t xml:space="preserve"> là "</w:t>
      </w:r>
      <w:r w:rsidRPr="00584D04">
        <w:rPr>
          <w:position w:val="-4"/>
        </w:rPr>
        <w:object w:dxaOrig="220" w:dyaOrig="220" w14:anchorId="131D3032">
          <v:shape id="_x0000_i1288" type="#_x0000_t75" style="width:11pt;height:11pt" o:ole="">
            <v:imagedata r:id="rId92" o:title=""/>
          </v:shape>
          <o:OLEObject Type="Embed" ProgID="Equation.DSMT4" ShapeID="_x0000_i1288" DrawAspect="Content" ObjectID="_1708519536" r:id="rId93"/>
        </w:object>
      </w:r>
      <w:r>
        <w:t>" (hoặc "</w:t>
      </w:r>
      <w:r w:rsidRPr="00584D04">
        <w:rPr>
          <w:position w:val="-4"/>
        </w:rPr>
        <w:object w:dxaOrig="200" w:dyaOrig="160" w14:anchorId="0D14B9A9">
          <v:shape id="_x0000_i1291" type="#_x0000_t75" style="width:10pt;height:8pt" o:ole="">
            <v:imagedata r:id="rId94" o:title=""/>
          </v:shape>
          <o:OLEObject Type="Embed" ProgID="Equation.DSMT4" ShapeID="_x0000_i1291" DrawAspect="Content" ObjectID="_1708519537" r:id="rId95"/>
        </w:object>
      </w:r>
      <w:r>
        <w:t>")</w:t>
      </w:r>
    </w:p>
    <w:p w14:paraId="2C39D755" w14:textId="77777777" w:rsidR="00584D04" w:rsidRDefault="00584D04" w:rsidP="00584D04">
      <w:pPr>
        <w:spacing w:line="360" w:lineRule="auto"/>
      </w:pPr>
      <w:r>
        <w:t xml:space="preserve">thông qua việc nhận ra phần parabol </w:t>
      </w:r>
      <w:r w:rsidRPr="00A55403">
        <w:rPr>
          <w:position w:val="-10"/>
        </w:rPr>
        <w:object w:dxaOrig="1540" w:dyaOrig="360" w14:anchorId="4A5655C7">
          <v:shape id="_x0000_i1221" type="#_x0000_t75" style="width:77pt;height:18pt" o:ole="">
            <v:imagedata r:id="rId96" o:title=""/>
          </v:shape>
          <o:OLEObject Type="Embed" ProgID="Equation.DSMT4" ShapeID="_x0000_i1221" DrawAspect="Content" ObjectID="_1708519538" r:id="rId97"/>
        </w:object>
      </w:r>
      <w:r>
        <w:t xml:space="preserve"> nằm phía trên (hoặc phía dưới) trục hoành.</w:t>
      </w:r>
    </w:p>
    <w:p w14:paraId="420697A5" w14:textId="77777777" w:rsidR="00584D04" w:rsidRDefault="00584D04" w:rsidP="00584D04">
      <w:pPr>
        <w:spacing w:line="360" w:lineRule="auto"/>
      </w:pPr>
      <w:r>
        <w:t xml:space="preserve">a) Quan sát </w:t>
      </w:r>
      <w:r w:rsidRPr="00584D04">
        <w:rPr>
          <w:i/>
          <w:iCs/>
        </w:rPr>
        <w:t>Hình 17</w:t>
      </w:r>
      <w:r>
        <w:t xml:space="preserve"> và cho biết dấu của tam thức bậc hai </w:t>
      </w:r>
      <w:r w:rsidRPr="00A55403">
        <w:rPr>
          <w:position w:val="-10"/>
        </w:rPr>
        <w:object w:dxaOrig="1800" w:dyaOrig="360" w14:anchorId="6D2595AC">
          <v:shape id="_x0000_i1222" type="#_x0000_t75" style="width:90pt;height:18pt" o:ole="">
            <v:imagedata r:id="rId98" o:title=""/>
          </v:shape>
          <o:OLEObject Type="Embed" ProgID="Equation.DSMT4" ShapeID="_x0000_i1222" DrawAspect="Content" ObjectID="_1708519539" r:id="rId99"/>
        </w:object>
      </w:r>
      <w:r>
        <w:t>.</w:t>
      </w:r>
    </w:p>
    <w:p w14:paraId="11F45E86" w14:textId="77777777" w:rsidR="00584D04" w:rsidRDefault="00584D04" w:rsidP="00584D04">
      <w:pPr>
        <w:spacing w:line="360" w:lineRule="auto"/>
      </w:pPr>
      <w:r>
        <w:t xml:space="preserve">b) Quan sát </w:t>
      </w:r>
      <w:r w:rsidRPr="00584D04">
        <w:rPr>
          <w:i/>
          <w:iCs/>
        </w:rPr>
        <w:t>Hình 18</w:t>
      </w:r>
      <w:r>
        <w:t xml:space="preserve"> và cho biết dấu của tam thức bậc hai </w:t>
      </w:r>
      <w:r w:rsidRPr="00A55403">
        <w:rPr>
          <w:position w:val="-10"/>
        </w:rPr>
        <w:object w:dxaOrig="1920" w:dyaOrig="360" w14:anchorId="55EBD447">
          <v:shape id="_x0000_i1223" type="#_x0000_t75" style="width:96pt;height:18pt" o:ole="">
            <v:imagedata r:id="rId100" o:title=""/>
          </v:shape>
          <o:OLEObject Type="Embed" ProgID="Equation.DSMT4" ShapeID="_x0000_i1223" DrawAspect="Content" ObjectID="_1708519540" r:id="rId101"/>
        </w:object>
      </w:r>
      <w:r>
        <w:t>.</w:t>
      </w:r>
    </w:p>
    <w:p w14:paraId="66DAFC64" w14:textId="2437A566" w:rsidR="00584D04" w:rsidRDefault="00584D04" w:rsidP="00584D04">
      <w:pPr>
        <w:spacing w:line="360" w:lineRule="auto"/>
      </w:pPr>
      <w:r>
        <w:t xml:space="preserve">c) Từ đó rút ra mối liên hệ về dấu của tam thức bậc hai </w:t>
      </w:r>
      <w:r w:rsidRPr="00A55403">
        <w:rPr>
          <w:position w:val="-10"/>
        </w:rPr>
        <w:object w:dxaOrig="2520" w:dyaOrig="360" w14:anchorId="533B9E1B">
          <v:shape id="_x0000_i1224" type="#_x0000_t75" style="width:126pt;height:18pt" o:ole="">
            <v:imagedata r:id="rId102" o:title=""/>
          </v:shape>
          <o:OLEObject Type="Embed" ProgID="Equation.DSMT4" ShapeID="_x0000_i1224" DrawAspect="Content" ObjectID="_1708519541" r:id="rId103"/>
        </w:object>
      </w:r>
      <w:r>
        <w:t xml:space="preserve"> v</w:t>
      </w:r>
      <w:r>
        <w:t>ới</w:t>
      </w:r>
      <w:r>
        <w:t xml:space="preserve"> dấu của hệ số </w:t>
      </w:r>
      <w:r w:rsidRPr="00A55403">
        <w:rPr>
          <w:position w:val="-6"/>
        </w:rPr>
        <w:object w:dxaOrig="200" w:dyaOrig="220" w14:anchorId="312D4461">
          <v:shape id="_x0000_i1225" type="#_x0000_t75" style="width:10pt;height:11pt" o:ole="">
            <v:imagedata r:id="rId104" o:title=""/>
          </v:shape>
          <o:OLEObject Type="Embed" ProgID="Equation.DSMT4" ShapeID="_x0000_i1225" DrawAspect="Content" ObjectID="_1708519542" r:id="rId105"/>
        </w:object>
      </w:r>
      <w:r>
        <w:t xml:space="preserve"> trong trường hợp </w:t>
      </w:r>
      <w:r w:rsidRPr="00A55403">
        <w:rPr>
          <w:position w:val="-6"/>
        </w:rPr>
        <w:object w:dxaOrig="580" w:dyaOrig="279" w14:anchorId="30A51D86">
          <v:shape id="_x0000_i1226" type="#_x0000_t75" style="width:29pt;height:14pt" o:ole="">
            <v:imagedata r:id="rId106" o:title=""/>
          </v:shape>
          <o:OLEObject Type="Embed" ProgID="Equation.DSMT4" ShapeID="_x0000_i1226" DrawAspect="Content" ObjectID="_1708519543" r:id="rId107"/>
        </w:object>
      </w:r>
      <w:r>
        <w:t>.</w:t>
      </w:r>
    </w:p>
    <w:p w14:paraId="7A116DA1" w14:textId="77777777" w:rsidR="00584D04" w:rsidRDefault="00584D04" w:rsidP="00584D04">
      <w:pPr>
        <w:spacing w:line="360" w:lineRule="auto"/>
        <w:jc w:val="center"/>
      </w:pPr>
      <w:r>
        <w:rPr>
          <w:noProof/>
        </w:rPr>
        <w:lastRenderedPageBreak/>
        <w:drawing>
          <wp:inline distT="0" distB="0" distL="0" distR="0" wp14:anchorId="16FA2AA6" wp14:editId="1642D7A8">
            <wp:extent cx="1213184" cy="1634998"/>
            <wp:effectExtent l="0" t="0" r="6350" b="381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8"/>
                    <a:stretch>
                      <a:fillRect/>
                    </a:stretch>
                  </pic:blipFill>
                  <pic:spPr>
                    <a:xfrm>
                      <a:off x="0" y="0"/>
                      <a:ext cx="1232660" cy="1661245"/>
                    </a:xfrm>
                    <a:prstGeom prst="rect">
                      <a:avLst/>
                    </a:prstGeom>
                  </pic:spPr>
                </pic:pic>
              </a:graphicData>
            </a:graphic>
          </wp:inline>
        </w:drawing>
      </w:r>
      <w:r>
        <w:tab/>
      </w:r>
      <w:r>
        <w:tab/>
      </w:r>
      <w:r>
        <w:tab/>
      </w:r>
      <w:r>
        <w:rPr>
          <w:noProof/>
        </w:rPr>
        <w:drawing>
          <wp:inline distT="0" distB="0" distL="0" distR="0" wp14:anchorId="1D580819" wp14:editId="4F1D3AEC">
            <wp:extent cx="1432560" cy="1949036"/>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109"/>
                    <a:stretch>
                      <a:fillRect/>
                    </a:stretch>
                  </pic:blipFill>
                  <pic:spPr>
                    <a:xfrm>
                      <a:off x="0" y="0"/>
                      <a:ext cx="1458320" cy="1984083"/>
                    </a:xfrm>
                    <a:prstGeom prst="rect">
                      <a:avLst/>
                    </a:prstGeom>
                  </pic:spPr>
                </pic:pic>
              </a:graphicData>
            </a:graphic>
          </wp:inline>
        </w:drawing>
      </w:r>
    </w:p>
    <w:p w14:paraId="09A7A982" w14:textId="77777777" w:rsidR="00584D04" w:rsidRDefault="00584D04" w:rsidP="00584D04">
      <w:pPr>
        <w:spacing w:line="360" w:lineRule="auto"/>
      </w:pPr>
      <w:r>
        <w:t xml:space="preserve">Nhận xét: Nếu </w:t>
      </w:r>
      <w:r w:rsidRPr="00BC3DF4">
        <w:rPr>
          <w:position w:val="-6"/>
        </w:rPr>
        <w:object w:dxaOrig="580" w:dyaOrig="279" w14:anchorId="496A60D1">
          <v:shape id="_x0000_i1227" type="#_x0000_t75" style="width:29pt;height:14pt" o:ole="">
            <v:imagedata r:id="rId110" o:title=""/>
          </v:shape>
          <o:OLEObject Type="Embed" ProgID="Equation.DSMT4" ShapeID="_x0000_i1227" DrawAspect="Content" ObjectID="_1708519544" r:id="rId111"/>
        </w:object>
      </w:r>
      <w:r>
        <w:t xml:space="preserve"> thì </w:t>
      </w:r>
      <w:r w:rsidRPr="00BC3DF4">
        <w:rPr>
          <w:position w:val="-14"/>
        </w:rPr>
        <w:object w:dxaOrig="580" w:dyaOrig="400" w14:anchorId="1111022D">
          <v:shape id="_x0000_i1228" type="#_x0000_t75" style="width:29pt;height:20pt" o:ole="">
            <v:imagedata r:id="rId112" o:title=""/>
          </v:shape>
          <o:OLEObject Type="Embed" ProgID="Equation.DSMT4" ShapeID="_x0000_i1228" DrawAspect="Content" ObjectID="_1708519545" r:id="rId113"/>
        </w:object>
      </w:r>
      <w:r>
        <w:t xml:space="preserve"> cùng dấu với hệ số </w:t>
      </w:r>
      <w:r w:rsidRPr="00BC3DF4">
        <w:rPr>
          <w:position w:val="-6"/>
        </w:rPr>
        <w:object w:dxaOrig="200" w:dyaOrig="220" w14:anchorId="548D406E">
          <v:shape id="_x0000_i1229" type="#_x0000_t75" style="width:10pt;height:11pt" o:ole="">
            <v:imagedata r:id="rId114" o:title=""/>
          </v:shape>
          <o:OLEObject Type="Embed" ProgID="Equation.DSMT4" ShapeID="_x0000_i1229" DrawAspect="Content" ObjectID="_1708519546" r:id="rId115"/>
        </w:object>
      </w:r>
      <w:r>
        <w:t xml:space="preserve"> với mọi </w:t>
      </w:r>
      <w:r w:rsidRPr="00BC3DF4">
        <w:rPr>
          <w:position w:val="-6"/>
        </w:rPr>
        <w:object w:dxaOrig="600" w:dyaOrig="279" w14:anchorId="49ED8BC2">
          <v:shape id="_x0000_i1230" type="#_x0000_t75" style="width:30pt;height:14pt" o:ole="">
            <v:imagedata r:id="rId116" o:title=""/>
          </v:shape>
          <o:OLEObject Type="Embed" ProgID="Equation.DSMT4" ShapeID="_x0000_i1230" DrawAspect="Content" ObjectID="_1708519547" r:id="rId117"/>
        </w:object>
      </w:r>
      <w:r>
        <w:t>.</w:t>
      </w:r>
    </w:p>
    <w:p w14:paraId="40F85F67" w14:textId="631AF19D" w:rsidR="00B173E6" w:rsidRPr="003F08BF" w:rsidRDefault="00B173E6" w:rsidP="003F08BF">
      <w:pPr>
        <w:pStyle w:val="Subtitle"/>
        <w:numPr>
          <w:ilvl w:val="0"/>
          <w:numId w:val="0"/>
        </w:numPr>
        <w:ind w:left="720" w:hanging="360"/>
      </w:pPr>
    </w:p>
    <w:sectPr w:rsidR="00B173E6" w:rsidRPr="003F08BF" w:rsidSect="00510286">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5pt;height:11.5pt" o:bullet="t">
        <v:imagedata r:id="rId1" o:title="msoD977"/>
      </v:shape>
    </w:pict>
  </w:numPicBullet>
  <w:abstractNum w:abstractNumId="0" w15:restartNumberingAfterBreak="0">
    <w:nsid w:val="47B82019"/>
    <w:multiLevelType w:val="hybridMultilevel"/>
    <w:tmpl w:val="35BCE0D8"/>
    <w:lvl w:ilvl="0" w:tplc="04B4D388">
      <w:start w:val="1"/>
      <w:numFmt w:val="bullet"/>
      <w:pStyle w:val="Subtitl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A39FC"/>
    <w:multiLevelType w:val="hybridMultilevel"/>
    <w:tmpl w:val="C6703080"/>
    <w:lvl w:ilvl="0" w:tplc="9C588708">
      <w:start w:val="1"/>
      <w:numFmt w:val="bullet"/>
      <w:pStyle w:val="Titl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12391"/>
    <w:multiLevelType w:val="hybridMultilevel"/>
    <w:tmpl w:val="7B62D002"/>
    <w:lvl w:ilvl="0" w:tplc="C40457EC">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2329D"/>
    <w:rsid w:val="000416D5"/>
    <w:rsid w:val="000631B7"/>
    <w:rsid w:val="000A6A75"/>
    <w:rsid w:val="001631BE"/>
    <w:rsid w:val="002101E0"/>
    <w:rsid w:val="003F08BF"/>
    <w:rsid w:val="00584D04"/>
    <w:rsid w:val="006D06AB"/>
    <w:rsid w:val="00715122"/>
    <w:rsid w:val="007F5486"/>
    <w:rsid w:val="00B173E6"/>
    <w:rsid w:val="00CB5D25"/>
    <w:rsid w:val="00CE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
    <w:basedOn w:val="Normal"/>
    <w:next w:val="Normal"/>
    <w:link w:val="Heading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Heading2">
    <w:name w:val="heading 2"/>
    <w:aliases w:val="Mục"/>
    <w:basedOn w:val="Normal"/>
    <w:next w:val="Normal"/>
    <w:link w:val="Heading2Char"/>
    <w:uiPriority w:val="9"/>
    <w:unhideWhenUsed/>
    <w:qFormat/>
    <w:rsid w:val="000416D5"/>
    <w:pPr>
      <w:keepNext/>
      <w:keepLines/>
      <w:spacing w:before="40"/>
      <w:outlineLvl w:val="1"/>
    </w:pPr>
    <w:rPr>
      <w:rFonts w:eastAsiaTheme="majorEastAsia" w:cstheme="majorBidi"/>
      <w:b/>
      <w:color w:val="0000FF"/>
      <w:szCs w:val="26"/>
    </w:rPr>
  </w:style>
  <w:style w:type="paragraph" w:styleId="Heading3">
    <w:name w:val="heading 3"/>
    <w:aliases w:val="Ví dụ"/>
    <w:basedOn w:val="Normal"/>
    <w:next w:val="Normal"/>
    <w:link w:val="Heading3Char"/>
    <w:uiPriority w:val="9"/>
    <w:unhideWhenUsed/>
    <w:qFormat/>
    <w:rsid w:val="000416D5"/>
    <w:pPr>
      <w:keepNext/>
      <w:keepLines/>
      <w:spacing w:before="40"/>
      <w:outlineLvl w:val="2"/>
    </w:pPr>
    <w:rPr>
      <w:rFonts w:eastAsiaTheme="majorEastAsia" w:cstheme="majorBidi"/>
      <w:b/>
      <w:i/>
      <w:color w:val="9900CC"/>
    </w:rPr>
  </w:style>
  <w:style w:type="paragraph" w:styleId="Heading4">
    <w:name w:val="heading 4"/>
    <w:aliases w:val="KTTT"/>
    <w:basedOn w:val="Normal"/>
    <w:next w:val="Normal"/>
    <w:link w:val="Heading4Char"/>
    <w:uiPriority w:val="9"/>
    <w:unhideWhenUsed/>
    <w:qFormat/>
    <w:rsid w:val="006D06AB"/>
    <w:pPr>
      <w:keepNext/>
      <w:keepLines/>
      <w:numPr>
        <w:numId w:val="1"/>
      </w:numPr>
      <w:spacing w:before="40"/>
      <w:outlineLvl w:val="3"/>
    </w:pPr>
    <w:rPr>
      <w:rFonts w:eastAsiaTheme="majorEastAsia" w:cstheme="majorBidi"/>
      <w:b/>
      <w:i/>
      <w:iCs/>
      <w:caps/>
      <w:color w:val="FF3300"/>
    </w:rPr>
  </w:style>
  <w:style w:type="paragraph" w:styleId="Heading5">
    <w:name w:val="heading 5"/>
    <w:aliases w:val="LT-VD"/>
    <w:basedOn w:val="Normal"/>
    <w:next w:val="Normal"/>
    <w:link w:val="Heading5Char"/>
    <w:uiPriority w:val="9"/>
    <w:unhideWhenUsed/>
    <w:qFormat/>
    <w:rsid w:val="000A6A75"/>
    <w:pPr>
      <w:keepNext/>
      <w:keepLines/>
      <w:spacing w:before="40"/>
      <w:outlineLvl w:val="4"/>
    </w:pPr>
    <w:rPr>
      <w:rFonts w:eastAsiaTheme="majorEastAsia" w:cstheme="majorBidi"/>
      <w:b/>
      <w:caps/>
      <w:color w:val="00B050"/>
    </w:rPr>
  </w:style>
  <w:style w:type="paragraph" w:styleId="Heading6">
    <w:name w:val="heading 6"/>
    <w:aliases w:val="Hoạt động"/>
    <w:basedOn w:val="Normal"/>
    <w:next w:val="Normal"/>
    <w:link w:val="Heading6Char"/>
    <w:uiPriority w:val="9"/>
    <w:unhideWhenUsed/>
    <w:qFormat/>
    <w:rsid w:val="000A6A75"/>
    <w:pPr>
      <w:keepNext/>
      <w:keepLines/>
      <w:spacing w:before="40"/>
      <w:outlineLvl w:val="5"/>
    </w:pPr>
    <w:rPr>
      <w:rFonts w:eastAsiaTheme="majorEastAsia" w:cstheme="majorBidi"/>
      <w:b/>
      <w:i/>
      <w:caps/>
      <w:color w:val="FF6600"/>
    </w:rPr>
  </w:style>
  <w:style w:type="paragraph" w:styleId="Heading7">
    <w:name w:val="heading 7"/>
    <w:basedOn w:val="Normal"/>
    <w:next w:val="Normal"/>
    <w:link w:val="Heading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B173E6"/>
    <w:rPr>
      <w:rFonts w:asciiTheme="majorHAnsi" w:eastAsiaTheme="majorEastAsia" w:hAnsiTheme="majorHAnsi" w:cstheme="majorBidi"/>
      <w:b/>
      <w:color w:val="0000FF"/>
      <w:szCs w:val="32"/>
    </w:rPr>
  </w:style>
  <w:style w:type="character" w:customStyle="1" w:styleId="Heading2Char">
    <w:name w:val="Heading 2 Char"/>
    <w:aliases w:val="Mục Char"/>
    <w:basedOn w:val="DefaultParagraphFont"/>
    <w:link w:val="Heading2"/>
    <w:uiPriority w:val="9"/>
    <w:rsid w:val="000416D5"/>
    <w:rPr>
      <w:rFonts w:eastAsiaTheme="majorEastAsia" w:cstheme="majorBidi"/>
      <w:b/>
      <w:color w:val="0000FF"/>
      <w:szCs w:val="26"/>
    </w:rPr>
  </w:style>
  <w:style w:type="character" w:customStyle="1" w:styleId="Heading3Char">
    <w:name w:val="Heading 3 Char"/>
    <w:aliases w:val="Ví dụ Char"/>
    <w:basedOn w:val="DefaultParagraphFont"/>
    <w:link w:val="Heading3"/>
    <w:uiPriority w:val="9"/>
    <w:rsid w:val="000416D5"/>
    <w:rPr>
      <w:rFonts w:eastAsiaTheme="majorEastAsia" w:cstheme="majorBidi"/>
      <w:b/>
      <w:i/>
      <w:color w:val="9900CC"/>
    </w:rPr>
  </w:style>
  <w:style w:type="character" w:customStyle="1" w:styleId="Heading4Char">
    <w:name w:val="Heading 4 Char"/>
    <w:aliases w:val="KTTT Char"/>
    <w:basedOn w:val="DefaultParagraphFont"/>
    <w:link w:val="Heading4"/>
    <w:uiPriority w:val="9"/>
    <w:rsid w:val="006D06AB"/>
    <w:rPr>
      <w:rFonts w:eastAsiaTheme="majorEastAsia" w:cstheme="majorBidi"/>
      <w:b/>
      <w:i/>
      <w:iCs/>
      <w:caps/>
      <w:color w:val="FF3300"/>
    </w:rPr>
  </w:style>
  <w:style w:type="character" w:customStyle="1" w:styleId="Heading5Char">
    <w:name w:val="Heading 5 Char"/>
    <w:aliases w:val="LT-VD Char"/>
    <w:basedOn w:val="DefaultParagraphFont"/>
    <w:link w:val="Heading5"/>
    <w:uiPriority w:val="9"/>
    <w:rsid w:val="000A6A75"/>
    <w:rPr>
      <w:rFonts w:eastAsiaTheme="majorEastAsia" w:cstheme="majorBidi"/>
      <w:b/>
      <w:caps/>
      <w:color w:val="00B050"/>
    </w:rPr>
  </w:style>
  <w:style w:type="paragraph" w:styleId="ListParagraph">
    <w:name w:val="List Paragraph"/>
    <w:basedOn w:val="Normal"/>
    <w:uiPriority w:val="34"/>
    <w:qFormat/>
    <w:rsid w:val="00B173E6"/>
    <w:pPr>
      <w:ind w:left="720"/>
      <w:contextualSpacing/>
    </w:pPr>
  </w:style>
  <w:style w:type="character" w:customStyle="1" w:styleId="Heading6Char">
    <w:name w:val="Heading 6 Char"/>
    <w:aliases w:val="Hoạt động Char"/>
    <w:basedOn w:val="DefaultParagraphFont"/>
    <w:link w:val="Heading6"/>
    <w:uiPriority w:val="9"/>
    <w:rsid w:val="000A6A75"/>
    <w:rPr>
      <w:rFonts w:eastAsiaTheme="majorEastAsia" w:cstheme="majorBidi"/>
      <w:b/>
      <w:i/>
      <w:caps/>
      <w:color w:val="FF6600"/>
    </w:rPr>
  </w:style>
  <w:style w:type="character" w:customStyle="1" w:styleId="Heading7Char">
    <w:name w:val="Heading 7 Char"/>
    <w:basedOn w:val="DefaultParagraphFont"/>
    <w:link w:val="Heading7"/>
    <w:uiPriority w:val="9"/>
    <w:semiHidden/>
    <w:rsid w:val="00715122"/>
    <w:rPr>
      <w:rFonts w:asciiTheme="majorHAnsi" w:eastAsiaTheme="majorEastAsia" w:hAnsiTheme="majorHAnsi" w:cstheme="majorBidi"/>
      <w:i/>
      <w:iCs/>
      <w:color w:val="1F3763" w:themeColor="accent1" w:themeShade="7F"/>
    </w:rPr>
  </w:style>
  <w:style w:type="paragraph" w:styleId="Title">
    <w:name w:val="Title"/>
    <w:aliases w:val="CHKĐ"/>
    <w:basedOn w:val="Normal"/>
    <w:next w:val="Normal"/>
    <w:link w:val="TitleChar"/>
    <w:uiPriority w:val="10"/>
    <w:rsid w:val="006D06AB"/>
    <w:pPr>
      <w:numPr>
        <w:numId w:val="2"/>
      </w:numPr>
      <w:contextualSpacing/>
    </w:pPr>
    <w:rPr>
      <w:rFonts w:eastAsiaTheme="majorEastAsia" w:cstheme="majorBidi"/>
      <w:b/>
      <w:smallCaps/>
      <w:color w:val="FF9933"/>
      <w:spacing w:val="-10"/>
      <w:kern w:val="28"/>
      <w:szCs w:val="56"/>
    </w:rPr>
  </w:style>
  <w:style w:type="character" w:customStyle="1" w:styleId="TitleChar">
    <w:name w:val="Title Char"/>
    <w:aliases w:val="CHKĐ Char"/>
    <w:basedOn w:val="DefaultParagraphFont"/>
    <w:link w:val="Title"/>
    <w:uiPriority w:val="10"/>
    <w:rsid w:val="006D06AB"/>
    <w:rPr>
      <w:rFonts w:eastAsiaTheme="majorEastAsia" w:cstheme="majorBidi"/>
      <w:b/>
      <w:smallCaps/>
      <w:color w:val="FF9933"/>
      <w:spacing w:val="-10"/>
      <w:kern w:val="28"/>
      <w:szCs w:val="56"/>
    </w:rPr>
  </w:style>
  <w:style w:type="paragraph" w:styleId="Subtitle">
    <w:name w:val="Subtitle"/>
    <w:aliases w:val="KPKT"/>
    <w:basedOn w:val="Normal"/>
    <w:next w:val="Normal"/>
    <w:link w:val="SubtitleChar"/>
    <w:uiPriority w:val="11"/>
    <w:rsid w:val="006D06AB"/>
    <w:pPr>
      <w:numPr>
        <w:numId w:val="3"/>
      </w:numPr>
      <w:spacing w:after="160"/>
    </w:pPr>
    <w:rPr>
      <w:rFonts w:eastAsiaTheme="minorEastAsia" w:cstheme="minorBidi"/>
      <w:b/>
      <w:smallCaps/>
      <w:color w:val="BF8F00" w:themeColor="accent4" w:themeShade="BF"/>
      <w:spacing w:val="15"/>
      <w:szCs w:val="22"/>
    </w:rPr>
  </w:style>
  <w:style w:type="character" w:customStyle="1" w:styleId="SubtitleChar">
    <w:name w:val="Subtitle Char"/>
    <w:aliases w:val="KPKT Char"/>
    <w:basedOn w:val="DefaultParagraphFont"/>
    <w:link w:val="Subtitle"/>
    <w:uiPriority w:val="11"/>
    <w:rsid w:val="006D06AB"/>
    <w:rPr>
      <w:rFonts w:eastAsiaTheme="minorEastAsia" w:cstheme="minorBidi"/>
      <w:b/>
      <w:smallCaps/>
      <w:color w:val="BF8F00" w:themeColor="accent4" w:themeShade="BF"/>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3.png"/><Relationship Id="rId63" Type="http://schemas.openxmlformats.org/officeDocument/2006/relationships/oleObject" Target="embeddings/oleObject29.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1.bin"/><Relationship Id="rId112" Type="http://schemas.openxmlformats.org/officeDocument/2006/relationships/image" Target="media/image58.wmf"/><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6.bin"/><Relationship Id="rId102" Type="http://schemas.openxmlformats.org/officeDocument/2006/relationships/image" Target="media/image52.wmf"/><Relationship Id="rId5" Type="http://schemas.openxmlformats.org/officeDocument/2006/relationships/image" Target="media/image2.wmf"/><Relationship Id="rId90" Type="http://schemas.openxmlformats.org/officeDocument/2006/relationships/image" Target="media/image46.wmf"/><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fontTable" Target="fontTable.xml"/><Relationship Id="rId80" Type="http://schemas.openxmlformats.org/officeDocument/2006/relationships/image" Target="media/image41.wmf"/><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8.bin"/><Relationship Id="rId108" Type="http://schemas.openxmlformats.org/officeDocument/2006/relationships/image" Target="media/image55.png"/><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9.wmf"/><Relationship Id="rId119"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3.bin"/><Relationship Id="rId78" Type="http://schemas.openxmlformats.org/officeDocument/2006/relationships/image" Target="media/image40.wmf"/><Relationship Id="rId81" Type="http://schemas.openxmlformats.org/officeDocument/2006/relationships/oleObject" Target="embeddings/oleObject37.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6.png"/><Relationship Id="rId34"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39.wmf"/><Relationship Id="rId97" Type="http://schemas.openxmlformats.org/officeDocument/2006/relationships/oleObject" Target="embeddings/oleObject45.bin"/><Relationship Id="rId104" Type="http://schemas.openxmlformats.org/officeDocument/2006/relationships/image" Target="media/image53.wmf"/><Relationship Id="rId7" Type="http://schemas.openxmlformats.org/officeDocument/2006/relationships/image" Target="media/image3.wmf"/><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image" Target="media/image33.png"/><Relationship Id="rId87" Type="http://schemas.openxmlformats.org/officeDocument/2006/relationships/oleObject" Target="embeddings/oleObject40.bin"/><Relationship Id="rId110" Type="http://schemas.openxmlformats.org/officeDocument/2006/relationships/image" Target="media/image57.wmf"/><Relationship Id="rId115" Type="http://schemas.openxmlformats.org/officeDocument/2006/relationships/oleObject" Target="embeddings/oleObject53.bin"/><Relationship Id="rId61" Type="http://schemas.openxmlformats.org/officeDocument/2006/relationships/oleObject" Target="embeddings/oleObject28.bin"/><Relationship Id="rId82" Type="http://schemas.openxmlformats.org/officeDocument/2006/relationships/image" Target="media/image42.wmf"/><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1.wmf"/><Relationship Id="rId105" Type="http://schemas.openxmlformats.org/officeDocument/2006/relationships/oleObject" Target="embeddings/oleObject49.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7.wmf"/><Relationship Id="rId93" Type="http://schemas.openxmlformats.org/officeDocument/2006/relationships/oleObject" Target="embeddings/oleObject43.bin"/><Relationship Id="rId98" Type="http://schemas.openxmlformats.org/officeDocument/2006/relationships/image" Target="media/image50.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4.png"/><Relationship Id="rId116" Type="http://schemas.openxmlformats.org/officeDocument/2006/relationships/image" Target="media/image60.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5.wmf"/><Relationship Id="rId111" Type="http://schemas.openxmlformats.org/officeDocument/2006/relationships/oleObject" Target="embeddings/oleObject51.bin"/><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2022-03-11T08:53:00Z</dcterms:created>
  <dcterms:modified xsi:type="dcterms:W3CDTF">2022-03-11T08:53:00Z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