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C35E5" w:rsidRPr="000C35E5" w:rsidRDefault="000C35E5" w:rsidP="000C35E5">
      <w:pPr>
        <w:jc w:val="center"/>
        <w:rPr>
          <w:b/>
          <w:bCs/>
          <w:color w:val="FF0000"/>
          <w:sz w:val="28"/>
          <w:szCs w:val="28"/>
        </w:rPr>
      </w:pPr>
      <w:bookmarkStart w:id="0" w:name="_GoBack"/>
      <w:r w:rsidRPr="000C35E5">
        <w:rPr>
          <w:b/>
          <w:bCs/>
          <w:color w:val="FF0000"/>
          <w:sz w:val="28"/>
          <w:szCs w:val="28"/>
        </w:rPr>
        <w:t>HH9-</w:t>
      </w:r>
      <w:r w:rsidR="00C4086C">
        <w:rPr>
          <w:b/>
          <w:bCs/>
          <w:color w:val="FF0000"/>
          <w:sz w:val="28"/>
          <w:szCs w:val="28"/>
          <w:lang w:val="vi-VN"/>
        </w:rPr>
        <w:t>CHỦ ĐỀ 20</w:t>
      </w:r>
      <w:r w:rsidRPr="000C35E5">
        <w:rPr>
          <w:b/>
          <w:bCs/>
          <w:color w:val="FF0000"/>
          <w:sz w:val="28"/>
          <w:szCs w:val="28"/>
        </w:rPr>
        <w:t>.HÌNH HỌC KHÔNG GIAN</w:t>
      </w:r>
      <w:r w:rsidR="00C4086C">
        <w:rPr>
          <w:b/>
          <w:bCs/>
          <w:color w:val="FF0000"/>
          <w:sz w:val="28"/>
          <w:szCs w:val="28"/>
        </w:rPr>
        <w:t xml:space="preserve"> ( 2 BUỔI )</w:t>
      </w:r>
    </w:p>
    <w:bookmarkEnd w:id="0"/>
    <w:p w:rsidR="000C35E5" w:rsidRPr="000C35E5" w:rsidRDefault="000C35E5" w:rsidP="000C35E5">
      <w:pPr>
        <w:jc w:val="both"/>
        <w:rPr>
          <w:b/>
          <w:bCs/>
          <w:color w:val="00B050"/>
        </w:rPr>
      </w:pPr>
      <w:r w:rsidRPr="000C35E5">
        <w:rPr>
          <w:b/>
          <w:bCs/>
          <w:color w:val="00B050"/>
        </w:rPr>
        <w:t>A.KIẾN THỨC TRỌNG TÂM</w:t>
      </w:r>
    </w:p>
    <w:p w:rsidR="000C35E5" w:rsidRPr="000C35E5" w:rsidRDefault="000C35E5" w:rsidP="000C35E5">
      <w:pPr>
        <w:jc w:val="center"/>
        <w:rPr>
          <w:b/>
          <w:bCs/>
          <w:color w:val="002060"/>
          <w:lang w:val="vi-VN"/>
        </w:rPr>
      </w:pPr>
      <w:r w:rsidRPr="000C35E5">
        <w:rPr>
          <w:noProof/>
          <w:color w:val="002060"/>
        </w:rPr>
        <w:drawing>
          <wp:anchor distT="0" distB="0" distL="114300" distR="114300" simplePos="0" relativeHeight="251659264" behindDoc="1" locked="0" layoutInCell="1" allowOverlap="1" wp14:anchorId="094DF364" wp14:editId="0E7EEB6B">
            <wp:simplePos x="0" y="0"/>
            <wp:positionH relativeFrom="column">
              <wp:posOffset>4460875</wp:posOffset>
            </wp:positionH>
            <wp:positionV relativeFrom="paragraph">
              <wp:posOffset>253365</wp:posOffset>
            </wp:positionV>
            <wp:extent cx="1871345" cy="1685925"/>
            <wp:effectExtent l="0" t="0" r="0" b="9525"/>
            <wp:wrapTight wrapText="bothSides">
              <wp:wrapPolygon edited="0">
                <wp:start x="0" y="0"/>
                <wp:lineTo x="0" y="21478"/>
                <wp:lineTo x="21329" y="21478"/>
                <wp:lineTo x="21329" y="0"/>
                <wp:lineTo x="0" y="0"/>
              </wp:wrapPolygon>
            </wp:wrapTight>
            <wp:docPr id="618" name="Picture 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71345" cy="1685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C35E5">
        <w:rPr>
          <w:b/>
          <w:bCs/>
          <w:color w:val="002060"/>
          <w:lang w:val="vi-VN"/>
        </w:rPr>
        <w:t>CHỦ ĐỀ</w:t>
      </w:r>
    </w:p>
    <w:p w:rsidR="000C35E5" w:rsidRPr="000C35E5" w:rsidRDefault="000C35E5" w:rsidP="000C35E5">
      <w:pPr>
        <w:rPr>
          <w:b/>
          <w:color w:val="002060"/>
          <w:lang w:val="vi-VN"/>
        </w:rPr>
      </w:pPr>
      <w:r w:rsidRPr="000C35E5">
        <w:rPr>
          <w:b/>
          <w:color w:val="002060"/>
          <w:lang w:val="vi-VN"/>
        </w:rPr>
        <w:t>1. HÌNH NÓN</w:t>
      </w:r>
    </w:p>
    <w:p w:rsidR="000C35E5" w:rsidRPr="000C35E5" w:rsidRDefault="000C35E5" w:rsidP="000C35E5">
      <w:pPr>
        <w:rPr>
          <w:color w:val="002060"/>
        </w:rPr>
      </w:pPr>
      <w:r w:rsidRPr="000C35E5">
        <w:rPr>
          <w:color w:val="002060"/>
          <w:lang w:val="vi-VN"/>
        </w:rPr>
        <w:t xml:space="preserve">Khi quay tam giác vuông một vòng quanh cạnh </w:t>
      </w:r>
      <w:r w:rsidRPr="000C35E5">
        <w:rPr>
          <w:i/>
          <w:iCs/>
          <w:color w:val="002060"/>
          <w:lang w:val="vi-VN"/>
        </w:rPr>
        <w:t>OA</w:t>
      </w:r>
      <w:r w:rsidRPr="000C35E5">
        <w:rPr>
          <w:color w:val="002060"/>
          <w:lang w:val="vi-VN"/>
        </w:rPr>
        <w:t xml:space="preserve"> cố định thì được một </w:t>
      </w:r>
      <w:r w:rsidRPr="000C35E5">
        <w:rPr>
          <w:b/>
          <w:i/>
          <w:color w:val="002060"/>
          <w:lang w:val="vi-VN"/>
        </w:rPr>
        <w:t>hình nón</w:t>
      </w:r>
      <w:r w:rsidRPr="000C35E5">
        <w:rPr>
          <w:color w:val="002060"/>
          <w:lang w:val="vi-VN"/>
        </w:rPr>
        <w:t xml:space="preserve">. </w:t>
      </w:r>
      <w:r w:rsidRPr="000C35E5">
        <w:rPr>
          <w:color w:val="002060"/>
        </w:rPr>
        <w:t>Khi đó:</w:t>
      </w:r>
    </w:p>
    <w:p w:rsidR="000C35E5" w:rsidRPr="000C35E5" w:rsidRDefault="000C35E5" w:rsidP="000C35E5">
      <w:pPr>
        <w:rPr>
          <w:color w:val="002060"/>
        </w:rPr>
      </w:pPr>
      <w:r w:rsidRPr="000C35E5">
        <w:rPr>
          <w:color w:val="002060"/>
        </w:rPr>
        <w:t xml:space="preserve">- Điểm </w:t>
      </w:r>
      <w:r w:rsidRPr="000C35E5">
        <w:rPr>
          <w:i/>
          <w:iCs/>
          <w:color w:val="002060"/>
        </w:rPr>
        <w:t>A</w:t>
      </w:r>
      <w:r w:rsidRPr="000C35E5">
        <w:rPr>
          <w:color w:val="002060"/>
        </w:rPr>
        <w:t xml:space="preserve"> là </w:t>
      </w:r>
      <w:r w:rsidRPr="000C35E5">
        <w:rPr>
          <w:b/>
          <w:i/>
          <w:color w:val="002060"/>
        </w:rPr>
        <w:t>đỉnh</w:t>
      </w:r>
      <w:r w:rsidRPr="000C35E5">
        <w:rPr>
          <w:color w:val="002060"/>
        </w:rPr>
        <w:t xml:space="preserve"> của hình nón.</w:t>
      </w:r>
    </w:p>
    <w:p w:rsidR="000C35E5" w:rsidRPr="000C35E5" w:rsidRDefault="000C35E5" w:rsidP="000C35E5">
      <w:pPr>
        <w:rPr>
          <w:color w:val="002060"/>
        </w:rPr>
      </w:pPr>
      <w:r w:rsidRPr="000C35E5">
        <w:rPr>
          <w:color w:val="002060"/>
        </w:rPr>
        <w:t xml:space="preserve">- Hình tròn </w:t>
      </w:r>
      <w:r w:rsidRPr="000C35E5">
        <w:rPr>
          <w:color w:val="002060"/>
          <w:position w:val="-14"/>
        </w:rPr>
        <w:object w:dxaOrig="440" w:dyaOrig="4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pt;height:20pt" o:ole="">
            <v:imagedata r:id="rId8" o:title=""/>
          </v:shape>
          <o:OLEObject Type="Embed" ProgID="Equation.DSMT4" ShapeID="_x0000_i1025" DrawAspect="Content" ObjectID="_1672590491" r:id="rId9"/>
        </w:object>
      </w:r>
      <w:r w:rsidRPr="000C35E5">
        <w:rPr>
          <w:color w:val="002060"/>
        </w:rPr>
        <w:t xml:space="preserve"> là </w:t>
      </w:r>
      <w:r w:rsidRPr="000C35E5">
        <w:rPr>
          <w:b/>
          <w:i/>
          <w:color w:val="002060"/>
        </w:rPr>
        <w:t>đáy</w:t>
      </w:r>
      <w:r w:rsidRPr="000C35E5">
        <w:rPr>
          <w:color w:val="002060"/>
        </w:rPr>
        <w:t xml:space="preserve"> của hình nón.</w:t>
      </w:r>
    </w:p>
    <w:p w:rsidR="000C35E5" w:rsidRPr="000C35E5" w:rsidRDefault="000C35E5" w:rsidP="000C35E5">
      <w:pPr>
        <w:rPr>
          <w:color w:val="002060"/>
        </w:rPr>
      </w:pPr>
      <w:r w:rsidRPr="000C35E5">
        <w:rPr>
          <w:color w:val="002060"/>
        </w:rPr>
        <w:t xml:space="preserve">- Mỗi vị trí của </w:t>
      </w:r>
      <w:r w:rsidRPr="000C35E5">
        <w:rPr>
          <w:i/>
          <w:iCs/>
          <w:color w:val="002060"/>
        </w:rPr>
        <w:t>AC</w:t>
      </w:r>
      <w:r w:rsidRPr="000C35E5">
        <w:rPr>
          <w:color w:val="002060"/>
        </w:rPr>
        <w:t xml:space="preserve"> là một đường sinh của hình nón.</w:t>
      </w:r>
    </w:p>
    <w:p w:rsidR="000C35E5" w:rsidRPr="000C35E5" w:rsidRDefault="000C35E5" w:rsidP="000C35E5">
      <w:pPr>
        <w:rPr>
          <w:color w:val="002060"/>
        </w:rPr>
      </w:pPr>
      <w:r w:rsidRPr="000C35E5">
        <w:rPr>
          <w:color w:val="002060"/>
        </w:rPr>
        <w:t xml:space="preserve">- Đoạn </w:t>
      </w:r>
      <w:r w:rsidRPr="000C35E5">
        <w:rPr>
          <w:i/>
          <w:iCs/>
          <w:color w:val="002060"/>
        </w:rPr>
        <w:t>AO</w:t>
      </w:r>
      <w:r w:rsidRPr="000C35E5">
        <w:rPr>
          <w:color w:val="002060"/>
        </w:rPr>
        <w:t xml:space="preserve"> là </w:t>
      </w:r>
      <w:r w:rsidRPr="000C35E5">
        <w:rPr>
          <w:b/>
          <w:i/>
          <w:color w:val="002060"/>
        </w:rPr>
        <w:t>chiều cao</w:t>
      </w:r>
      <w:r w:rsidRPr="000C35E5">
        <w:rPr>
          <w:color w:val="002060"/>
        </w:rPr>
        <w:t xml:space="preserve"> của hình nón.</w:t>
      </w:r>
    </w:p>
    <w:p w:rsidR="000C35E5" w:rsidRPr="000C35E5" w:rsidRDefault="000C35E5" w:rsidP="000C35E5">
      <w:pPr>
        <w:rPr>
          <w:b/>
          <w:color w:val="002060"/>
          <w:lang w:val="vi-VN"/>
        </w:rPr>
      </w:pPr>
      <w:r w:rsidRPr="000C35E5">
        <w:rPr>
          <w:noProof/>
          <w:color w:val="002060"/>
        </w:rPr>
        <w:drawing>
          <wp:anchor distT="0" distB="0" distL="114300" distR="114300" simplePos="0" relativeHeight="251660288" behindDoc="1" locked="0" layoutInCell="1" allowOverlap="1" wp14:anchorId="515DE78B" wp14:editId="1A88B12B">
            <wp:simplePos x="0" y="0"/>
            <wp:positionH relativeFrom="column">
              <wp:posOffset>4241800</wp:posOffset>
            </wp:positionH>
            <wp:positionV relativeFrom="paragraph">
              <wp:posOffset>107315</wp:posOffset>
            </wp:positionV>
            <wp:extent cx="2519680" cy="2076450"/>
            <wp:effectExtent l="0" t="0" r="0" b="0"/>
            <wp:wrapTight wrapText="bothSides">
              <wp:wrapPolygon edited="0">
                <wp:start x="0" y="0"/>
                <wp:lineTo x="0" y="21402"/>
                <wp:lineTo x="21393" y="21402"/>
                <wp:lineTo x="21393" y="0"/>
                <wp:lineTo x="0" y="0"/>
              </wp:wrapPolygon>
            </wp:wrapTight>
            <wp:docPr id="617" name="Picture 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19680" cy="20764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C35E5" w:rsidRPr="000C35E5" w:rsidRDefault="000C35E5" w:rsidP="000C35E5">
      <w:pPr>
        <w:rPr>
          <w:b/>
          <w:color w:val="002060"/>
          <w:lang w:val="vi-VN"/>
        </w:rPr>
      </w:pPr>
      <w:r w:rsidRPr="000C35E5">
        <w:rPr>
          <w:b/>
          <w:color w:val="002060"/>
          <w:lang w:val="vi-VN"/>
        </w:rPr>
        <w:t>2. HÌNH NÓN CỤT</w:t>
      </w:r>
    </w:p>
    <w:p w:rsidR="000C35E5" w:rsidRPr="000C35E5" w:rsidRDefault="000C35E5" w:rsidP="000C35E5">
      <w:pPr>
        <w:rPr>
          <w:color w:val="002060"/>
        </w:rPr>
      </w:pPr>
      <w:r w:rsidRPr="000C35E5">
        <w:rPr>
          <w:color w:val="002060"/>
          <w:lang w:val="vi-VN"/>
        </w:rPr>
        <w:t xml:space="preserve">Khi cắt hình nón bởi </w:t>
      </w:r>
      <w:r w:rsidRPr="000C35E5">
        <w:rPr>
          <w:b/>
          <w:i/>
          <w:color w:val="002060"/>
          <w:lang w:val="vi-VN"/>
        </w:rPr>
        <w:t>một mặt phẳng song song với đáy</w:t>
      </w:r>
      <w:r w:rsidRPr="000C35E5">
        <w:rPr>
          <w:color w:val="002060"/>
          <w:lang w:val="vi-VN"/>
        </w:rPr>
        <w:t xml:space="preserve"> thì phần hình nón nằm giữa mặt phẳng nói trên và mặt phẳng đáy được gọi là một </w:t>
      </w:r>
      <w:r w:rsidRPr="000C35E5">
        <w:rPr>
          <w:b/>
          <w:i/>
          <w:color w:val="002060"/>
          <w:lang w:val="vi-VN"/>
        </w:rPr>
        <w:t>hình nón cụt</w:t>
      </w:r>
      <w:r w:rsidRPr="000C35E5">
        <w:rPr>
          <w:color w:val="002060"/>
          <w:lang w:val="vi-VN"/>
        </w:rPr>
        <w:t xml:space="preserve">. </w:t>
      </w:r>
      <w:r w:rsidRPr="000C35E5">
        <w:rPr>
          <w:color w:val="002060"/>
        </w:rPr>
        <w:t>Khi đó:</w:t>
      </w:r>
    </w:p>
    <w:p w:rsidR="000C35E5" w:rsidRPr="000C35E5" w:rsidRDefault="000C35E5" w:rsidP="000C35E5">
      <w:pPr>
        <w:rPr>
          <w:color w:val="002060"/>
          <w:lang w:val="fr-FR"/>
        </w:rPr>
      </w:pPr>
      <w:r w:rsidRPr="000C35E5">
        <w:rPr>
          <w:color w:val="002060"/>
          <w:lang w:val="fr-FR"/>
        </w:rPr>
        <w:t xml:space="preserve">- Hai hình tròn </w:t>
      </w:r>
      <w:r w:rsidRPr="000C35E5">
        <w:rPr>
          <w:color w:val="002060"/>
          <w:position w:val="-14"/>
        </w:rPr>
        <w:object w:dxaOrig="440" w:dyaOrig="400">
          <v:shape id="_x0000_i1026" type="#_x0000_t75" style="width:22pt;height:20pt" o:ole="">
            <v:imagedata r:id="rId8" o:title=""/>
          </v:shape>
          <o:OLEObject Type="Embed" ProgID="Equation.DSMT4" ShapeID="_x0000_i1026" DrawAspect="Content" ObjectID="_1672590492" r:id="rId11"/>
        </w:object>
      </w:r>
      <w:r w:rsidRPr="000C35E5">
        <w:rPr>
          <w:color w:val="002060"/>
          <w:lang w:val="fr-FR"/>
        </w:rPr>
        <w:t xml:space="preserve"> và </w:t>
      </w:r>
      <w:r w:rsidRPr="000C35E5">
        <w:rPr>
          <w:color w:val="002060"/>
          <w:position w:val="-14"/>
        </w:rPr>
        <w:object w:dxaOrig="480" w:dyaOrig="400">
          <v:shape id="_x0000_i1027" type="#_x0000_t75" style="width:24pt;height:20pt" o:ole="">
            <v:imagedata r:id="rId12" o:title=""/>
          </v:shape>
          <o:OLEObject Type="Embed" ProgID="Equation.DSMT4" ShapeID="_x0000_i1027" DrawAspect="Content" ObjectID="_1672590493" r:id="rId13"/>
        </w:object>
      </w:r>
      <w:r w:rsidRPr="000C35E5">
        <w:rPr>
          <w:color w:val="002060"/>
          <w:lang w:val="fr-FR"/>
        </w:rPr>
        <w:t xml:space="preserve"> gọi là </w:t>
      </w:r>
      <w:r w:rsidRPr="000C35E5">
        <w:rPr>
          <w:b/>
          <w:i/>
          <w:color w:val="002060"/>
          <w:lang w:val="fr-FR"/>
        </w:rPr>
        <w:t>hai đáy</w:t>
      </w:r>
      <w:r w:rsidRPr="000C35E5">
        <w:rPr>
          <w:color w:val="002060"/>
          <w:lang w:val="fr-FR"/>
        </w:rPr>
        <w:t>.</w:t>
      </w:r>
    </w:p>
    <w:p w:rsidR="000C35E5" w:rsidRPr="000C35E5" w:rsidRDefault="000C35E5" w:rsidP="000C35E5">
      <w:pPr>
        <w:rPr>
          <w:color w:val="002060"/>
          <w:lang w:val="fr-FR"/>
        </w:rPr>
      </w:pPr>
      <w:r w:rsidRPr="000C35E5">
        <w:rPr>
          <w:color w:val="002060"/>
          <w:lang w:val="fr-FR"/>
        </w:rPr>
        <w:t xml:space="preserve">- Đoạn </w:t>
      </w:r>
      <w:r w:rsidRPr="000C35E5">
        <w:rPr>
          <w:color w:val="002060"/>
          <w:position w:val="-6"/>
        </w:rPr>
        <w:object w:dxaOrig="480" w:dyaOrig="279">
          <v:shape id="_x0000_i1028" type="#_x0000_t75" style="width:24pt;height:13.95pt" o:ole="">
            <v:imagedata r:id="rId14" o:title=""/>
          </v:shape>
          <o:OLEObject Type="Embed" ProgID="Equation.DSMT4" ShapeID="_x0000_i1028" DrawAspect="Content" ObjectID="_1672590494" r:id="rId15"/>
        </w:object>
      </w:r>
      <w:r w:rsidRPr="000C35E5">
        <w:rPr>
          <w:color w:val="002060"/>
          <w:lang w:val="fr-FR"/>
        </w:rPr>
        <w:t xml:space="preserve"> gọi là trục. Độ dài </w:t>
      </w:r>
      <w:r w:rsidRPr="000C35E5">
        <w:rPr>
          <w:color w:val="002060"/>
          <w:position w:val="-6"/>
          <w:lang w:val="fr-FR"/>
        </w:rPr>
        <w:object w:dxaOrig="480" w:dyaOrig="279">
          <v:shape id="_x0000_i1029" type="#_x0000_t75" style="width:24pt;height:13.95pt" o:ole="">
            <v:imagedata r:id="rId16" o:title=""/>
          </v:shape>
          <o:OLEObject Type="Embed" ProgID="Equation.DSMT4" ShapeID="_x0000_i1029" DrawAspect="Content" ObjectID="_1672590495" r:id="rId17"/>
        </w:object>
      </w:r>
      <w:r w:rsidRPr="000C35E5">
        <w:rPr>
          <w:color w:val="002060"/>
          <w:lang w:val="fr-FR"/>
        </w:rPr>
        <w:t xml:space="preserve"> là </w:t>
      </w:r>
      <w:r w:rsidRPr="000C35E5">
        <w:rPr>
          <w:b/>
          <w:i/>
          <w:color w:val="002060"/>
          <w:lang w:val="fr-FR"/>
        </w:rPr>
        <w:t>chiều cao</w:t>
      </w:r>
      <w:r w:rsidRPr="000C35E5">
        <w:rPr>
          <w:color w:val="002060"/>
          <w:lang w:val="fr-FR"/>
        </w:rPr>
        <w:t>.</w:t>
      </w:r>
    </w:p>
    <w:p w:rsidR="000C35E5" w:rsidRPr="000C35E5" w:rsidRDefault="000C35E5" w:rsidP="000C35E5">
      <w:pPr>
        <w:rPr>
          <w:color w:val="002060"/>
          <w:lang w:val="fr-FR"/>
        </w:rPr>
      </w:pPr>
      <w:r w:rsidRPr="000C35E5">
        <w:rPr>
          <w:color w:val="002060"/>
          <w:lang w:val="fr-FR"/>
        </w:rPr>
        <w:t xml:space="preserve">- Đoạn </w:t>
      </w:r>
      <w:r w:rsidRPr="000C35E5">
        <w:rPr>
          <w:i/>
          <w:iCs/>
          <w:color w:val="002060"/>
          <w:lang w:val="fr-FR"/>
        </w:rPr>
        <w:t>AC</w:t>
      </w:r>
      <w:r w:rsidRPr="000C35E5">
        <w:rPr>
          <w:color w:val="002060"/>
          <w:lang w:val="fr-FR"/>
        </w:rPr>
        <w:t xml:space="preserve"> được gọi là </w:t>
      </w:r>
      <w:r w:rsidRPr="000C35E5">
        <w:rPr>
          <w:b/>
          <w:i/>
          <w:color w:val="002060"/>
          <w:lang w:val="fr-FR"/>
        </w:rPr>
        <w:t>đường sinh</w:t>
      </w:r>
      <w:r w:rsidRPr="000C35E5">
        <w:rPr>
          <w:color w:val="002060"/>
          <w:lang w:val="fr-FR"/>
        </w:rPr>
        <w:t>.</w:t>
      </w:r>
    </w:p>
    <w:p w:rsidR="000C35E5" w:rsidRPr="000C35E5" w:rsidRDefault="000C35E5" w:rsidP="000C35E5">
      <w:pPr>
        <w:rPr>
          <w:b/>
          <w:color w:val="002060"/>
          <w:lang w:val="fr-FR"/>
        </w:rPr>
      </w:pPr>
    </w:p>
    <w:p w:rsidR="000C35E5" w:rsidRPr="000C35E5" w:rsidRDefault="000C35E5" w:rsidP="000C35E5">
      <w:pPr>
        <w:rPr>
          <w:b/>
          <w:color w:val="002060"/>
          <w:lang w:val="fr-FR"/>
        </w:rPr>
      </w:pPr>
      <w:r w:rsidRPr="000C35E5">
        <w:rPr>
          <w:b/>
          <w:color w:val="002060"/>
          <w:lang w:val="fr-FR"/>
        </w:rPr>
        <w:t>3</w:t>
      </w:r>
      <w:r w:rsidRPr="000C35E5">
        <w:rPr>
          <w:b/>
          <w:color w:val="002060"/>
          <w:lang w:val="vi-VN"/>
        </w:rPr>
        <w:t>.</w:t>
      </w:r>
      <w:r w:rsidRPr="000C35E5">
        <w:rPr>
          <w:b/>
          <w:color w:val="002060"/>
          <w:lang w:val="fr-FR"/>
        </w:rPr>
        <w:t xml:space="preserve"> DIỆN TÍCH, THỂ TÍCH HÌNH NÓN</w:t>
      </w:r>
    </w:p>
    <w:p w:rsidR="000C35E5" w:rsidRPr="000C35E5" w:rsidRDefault="000C35E5" w:rsidP="000C35E5">
      <w:pPr>
        <w:rPr>
          <w:color w:val="002060"/>
          <w:lang w:val="fr-FR"/>
        </w:rPr>
      </w:pPr>
      <w:r w:rsidRPr="000C35E5">
        <w:rPr>
          <w:color w:val="002060"/>
          <w:lang w:val="fr-FR"/>
        </w:rPr>
        <w:t xml:space="preserve">Cho hình nón có bán kính đáy </w:t>
      </w:r>
      <w:r w:rsidRPr="000C35E5">
        <w:rPr>
          <w:color w:val="002060"/>
          <w:position w:val="-4"/>
        </w:rPr>
        <w:object w:dxaOrig="240" w:dyaOrig="260">
          <v:shape id="_x0000_i1030" type="#_x0000_t75" style="width:12pt;height:13pt" o:ole="">
            <v:imagedata r:id="rId18" o:title=""/>
          </v:shape>
          <o:OLEObject Type="Embed" ProgID="Equation.DSMT4" ShapeID="_x0000_i1030" DrawAspect="Content" ObjectID="_1672590496" r:id="rId19"/>
        </w:object>
      </w:r>
      <w:r w:rsidRPr="000C35E5">
        <w:rPr>
          <w:color w:val="002060"/>
          <w:lang w:val="fr-FR"/>
        </w:rPr>
        <w:t xml:space="preserve"> và đường sinh </w:t>
      </w:r>
      <w:r w:rsidRPr="000C35E5">
        <w:rPr>
          <w:color w:val="002060"/>
          <w:position w:val="-6"/>
        </w:rPr>
        <w:object w:dxaOrig="139" w:dyaOrig="279">
          <v:shape id="_x0000_i1031" type="#_x0000_t75" style="width:6.95pt;height:13.95pt" o:ole="">
            <v:imagedata r:id="rId20" o:title=""/>
          </v:shape>
          <o:OLEObject Type="Embed" ProgID="Equation.DSMT4" ShapeID="_x0000_i1031" DrawAspect="Content" ObjectID="_1672590497" r:id="rId21"/>
        </w:object>
      </w:r>
      <w:r w:rsidRPr="000C35E5">
        <w:rPr>
          <w:color w:val="002060"/>
          <w:lang w:val="fr-FR"/>
        </w:rPr>
        <w:t xml:space="preserve"> , chiều cao </w:t>
      </w:r>
      <w:r w:rsidRPr="000C35E5">
        <w:rPr>
          <w:color w:val="002060"/>
          <w:position w:val="-6"/>
        </w:rPr>
        <w:object w:dxaOrig="200" w:dyaOrig="279">
          <v:shape id="_x0000_i1032" type="#_x0000_t75" style="width:10pt;height:13.95pt" o:ole="">
            <v:imagedata r:id="rId22" o:title=""/>
          </v:shape>
          <o:OLEObject Type="Embed" ProgID="Equation.DSMT4" ShapeID="_x0000_i1032" DrawAspect="Content" ObjectID="_1672590498" r:id="rId23"/>
        </w:object>
      </w:r>
      <w:r w:rsidRPr="000C35E5">
        <w:rPr>
          <w:color w:val="002060"/>
          <w:lang w:val="fr-FR"/>
        </w:rPr>
        <w:t xml:space="preserve"> :</w:t>
      </w:r>
    </w:p>
    <w:p w:rsidR="000C35E5" w:rsidRPr="000C35E5" w:rsidRDefault="000C35E5" w:rsidP="000C35E5">
      <w:pPr>
        <w:rPr>
          <w:color w:val="002060"/>
          <w:lang w:val="fr-FR"/>
        </w:rPr>
      </w:pPr>
      <w:r w:rsidRPr="000C35E5">
        <w:rPr>
          <w:color w:val="002060"/>
          <w:lang w:val="fr-FR"/>
        </w:rPr>
        <w:t>- Diện tích xung quanh:</w:t>
      </w:r>
    </w:p>
    <w:p w:rsidR="000C35E5" w:rsidRPr="000C35E5" w:rsidRDefault="000C35E5" w:rsidP="000C35E5">
      <w:pPr>
        <w:rPr>
          <w:color w:val="002060"/>
          <w:lang w:val="fr-FR"/>
        </w:rPr>
      </w:pPr>
      <w:r w:rsidRPr="000C35E5">
        <w:rPr>
          <w:color w:val="002060"/>
          <w:position w:val="-14"/>
        </w:rPr>
        <w:object w:dxaOrig="1040" w:dyaOrig="380">
          <v:shape id="_x0000_i1033" type="#_x0000_t75" style="width:52pt;height:19pt" o:ole="">
            <v:imagedata r:id="rId24" o:title=""/>
          </v:shape>
          <o:OLEObject Type="Embed" ProgID="Equation.DSMT4" ShapeID="_x0000_i1033" DrawAspect="Content" ObjectID="_1672590499" r:id="rId25"/>
        </w:object>
      </w:r>
    </w:p>
    <w:p w:rsidR="000C35E5" w:rsidRPr="000C35E5" w:rsidRDefault="000C35E5" w:rsidP="000C35E5">
      <w:pPr>
        <w:rPr>
          <w:color w:val="002060"/>
          <w:lang w:val="fr-FR"/>
        </w:rPr>
      </w:pPr>
      <w:r w:rsidRPr="000C35E5">
        <w:rPr>
          <w:color w:val="002060"/>
          <w:lang w:val="fr-FR"/>
        </w:rPr>
        <w:t>- Diện tích toàn phần:</w:t>
      </w:r>
    </w:p>
    <w:p w:rsidR="000C35E5" w:rsidRPr="000C35E5" w:rsidRDefault="000C35E5" w:rsidP="000C35E5">
      <w:pPr>
        <w:rPr>
          <w:color w:val="002060"/>
          <w:lang w:val="fr-FR"/>
        </w:rPr>
      </w:pPr>
      <w:r w:rsidRPr="000C35E5">
        <w:rPr>
          <w:color w:val="002060"/>
          <w:position w:val="-14"/>
        </w:rPr>
        <w:object w:dxaOrig="1640" w:dyaOrig="400">
          <v:shape id="_x0000_i1034" type="#_x0000_t75" style="width:82pt;height:20pt" o:ole="">
            <v:imagedata r:id="rId26" o:title=""/>
          </v:shape>
          <o:OLEObject Type="Embed" ProgID="Equation.DSMT4" ShapeID="_x0000_i1034" DrawAspect="Content" ObjectID="_1672590500" r:id="rId27"/>
        </w:object>
      </w:r>
    </w:p>
    <w:p w:rsidR="000C35E5" w:rsidRPr="000C35E5" w:rsidRDefault="000C35E5" w:rsidP="000C35E5">
      <w:pPr>
        <w:rPr>
          <w:color w:val="002060"/>
          <w:lang w:val="fr-FR"/>
        </w:rPr>
      </w:pPr>
      <w:r w:rsidRPr="000C35E5">
        <w:rPr>
          <w:color w:val="002060"/>
          <w:lang w:val="fr-FR"/>
        </w:rPr>
        <w:t>- Thể tích:</w:t>
      </w:r>
    </w:p>
    <w:p w:rsidR="000C35E5" w:rsidRPr="000C35E5" w:rsidRDefault="000C35E5" w:rsidP="000C35E5">
      <w:pPr>
        <w:rPr>
          <w:color w:val="002060"/>
          <w:lang w:val="fr-FR"/>
        </w:rPr>
      </w:pPr>
      <w:r w:rsidRPr="000C35E5">
        <w:rPr>
          <w:color w:val="002060"/>
          <w:position w:val="-24"/>
        </w:rPr>
        <w:object w:dxaOrig="1200" w:dyaOrig="620">
          <v:shape id="_x0000_i1035" type="#_x0000_t75" style="width:60pt;height:31pt" o:ole="">
            <v:imagedata r:id="rId28" o:title=""/>
          </v:shape>
          <o:OLEObject Type="Embed" ProgID="Equation.DSMT4" ShapeID="_x0000_i1035" DrawAspect="Content" ObjectID="_1672590501" r:id="rId29"/>
        </w:object>
      </w:r>
    </w:p>
    <w:p w:rsidR="000C35E5" w:rsidRPr="000C35E5" w:rsidRDefault="000C35E5" w:rsidP="000C35E5">
      <w:pPr>
        <w:rPr>
          <w:b/>
          <w:color w:val="002060"/>
          <w:lang w:val="fr-FR"/>
        </w:rPr>
      </w:pPr>
      <w:r w:rsidRPr="000C35E5">
        <w:rPr>
          <w:b/>
          <w:color w:val="002060"/>
          <w:lang w:val="fr-FR"/>
        </w:rPr>
        <w:t>4</w:t>
      </w:r>
      <w:r w:rsidRPr="000C35E5">
        <w:rPr>
          <w:b/>
          <w:color w:val="002060"/>
          <w:lang w:val="vi-VN"/>
        </w:rPr>
        <w:t>.</w:t>
      </w:r>
      <w:r w:rsidRPr="000C35E5">
        <w:rPr>
          <w:b/>
          <w:color w:val="002060"/>
          <w:lang w:val="fr-FR"/>
        </w:rPr>
        <w:t xml:space="preserve"> DIỆN TÍCH, THỂ TÍCH HÌNH NÓN CỤT</w:t>
      </w:r>
    </w:p>
    <w:p w:rsidR="000C35E5" w:rsidRPr="000C35E5" w:rsidRDefault="000C35E5" w:rsidP="000C35E5">
      <w:pPr>
        <w:rPr>
          <w:color w:val="002060"/>
          <w:lang w:val="fr-FR"/>
        </w:rPr>
      </w:pPr>
      <w:r w:rsidRPr="000C35E5">
        <w:rPr>
          <w:color w:val="002060"/>
          <w:lang w:val="fr-FR"/>
        </w:rPr>
        <w:t xml:space="preserve">Cho hình nón cụt có các bán kính đáy </w:t>
      </w:r>
      <w:r w:rsidRPr="000C35E5">
        <w:rPr>
          <w:color w:val="002060"/>
          <w:position w:val="-4"/>
        </w:rPr>
        <w:object w:dxaOrig="240" w:dyaOrig="260">
          <v:shape id="_x0000_i1036" type="#_x0000_t75" style="width:12pt;height:13pt" o:ole="">
            <v:imagedata r:id="rId30" o:title=""/>
          </v:shape>
          <o:OLEObject Type="Embed" ProgID="Equation.DSMT4" ShapeID="_x0000_i1036" DrawAspect="Content" ObjectID="_1672590502" r:id="rId31"/>
        </w:object>
      </w:r>
      <w:r w:rsidRPr="000C35E5">
        <w:rPr>
          <w:color w:val="002060"/>
          <w:lang w:val="fr-FR"/>
        </w:rPr>
        <w:t xml:space="preserve"> và </w:t>
      </w:r>
      <w:r w:rsidRPr="000C35E5">
        <w:rPr>
          <w:color w:val="002060"/>
          <w:position w:val="-4"/>
        </w:rPr>
        <w:object w:dxaOrig="180" w:dyaOrig="200">
          <v:shape id="_x0000_i1037" type="#_x0000_t75" style="width:9pt;height:10pt" o:ole="">
            <v:imagedata r:id="rId32" o:title=""/>
          </v:shape>
          <o:OLEObject Type="Embed" ProgID="Equation.DSMT4" ShapeID="_x0000_i1037" DrawAspect="Content" ObjectID="_1672590503" r:id="rId33"/>
        </w:object>
      </w:r>
      <w:r w:rsidRPr="000C35E5">
        <w:rPr>
          <w:color w:val="002060"/>
          <w:lang w:val="fr-FR"/>
        </w:rPr>
        <w:t xml:space="preserve">, chiều cao </w:t>
      </w:r>
      <w:r w:rsidRPr="000C35E5">
        <w:rPr>
          <w:color w:val="002060"/>
          <w:position w:val="-6"/>
        </w:rPr>
        <w:object w:dxaOrig="200" w:dyaOrig="279">
          <v:shape id="_x0000_i1038" type="#_x0000_t75" style="width:10pt;height:13.95pt" o:ole="">
            <v:imagedata r:id="rId34" o:title=""/>
          </v:shape>
          <o:OLEObject Type="Embed" ProgID="Equation.DSMT4" ShapeID="_x0000_i1038" DrawAspect="Content" ObjectID="_1672590504" r:id="rId35"/>
        </w:object>
      </w:r>
      <w:r w:rsidRPr="000C35E5">
        <w:rPr>
          <w:color w:val="002060"/>
          <w:lang w:val="fr-FR"/>
        </w:rPr>
        <w:t xml:space="preserve"> , đường sinh </w:t>
      </w:r>
      <w:r w:rsidRPr="000C35E5">
        <w:rPr>
          <w:color w:val="002060"/>
          <w:position w:val="-6"/>
        </w:rPr>
        <w:object w:dxaOrig="139" w:dyaOrig="279">
          <v:shape id="_x0000_i1039" type="#_x0000_t75" style="width:6.95pt;height:13.95pt" o:ole="">
            <v:imagedata r:id="rId36" o:title=""/>
          </v:shape>
          <o:OLEObject Type="Embed" ProgID="Equation.DSMT4" ShapeID="_x0000_i1039" DrawAspect="Content" ObjectID="_1672590505" r:id="rId37"/>
        </w:object>
      </w:r>
      <w:r w:rsidRPr="000C35E5">
        <w:rPr>
          <w:color w:val="002060"/>
          <w:lang w:val="fr-FR"/>
        </w:rPr>
        <w:t xml:space="preserve"> .</w:t>
      </w:r>
    </w:p>
    <w:p w:rsidR="000C35E5" w:rsidRPr="000C35E5" w:rsidRDefault="000C35E5" w:rsidP="000C35E5">
      <w:pPr>
        <w:rPr>
          <w:color w:val="002060"/>
          <w:lang w:val="fr-FR"/>
        </w:rPr>
      </w:pPr>
      <w:r w:rsidRPr="000C35E5">
        <w:rPr>
          <w:color w:val="002060"/>
          <w:lang w:val="fr-FR"/>
        </w:rPr>
        <w:lastRenderedPageBreak/>
        <w:t>- Diện tích xung quanh:</w:t>
      </w:r>
    </w:p>
    <w:p w:rsidR="000C35E5" w:rsidRPr="000C35E5" w:rsidRDefault="000C35E5" w:rsidP="000C35E5">
      <w:pPr>
        <w:rPr>
          <w:color w:val="002060"/>
          <w:lang w:val="fr-FR"/>
        </w:rPr>
      </w:pPr>
      <w:r w:rsidRPr="000C35E5">
        <w:rPr>
          <w:color w:val="002060"/>
          <w:position w:val="-14"/>
          <w:lang w:val="fr-FR"/>
        </w:rPr>
        <w:object w:dxaOrig="1600" w:dyaOrig="400">
          <v:shape id="_x0000_i1040" type="#_x0000_t75" style="width:80pt;height:20pt" o:ole="">
            <v:imagedata r:id="rId38" o:title=""/>
          </v:shape>
          <o:OLEObject Type="Embed" ProgID="Equation.DSMT4" ShapeID="_x0000_i1040" DrawAspect="Content" ObjectID="_1672590506" r:id="rId39"/>
        </w:object>
      </w:r>
    </w:p>
    <w:p w:rsidR="000C35E5" w:rsidRPr="000C35E5" w:rsidRDefault="000C35E5" w:rsidP="000C35E5">
      <w:pPr>
        <w:rPr>
          <w:color w:val="002060"/>
          <w:lang w:val="fr-FR"/>
        </w:rPr>
      </w:pPr>
      <w:r w:rsidRPr="000C35E5">
        <w:rPr>
          <w:color w:val="002060"/>
          <w:lang w:val="fr-FR"/>
        </w:rPr>
        <w:t>- Thể tích:</w:t>
      </w:r>
    </w:p>
    <w:p w:rsidR="000C35E5" w:rsidRPr="000C35E5" w:rsidRDefault="000C35E5" w:rsidP="000C35E5">
      <w:pPr>
        <w:rPr>
          <w:color w:val="002060"/>
          <w:lang w:val="fr-FR"/>
        </w:rPr>
      </w:pPr>
      <w:r w:rsidRPr="000C35E5">
        <w:rPr>
          <w:color w:val="002060"/>
          <w:position w:val="-24"/>
          <w:lang w:val="fr-FR"/>
        </w:rPr>
        <w:object w:dxaOrig="2360" w:dyaOrig="620">
          <v:shape id="_x0000_i1041" type="#_x0000_t75" style="width:118pt;height:31pt" o:ole="">
            <v:imagedata r:id="rId40" o:title=""/>
          </v:shape>
          <o:OLEObject Type="Embed" ProgID="Equation.DSMT4" ShapeID="_x0000_i1041" DrawAspect="Content" ObjectID="_1672590507" r:id="rId41"/>
        </w:object>
      </w:r>
    </w:p>
    <w:p w:rsidR="000C35E5" w:rsidRPr="000C35E5" w:rsidRDefault="000C35E5" w:rsidP="000C35E5">
      <w:pPr>
        <w:rPr>
          <w:b/>
          <w:color w:val="002060"/>
          <w:lang w:val="fr-FR"/>
        </w:rPr>
      </w:pPr>
      <w:r w:rsidRPr="000C35E5">
        <w:rPr>
          <w:b/>
          <w:color w:val="002060"/>
          <w:lang w:val="fr-FR"/>
        </w:rPr>
        <w:t>HÌNH TRỤ</w:t>
      </w:r>
    </w:p>
    <w:p w:rsidR="000C35E5" w:rsidRPr="000C35E5" w:rsidRDefault="000C35E5" w:rsidP="000C35E5">
      <w:pPr>
        <w:rPr>
          <w:color w:val="002060"/>
          <w:lang w:val="fr-FR"/>
        </w:rPr>
      </w:pPr>
      <w:r w:rsidRPr="000C35E5">
        <w:rPr>
          <w:b/>
          <w:color w:val="002060"/>
          <w:lang w:val="fr-FR"/>
        </w:rPr>
        <w:t>1</w:t>
      </w:r>
      <w:r w:rsidRPr="000C35E5">
        <w:rPr>
          <w:b/>
          <w:color w:val="002060"/>
          <w:lang w:val="vi-VN"/>
        </w:rPr>
        <w:t>.</w:t>
      </w:r>
      <w:r w:rsidRPr="000C35E5">
        <w:rPr>
          <w:color w:val="002060"/>
          <w:lang w:val="fr-FR"/>
        </w:rPr>
        <w:t xml:space="preserve"> Khi quay hình chữ nhật </w:t>
      </w:r>
      <w:r w:rsidRPr="000C35E5">
        <w:rPr>
          <w:color w:val="002060"/>
          <w:position w:val="-6"/>
          <w:lang w:val="fr-FR"/>
        </w:rPr>
        <w:object w:dxaOrig="800" w:dyaOrig="279">
          <v:shape id="_x0000_i1042" type="#_x0000_t75" style="width:40pt;height:13.95pt" o:ole="">
            <v:imagedata r:id="rId42" o:title=""/>
          </v:shape>
          <o:OLEObject Type="Embed" ProgID="Equation.DSMT4" ShapeID="_x0000_i1042" DrawAspect="Content" ObjectID="_1672590508" r:id="rId43"/>
        </w:object>
      </w:r>
      <w:r w:rsidRPr="000C35E5">
        <w:rPr>
          <w:color w:val="002060"/>
          <w:lang w:val="fr-FR"/>
        </w:rPr>
        <w:t xml:space="preserve"> một vòng quanh cạnh </w:t>
      </w:r>
      <w:r w:rsidRPr="000C35E5">
        <w:rPr>
          <w:color w:val="002060"/>
          <w:position w:val="-6"/>
          <w:lang w:val="fr-FR"/>
        </w:rPr>
        <w:object w:dxaOrig="480" w:dyaOrig="279">
          <v:shape id="_x0000_i1043" type="#_x0000_t75" style="width:24pt;height:13.95pt" o:ole="">
            <v:imagedata r:id="rId44" o:title=""/>
          </v:shape>
          <o:OLEObject Type="Embed" ProgID="Equation.DSMT4" ShapeID="_x0000_i1043" DrawAspect="Content" ObjectID="_1672590509" r:id="rId45"/>
        </w:object>
      </w:r>
      <w:r w:rsidRPr="000C35E5">
        <w:rPr>
          <w:color w:val="002060"/>
          <w:lang w:val="fr-FR"/>
        </w:rPr>
        <w:t xml:space="preserve"> cố định, ta được một </w:t>
      </w:r>
      <w:r w:rsidRPr="000C35E5">
        <w:rPr>
          <w:b/>
          <w:i/>
          <w:color w:val="002060"/>
          <w:lang w:val="fr-FR"/>
        </w:rPr>
        <w:t>hình trụ</w:t>
      </w:r>
      <w:r w:rsidRPr="000C35E5">
        <w:rPr>
          <w:color w:val="002060"/>
          <w:lang w:val="fr-FR"/>
        </w:rPr>
        <w:t>. Khi đó:</w:t>
      </w:r>
    </w:p>
    <w:p w:rsidR="000C35E5" w:rsidRPr="000C35E5" w:rsidRDefault="000C35E5" w:rsidP="000C35E5">
      <w:pPr>
        <w:rPr>
          <w:color w:val="002060"/>
          <w:lang w:val="fr-FR"/>
        </w:rPr>
      </w:pPr>
      <w:r w:rsidRPr="000C35E5">
        <w:rPr>
          <w:color w:val="002060"/>
          <w:lang w:val="fr-FR"/>
        </w:rPr>
        <w:t xml:space="preserve">- Hai hình tròn </w:t>
      </w:r>
      <w:r w:rsidRPr="000C35E5">
        <w:rPr>
          <w:color w:val="002060"/>
          <w:position w:val="-14"/>
          <w:lang w:val="fr-FR"/>
        </w:rPr>
        <w:object w:dxaOrig="440" w:dyaOrig="400">
          <v:shape id="_x0000_i1044" type="#_x0000_t75" style="width:22pt;height:20pt" o:ole="">
            <v:imagedata r:id="rId46" o:title=""/>
          </v:shape>
          <o:OLEObject Type="Embed" ProgID="Equation.DSMT4" ShapeID="_x0000_i1044" DrawAspect="Content" ObjectID="_1672590510" r:id="rId47"/>
        </w:object>
      </w:r>
      <w:r w:rsidRPr="000C35E5">
        <w:rPr>
          <w:color w:val="002060"/>
          <w:lang w:val="fr-FR"/>
        </w:rPr>
        <w:t xml:space="preserve"> và </w:t>
      </w:r>
      <w:r w:rsidRPr="000C35E5">
        <w:rPr>
          <w:color w:val="002060"/>
          <w:position w:val="-14"/>
          <w:lang w:val="fr-FR"/>
        </w:rPr>
        <w:object w:dxaOrig="480" w:dyaOrig="400">
          <v:shape id="_x0000_i1045" type="#_x0000_t75" style="width:24pt;height:20pt" o:ole="">
            <v:imagedata r:id="rId48" o:title=""/>
          </v:shape>
          <o:OLEObject Type="Embed" ProgID="Equation.DSMT4" ShapeID="_x0000_i1045" DrawAspect="Content" ObjectID="_1672590511" r:id="rId49"/>
        </w:object>
      </w:r>
      <w:r w:rsidRPr="000C35E5">
        <w:rPr>
          <w:color w:val="002060"/>
          <w:lang w:val="fr-FR"/>
        </w:rPr>
        <w:t xml:space="preserve"> bằng nhau và nằm trong hai mặt phẳng song song là hai đáy của hình trụ.</w:t>
      </w:r>
    </w:p>
    <w:p w:rsidR="000C35E5" w:rsidRPr="000C35E5" w:rsidRDefault="000C35E5" w:rsidP="000C35E5">
      <w:pPr>
        <w:rPr>
          <w:color w:val="002060"/>
          <w:lang w:val="fr-FR"/>
        </w:rPr>
      </w:pPr>
      <w:r w:rsidRPr="000C35E5">
        <w:rPr>
          <w:color w:val="002060"/>
          <w:lang w:val="fr-FR"/>
        </w:rPr>
        <w:t xml:space="preserve">- Đường thẳng </w:t>
      </w:r>
      <w:r w:rsidRPr="000C35E5">
        <w:rPr>
          <w:color w:val="002060"/>
          <w:position w:val="-6"/>
          <w:lang w:val="fr-FR"/>
        </w:rPr>
        <w:object w:dxaOrig="480" w:dyaOrig="279">
          <v:shape id="_x0000_i1046" type="#_x0000_t75" style="width:24pt;height:13.95pt" o:ole="">
            <v:imagedata r:id="rId50" o:title=""/>
          </v:shape>
          <o:OLEObject Type="Embed" ProgID="Equation.DSMT4" ShapeID="_x0000_i1046" DrawAspect="Content" ObjectID="_1672590512" r:id="rId51"/>
        </w:object>
      </w:r>
      <w:r w:rsidRPr="000C35E5">
        <w:rPr>
          <w:color w:val="002060"/>
          <w:lang w:val="fr-FR"/>
        </w:rPr>
        <w:t xml:space="preserve"> là </w:t>
      </w:r>
      <w:r w:rsidRPr="000C35E5">
        <w:rPr>
          <w:b/>
          <w:i/>
          <w:color w:val="002060"/>
          <w:lang w:val="fr-FR"/>
        </w:rPr>
        <w:t>trục</w:t>
      </w:r>
      <w:r w:rsidRPr="000C35E5">
        <w:rPr>
          <w:color w:val="002060"/>
          <w:lang w:val="fr-FR"/>
        </w:rPr>
        <w:t xml:space="preserve"> của hình trụ.</w:t>
      </w:r>
    </w:p>
    <w:p w:rsidR="000C35E5" w:rsidRPr="000C35E5" w:rsidRDefault="000C35E5" w:rsidP="000C35E5">
      <w:pPr>
        <w:rPr>
          <w:color w:val="002060"/>
          <w:lang w:val="fr-FR"/>
        </w:rPr>
      </w:pPr>
      <w:r w:rsidRPr="000C35E5">
        <w:rPr>
          <w:noProof/>
          <w:color w:val="002060"/>
        </w:rPr>
        <w:drawing>
          <wp:anchor distT="0" distB="0" distL="114300" distR="114300" simplePos="0" relativeHeight="251661312" behindDoc="1" locked="0" layoutInCell="1" allowOverlap="1" wp14:anchorId="6DF35ECD" wp14:editId="2C88CECB">
            <wp:simplePos x="0" y="0"/>
            <wp:positionH relativeFrom="column">
              <wp:posOffset>5146675</wp:posOffset>
            </wp:positionH>
            <wp:positionV relativeFrom="paragraph">
              <wp:posOffset>467995</wp:posOffset>
            </wp:positionV>
            <wp:extent cx="1256030" cy="1590675"/>
            <wp:effectExtent l="0" t="0" r="1270" b="9525"/>
            <wp:wrapTight wrapText="bothSides">
              <wp:wrapPolygon edited="0">
                <wp:start x="0" y="0"/>
                <wp:lineTo x="0" y="21471"/>
                <wp:lineTo x="21294" y="21471"/>
                <wp:lineTo x="21294" y="0"/>
                <wp:lineTo x="0" y="0"/>
              </wp:wrapPolygon>
            </wp:wrapTight>
            <wp:docPr id="616" name="Picture 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256030" cy="1590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C35E5">
        <w:rPr>
          <w:color w:val="002060"/>
          <w:lang w:val="fr-FR"/>
        </w:rPr>
        <w:t xml:space="preserve">- Mỗi vị trí của </w:t>
      </w:r>
      <w:r w:rsidRPr="000C35E5">
        <w:rPr>
          <w:color w:val="002060"/>
          <w:position w:val="-4"/>
          <w:lang w:val="fr-FR"/>
        </w:rPr>
        <w:object w:dxaOrig="400" w:dyaOrig="260">
          <v:shape id="_x0000_i1047" type="#_x0000_t75" style="width:20pt;height:13pt" o:ole="">
            <v:imagedata r:id="rId53" o:title=""/>
          </v:shape>
          <o:OLEObject Type="Embed" ProgID="Equation.DSMT4" ShapeID="_x0000_i1047" DrawAspect="Content" ObjectID="_1672590513" r:id="rId54"/>
        </w:object>
      </w:r>
      <w:r w:rsidRPr="000C35E5">
        <w:rPr>
          <w:color w:val="002060"/>
          <w:lang w:val="fr-FR"/>
        </w:rPr>
        <w:t xml:space="preserve"> là một </w:t>
      </w:r>
      <w:r w:rsidRPr="000C35E5">
        <w:rPr>
          <w:b/>
          <w:i/>
          <w:iCs/>
          <w:color w:val="002060"/>
          <w:lang w:val="fr-FR"/>
        </w:rPr>
        <w:t>đường sinh</w:t>
      </w:r>
      <w:r w:rsidRPr="000C35E5">
        <w:rPr>
          <w:color w:val="002060"/>
          <w:lang w:val="fr-FR"/>
        </w:rPr>
        <w:t xml:space="preserve">. Các đường sinh vuông góc với hai mặt phẳng đáy. Độ dài của đường sinh là </w:t>
      </w:r>
      <w:r w:rsidRPr="000C35E5">
        <w:rPr>
          <w:b/>
          <w:i/>
          <w:color w:val="002060"/>
          <w:lang w:val="fr-FR"/>
        </w:rPr>
        <w:t>chiều cao</w:t>
      </w:r>
      <w:r w:rsidRPr="000C35E5">
        <w:rPr>
          <w:color w:val="002060"/>
          <w:lang w:val="fr-FR"/>
        </w:rPr>
        <w:t xml:space="preserve"> của hình trụ.</w:t>
      </w:r>
    </w:p>
    <w:p w:rsidR="000C35E5" w:rsidRPr="000C35E5" w:rsidRDefault="000C35E5" w:rsidP="000C35E5">
      <w:pPr>
        <w:rPr>
          <w:color w:val="002060"/>
          <w:lang w:val="fr-FR"/>
        </w:rPr>
      </w:pPr>
      <w:r w:rsidRPr="000C35E5">
        <w:rPr>
          <w:b/>
          <w:color w:val="002060"/>
          <w:lang w:val="fr-FR"/>
        </w:rPr>
        <w:t>2</w:t>
      </w:r>
      <w:r w:rsidRPr="000C35E5">
        <w:rPr>
          <w:b/>
          <w:color w:val="002060"/>
          <w:lang w:val="vi-VN"/>
        </w:rPr>
        <w:t>.</w:t>
      </w:r>
      <w:r w:rsidRPr="000C35E5">
        <w:rPr>
          <w:color w:val="002060"/>
          <w:lang w:val="fr-FR"/>
        </w:rPr>
        <w:t xml:space="preserve"> Khi cắt hình trụ bởi một mặt phẳng </w:t>
      </w:r>
      <w:r w:rsidRPr="000C35E5">
        <w:rPr>
          <w:b/>
          <w:i/>
          <w:color w:val="002060"/>
          <w:lang w:val="fr-FR"/>
        </w:rPr>
        <w:t>song song với đáy</w:t>
      </w:r>
      <w:r w:rsidRPr="000C35E5">
        <w:rPr>
          <w:color w:val="002060"/>
          <w:lang w:val="fr-FR"/>
        </w:rPr>
        <w:t xml:space="preserve"> ta được </w:t>
      </w:r>
      <w:r w:rsidRPr="000C35E5">
        <w:rPr>
          <w:b/>
          <w:i/>
          <w:color w:val="002060"/>
          <w:lang w:val="fr-FR"/>
        </w:rPr>
        <w:t>một hình tròn bằng hình tròn đáy</w:t>
      </w:r>
      <w:r w:rsidRPr="000C35E5">
        <w:rPr>
          <w:color w:val="002060"/>
          <w:lang w:val="fr-FR"/>
        </w:rPr>
        <w:t>.</w:t>
      </w:r>
      <w:r w:rsidRPr="000C35E5">
        <w:rPr>
          <w:noProof/>
          <w:color w:val="002060"/>
          <w:lang w:val="vi-VN" w:eastAsia="vi-VN"/>
        </w:rPr>
        <w:t xml:space="preserve"> </w:t>
      </w:r>
    </w:p>
    <w:p w:rsidR="000C35E5" w:rsidRPr="000C35E5" w:rsidRDefault="000C35E5" w:rsidP="000C35E5">
      <w:pPr>
        <w:rPr>
          <w:color w:val="002060"/>
          <w:lang w:val="fr-FR"/>
        </w:rPr>
      </w:pPr>
      <w:r w:rsidRPr="000C35E5">
        <w:rPr>
          <w:color w:val="002060"/>
          <w:lang w:val="fr-FR"/>
        </w:rPr>
        <w:t xml:space="preserve">- Khi cắt hình trụ bởi một mặt phẳng </w:t>
      </w:r>
      <w:r w:rsidRPr="000C35E5">
        <w:rPr>
          <w:b/>
          <w:i/>
          <w:color w:val="002060"/>
          <w:lang w:val="fr-FR"/>
        </w:rPr>
        <w:t>song song với trục</w:t>
      </w:r>
      <w:r w:rsidRPr="000C35E5">
        <w:rPr>
          <w:color w:val="002060"/>
          <w:lang w:val="fr-FR"/>
        </w:rPr>
        <w:t xml:space="preserve"> </w:t>
      </w:r>
      <w:r w:rsidRPr="000C35E5">
        <w:rPr>
          <w:color w:val="002060"/>
          <w:position w:val="-6"/>
          <w:lang w:val="fr-FR"/>
        </w:rPr>
        <w:object w:dxaOrig="480" w:dyaOrig="279">
          <v:shape id="_x0000_i1048" type="#_x0000_t75" style="width:24pt;height:13.95pt" o:ole="">
            <v:imagedata r:id="rId55" o:title=""/>
          </v:shape>
          <o:OLEObject Type="Embed" ProgID="Equation.DSMT4" ShapeID="_x0000_i1048" DrawAspect="Content" ObjectID="_1672590514" r:id="rId56"/>
        </w:object>
      </w:r>
      <w:r w:rsidRPr="000C35E5">
        <w:rPr>
          <w:color w:val="002060"/>
          <w:lang w:val="fr-FR"/>
        </w:rPr>
        <w:t xml:space="preserve"> ta đươc </w:t>
      </w:r>
      <w:r w:rsidRPr="000C35E5">
        <w:rPr>
          <w:b/>
          <w:i/>
          <w:color w:val="002060"/>
          <w:lang w:val="fr-FR"/>
        </w:rPr>
        <w:t>một hình chữ nhật</w:t>
      </w:r>
      <w:r w:rsidRPr="000C35E5">
        <w:rPr>
          <w:color w:val="002060"/>
          <w:lang w:val="fr-FR"/>
        </w:rPr>
        <w:t>.</w:t>
      </w:r>
    </w:p>
    <w:p w:rsidR="000C35E5" w:rsidRPr="000C35E5" w:rsidRDefault="000C35E5" w:rsidP="000C35E5">
      <w:pPr>
        <w:rPr>
          <w:color w:val="002060"/>
          <w:lang w:val="fr-FR"/>
        </w:rPr>
      </w:pPr>
    </w:p>
    <w:p w:rsidR="000C35E5" w:rsidRPr="000C35E5" w:rsidRDefault="000C35E5" w:rsidP="000C35E5">
      <w:pPr>
        <w:rPr>
          <w:color w:val="002060"/>
          <w:lang w:val="fr-FR"/>
        </w:rPr>
      </w:pPr>
    </w:p>
    <w:p w:rsidR="000C35E5" w:rsidRPr="000C35E5" w:rsidRDefault="000C35E5" w:rsidP="000C35E5">
      <w:pPr>
        <w:rPr>
          <w:color w:val="002060"/>
          <w:lang w:val="fr-FR"/>
        </w:rPr>
      </w:pPr>
      <w:r w:rsidRPr="000C35E5">
        <w:rPr>
          <w:b/>
          <w:noProof/>
          <w:color w:val="002060"/>
        </w:rPr>
        <w:drawing>
          <wp:anchor distT="0" distB="0" distL="114300" distR="114300" simplePos="0" relativeHeight="251662336" behindDoc="1" locked="0" layoutInCell="1" allowOverlap="1" wp14:anchorId="17720004" wp14:editId="0B774AC2">
            <wp:simplePos x="0" y="0"/>
            <wp:positionH relativeFrom="column">
              <wp:posOffset>5089525</wp:posOffset>
            </wp:positionH>
            <wp:positionV relativeFrom="paragraph">
              <wp:posOffset>32385</wp:posOffset>
            </wp:positionV>
            <wp:extent cx="1308100" cy="1419225"/>
            <wp:effectExtent l="0" t="0" r="6350" b="9525"/>
            <wp:wrapTight wrapText="bothSides">
              <wp:wrapPolygon edited="0">
                <wp:start x="0" y="0"/>
                <wp:lineTo x="0" y="21455"/>
                <wp:lineTo x="21390" y="21455"/>
                <wp:lineTo x="21390" y="0"/>
                <wp:lineTo x="0" y="0"/>
              </wp:wrapPolygon>
            </wp:wrapTight>
            <wp:docPr id="615" name="Picture 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308100" cy="1419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C35E5">
        <w:rPr>
          <w:b/>
          <w:color w:val="002060"/>
          <w:lang w:val="fr-FR"/>
        </w:rPr>
        <w:t>3.</w:t>
      </w:r>
      <w:r w:rsidRPr="000C35E5">
        <w:rPr>
          <w:color w:val="002060"/>
          <w:lang w:val="fr-FR"/>
        </w:rPr>
        <w:t xml:space="preserve"> Cho hình trụ có bán kính đáy </w:t>
      </w:r>
      <w:r w:rsidRPr="000C35E5">
        <w:rPr>
          <w:color w:val="002060"/>
          <w:position w:val="-4"/>
          <w:lang w:val="fr-FR"/>
        </w:rPr>
        <w:object w:dxaOrig="240" w:dyaOrig="260">
          <v:shape id="_x0000_i1049" type="#_x0000_t75" style="width:12pt;height:13pt" o:ole="">
            <v:imagedata r:id="rId58" o:title=""/>
          </v:shape>
          <o:OLEObject Type="Embed" ProgID="Equation.DSMT4" ShapeID="_x0000_i1049" DrawAspect="Content" ObjectID="_1672590515" r:id="rId59"/>
        </w:object>
      </w:r>
      <w:r w:rsidRPr="000C35E5">
        <w:rPr>
          <w:color w:val="002060"/>
          <w:lang w:val="fr-FR"/>
        </w:rPr>
        <w:t xml:space="preserve"> và chiều cao </w:t>
      </w:r>
      <w:r w:rsidRPr="000C35E5">
        <w:rPr>
          <w:color w:val="002060"/>
          <w:position w:val="-6"/>
          <w:lang w:val="fr-FR"/>
        </w:rPr>
        <w:object w:dxaOrig="240" w:dyaOrig="279">
          <v:shape id="_x0000_i1050" type="#_x0000_t75" style="width:12pt;height:13.95pt" o:ole="">
            <v:imagedata r:id="rId60" o:title=""/>
          </v:shape>
          <o:OLEObject Type="Embed" ProgID="Equation.DSMT4" ShapeID="_x0000_i1050" DrawAspect="Content" ObjectID="_1672590516" r:id="rId61"/>
        </w:object>
      </w:r>
      <w:r w:rsidRPr="000C35E5">
        <w:rPr>
          <w:color w:val="002060"/>
          <w:lang w:val="fr-FR"/>
        </w:rPr>
        <w:t xml:space="preserve">  </w:t>
      </w:r>
    </w:p>
    <w:p w:rsidR="000C35E5" w:rsidRPr="000C35E5" w:rsidRDefault="000C35E5" w:rsidP="000C35E5">
      <w:pPr>
        <w:rPr>
          <w:color w:val="002060"/>
          <w:lang w:val="fr-FR"/>
        </w:rPr>
      </w:pPr>
      <w:r w:rsidRPr="000C35E5">
        <w:rPr>
          <w:color w:val="002060"/>
          <w:lang w:val="fr-FR"/>
        </w:rPr>
        <w:t xml:space="preserve">- Diện tích xung quanh: </w:t>
      </w:r>
      <w:r w:rsidRPr="000C35E5">
        <w:rPr>
          <w:color w:val="002060"/>
          <w:position w:val="-14"/>
          <w:lang w:val="fr-FR"/>
        </w:rPr>
        <w:object w:dxaOrig="1200" w:dyaOrig="380">
          <v:shape id="_x0000_i1051" type="#_x0000_t75" style="width:60pt;height:19pt" o:ole="">
            <v:imagedata r:id="rId62" o:title=""/>
          </v:shape>
          <o:OLEObject Type="Embed" ProgID="Equation.DSMT4" ShapeID="_x0000_i1051" DrawAspect="Content" ObjectID="_1672590517" r:id="rId63"/>
        </w:object>
      </w:r>
    </w:p>
    <w:p w:rsidR="000C35E5" w:rsidRPr="000C35E5" w:rsidRDefault="000C35E5" w:rsidP="000C35E5">
      <w:pPr>
        <w:rPr>
          <w:color w:val="002060"/>
          <w:lang w:val="fr-FR"/>
        </w:rPr>
      </w:pPr>
      <w:r w:rsidRPr="000C35E5">
        <w:rPr>
          <w:color w:val="002060"/>
          <w:lang w:val="fr-FR"/>
        </w:rPr>
        <w:t xml:space="preserve">- Diện tích toàn phần: </w:t>
      </w:r>
      <w:r w:rsidRPr="000C35E5">
        <w:rPr>
          <w:color w:val="002060"/>
          <w:position w:val="-14"/>
          <w:lang w:val="fr-FR"/>
        </w:rPr>
        <w:object w:dxaOrig="1920" w:dyaOrig="400">
          <v:shape id="_x0000_i1052" type="#_x0000_t75" style="width:96pt;height:20pt" o:ole="">
            <v:imagedata r:id="rId64" o:title=""/>
          </v:shape>
          <o:OLEObject Type="Embed" ProgID="Equation.DSMT4" ShapeID="_x0000_i1052" DrawAspect="Content" ObjectID="_1672590518" r:id="rId65"/>
        </w:object>
      </w:r>
    </w:p>
    <w:p w:rsidR="000C35E5" w:rsidRPr="000C35E5" w:rsidRDefault="000C35E5" w:rsidP="000C35E5">
      <w:pPr>
        <w:rPr>
          <w:color w:val="002060"/>
          <w:lang w:val="fr-FR"/>
        </w:rPr>
      </w:pPr>
      <w:r w:rsidRPr="000C35E5">
        <w:rPr>
          <w:color w:val="002060"/>
          <w:lang w:val="fr-FR"/>
        </w:rPr>
        <w:t xml:space="preserve">- Thể tích: </w:t>
      </w:r>
      <w:r w:rsidRPr="000C35E5">
        <w:rPr>
          <w:color w:val="002060"/>
          <w:position w:val="-6"/>
          <w:lang w:val="fr-FR"/>
        </w:rPr>
        <w:object w:dxaOrig="1040" w:dyaOrig="320">
          <v:shape id="_x0000_i1053" type="#_x0000_t75" style="width:52pt;height:16pt" o:ole="">
            <v:imagedata r:id="rId66" o:title=""/>
          </v:shape>
          <o:OLEObject Type="Embed" ProgID="Equation.DSMT4" ShapeID="_x0000_i1053" DrawAspect="Content" ObjectID="_1672590519" r:id="rId67"/>
        </w:object>
      </w:r>
    </w:p>
    <w:p w:rsidR="000C35E5" w:rsidRPr="000C35E5" w:rsidRDefault="000C35E5" w:rsidP="000C35E5">
      <w:pPr>
        <w:rPr>
          <w:b/>
          <w:color w:val="002060"/>
          <w:lang w:val="fr-FR"/>
        </w:rPr>
      </w:pPr>
    </w:p>
    <w:p w:rsidR="000C35E5" w:rsidRPr="000C35E5" w:rsidRDefault="000C35E5" w:rsidP="000C35E5">
      <w:pPr>
        <w:rPr>
          <w:b/>
          <w:color w:val="002060"/>
          <w:lang w:val="fr-FR"/>
        </w:rPr>
      </w:pPr>
      <w:r w:rsidRPr="000C35E5">
        <w:rPr>
          <w:b/>
          <w:color w:val="002060"/>
          <w:lang w:val="fr-FR"/>
        </w:rPr>
        <w:t>HÌNH CẦU</w:t>
      </w:r>
    </w:p>
    <w:p w:rsidR="000C35E5" w:rsidRPr="000C35E5" w:rsidRDefault="000C35E5" w:rsidP="000C35E5">
      <w:pPr>
        <w:rPr>
          <w:color w:val="002060"/>
          <w:lang w:val="fr-FR"/>
        </w:rPr>
      </w:pPr>
      <w:r w:rsidRPr="000C35E5">
        <w:rPr>
          <w:b/>
          <w:color w:val="002060"/>
          <w:lang w:val="fr-FR"/>
        </w:rPr>
        <w:t>1.</w:t>
      </w:r>
      <w:r w:rsidRPr="000C35E5">
        <w:rPr>
          <w:color w:val="002060"/>
          <w:lang w:val="fr-FR"/>
        </w:rPr>
        <w:t xml:space="preserve"> Khi quay nửa hình tròn tâm </w:t>
      </w:r>
      <w:r w:rsidRPr="000C35E5">
        <w:rPr>
          <w:color w:val="002060"/>
          <w:position w:val="-6"/>
          <w:lang w:val="fr-FR"/>
        </w:rPr>
        <w:object w:dxaOrig="240" w:dyaOrig="279">
          <v:shape id="_x0000_i1054" type="#_x0000_t75" style="width:12pt;height:13.95pt" o:ole="">
            <v:imagedata r:id="rId68" o:title=""/>
          </v:shape>
          <o:OLEObject Type="Embed" ProgID="Equation.DSMT4" ShapeID="_x0000_i1054" DrawAspect="Content" ObjectID="_1672590520" r:id="rId69"/>
        </w:object>
      </w:r>
      <w:r w:rsidRPr="000C35E5">
        <w:rPr>
          <w:color w:val="002060"/>
          <w:lang w:val="fr-FR"/>
        </w:rPr>
        <w:t xml:space="preserve"> , bán kính </w:t>
      </w:r>
      <w:r w:rsidRPr="000C35E5">
        <w:rPr>
          <w:color w:val="002060"/>
          <w:position w:val="-4"/>
          <w:lang w:val="fr-FR"/>
        </w:rPr>
        <w:object w:dxaOrig="240" w:dyaOrig="260">
          <v:shape id="_x0000_i1055" type="#_x0000_t75" style="width:12pt;height:13pt" o:ole="">
            <v:imagedata r:id="rId70" o:title=""/>
          </v:shape>
          <o:OLEObject Type="Embed" ProgID="Equation.DSMT4" ShapeID="_x0000_i1055" DrawAspect="Content" ObjectID="_1672590521" r:id="rId71"/>
        </w:object>
      </w:r>
      <w:r w:rsidRPr="000C35E5">
        <w:rPr>
          <w:color w:val="002060"/>
          <w:lang w:val="fr-FR"/>
        </w:rPr>
        <w:t xml:space="preserve"> một vòng quanh đường kính </w:t>
      </w:r>
      <w:r w:rsidRPr="000C35E5">
        <w:rPr>
          <w:i/>
          <w:iCs/>
          <w:color w:val="002060"/>
          <w:lang w:val="fr-FR"/>
        </w:rPr>
        <w:t>AB</w:t>
      </w:r>
      <w:r w:rsidRPr="000C35E5">
        <w:rPr>
          <w:color w:val="002060"/>
          <w:lang w:val="fr-FR"/>
        </w:rPr>
        <w:t xml:space="preserve"> cố định thì được một </w:t>
      </w:r>
      <w:r w:rsidRPr="000C35E5">
        <w:rPr>
          <w:b/>
          <w:i/>
          <w:color w:val="002060"/>
          <w:lang w:val="fr-FR"/>
        </w:rPr>
        <w:t>hình cầu</w:t>
      </w:r>
      <w:r w:rsidRPr="000C35E5">
        <w:rPr>
          <w:color w:val="002060"/>
          <w:lang w:val="fr-FR"/>
        </w:rPr>
        <w:t>.</w:t>
      </w:r>
    </w:p>
    <w:p w:rsidR="000C35E5" w:rsidRPr="000C35E5" w:rsidRDefault="000C35E5" w:rsidP="000C35E5">
      <w:pPr>
        <w:rPr>
          <w:color w:val="002060"/>
          <w:lang w:val="fr-FR"/>
        </w:rPr>
      </w:pPr>
      <w:r w:rsidRPr="000C35E5">
        <w:rPr>
          <w:noProof/>
          <w:color w:val="002060"/>
        </w:rPr>
        <w:drawing>
          <wp:anchor distT="0" distB="0" distL="114300" distR="114300" simplePos="0" relativeHeight="251663360" behindDoc="1" locked="0" layoutInCell="1" allowOverlap="1" wp14:anchorId="7A7BBBE1" wp14:editId="77E3AAE9">
            <wp:simplePos x="0" y="0"/>
            <wp:positionH relativeFrom="column">
              <wp:posOffset>4403725</wp:posOffset>
            </wp:positionH>
            <wp:positionV relativeFrom="paragraph">
              <wp:posOffset>80010</wp:posOffset>
            </wp:positionV>
            <wp:extent cx="1849755" cy="1903095"/>
            <wp:effectExtent l="0" t="0" r="0" b="1905"/>
            <wp:wrapTight wrapText="bothSides">
              <wp:wrapPolygon edited="0">
                <wp:start x="0" y="0"/>
                <wp:lineTo x="0" y="21405"/>
                <wp:lineTo x="21355" y="21405"/>
                <wp:lineTo x="21355" y="0"/>
                <wp:lineTo x="0" y="0"/>
              </wp:wrapPolygon>
            </wp:wrapTight>
            <wp:docPr id="614" name="Picture 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849755" cy="19030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C35E5">
        <w:rPr>
          <w:color w:val="002060"/>
          <w:lang w:val="fr-FR"/>
        </w:rPr>
        <w:t xml:space="preserve">- Nửa đường tròn trong phép quay nói trên quét một </w:t>
      </w:r>
      <w:r w:rsidRPr="000C35E5">
        <w:rPr>
          <w:b/>
          <w:i/>
          <w:color w:val="002060"/>
          <w:lang w:val="fr-FR"/>
        </w:rPr>
        <w:t>mặt cầu</w:t>
      </w:r>
      <w:r w:rsidRPr="000C35E5">
        <w:rPr>
          <w:color w:val="002060"/>
          <w:lang w:val="fr-FR"/>
        </w:rPr>
        <w:t>.</w:t>
      </w:r>
    </w:p>
    <w:p w:rsidR="000C35E5" w:rsidRPr="000C35E5" w:rsidRDefault="000C35E5" w:rsidP="000C35E5">
      <w:pPr>
        <w:rPr>
          <w:color w:val="002060"/>
          <w:lang w:val="fr-FR"/>
        </w:rPr>
      </w:pPr>
      <w:r w:rsidRPr="000C35E5">
        <w:rPr>
          <w:color w:val="002060"/>
          <w:lang w:val="fr-FR"/>
        </w:rPr>
        <w:t xml:space="preserve">- Điểm </w:t>
      </w:r>
      <w:r w:rsidRPr="000C35E5">
        <w:rPr>
          <w:color w:val="002060"/>
          <w:position w:val="-6"/>
          <w:lang w:val="fr-FR"/>
        </w:rPr>
        <w:object w:dxaOrig="240" w:dyaOrig="279">
          <v:shape id="_x0000_i1056" type="#_x0000_t75" style="width:12pt;height:13.95pt" o:ole="">
            <v:imagedata r:id="rId73" o:title=""/>
          </v:shape>
          <o:OLEObject Type="Embed" ProgID="Equation.DSMT4" ShapeID="_x0000_i1056" DrawAspect="Content" ObjectID="_1672590522" r:id="rId74"/>
        </w:object>
      </w:r>
      <w:r w:rsidRPr="000C35E5">
        <w:rPr>
          <w:color w:val="002060"/>
          <w:lang w:val="fr-FR"/>
        </w:rPr>
        <w:t xml:space="preserve"> gọi là </w:t>
      </w:r>
      <w:r w:rsidRPr="000C35E5">
        <w:rPr>
          <w:b/>
          <w:i/>
          <w:color w:val="002060"/>
          <w:lang w:val="fr-FR"/>
        </w:rPr>
        <w:t>tâm</w:t>
      </w:r>
      <w:r w:rsidRPr="000C35E5">
        <w:rPr>
          <w:color w:val="002060"/>
          <w:lang w:val="fr-FR"/>
        </w:rPr>
        <w:t xml:space="preserve">, </w:t>
      </w:r>
      <w:r w:rsidRPr="000C35E5">
        <w:rPr>
          <w:color w:val="002060"/>
          <w:position w:val="-4"/>
          <w:lang w:val="fr-FR"/>
        </w:rPr>
        <w:object w:dxaOrig="240" w:dyaOrig="260">
          <v:shape id="_x0000_i1057" type="#_x0000_t75" style="width:12pt;height:13pt" o:ole="">
            <v:imagedata r:id="rId75" o:title=""/>
          </v:shape>
          <o:OLEObject Type="Embed" ProgID="Equation.DSMT4" ShapeID="_x0000_i1057" DrawAspect="Content" ObjectID="_1672590523" r:id="rId76"/>
        </w:object>
      </w:r>
      <w:r w:rsidRPr="000C35E5">
        <w:rPr>
          <w:color w:val="002060"/>
          <w:lang w:val="fr-FR"/>
        </w:rPr>
        <w:t xml:space="preserve"> là </w:t>
      </w:r>
      <w:r w:rsidRPr="000C35E5">
        <w:rPr>
          <w:b/>
          <w:i/>
          <w:color w:val="002060"/>
          <w:lang w:val="fr-FR"/>
        </w:rPr>
        <w:t>bán kính</w:t>
      </w:r>
      <w:r w:rsidRPr="000C35E5">
        <w:rPr>
          <w:color w:val="002060"/>
          <w:lang w:val="fr-FR"/>
        </w:rPr>
        <w:t xml:space="preserve"> của hình cầu hay mặt cầu đó.</w:t>
      </w:r>
    </w:p>
    <w:p w:rsidR="000C35E5" w:rsidRPr="000C35E5" w:rsidRDefault="000C35E5" w:rsidP="000C35E5">
      <w:pPr>
        <w:rPr>
          <w:color w:val="002060"/>
          <w:lang w:val="fr-FR"/>
        </w:rPr>
      </w:pPr>
      <w:r w:rsidRPr="000C35E5">
        <w:rPr>
          <w:b/>
          <w:color w:val="002060"/>
          <w:lang w:val="fr-FR"/>
        </w:rPr>
        <w:t>2.</w:t>
      </w:r>
      <w:r w:rsidRPr="000C35E5">
        <w:rPr>
          <w:color w:val="002060"/>
          <w:lang w:val="fr-FR"/>
        </w:rPr>
        <w:t xml:space="preserve"> Cho hình cầu bán kính </w:t>
      </w:r>
      <w:r w:rsidRPr="000C35E5">
        <w:rPr>
          <w:color w:val="002060"/>
          <w:position w:val="-4"/>
          <w:lang w:val="fr-FR"/>
        </w:rPr>
        <w:object w:dxaOrig="240" w:dyaOrig="260">
          <v:shape id="_x0000_i1058" type="#_x0000_t75" style="width:12pt;height:13pt" o:ole="">
            <v:imagedata r:id="rId77" o:title=""/>
          </v:shape>
          <o:OLEObject Type="Embed" ProgID="Equation.DSMT4" ShapeID="_x0000_i1058" DrawAspect="Content" ObjectID="_1672590524" r:id="rId78"/>
        </w:object>
      </w:r>
      <w:r w:rsidRPr="000C35E5">
        <w:rPr>
          <w:color w:val="002060"/>
          <w:lang w:val="fr-FR"/>
        </w:rPr>
        <w:t>.    .</w:t>
      </w:r>
      <w:r w:rsidRPr="000C35E5">
        <w:rPr>
          <w:noProof/>
          <w:color w:val="002060"/>
          <w:lang w:val="vi-VN" w:eastAsia="vi-VN"/>
        </w:rPr>
        <w:t xml:space="preserve"> </w:t>
      </w:r>
    </w:p>
    <w:p w:rsidR="000C35E5" w:rsidRPr="000C35E5" w:rsidRDefault="000C35E5" w:rsidP="000C35E5">
      <w:pPr>
        <w:rPr>
          <w:color w:val="002060"/>
          <w:lang w:val="fr-FR"/>
        </w:rPr>
      </w:pPr>
      <w:r w:rsidRPr="000C35E5">
        <w:rPr>
          <w:color w:val="002060"/>
          <w:lang w:val="fr-FR"/>
        </w:rPr>
        <w:t>- Diện tích mặt cầu:</w:t>
      </w:r>
    </w:p>
    <w:p w:rsidR="000C35E5" w:rsidRPr="000C35E5" w:rsidRDefault="000C35E5" w:rsidP="000C35E5">
      <w:pPr>
        <w:rPr>
          <w:color w:val="002060"/>
          <w:lang w:val="fr-FR"/>
        </w:rPr>
      </w:pPr>
      <w:r w:rsidRPr="000C35E5">
        <w:rPr>
          <w:color w:val="002060"/>
          <w:position w:val="-6"/>
          <w:lang w:val="fr-FR"/>
        </w:rPr>
        <w:object w:dxaOrig="1040" w:dyaOrig="320">
          <v:shape id="_x0000_i1059" type="#_x0000_t75" style="width:52pt;height:16pt" o:ole="">
            <v:imagedata r:id="rId79" o:title=""/>
          </v:shape>
          <o:OLEObject Type="Embed" ProgID="Equation.DSMT4" ShapeID="_x0000_i1059" DrawAspect="Content" ObjectID="_1672590525" r:id="rId80"/>
        </w:object>
      </w:r>
    </w:p>
    <w:p w:rsidR="000C35E5" w:rsidRPr="000C35E5" w:rsidRDefault="000C35E5" w:rsidP="000C35E5">
      <w:pPr>
        <w:rPr>
          <w:color w:val="002060"/>
          <w:lang w:val="fr-FR"/>
        </w:rPr>
      </w:pPr>
      <w:r w:rsidRPr="000C35E5">
        <w:rPr>
          <w:color w:val="002060"/>
          <w:lang w:val="fr-FR"/>
        </w:rPr>
        <w:t>- Thể tích hình cầu:</w:t>
      </w:r>
    </w:p>
    <w:p w:rsidR="000C35E5" w:rsidRPr="000C35E5" w:rsidRDefault="000C35E5" w:rsidP="000C35E5">
      <w:pPr>
        <w:rPr>
          <w:color w:val="002060"/>
          <w:lang w:val="fr-FR"/>
        </w:rPr>
      </w:pPr>
      <w:r w:rsidRPr="000C35E5">
        <w:rPr>
          <w:color w:val="002060"/>
          <w:position w:val="-24"/>
          <w:lang w:val="fr-FR"/>
        </w:rPr>
        <w:object w:dxaOrig="1100" w:dyaOrig="620">
          <v:shape id="_x0000_i1060" type="#_x0000_t75" style="width:55pt;height:31pt" o:ole="">
            <v:imagedata r:id="rId81" o:title=""/>
          </v:shape>
          <o:OLEObject Type="Embed" ProgID="Equation.DSMT4" ShapeID="_x0000_i1060" DrawAspect="Content" ObjectID="_1672590526" r:id="rId82"/>
        </w:object>
      </w:r>
    </w:p>
    <w:p w:rsidR="000C35E5" w:rsidRPr="000C35E5" w:rsidRDefault="000C35E5" w:rsidP="000C35E5">
      <w:pPr>
        <w:rPr>
          <w:b/>
          <w:color w:val="00B050"/>
          <w:lang w:val="fr-FR"/>
        </w:rPr>
      </w:pPr>
      <w:r w:rsidRPr="000C35E5">
        <w:rPr>
          <w:b/>
          <w:color w:val="00B050"/>
          <w:lang w:val="fr-FR"/>
        </w:rPr>
        <w:t>B.CÁC DẠNG BÀI TẬP MINH HỌA</w:t>
      </w:r>
    </w:p>
    <w:p w:rsidR="000C35E5" w:rsidRPr="000C35E5" w:rsidRDefault="000C35E5" w:rsidP="000C35E5">
      <w:pPr>
        <w:rPr>
          <w:b/>
          <w:color w:val="002060"/>
          <w:lang w:val="fr-FR"/>
        </w:rPr>
      </w:pPr>
      <w:r w:rsidRPr="000C35E5">
        <w:rPr>
          <w:b/>
          <w:color w:val="002060"/>
          <w:lang w:val="vi-VN"/>
        </w:rPr>
        <w:t>Dạng 1:</w:t>
      </w:r>
      <w:r w:rsidRPr="000C35E5">
        <w:rPr>
          <w:b/>
          <w:color w:val="002060"/>
          <w:lang w:val="fr-FR"/>
        </w:rPr>
        <w:t xml:space="preserve"> Diện tích xung quanh và thể tích hình trụ</w:t>
      </w:r>
    </w:p>
    <w:p w:rsidR="000C35E5" w:rsidRPr="000C35E5" w:rsidRDefault="000C35E5" w:rsidP="000C35E5">
      <w:pPr>
        <w:rPr>
          <w:b/>
          <w:color w:val="002060"/>
          <w:lang w:val="fr-FR"/>
        </w:rPr>
      </w:pPr>
      <w:r w:rsidRPr="000C35E5">
        <w:rPr>
          <w:b/>
          <w:color w:val="002060"/>
          <w:lang w:val="fr-FR"/>
        </w:rPr>
        <w:t>Bài tập mẫu</w:t>
      </w:r>
    </w:p>
    <w:p w:rsidR="000C35E5" w:rsidRPr="000C35E5" w:rsidRDefault="000C35E5" w:rsidP="000C35E5">
      <w:pPr>
        <w:rPr>
          <w:color w:val="002060"/>
          <w:lang w:val="fr-FR"/>
        </w:rPr>
      </w:pPr>
      <w:r w:rsidRPr="000C35E5">
        <w:rPr>
          <w:b/>
          <w:color w:val="002060"/>
          <w:lang w:val="fr-FR"/>
        </w:rPr>
        <w:t xml:space="preserve">Ví dụ 1: </w:t>
      </w:r>
      <w:r w:rsidRPr="000C35E5">
        <w:rPr>
          <w:color w:val="002060"/>
          <w:lang w:val="fr-FR"/>
        </w:rPr>
        <w:t>Tính diện tích xung quanh, diện tích toàn phần và thể tích của hình trụ có đường kính đường tròn đáy bằng 8 cm và chiều cao bằng 6 cm.</w:t>
      </w:r>
    </w:p>
    <w:p w:rsidR="000C35E5" w:rsidRPr="000C35E5" w:rsidRDefault="000C35E5" w:rsidP="000C35E5">
      <w:pPr>
        <w:rPr>
          <w:b/>
          <w:color w:val="002060"/>
          <w:lang w:val="fr-FR"/>
        </w:rPr>
      </w:pPr>
      <w:r w:rsidRPr="000C35E5">
        <w:rPr>
          <w:b/>
          <w:color w:val="002060"/>
          <w:lang w:val="fr-FR"/>
        </w:rPr>
        <w:t>Giải chi tiết</w:t>
      </w:r>
    </w:p>
    <w:p w:rsidR="000C35E5" w:rsidRPr="000C35E5" w:rsidRDefault="000C35E5" w:rsidP="000C35E5">
      <w:pPr>
        <w:rPr>
          <w:color w:val="002060"/>
          <w:lang w:val="fr-FR"/>
        </w:rPr>
      </w:pPr>
      <w:r w:rsidRPr="000C35E5">
        <w:rPr>
          <w:color w:val="002060"/>
          <w:lang w:val="fr-FR"/>
        </w:rPr>
        <w:t xml:space="preserve">Bán kính đáy của hình trụ là: </w:t>
      </w:r>
      <w:r w:rsidRPr="000C35E5">
        <w:rPr>
          <w:color w:val="002060"/>
          <w:position w:val="-6"/>
          <w:lang w:val="fr-FR"/>
        </w:rPr>
        <w:object w:dxaOrig="1540" w:dyaOrig="279">
          <v:shape id="_x0000_i1061" type="#_x0000_t75" style="width:77pt;height:13.95pt" o:ole="">
            <v:imagedata r:id="rId83" o:title=""/>
          </v:shape>
          <o:OLEObject Type="Embed" ProgID="Equation.DSMT4" ShapeID="_x0000_i1061" DrawAspect="Content" ObjectID="_1672590527" r:id="rId84"/>
        </w:object>
      </w:r>
    </w:p>
    <w:p w:rsidR="000C35E5" w:rsidRPr="000C35E5" w:rsidRDefault="000C35E5" w:rsidP="000C35E5">
      <w:pPr>
        <w:rPr>
          <w:color w:val="002060"/>
          <w:lang w:val="fr-FR"/>
        </w:rPr>
      </w:pPr>
      <w:r w:rsidRPr="000C35E5">
        <w:rPr>
          <w:color w:val="002060"/>
          <w:lang w:val="fr-FR"/>
        </w:rPr>
        <w:t xml:space="preserve">Diện tích xung quanh của hình trụ là: </w:t>
      </w:r>
      <w:r w:rsidRPr="000C35E5">
        <w:rPr>
          <w:color w:val="002060"/>
          <w:position w:val="-16"/>
          <w:lang w:val="fr-FR"/>
        </w:rPr>
        <w:object w:dxaOrig="3340" w:dyaOrig="440">
          <v:shape id="_x0000_i1062" type="#_x0000_t75" style="width:167pt;height:22pt" o:ole="">
            <v:imagedata r:id="rId85" o:title=""/>
          </v:shape>
          <o:OLEObject Type="Embed" ProgID="Equation.DSMT4" ShapeID="_x0000_i1062" DrawAspect="Content" ObjectID="_1672590528" r:id="rId86"/>
        </w:object>
      </w:r>
    </w:p>
    <w:p w:rsidR="000C35E5" w:rsidRPr="000C35E5" w:rsidRDefault="000C35E5" w:rsidP="000C35E5">
      <w:pPr>
        <w:rPr>
          <w:color w:val="002060"/>
          <w:lang w:val="fr-FR"/>
        </w:rPr>
      </w:pPr>
      <w:r w:rsidRPr="000C35E5">
        <w:rPr>
          <w:color w:val="002060"/>
          <w:lang w:val="fr-FR"/>
        </w:rPr>
        <w:t xml:space="preserve">Diện tích toàn phần của hình trụ là: </w:t>
      </w:r>
      <w:r w:rsidRPr="000C35E5">
        <w:rPr>
          <w:color w:val="002060"/>
          <w:position w:val="-16"/>
          <w:lang w:val="fr-FR"/>
        </w:rPr>
        <w:object w:dxaOrig="5720" w:dyaOrig="440">
          <v:shape id="_x0000_i1063" type="#_x0000_t75" style="width:286pt;height:22pt" o:ole="">
            <v:imagedata r:id="rId87" o:title=""/>
          </v:shape>
          <o:OLEObject Type="Embed" ProgID="Equation.DSMT4" ShapeID="_x0000_i1063" DrawAspect="Content" ObjectID="_1672590529" r:id="rId88"/>
        </w:object>
      </w:r>
    </w:p>
    <w:p w:rsidR="000C35E5" w:rsidRPr="000C35E5" w:rsidRDefault="000C35E5" w:rsidP="000C35E5">
      <w:pPr>
        <w:rPr>
          <w:color w:val="002060"/>
          <w:lang w:val="fr-FR"/>
        </w:rPr>
      </w:pPr>
      <w:r w:rsidRPr="000C35E5">
        <w:rPr>
          <w:color w:val="002060"/>
          <w:lang w:val="fr-FR"/>
        </w:rPr>
        <w:t xml:space="preserve">Thể tích của hình trụ là: </w:t>
      </w:r>
      <w:r w:rsidRPr="000C35E5">
        <w:rPr>
          <w:color w:val="002060"/>
          <w:position w:val="-16"/>
          <w:lang w:val="fr-FR"/>
        </w:rPr>
        <w:object w:dxaOrig="3100" w:dyaOrig="440">
          <v:shape id="_x0000_i1064" type="#_x0000_t75" style="width:155pt;height:22pt" o:ole="">
            <v:imagedata r:id="rId89" o:title=""/>
          </v:shape>
          <o:OLEObject Type="Embed" ProgID="Equation.DSMT4" ShapeID="_x0000_i1064" DrawAspect="Content" ObjectID="_1672590530" r:id="rId90"/>
        </w:object>
      </w:r>
    </w:p>
    <w:p w:rsidR="000C35E5" w:rsidRPr="000C35E5" w:rsidRDefault="000C35E5" w:rsidP="000C35E5">
      <w:pPr>
        <w:rPr>
          <w:color w:val="002060"/>
          <w:lang w:val="fr-FR"/>
        </w:rPr>
      </w:pPr>
      <w:r w:rsidRPr="000C35E5">
        <w:rPr>
          <w:b/>
          <w:color w:val="002060"/>
          <w:lang w:val="fr-FR"/>
        </w:rPr>
        <w:t xml:space="preserve">Ví dụ 2: </w:t>
      </w:r>
      <w:r w:rsidRPr="000C35E5">
        <w:rPr>
          <w:color w:val="002060"/>
          <w:lang w:val="fr-FR"/>
        </w:rPr>
        <w:t xml:space="preserve">Người ta nhấn chìm một vật vào lọ thủy tinh có dạng hình trụ. Diện tích đáy của lọ là </w:t>
      </w:r>
      <w:r w:rsidRPr="000C35E5">
        <w:rPr>
          <w:color w:val="002060"/>
          <w:position w:val="-16"/>
          <w:lang w:val="fr-FR"/>
        </w:rPr>
        <w:object w:dxaOrig="1080" w:dyaOrig="440">
          <v:shape id="_x0000_i1065" type="#_x0000_t75" style="width:54pt;height:22pt" o:ole="">
            <v:imagedata r:id="rId91" o:title=""/>
          </v:shape>
          <o:OLEObject Type="Embed" ProgID="Equation.DSMT4" ShapeID="_x0000_i1065" DrawAspect="Content" ObjectID="_1672590531" r:id="rId92"/>
        </w:object>
      </w:r>
      <w:r w:rsidRPr="000C35E5">
        <w:rPr>
          <w:color w:val="002060"/>
          <w:lang w:val="fr-FR"/>
        </w:rPr>
        <w:t xml:space="preserve"> . Nước trong lọ dâng lên 3 cm. Vậy thể tích của vật thể đó là?</w:t>
      </w:r>
    </w:p>
    <w:p w:rsidR="000C35E5" w:rsidRPr="000C35E5" w:rsidRDefault="000C35E5" w:rsidP="000C35E5">
      <w:pPr>
        <w:rPr>
          <w:b/>
          <w:color w:val="002060"/>
          <w:lang w:val="fr-FR"/>
        </w:rPr>
      </w:pPr>
      <w:r w:rsidRPr="000C35E5">
        <w:rPr>
          <w:b/>
          <w:color w:val="002060"/>
          <w:lang w:val="fr-FR"/>
        </w:rPr>
        <w:t>Giải chi tiết</w:t>
      </w:r>
    </w:p>
    <w:p w:rsidR="000C35E5" w:rsidRPr="000C35E5" w:rsidRDefault="000C35E5" w:rsidP="000C35E5">
      <w:pPr>
        <w:rPr>
          <w:color w:val="002060"/>
          <w:lang w:val="fr-FR"/>
        </w:rPr>
      </w:pPr>
      <w:r w:rsidRPr="000C35E5">
        <w:rPr>
          <w:color w:val="002060"/>
          <w:lang w:val="fr-FR"/>
        </w:rPr>
        <w:t xml:space="preserve">Thể tích nước trong lọ dâng lên cũng chính là thể tích của vật. Do đó, thể tích của vật thể đó là: </w:t>
      </w:r>
      <w:r w:rsidRPr="000C35E5">
        <w:rPr>
          <w:color w:val="002060"/>
          <w:position w:val="-16"/>
          <w:lang w:val="fr-FR"/>
        </w:rPr>
        <w:object w:dxaOrig="3080" w:dyaOrig="440">
          <v:shape id="_x0000_i1066" type="#_x0000_t75" style="width:154pt;height:22pt" o:ole="">
            <v:imagedata r:id="rId93" o:title=""/>
          </v:shape>
          <o:OLEObject Type="Embed" ProgID="Equation.DSMT4" ShapeID="_x0000_i1066" DrawAspect="Content" ObjectID="_1672590532" r:id="rId94"/>
        </w:object>
      </w:r>
    </w:p>
    <w:p w:rsidR="000C35E5" w:rsidRPr="000C35E5" w:rsidRDefault="000C35E5" w:rsidP="000C35E5">
      <w:pPr>
        <w:rPr>
          <w:color w:val="002060"/>
          <w:lang w:val="fr-FR"/>
        </w:rPr>
      </w:pPr>
      <w:r w:rsidRPr="000C35E5">
        <w:rPr>
          <w:color w:val="002060"/>
          <w:lang w:val="fr-FR"/>
        </w:rPr>
        <w:t xml:space="preserve">Vậy thể tích của vật thể cần tìm là: </w:t>
      </w:r>
      <w:r w:rsidRPr="000C35E5">
        <w:rPr>
          <w:color w:val="002060"/>
          <w:position w:val="-16"/>
          <w:lang w:val="fr-FR"/>
        </w:rPr>
        <w:object w:dxaOrig="1120" w:dyaOrig="440">
          <v:shape id="_x0000_i1067" type="#_x0000_t75" style="width:56pt;height:22pt" o:ole="">
            <v:imagedata r:id="rId95" o:title=""/>
          </v:shape>
          <o:OLEObject Type="Embed" ProgID="Equation.DSMT4" ShapeID="_x0000_i1067" DrawAspect="Content" ObjectID="_1672590533" r:id="rId96"/>
        </w:object>
      </w:r>
    </w:p>
    <w:p w:rsidR="000C35E5" w:rsidRPr="000C35E5" w:rsidRDefault="000C35E5" w:rsidP="000C35E5">
      <w:pPr>
        <w:rPr>
          <w:color w:val="002060"/>
          <w:lang w:val="fr-FR"/>
        </w:rPr>
      </w:pPr>
      <w:r w:rsidRPr="000C35E5">
        <w:rPr>
          <w:b/>
          <w:color w:val="002060"/>
          <w:lang w:val="fr-FR"/>
        </w:rPr>
        <w:t xml:space="preserve">Ví dụ 3: </w:t>
      </w:r>
      <w:r w:rsidRPr="000C35E5">
        <w:rPr>
          <w:color w:val="002060"/>
          <w:lang w:val="fr-FR"/>
        </w:rPr>
        <w:t xml:space="preserve">Cho hình chữ nhật ABCD có </w:t>
      </w:r>
      <w:r w:rsidRPr="000C35E5">
        <w:rPr>
          <w:color w:val="002060"/>
          <w:position w:val="-10"/>
          <w:lang w:val="fr-FR"/>
        </w:rPr>
        <w:object w:dxaOrig="1660" w:dyaOrig="320">
          <v:shape id="_x0000_i1068" type="#_x0000_t75" style="width:83pt;height:16pt" o:ole="">
            <v:imagedata r:id="rId97" o:title=""/>
          </v:shape>
          <o:OLEObject Type="Embed" ProgID="Equation.DSMT4" ShapeID="_x0000_i1068" DrawAspect="Content" ObjectID="_1672590534" r:id="rId98"/>
        </w:object>
      </w:r>
      <w:r w:rsidRPr="000C35E5">
        <w:rPr>
          <w:color w:val="002060"/>
          <w:lang w:val="fr-FR"/>
        </w:rPr>
        <w:t xml:space="preserve"> . Quay hình chữ nhật quanh cạnh </w:t>
      </w:r>
      <w:r w:rsidRPr="000C35E5">
        <w:rPr>
          <w:i/>
          <w:iCs/>
          <w:color w:val="002060"/>
          <w:lang w:val="fr-FR"/>
        </w:rPr>
        <w:t>AB</w:t>
      </w:r>
      <w:r w:rsidRPr="000C35E5">
        <w:rPr>
          <w:color w:val="002060"/>
          <w:lang w:val="fr-FR"/>
        </w:rPr>
        <w:t xml:space="preserve"> thì được thể tích </w:t>
      </w:r>
      <w:r w:rsidRPr="000C35E5">
        <w:rPr>
          <w:color w:val="002060"/>
          <w:position w:val="-12"/>
          <w:lang w:val="fr-FR"/>
        </w:rPr>
        <w:object w:dxaOrig="240" w:dyaOrig="360">
          <v:shape id="_x0000_i1069" type="#_x0000_t75" style="width:12pt;height:18pt" o:ole="">
            <v:imagedata r:id="rId99" o:title=""/>
          </v:shape>
          <o:OLEObject Type="Embed" ProgID="Equation.DSMT4" ShapeID="_x0000_i1069" DrawAspect="Content" ObjectID="_1672590535" r:id="rId100"/>
        </w:object>
      </w:r>
      <w:r w:rsidRPr="000C35E5">
        <w:rPr>
          <w:color w:val="002060"/>
          <w:lang w:val="fr-FR"/>
        </w:rPr>
        <w:t xml:space="preserve"> , quanh quanh cạnh </w:t>
      </w:r>
      <w:r w:rsidRPr="000C35E5">
        <w:rPr>
          <w:i/>
          <w:iCs/>
          <w:color w:val="002060"/>
          <w:lang w:val="fr-FR"/>
        </w:rPr>
        <w:t>BC</w:t>
      </w:r>
      <w:r w:rsidRPr="000C35E5">
        <w:rPr>
          <w:color w:val="002060"/>
          <w:lang w:val="fr-FR"/>
        </w:rPr>
        <w:t xml:space="preserve"> thì được thể tích </w:t>
      </w:r>
      <w:r w:rsidRPr="000C35E5">
        <w:rPr>
          <w:color w:val="002060"/>
          <w:position w:val="-12"/>
          <w:lang w:val="fr-FR"/>
        </w:rPr>
        <w:object w:dxaOrig="260" w:dyaOrig="360">
          <v:shape id="_x0000_i1070" type="#_x0000_t75" style="width:13pt;height:18pt" o:ole="">
            <v:imagedata r:id="rId101" o:title=""/>
          </v:shape>
          <o:OLEObject Type="Embed" ProgID="Equation.DSMT4" ShapeID="_x0000_i1070" DrawAspect="Content" ObjectID="_1672590536" r:id="rId102"/>
        </w:object>
      </w:r>
      <w:r w:rsidRPr="000C35E5">
        <w:rPr>
          <w:color w:val="002060"/>
          <w:lang w:val="fr-FR"/>
        </w:rPr>
        <w:t xml:space="preserve"> . Tính tỉ số giữa </w:t>
      </w:r>
      <w:r w:rsidRPr="000C35E5">
        <w:rPr>
          <w:color w:val="002060"/>
          <w:position w:val="-12"/>
          <w:lang w:val="fr-FR"/>
        </w:rPr>
        <w:object w:dxaOrig="240" w:dyaOrig="360">
          <v:shape id="_x0000_i1071" type="#_x0000_t75" style="width:12pt;height:18pt" o:ole="">
            <v:imagedata r:id="rId103" o:title=""/>
          </v:shape>
          <o:OLEObject Type="Embed" ProgID="Equation.DSMT4" ShapeID="_x0000_i1071" DrawAspect="Content" ObjectID="_1672590537" r:id="rId104"/>
        </w:object>
      </w:r>
      <w:r w:rsidRPr="000C35E5">
        <w:rPr>
          <w:color w:val="002060"/>
          <w:lang w:val="fr-FR"/>
        </w:rPr>
        <w:t xml:space="preserve"> và </w:t>
      </w:r>
      <w:r w:rsidRPr="000C35E5">
        <w:rPr>
          <w:color w:val="002060"/>
          <w:position w:val="-12"/>
          <w:lang w:val="fr-FR"/>
        </w:rPr>
        <w:object w:dxaOrig="320" w:dyaOrig="360">
          <v:shape id="_x0000_i1072" type="#_x0000_t75" style="width:16pt;height:18pt" o:ole="">
            <v:imagedata r:id="rId105" o:title=""/>
          </v:shape>
          <o:OLEObject Type="Embed" ProgID="Equation.DSMT4" ShapeID="_x0000_i1072" DrawAspect="Content" ObjectID="_1672590538" r:id="rId106"/>
        </w:object>
      </w:r>
    </w:p>
    <w:p w:rsidR="000C35E5" w:rsidRPr="000C35E5" w:rsidRDefault="000C35E5" w:rsidP="000C35E5">
      <w:pPr>
        <w:rPr>
          <w:b/>
          <w:color w:val="002060"/>
          <w:lang w:val="fr-FR"/>
        </w:rPr>
      </w:pPr>
      <w:r w:rsidRPr="000C35E5">
        <w:rPr>
          <w:b/>
          <w:color w:val="002060"/>
          <w:lang w:val="fr-FR"/>
        </w:rPr>
        <w:t>Giải chi tiết</w:t>
      </w:r>
    </w:p>
    <w:p w:rsidR="000C35E5" w:rsidRPr="000C35E5" w:rsidRDefault="000C35E5" w:rsidP="000C35E5">
      <w:pPr>
        <w:rPr>
          <w:color w:val="002060"/>
          <w:lang w:val="fr-FR"/>
        </w:rPr>
      </w:pPr>
      <w:r w:rsidRPr="000C35E5">
        <w:rPr>
          <w:color w:val="002060"/>
          <w:lang w:val="fr-FR"/>
        </w:rPr>
        <w:t xml:space="preserve">Khi quay hình chữ nhật </w:t>
      </w:r>
      <w:r w:rsidRPr="000C35E5">
        <w:rPr>
          <w:i/>
          <w:iCs/>
          <w:color w:val="002060"/>
          <w:lang w:val="fr-FR"/>
        </w:rPr>
        <w:t>ABCD</w:t>
      </w:r>
      <w:r w:rsidRPr="000C35E5">
        <w:rPr>
          <w:color w:val="002060"/>
          <w:lang w:val="fr-FR"/>
        </w:rPr>
        <w:t xml:space="preserve"> quanh cạnh </w:t>
      </w:r>
      <w:r w:rsidRPr="000C35E5">
        <w:rPr>
          <w:i/>
          <w:iCs/>
          <w:color w:val="002060"/>
          <w:lang w:val="fr-FR"/>
        </w:rPr>
        <w:t>AB</w:t>
      </w:r>
      <w:r w:rsidRPr="000C35E5">
        <w:rPr>
          <w:color w:val="002060"/>
          <w:lang w:val="fr-FR"/>
        </w:rPr>
        <w:t xml:space="preserve"> thì ta được một hình trụ có chiều cao là </w:t>
      </w:r>
      <w:r w:rsidRPr="000C35E5">
        <w:rPr>
          <w:color w:val="002060"/>
          <w:position w:val="-6"/>
          <w:lang w:val="fr-FR"/>
        </w:rPr>
        <w:object w:dxaOrig="760" w:dyaOrig="279">
          <v:shape id="_x0000_i1073" type="#_x0000_t75" style="width:38pt;height:13.95pt" o:ole="">
            <v:imagedata r:id="rId107" o:title=""/>
          </v:shape>
          <o:OLEObject Type="Embed" ProgID="Equation.DSMT4" ShapeID="_x0000_i1073" DrawAspect="Content" ObjectID="_1672590539" r:id="rId108"/>
        </w:object>
      </w:r>
      <w:r w:rsidRPr="000C35E5">
        <w:rPr>
          <w:color w:val="002060"/>
          <w:lang w:val="fr-FR"/>
        </w:rPr>
        <w:t xml:space="preserve"> và bán kính đáy là </w:t>
      </w:r>
      <w:r w:rsidRPr="000C35E5">
        <w:rPr>
          <w:color w:val="002060"/>
          <w:position w:val="-6"/>
          <w:lang w:val="fr-FR"/>
        </w:rPr>
        <w:object w:dxaOrig="900" w:dyaOrig="279">
          <v:shape id="_x0000_i1074" type="#_x0000_t75" style="width:45pt;height:13.95pt" o:ole="">
            <v:imagedata r:id="rId109" o:title=""/>
          </v:shape>
          <o:OLEObject Type="Embed" ProgID="Equation.DSMT4" ShapeID="_x0000_i1074" DrawAspect="Content" ObjectID="_1672590540" r:id="rId110"/>
        </w:object>
      </w:r>
      <w:r w:rsidRPr="000C35E5">
        <w:rPr>
          <w:color w:val="002060"/>
          <w:lang w:val="fr-FR"/>
        </w:rPr>
        <w:t xml:space="preserve"> . Do đó, thể tích của hình trụ này là:</w:t>
      </w:r>
    </w:p>
    <w:p w:rsidR="000C35E5" w:rsidRPr="000C35E5" w:rsidRDefault="000C35E5" w:rsidP="000C35E5">
      <w:pPr>
        <w:rPr>
          <w:color w:val="002060"/>
          <w:lang w:val="fr-FR"/>
        </w:rPr>
      </w:pPr>
      <w:r w:rsidRPr="000C35E5">
        <w:rPr>
          <w:color w:val="002060"/>
          <w:position w:val="-14"/>
          <w:lang w:val="fr-FR"/>
        </w:rPr>
        <w:object w:dxaOrig="3040" w:dyaOrig="440">
          <v:shape id="_x0000_i1075" type="#_x0000_t75" style="width:152pt;height:22pt" o:ole="">
            <v:imagedata r:id="rId111" o:title=""/>
          </v:shape>
          <o:OLEObject Type="Embed" ProgID="Equation.DSMT4" ShapeID="_x0000_i1075" DrawAspect="Content" ObjectID="_1672590541" r:id="rId112"/>
        </w:object>
      </w:r>
    </w:p>
    <w:p w:rsidR="000C35E5" w:rsidRPr="000C35E5" w:rsidRDefault="000C35E5" w:rsidP="000C35E5">
      <w:pPr>
        <w:rPr>
          <w:color w:val="002060"/>
          <w:lang w:val="fr-FR"/>
        </w:rPr>
      </w:pPr>
      <w:r w:rsidRPr="000C35E5">
        <w:rPr>
          <w:color w:val="002060"/>
          <w:lang w:val="fr-FR"/>
        </w:rPr>
        <w:t xml:space="preserve">Khi quay hình chữ nhật </w:t>
      </w:r>
      <w:r w:rsidRPr="000C35E5">
        <w:rPr>
          <w:i/>
          <w:iCs/>
          <w:color w:val="002060"/>
          <w:lang w:val="fr-FR"/>
        </w:rPr>
        <w:t>ABCD</w:t>
      </w:r>
      <w:r w:rsidRPr="000C35E5">
        <w:rPr>
          <w:color w:val="002060"/>
          <w:lang w:val="fr-FR"/>
        </w:rPr>
        <w:t xml:space="preserve"> quanh cạnh </w:t>
      </w:r>
      <w:r w:rsidRPr="000C35E5">
        <w:rPr>
          <w:i/>
          <w:iCs/>
          <w:color w:val="002060"/>
          <w:lang w:val="fr-FR"/>
        </w:rPr>
        <w:t>BC</w:t>
      </w:r>
      <w:r w:rsidRPr="000C35E5">
        <w:rPr>
          <w:color w:val="002060"/>
          <w:lang w:val="fr-FR"/>
        </w:rPr>
        <w:t xml:space="preserve"> thì ta được một hình trụ có chiều cao là </w:t>
      </w:r>
      <w:r w:rsidRPr="000C35E5">
        <w:rPr>
          <w:color w:val="002060"/>
          <w:position w:val="-6"/>
          <w:lang w:val="fr-FR"/>
        </w:rPr>
        <w:object w:dxaOrig="900" w:dyaOrig="279">
          <v:shape id="_x0000_i1076" type="#_x0000_t75" style="width:45pt;height:13.95pt" o:ole="">
            <v:imagedata r:id="rId113" o:title=""/>
          </v:shape>
          <o:OLEObject Type="Embed" ProgID="Equation.DSMT4" ShapeID="_x0000_i1076" DrawAspect="Content" ObjectID="_1672590542" r:id="rId114"/>
        </w:object>
      </w:r>
      <w:r w:rsidRPr="000C35E5">
        <w:rPr>
          <w:color w:val="002060"/>
          <w:lang w:val="fr-FR"/>
        </w:rPr>
        <w:t xml:space="preserve"> và bán kính đáy là  </w:t>
      </w:r>
      <w:r w:rsidRPr="000C35E5">
        <w:rPr>
          <w:color w:val="002060"/>
          <w:position w:val="-6"/>
          <w:lang w:val="fr-FR"/>
        </w:rPr>
        <w:object w:dxaOrig="760" w:dyaOrig="279">
          <v:shape id="_x0000_i1077" type="#_x0000_t75" style="width:38pt;height:13.95pt" o:ole="">
            <v:imagedata r:id="rId115" o:title=""/>
          </v:shape>
          <o:OLEObject Type="Embed" ProgID="Equation.DSMT4" ShapeID="_x0000_i1077" DrawAspect="Content" ObjectID="_1672590543" r:id="rId116"/>
        </w:object>
      </w:r>
      <w:r w:rsidRPr="000C35E5">
        <w:rPr>
          <w:color w:val="002060"/>
          <w:lang w:val="fr-FR"/>
        </w:rPr>
        <w:t xml:space="preserve">. Suy ra: </w:t>
      </w:r>
      <w:r w:rsidRPr="000C35E5">
        <w:rPr>
          <w:color w:val="002060"/>
          <w:position w:val="-12"/>
          <w:lang w:val="fr-FR"/>
        </w:rPr>
        <w:object w:dxaOrig="2860" w:dyaOrig="380">
          <v:shape id="_x0000_i1078" type="#_x0000_t75" style="width:143pt;height:19pt" o:ole="">
            <v:imagedata r:id="rId117" o:title=""/>
          </v:shape>
          <o:OLEObject Type="Embed" ProgID="Equation.DSMT4" ShapeID="_x0000_i1078" DrawAspect="Content" ObjectID="_1672590544" r:id="rId118"/>
        </w:object>
      </w:r>
    </w:p>
    <w:p w:rsidR="000C35E5" w:rsidRPr="000C35E5" w:rsidRDefault="000C35E5" w:rsidP="000C35E5">
      <w:pPr>
        <w:rPr>
          <w:color w:val="002060"/>
          <w:lang w:val="fr-FR"/>
        </w:rPr>
      </w:pPr>
      <w:r w:rsidRPr="000C35E5">
        <w:rPr>
          <w:color w:val="002060"/>
          <w:lang w:val="fr-FR"/>
        </w:rPr>
        <w:t xml:space="preserve">Tỉ số giữa </w:t>
      </w:r>
      <w:r w:rsidRPr="000C35E5">
        <w:rPr>
          <w:color w:val="002060"/>
          <w:position w:val="-12"/>
          <w:lang w:val="fr-FR"/>
        </w:rPr>
        <w:object w:dxaOrig="240" w:dyaOrig="360">
          <v:shape id="_x0000_i1079" type="#_x0000_t75" style="width:12pt;height:18pt" o:ole="">
            <v:imagedata r:id="rId119" o:title=""/>
          </v:shape>
          <o:OLEObject Type="Embed" ProgID="Equation.DSMT4" ShapeID="_x0000_i1079" DrawAspect="Content" ObjectID="_1672590545" r:id="rId120"/>
        </w:object>
      </w:r>
      <w:r w:rsidRPr="000C35E5">
        <w:rPr>
          <w:color w:val="002060"/>
          <w:lang w:val="fr-FR"/>
        </w:rPr>
        <w:t xml:space="preserve"> và </w:t>
      </w:r>
      <w:r w:rsidRPr="000C35E5">
        <w:rPr>
          <w:color w:val="002060"/>
          <w:position w:val="-12"/>
          <w:lang w:val="fr-FR"/>
        </w:rPr>
        <w:object w:dxaOrig="260" w:dyaOrig="360">
          <v:shape id="_x0000_i1080" type="#_x0000_t75" style="width:13pt;height:18pt" o:ole="">
            <v:imagedata r:id="rId121" o:title=""/>
          </v:shape>
          <o:OLEObject Type="Embed" ProgID="Equation.DSMT4" ShapeID="_x0000_i1080" DrawAspect="Content" ObjectID="_1672590546" r:id="rId122"/>
        </w:object>
      </w:r>
      <w:r w:rsidRPr="000C35E5">
        <w:rPr>
          <w:color w:val="002060"/>
          <w:lang w:val="fr-FR"/>
        </w:rPr>
        <w:t xml:space="preserve"> là: </w:t>
      </w:r>
      <w:r w:rsidRPr="000C35E5">
        <w:rPr>
          <w:color w:val="002060"/>
          <w:position w:val="-30"/>
          <w:lang w:val="fr-FR"/>
        </w:rPr>
        <w:object w:dxaOrig="1500" w:dyaOrig="720">
          <v:shape id="_x0000_i1081" type="#_x0000_t75" style="width:75pt;height:36pt" o:ole="">
            <v:imagedata r:id="rId123" o:title=""/>
          </v:shape>
          <o:OLEObject Type="Embed" ProgID="Equation.DSMT4" ShapeID="_x0000_i1081" DrawAspect="Content" ObjectID="_1672590547" r:id="rId124"/>
        </w:object>
      </w:r>
    </w:p>
    <w:p w:rsidR="000C35E5" w:rsidRPr="000C35E5" w:rsidRDefault="000C35E5" w:rsidP="000C35E5">
      <w:pPr>
        <w:rPr>
          <w:color w:val="002060"/>
          <w:lang w:val="fr-FR"/>
        </w:rPr>
      </w:pPr>
      <w:r w:rsidRPr="000C35E5">
        <w:rPr>
          <w:color w:val="002060"/>
          <w:lang w:val="fr-FR"/>
        </w:rPr>
        <w:t xml:space="preserve">Vậy tỉ số giữa </w:t>
      </w:r>
      <w:r w:rsidRPr="000C35E5">
        <w:rPr>
          <w:color w:val="002060"/>
          <w:position w:val="-12"/>
          <w:lang w:val="fr-FR"/>
        </w:rPr>
        <w:object w:dxaOrig="240" w:dyaOrig="360">
          <v:shape id="_x0000_i1082" type="#_x0000_t75" style="width:12pt;height:18pt" o:ole="">
            <v:imagedata r:id="rId119" o:title=""/>
          </v:shape>
          <o:OLEObject Type="Embed" ProgID="Equation.DSMT4" ShapeID="_x0000_i1082" DrawAspect="Content" ObjectID="_1672590548" r:id="rId125"/>
        </w:object>
      </w:r>
      <w:r w:rsidRPr="000C35E5">
        <w:rPr>
          <w:color w:val="002060"/>
          <w:lang w:val="fr-FR"/>
        </w:rPr>
        <w:t xml:space="preserve"> và </w:t>
      </w:r>
      <w:r w:rsidRPr="000C35E5">
        <w:rPr>
          <w:color w:val="002060"/>
          <w:position w:val="-12"/>
          <w:lang w:val="fr-FR"/>
        </w:rPr>
        <w:object w:dxaOrig="260" w:dyaOrig="360">
          <v:shape id="_x0000_i1083" type="#_x0000_t75" style="width:13pt;height:18pt" o:ole="">
            <v:imagedata r:id="rId126" o:title=""/>
          </v:shape>
          <o:OLEObject Type="Embed" ProgID="Equation.DSMT4" ShapeID="_x0000_i1083" DrawAspect="Content" ObjectID="_1672590549" r:id="rId127"/>
        </w:object>
      </w:r>
      <w:r w:rsidRPr="000C35E5">
        <w:rPr>
          <w:color w:val="002060"/>
          <w:lang w:val="fr-FR"/>
        </w:rPr>
        <w:t xml:space="preserve"> là 2.</w:t>
      </w:r>
    </w:p>
    <w:p w:rsidR="000C35E5" w:rsidRPr="000C35E5" w:rsidRDefault="000C35E5" w:rsidP="000C35E5">
      <w:pPr>
        <w:rPr>
          <w:bCs/>
          <w:color w:val="002060"/>
        </w:rPr>
      </w:pPr>
      <w:r w:rsidRPr="000C35E5">
        <w:rPr>
          <w:b/>
          <w:color w:val="002060"/>
        </w:rPr>
        <w:t xml:space="preserve">Ví dụ 4: </w:t>
      </w:r>
      <w:r w:rsidRPr="000C35E5">
        <w:rPr>
          <w:bCs/>
          <w:color w:val="002060"/>
        </w:rPr>
        <w:t>Một hình chữ nhật có chiều dài gấp 4 lần chiều rộng và có diện tích là 36 cm</w:t>
      </w:r>
      <w:r w:rsidRPr="000C35E5">
        <w:rPr>
          <w:bCs/>
          <w:color w:val="002060"/>
          <w:vertAlign w:val="superscript"/>
        </w:rPr>
        <w:t>2</w:t>
      </w:r>
      <w:r w:rsidRPr="000C35E5">
        <w:rPr>
          <w:bCs/>
          <w:color w:val="002060"/>
        </w:rPr>
        <w:t>. Cho hình chữ nhật quay quanh chiều dài một vòng ta được một hình trụ. Tính diện tích xung quanh và thể tích khối trụ.</w:t>
      </w:r>
    </w:p>
    <w:p w:rsidR="000C35E5" w:rsidRPr="000C35E5" w:rsidRDefault="000C35E5" w:rsidP="000C35E5">
      <w:pPr>
        <w:numPr>
          <w:ilvl w:val="0"/>
          <w:numId w:val="27"/>
        </w:numPr>
        <w:spacing w:after="0" w:line="360" w:lineRule="auto"/>
        <w:ind w:left="360"/>
        <w:jc w:val="both"/>
        <w:rPr>
          <w:bCs/>
          <w:color w:val="002060"/>
        </w:rPr>
      </w:pPr>
      <w:r w:rsidRPr="000C35E5">
        <w:rPr>
          <w:b/>
          <w:color w:val="002060"/>
        </w:rPr>
        <w:t>Lời giải</w:t>
      </w:r>
    </w:p>
    <w:p w:rsidR="000C35E5" w:rsidRPr="000C35E5" w:rsidRDefault="000C35E5" w:rsidP="000C35E5">
      <w:pPr>
        <w:rPr>
          <w:color w:val="002060"/>
        </w:rPr>
      </w:pPr>
      <w:r w:rsidRPr="000C35E5">
        <w:rPr>
          <w:noProof/>
          <w:color w:val="002060"/>
        </w:rPr>
        <mc:AlternateContent>
          <mc:Choice Requires="wps">
            <w:drawing>
              <wp:anchor distT="45720" distB="45720" distL="114300" distR="114300" simplePos="0" relativeHeight="251669504" behindDoc="0" locked="0" layoutInCell="1" allowOverlap="1" wp14:anchorId="7420965E" wp14:editId="21357961">
                <wp:simplePos x="0" y="0"/>
                <wp:positionH relativeFrom="column">
                  <wp:posOffset>4679315</wp:posOffset>
                </wp:positionH>
                <wp:positionV relativeFrom="paragraph">
                  <wp:posOffset>237490</wp:posOffset>
                </wp:positionV>
                <wp:extent cx="2138045" cy="1598295"/>
                <wp:effectExtent l="12065" t="9525" r="12065" b="11430"/>
                <wp:wrapSquare wrapText="bothSides"/>
                <wp:docPr id="613" name="Text Box 6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8045" cy="1598295"/>
                        </a:xfrm>
                        <a:prstGeom prst="rect">
                          <a:avLst/>
                        </a:prstGeom>
                        <a:solidFill>
                          <a:srgbClr val="FFFFFF"/>
                        </a:solidFill>
                        <a:ln w="9525">
                          <a:solidFill>
                            <a:srgbClr val="FFFFFF"/>
                          </a:solidFill>
                          <a:miter lim="800000"/>
                          <a:headEnd/>
                          <a:tailEnd/>
                        </a:ln>
                      </wps:spPr>
                      <wps:txbx>
                        <w:txbxContent>
                          <w:p w:rsidR="000C35E5" w:rsidRDefault="000C35E5" w:rsidP="000C35E5">
                            <w:r>
                              <w:rPr>
                                <w:noProof/>
                              </w:rPr>
                              <w:drawing>
                                <wp:inline distT="0" distB="0" distL="0" distR="0" wp14:anchorId="434F5E9A" wp14:editId="56ED10B6">
                                  <wp:extent cx="1819275" cy="1409700"/>
                                  <wp:effectExtent l="0" t="0" r="9525" b="0"/>
                                  <wp:docPr id="612" name="Picture 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819275" cy="1409700"/>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7420965E" id="_x0000_t202" coordsize="21600,21600" o:spt="202" path="m,l,21600r21600,l21600,xe">
                <v:stroke joinstyle="miter"/>
                <v:path gradientshapeok="t" o:connecttype="rect"/>
              </v:shapetype>
              <v:shape id="Text Box 613" o:spid="_x0000_s1026" type="#_x0000_t202" style="position:absolute;margin-left:368.45pt;margin-top:18.7pt;width:168.35pt;height:125.85pt;z-index:2516695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" strokecolor="white">
                <v:textbox style="mso-fit-shape-to-text:t">
                  <w:txbxContent>
                    <w:p w:rsidR="000C35E5" w:rsidRDefault="000C35E5" w:rsidP="000C35E5">
                      <w:r>
                        <w:rPr>
                          <w:noProof/>
                        </w:rPr>
                        <w:drawing>
                          <wp:inline distT="0" distB="0" distL="0" distR="0" wp14:anchorId="434F5E9A" wp14:editId="56ED10B6">
                            <wp:extent cx="1819275" cy="1409700"/>
                            <wp:effectExtent l="0" t="0" r="9525" b="0"/>
                            <wp:docPr id="612" name="Picture 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819275" cy="1409700"/>
                                    </a:xfrm>
                                    <a:prstGeom prst="rect">
                                      <a:avLst/>
                                    </a:prstGeom>
                                    <a:noFill/>
                                    <a:ln>
                                      <a:noFill/>
                                    </a:ln>
                                  </pic:spPr>
                                </pic:pic>
                              </a:graphicData>
                            </a:graphic>
                          </wp:inline>
                        </w:drawing>
                      </w:r>
                    </w:p>
                  </w:txbxContent>
                </v:textbox>
                <w10:wrap type="square"/>
              </v:shape>
            </w:pict>
          </mc:Fallback>
        </mc:AlternateContent>
      </w:r>
      <w:r w:rsidRPr="000C35E5">
        <w:rPr>
          <w:bCs/>
          <w:color w:val="002060"/>
        </w:rPr>
        <w:t xml:space="preserve">Đặt </w:t>
      </w:r>
      <w:r w:rsidRPr="000C35E5">
        <w:rPr>
          <w:color w:val="002060"/>
          <w:position w:val="-14"/>
        </w:rPr>
        <w:object w:dxaOrig="2700" w:dyaOrig="400">
          <v:shape id="_x0000_i1084" type="#_x0000_t75" style="width:135pt;height:20pt" o:ole="">
            <v:imagedata r:id="rId130" o:title=""/>
          </v:shape>
          <o:OLEObject Type="Embed" ProgID="Equation.DSMT4" ShapeID="_x0000_i1084" DrawAspect="Content" ObjectID="_1672590550" r:id="rId131"/>
        </w:object>
      </w:r>
    </w:p>
    <w:p w:rsidR="000C35E5" w:rsidRPr="000C35E5" w:rsidRDefault="000C35E5" w:rsidP="000C35E5">
      <w:pPr>
        <w:ind w:right="-144"/>
        <w:rPr>
          <w:color w:val="002060"/>
        </w:rPr>
      </w:pPr>
      <w:r w:rsidRPr="000C35E5">
        <w:rPr>
          <w:color w:val="002060"/>
        </w:rPr>
        <w:t>Do chiều dài gấp 4 lần chiều rộng và diện tích hình chữ nhật bằng 36 cm</w:t>
      </w:r>
      <w:r w:rsidRPr="000C35E5">
        <w:rPr>
          <w:color w:val="002060"/>
          <w:vertAlign w:val="superscript"/>
        </w:rPr>
        <w:t>2</w:t>
      </w:r>
      <w:r w:rsidRPr="000C35E5">
        <w:rPr>
          <w:color w:val="002060"/>
        </w:rPr>
        <w:t xml:space="preserve"> nên ta có hệ phương trình:</w:t>
      </w:r>
    </w:p>
    <w:p w:rsidR="000C35E5" w:rsidRPr="000C35E5" w:rsidRDefault="000C35E5" w:rsidP="000C35E5">
      <w:pPr>
        <w:rPr>
          <w:color w:val="002060"/>
        </w:rPr>
      </w:pPr>
      <w:r w:rsidRPr="000C35E5">
        <w:rPr>
          <w:color w:val="002060"/>
          <w:position w:val="-32"/>
        </w:rPr>
        <w:object w:dxaOrig="3360" w:dyaOrig="760">
          <v:shape id="_x0000_i1085" type="#_x0000_t75" style="width:168pt;height:38pt" o:ole="">
            <v:imagedata r:id="rId132" o:title=""/>
          </v:shape>
          <o:OLEObject Type="Embed" ProgID="Equation.DSMT4" ShapeID="_x0000_i1085" DrawAspect="Content" ObjectID="_1672590551" r:id="rId133"/>
        </w:object>
      </w:r>
    </w:p>
    <w:p w:rsidR="000C35E5" w:rsidRPr="000C35E5" w:rsidRDefault="000C35E5" w:rsidP="000C35E5">
      <w:pPr>
        <w:rPr>
          <w:color w:val="002060"/>
          <w:lang w:val="vi-VN"/>
        </w:rPr>
      </w:pPr>
      <w:r w:rsidRPr="000C35E5">
        <w:rPr>
          <w:color w:val="002060"/>
          <w:lang w:val="vi-VN"/>
        </w:rPr>
        <w:t>Khi hình chữ nhật quay quanh cạnh AB ta có:</w:t>
      </w:r>
    </w:p>
    <w:p w:rsidR="000C35E5" w:rsidRPr="000C35E5" w:rsidRDefault="000C35E5" w:rsidP="000C35E5">
      <w:pPr>
        <w:numPr>
          <w:ilvl w:val="0"/>
          <w:numId w:val="28"/>
        </w:numPr>
        <w:spacing w:after="0" w:line="360" w:lineRule="auto"/>
        <w:ind w:left="360"/>
        <w:jc w:val="both"/>
        <w:rPr>
          <w:bCs/>
          <w:color w:val="002060"/>
          <w:lang w:val="vi-VN"/>
        </w:rPr>
      </w:pPr>
      <w:r w:rsidRPr="000C35E5">
        <w:rPr>
          <w:color w:val="002060"/>
          <w:lang w:val="vi-VN"/>
        </w:rPr>
        <w:t xml:space="preserve">Diện tích xung quanh: </w:t>
      </w:r>
      <w:r w:rsidRPr="000C35E5">
        <w:rPr>
          <w:color w:val="002060"/>
          <w:position w:val="-16"/>
        </w:rPr>
        <w:object w:dxaOrig="3920" w:dyaOrig="440">
          <v:shape id="_x0000_i1086" type="#_x0000_t75" style="width:196pt;height:22pt" o:ole="">
            <v:imagedata r:id="rId134" o:title=""/>
          </v:shape>
          <o:OLEObject Type="Embed" ProgID="Equation.DSMT4" ShapeID="_x0000_i1086" DrawAspect="Content" ObjectID="_1672590552" r:id="rId135"/>
        </w:object>
      </w:r>
    </w:p>
    <w:p w:rsidR="000C35E5" w:rsidRPr="000C35E5" w:rsidRDefault="000C35E5" w:rsidP="000C35E5">
      <w:pPr>
        <w:numPr>
          <w:ilvl w:val="0"/>
          <w:numId w:val="28"/>
        </w:numPr>
        <w:spacing w:after="0" w:line="360" w:lineRule="auto"/>
        <w:ind w:left="360"/>
        <w:jc w:val="both"/>
        <w:rPr>
          <w:bCs/>
          <w:color w:val="002060"/>
          <w:lang w:val="vi-VN"/>
        </w:rPr>
      </w:pPr>
      <w:r w:rsidRPr="000C35E5">
        <w:rPr>
          <w:color w:val="002060"/>
          <w:lang w:val="vi-VN"/>
        </w:rPr>
        <w:t xml:space="preserve">Thể tích của khối trụ: </w:t>
      </w:r>
      <w:r w:rsidRPr="000C35E5">
        <w:rPr>
          <w:color w:val="002060"/>
          <w:position w:val="-16"/>
        </w:rPr>
        <w:object w:dxaOrig="3780" w:dyaOrig="440">
          <v:shape id="_x0000_i1087" type="#_x0000_t75" style="width:189pt;height:22pt" o:ole="">
            <v:imagedata r:id="rId136" o:title=""/>
          </v:shape>
          <o:OLEObject Type="Embed" ProgID="Equation.DSMT4" ShapeID="_x0000_i1087" DrawAspect="Content" ObjectID="_1672590553" r:id="rId137"/>
        </w:object>
      </w:r>
    </w:p>
    <w:p w:rsidR="000C35E5" w:rsidRPr="000C35E5" w:rsidRDefault="000C35E5" w:rsidP="000C35E5">
      <w:pPr>
        <w:rPr>
          <w:bCs/>
          <w:color w:val="002060"/>
          <w:lang w:val="vi-VN"/>
        </w:rPr>
      </w:pPr>
      <w:r w:rsidRPr="000C35E5">
        <w:rPr>
          <w:b/>
          <w:color w:val="002060"/>
          <w:lang w:val="vi-VN"/>
        </w:rPr>
        <w:t xml:space="preserve">Ví dụ </w:t>
      </w:r>
      <w:r w:rsidRPr="000C35E5">
        <w:rPr>
          <w:b/>
          <w:color w:val="002060"/>
        </w:rPr>
        <w:t>5</w:t>
      </w:r>
      <w:r w:rsidRPr="000C35E5">
        <w:rPr>
          <w:b/>
          <w:color w:val="002060"/>
          <w:lang w:val="vi-VN"/>
        </w:rPr>
        <w:t xml:space="preserve">: </w:t>
      </w:r>
      <w:r w:rsidRPr="000C35E5">
        <w:rPr>
          <w:bCs/>
          <w:color w:val="002060"/>
          <w:lang w:val="vi-VN"/>
        </w:rPr>
        <w:t>Một hình trụ có thể tích không đổi. Tính chiều cao hình trụ theo bán kính đáy để diện tích toàn phần hình trụ nhỏ nhất.</w:t>
      </w:r>
    </w:p>
    <w:p w:rsidR="000C35E5" w:rsidRPr="000C35E5" w:rsidRDefault="000C35E5" w:rsidP="000C35E5">
      <w:pPr>
        <w:numPr>
          <w:ilvl w:val="0"/>
          <w:numId w:val="27"/>
        </w:numPr>
        <w:spacing w:after="0" w:line="360" w:lineRule="auto"/>
        <w:ind w:left="360"/>
        <w:jc w:val="both"/>
        <w:rPr>
          <w:bCs/>
          <w:color w:val="002060"/>
          <w:lang w:val="vi-VN"/>
        </w:rPr>
      </w:pPr>
      <w:r w:rsidRPr="000C35E5">
        <w:rPr>
          <w:b/>
          <w:color w:val="002060"/>
          <w:lang w:val="vi-VN"/>
        </w:rPr>
        <w:t>Lời giải</w:t>
      </w:r>
    </w:p>
    <w:p w:rsidR="000C35E5" w:rsidRPr="000C35E5" w:rsidRDefault="000C35E5" w:rsidP="000C35E5">
      <w:pPr>
        <w:rPr>
          <w:color w:val="002060"/>
        </w:rPr>
      </w:pPr>
      <w:r w:rsidRPr="000C35E5">
        <w:rPr>
          <w:bCs/>
          <w:color w:val="002060"/>
          <w:lang w:val="vi-VN"/>
        </w:rPr>
        <w:t xml:space="preserve">Gọi h và R là chiều cao và bán kính đáy của hình trụ đã cho và V là thể tích không đổi của hình trụ. Khi đó </w:t>
      </w:r>
      <w:r w:rsidRPr="000C35E5">
        <w:rPr>
          <w:color w:val="002060"/>
          <w:position w:val="-6"/>
        </w:rPr>
        <w:object w:dxaOrig="999" w:dyaOrig="320">
          <v:shape id="_x0000_i1088" type="#_x0000_t75" style="width:49.95pt;height:16pt" o:ole="">
            <v:imagedata r:id="rId138" o:title=""/>
          </v:shape>
          <o:OLEObject Type="Embed" ProgID="Equation.DSMT4" ShapeID="_x0000_i1088" DrawAspect="Content" ObjectID="_1672590554" r:id="rId139"/>
        </w:object>
      </w:r>
      <w:r w:rsidRPr="000C35E5">
        <w:rPr>
          <w:color w:val="002060"/>
          <w:lang w:val="vi-VN"/>
        </w:rPr>
        <w:t xml:space="preserve"> nên chiều cao của hình trụ </w:t>
      </w:r>
      <w:r w:rsidRPr="000C35E5">
        <w:rPr>
          <w:color w:val="002060"/>
          <w:position w:val="-24"/>
        </w:rPr>
        <w:object w:dxaOrig="920" w:dyaOrig="620">
          <v:shape id="_x0000_i1089" type="#_x0000_t75" style="width:46pt;height:31pt" o:ole="">
            <v:imagedata r:id="rId140" o:title=""/>
          </v:shape>
          <o:OLEObject Type="Embed" ProgID="Equation.DSMT4" ShapeID="_x0000_i1089" DrawAspect="Content" ObjectID="_1672590555" r:id="rId141"/>
        </w:object>
      </w:r>
    </w:p>
    <w:p w:rsidR="000C35E5" w:rsidRPr="000C35E5" w:rsidRDefault="000C35E5" w:rsidP="000C35E5">
      <w:pPr>
        <w:rPr>
          <w:color w:val="002060"/>
        </w:rPr>
      </w:pPr>
      <w:r w:rsidRPr="000C35E5">
        <w:rPr>
          <w:color w:val="002060"/>
          <w:lang w:val="vi-VN"/>
        </w:rPr>
        <w:t xml:space="preserve">Diện tích toàn phần của hình trụ là </w:t>
      </w:r>
      <w:r w:rsidRPr="000C35E5">
        <w:rPr>
          <w:color w:val="002060"/>
          <w:position w:val="-16"/>
        </w:rPr>
        <w:object w:dxaOrig="3300" w:dyaOrig="440">
          <v:shape id="_x0000_i1090" type="#_x0000_t75" style="width:165pt;height:22pt" o:ole="">
            <v:imagedata r:id="rId142" o:title=""/>
          </v:shape>
          <o:OLEObject Type="Embed" ProgID="Equation.DSMT4" ShapeID="_x0000_i1090" DrawAspect="Content" ObjectID="_1672590556" r:id="rId143"/>
        </w:object>
      </w:r>
    </w:p>
    <w:p w:rsidR="000C35E5" w:rsidRPr="000C35E5" w:rsidRDefault="000C35E5" w:rsidP="000C35E5">
      <w:pPr>
        <w:rPr>
          <w:color w:val="002060"/>
        </w:rPr>
      </w:pPr>
      <w:r w:rsidRPr="000C35E5">
        <w:rPr>
          <w:color w:val="002060"/>
          <w:lang w:val="vi-VN"/>
        </w:rPr>
        <w:t xml:space="preserve">Suy ra </w:t>
      </w:r>
      <w:r w:rsidRPr="000C35E5">
        <w:rPr>
          <w:color w:val="002060"/>
          <w:position w:val="-28"/>
        </w:rPr>
        <w:object w:dxaOrig="4640" w:dyaOrig="680">
          <v:shape id="_x0000_i1091" type="#_x0000_t75" style="width:232pt;height:34pt" o:ole="">
            <v:imagedata r:id="rId144" o:title=""/>
          </v:shape>
          <o:OLEObject Type="Embed" ProgID="Equation.DSMT4" ShapeID="_x0000_i1091" DrawAspect="Content" ObjectID="_1672590557" r:id="rId145"/>
        </w:object>
      </w:r>
    </w:p>
    <w:p w:rsidR="000C35E5" w:rsidRPr="000C35E5" w:rsidRDefault="000C35E5" w:rsidP="000C35E5">
      <w:pPr>
        <w:rPr>
          <w:color w:val="002060"/>
          <w:lang w:val="vi-VN"/>
        </w:rPr>
      </w:pPr>
      <w:r w:rsidRPr="000C35E5">
        <w:rPr>
          <w:color w:val="002060"/>
          <w:lang w:val="vi-VN"/>
        </w:rPr>
        <w:t>Áp dụng bất đẳng thức Cô-si cho ba số dương ta được:</w:t>
      </w:r>
    </w:p>
    <w:p w:rsidR="000C35E5" w:rsidRPr="000C35E5" w:rsidRDefault="000C35E5" w:rsidP="000C35E5">
      <w:pPr>
        <w:ind w:left="576"/>
        <w:rPr>
          <w:color w:val="002060"/>
        </w:rPr>
      </w:pPr>
      <w:r w:rsidRPr="000C35E5">
        <w:rPr>
          <w:noProof/>
          <w:color w:val="002060"/>
        </w:rPr>
        <w:drawing>
          <wp:anchor distT="0" distB="0" distL="114300" distR="114300" simplePos="0" relativeHeight="251664384" behindDoc="1" locked="0" layoutInCell="1" allowOverlap="1" wp14:anchorId="27C49EEE" wp14:editId="3D11E415">
            <wp:simplePos x="0" y="0"/>
            <wp:positionH relativeFrom="column">
              <wp:posOffset>4041775</wp:posOffset>
            </wp:positionH>
            <wp:positionV relativeFrom="paragraph">
              <wp:posOffset>-7745095</wp:posOffset>
            </wp:positionV>
            <wp:extent cx="2476500" cy="1609725"/>
            <wp:effectExtent l="0" t="0" r="0" b="9525"/>
            <wp:wrapTight wrapText="bothSides">
              <wp:wrapPolygon edited="0">
                <wp:start x="0" y="0"/>
                <wp:lineTo x="0" y="21472"/>
                <wp:lineTo x="21434" y="21472"/>
                <wp:lineTo x="21434" y="0"/>
                <wp:lineTo x="0" y="0"/>
              </wp:wrapPolygon>
            </wp:wrapTight>
            <wp:docPr id="611" name="Picture 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2476500" cy="1609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C35E5">
        <w:rPr>
          <w:color w:val="002060"/>
          <w:position w:val="-26"/>
        </w:rPr>
        <w:object w:dxaOrig="3600" w:dyaOrig="720">
          <v:shape id="_x0000_i1092" type="#_x0000_t75" style="width:180pt;height:36pt" o:ole="">
            <v:imagedata r:id="rId147" o:title=""/>
          </v:shape>
          <o:OLEObject Type="Embed" ProgID="Equation.DSMT4" ShapeID="_x0000_i1092" DrawAspect="Content" ObjectID="_1672590558" r:id="rId148"/>
        </w:object>
      </w:r>
    </w:p>
    <w:p w:rsidR="000C35E5" w:rsidRPr="000C35E5" w:rsidRDefault="000C35E5" w:rsidP="000C35E5">
      <w:pPr>
        <w:rPr>
          <w:color w:val="002060"/>
        </w:rPr>
      </w:pPr>
      <w:r w:rsidRPr="000C35E5">
        <w:rPr>
          <w:color w:val="002060"/>
          <w:lang w:val="vi-VN"/>
        </w:rPr>
        <w:t xml:space="preserve">Dấu “=” xảy ra khi và chỉ khi </w:t>
      </w:r>
      <w:r w:rsidRPr="000C35E5">
        <w:rPr>
          <w:color w:val="002060"/>
          <w:position w:val="-24"/>
        </w:rPr>
        <w:object w:dxaOrig="3440" w:dyaOrig="620">
          <v:shape id="_x0000_i1093" type="#_x0000_t75" style="width:172pt;height:31pt" o:ole="">
            <v:imagedata r:id="rId149" o:title=""/>
          </v:shape>
          <o:OLEObject Type="Embed" ProgID="Equation.DSMT4" ShapeID="_x0000_i1093" DrawAspect="Content" ObjectID="_1672590559" r:id="rId150"/>
        </w:object>
      </w:r>
    </w:p>
    <w:p w:rsidR="000C35E5" w:rsidRPr="000C35E5" w:rsidRDefault="000C35E5" w:rsidP="000C35E5">
      <w:pPr>
        <w:rPr>
          <w:color w:val="002060"/>
        </w:rPr>
      </w:pPr>
      <w:r w:rsidRPr="000C35E5">
        <w:rPr>
          <w:b/>
          <w:bCs/>
          <w:color w:val="002060"/>
        </w:rPr>
        <w:t xml:space="preserve">Ví dụ 6: </w:t>
      </w:r>
      <w:r w:rsidRPr="000C35E5">
        <w:rPr>
          <w:color w:val="002060"/>
        </w:rPr>
        <w:t xml:space="preserve">Trong các hình trụ có diện tích xung quanh cộng với diện tích một đáy bằng giá trị không đổi </w:t>
      </w:r>
      <w:r w:rsidRPr="000C35E5">
        <w:rPr>
          <w:color w:val="002060"/>
          <w:position w:val="-10"/>
        </w:rPr>
        <w:object w:dxaOrig="639" w:dyaOrig="360">
          <v:shape id="_x0000_i1094" type="#_x0000_t75" style="width:31.95pt;height:18pt" o:ole="">
            <v:imagedata r:id="rId151" o:title=""/>
          </v:shape>
          <o:OLEObject Type="Embed" ProgID="Equation.DSMT4" ShapeID="_x0000_i1094" DrawAspect="Content" ObjectID="_1672590560" r:id="rId152"/>
        </w:object>
      </w:r>
      <w:r w:rsidRPr="000C35E5">
        <w:rPr>
          <w:color w:val="002060"/>
        </w:rPr>
        <w:t>tìm hình trụ có thể tích lớn nhất.</w:t>
      </w:r>
    </w:p>
    <w:p w:rsidR="000C35E5" w:rsidRPr="000C35E5" w:rsidRDefault="000C35E5" w:rsidP="000C35E5">
      <w:pPr>
        <w:numPr>
          <w:ilvl w:val="0"/>
          <w:numId w:val="27"/>
        </w:numPr>
        <w:spacing w:after="0" w:line="360" w:lineRule="auto"/>
        <w:ind w:left="360"/>
        <w:jc w:val="both"/>
        <w:rPr>
          <w:color w:val="002060"/>
        </w:rPr>
      </w:pPr>
      <w:r w:rsidRPr="000C35E5">
        <w:rPr>
          <w:b/>
          <w:bCs/>
          <w:color w:val="002060"/>
        </w:rPr>
        <w:t>Lời giải</w:t>
      </w:r>
    </w:p>
    <w:p w:rsidR="000C35E5" w:rsidRPr="000C35E5" w:rsidRDefault="000C35E5" w:rsidP="000C35E5">
      <w:pPr>
        <w:rPr>
          <w:color w:val="002060"/>
        </w:rPr>
      </w:pPr>
      <w:r w:rsidRPr="000C35E5">
        <w:rPr>
          <w:color w:val="002060"/>
        </w:rPr>
        <w:t>Gọi R, h là bán kính đáy và chiều cao của hình trụ.</w:t>
      </w:r>
    </w:p>
    <w:p w:rsidR="000C35E5" w:rsidRPr="000C35E5" w:rsidRDefault="000C35E5" w:rsidP="000C35E5">
      <w:pPr>
        <w:rPr>
          <w:color w:val="002060"/>
        </w:rPr>
      </w:pPr>
      <w:r w:rsidRPr="000C35E5">
        <w:rPr>
          <w:color w:val="002060"/>
        </w:rPr>
        <w:t xml:space="preserve">Diện tích xung quanh cộng với diện tích một đáy không đổi bằng </w:t>
      </w:r>
      <w:r w:rsidRPr="000C35E5">
        <w:rPr>
          <w:color w:val="002060"/>
          <w:position w:val="-6"/>
        </w:rPr>
        <w:object w:dxaOrig="560" w:dyaOrig="320">
          <v:shape id="_x0000_i1095" type="#_x0000_t75" style="width:28pt;height:16pt" o:ole="">
            <v:imagedata r:id="rId153" o:title=""/>
          </v:shape>
          <o:OLEObject Type="Embed" ProgID="Equation.DSMT4" ShapeID="_x0000_i1095" DrawAspect="Content" ObjectID="_1672590561" r:id="rId154"/>
        </w:object>
      </w:r>
      <w:r w:rsidRPr="000C35E5">
        <w:rPr>
          <w:color w:val="002060"/>
        </w:rPr>
        <w:t>nên ta có:</w:t>
      </w:r>
    </w:p>
    <w:p w:rsidR="000C35E5" w:rsidRPr="000C35E5" w:rsidRDefault="000C35E5" w:rsidP="000C35E5">
      <w:pPr>
        <w:rPr>
          <w:color w:val="002060"/>
        </w:rPr>
      </w:pPr>
      <w:r w:rsidRPr="000C35E5">
        <w:rPr>
          <w:color w:val="002060"/>
          <w:position w:val="-6"/>
        </w:rPr>
        <w:object w:dxaOrig="1980" w:dyaOrig="320">
          <v:shape id="_x0000_i1096" type="#_x0000_t75" style="width:99pt;height:16pt" o:ole="">
            <v:imagedata r:id="rId155" o:title=""/>
          </v:shape>
          <o:OLEObject Type="Embed" ProgID="Equation.DSMT4" ShapeID="_x0000_i1096" DrawAspect="Content" ObjectID="_1672590562" r:id="rId156"/>
        </w:object>
      </w:r>
      <w:r w:rsidRPr="000C35E5">
        <w:rPr>
          <w:color w:val="002060"/>
        </w:rPr>
        <w:t xml:space="preserve"> hay </w:t>
      </w:r>
      <w:r w:rsidRPr="000C35E5">
        <w:rPr>
          <w:color w:val="002060"/>
          <w:position w:val="-6"/>
        </w:rPr>
        <w:object w:dxaOrig="1579" w:dyaOrig="320">
          <v:shape id="_x0000_i1097" type="#_x0000_t75" style="width:78.95pt;height:16pt" o:ole="">
            <v:imagedata r:id="rId157" o:title=""/>
          </v:shape>
          <o:OLEObject Type="Embed" ProgID="Equation.DSMT4" ShapeID="_x0000_i1097" DrawAspect="Content" ObjectID="_1672590563" r:id="rId158"/>
        </w:object>
      </w:r>
    </w:p>
    <w:p w:rsidR="000C35E5" w:rsidRPr="000C35E5" w:rsidRDefault="000C35E5" w:rsidP="000C35E5">
      <w:pPr>
        <w:rPr>
          <w:color w:val="002060"/>
        </w:rPr>
      </w:pPr>
      <w:r w:rsidRPr="000C35E5">
        <w:rPr>
          <w:color w:val="002060"/>
        </w:rPr>
        <w:t xml:space="preserve">Lại có: </w:t>
      </w:r>
      <w:r w:rsidRPr="000C35E5">
        <w:rPr>
          <w:color w:val="002060"/>
          <w:position w:val="-6"/>
        </w:rPr>
        <w:object w:dxaOrig="1040" w:dyaOrig="320">
          <v:shape id="_x0000_i1098" type="#_x0000_t75" style="width:52pt;height:16pt" o:ole="">
            <v:imagedata r:id="rId159" o:title=""/>
          </v:shape>
          <o:OLEObject Type="Embed" ProgID="Equation.DSMT4" ShapeID="_x0000_i1098" DrawAspect="Content" ObjectID="_1672590564" r:id="rId160"/>
        </w:object>
      </w:r>
    </w:p>
    <w:p w:rsidR="000C35E5" w:rsidRPr="000C35E5" w:rsidRDefault="000C35E5" w:rsidP="000C35E5">
      <w:pPr>
        <w:rPr>
          <w:color w:val="002060"/>
        </w:rPr>
      </w:pPr>
      <w:r w:rsidRPr="000C35E5">
        <w:rPr>
          <w:color w:val="002060"/>
        </w:rPr>
        <w:t>Áp dụng bất đẳng thức Cô-si với hai số dương Rh và R</w:t>
      </w:r>
      <w:r w:rsidRPr="000C35E5">
        <w:rPr>
          <w:color w:val="002060"/>
          <w:vertAlign w:val="superscript"/>
        </w:rPr>
        <w:t>2</w:t>
      </w:r>
      <w:r w:rsidRPr="000C35E5">
        <w:rPr>
          <w:color w:val="002060"/>
        </w:rPr>
        <w:t xml:space="preserve"> ta có</w:t>
      </w:r>
    </w:p>
    <w:p w:rsidR="000C35E5" w:rsidRPr="000C35E5" w:rsidRDefault="000C35E5" w:rsidP="000C35E5">
      <w:pPr>
        <w:rPr>
          <w:color w:val="002060"/>
        </w:rPr>
      </w:pPr>
      <w:r w:rsidRPr="000C35E5">
        <w:rPr>
          <w:color w:val="002060"/>
          <w:position w:val="-32"/>
        </w:rPr>
        <w:object w:dxaOrig="7180" w:dyaOrig="800">
          <v:shape id="_x0000_i1099" type="#_x0000_t75" style="width:359pt;height:40pt" o:ole="">
            <v:imagedata r:id="rId161" o:title=""/>
          </v:shape>
          <o:OLEObject Type="Embed" ProgID="Equation.DSMT4" ShapeID="_x0000_i1099" DrawAspect="Content" ObjectID="_1672590565" r:id="rId162"/>
        </w:object>
      </w:r>
    </w:p>
    <w:p w:rsidR="000C35E5" w:rsidRPr="000C35E5" w:rsidRDefault="000C35E5" w:rsidP="000C35E5">
      <w:pPr>
        <w:rPr>
          <w:color w:val="002060"/>
        </w:rPr>
      </w:pPr>
      <w:r w:rsidRPr="000C35E5">
        <w:rPr>
          <w:color w:val="002060"/>
        </w:rPr>
        <w:t xml:space="preserve">Dấu “=” xảy ra khi và chỉ khi </w:t>
      </w:r>
      <w:r w:rsidRPr="000C35E5">
        <w:rPr>
          <w:color w:val="002060"/>
          <w:position w:val="-24"/>
        </w:rPr>
        <w:object w:dxaOrig="1359" w:dyaOrig="680">
          <v:shape id="_x0000_i1100" type="#_x0000_t75" style="width:67.95pt;height:34pt" o:ole="">
            <v:imagedata r:id="rId163" o:title=""/>
          </v:shape>
          <o:OLEObject Type="Embed" ProgID="Equation.DSMT4" ShapeID="_x0000_i1100" DrawAspect="Content" ObjectID="_1672590566" r:id="rId164"/>
        </w:object>
      </w:r>
    </w:p>
    <w:p w:rsidR="000C35E5" w:rsidRPr="000C35E5" w:rsidRDefault="000C35E5" w:rsidP="000C35E5">
      <w:pPr>
        <w:rPr>
          <w:color w:val="002060"/>
        </w:rPr>
      </w:pPr>
      <w:r w:rsidRPr="000C35E5">
        <w:rPr>
          <w:color w:val="002060"/>
        </w:rPr>
        <w:t xml:space="preserve">Vậy giá trị lớn nhất của V bằng </w:t>
      </w:r>
      <w:r w:rsidRPr="000C35E5">
        <w:rPr>
          <w:color w:val="002060"/>
          <w:position w:val="-24"/>
        </w:rPr>
        <w:object w:dxaOrig="960" w:dyaOrig="680">
          <v:shape id="_x0000_i1101" type="#_x0000_t75" style="width:48pt;height:34pt" o:ole="">
            <v:imagedata r:id="rId165" o:title=""/>
          </v:shape>
          <o:OLEObject Type="Embed" ProgID="Equation.DSMT4" ShapeID="_x0000_i1101" DrawAspect="Content" ObjectID="_1672590567" r:id="rId166"/>
        </w:object>
      </w:r>
    </w:p>
    <w:p w:rsidR="000C35E5" w:rsidRPr="000C35E5" w:rsidRDefault="000C35E5" w:rsidP="000C35E5">
      <w:pPr>
        <w:rPr>
          <w:b/>
          <w:color w:val="002060"/>
          <w:lang w:val="fr-FR"/>
        </w:rPr>
      </w:pPr>
      <w:r w:rsidRPr="000C35E5">
        <w:rPr>
          <w:b/>
          <w:color w:val="002060"/>
          <w:lang w:val="vi-VN"/>
        </w:rPr>
        <w:t>Dạng 2:</w:t>
      </w:r>
      <w:r w:rsidRPr="000C35E5">
        <w:rPr>
          <w:b/>
          <w:color w:val="002060"/>
          <w:lang w:val="fr-FR"/>
        </w:rPr>
        <w:t xml:space="preserve"> Diện tích xung quanh và thể tích của hình nón, hình nón cụt</w:t>
      </w:r>
    </w:p>
    <w:p w:rsidR="000C35E5" w:rsidRPr="000C35E5" w:rsidRDefault="000C35E5" w:rsidP="000C35E5">
      <w:pPr>
        <w:rPr>
          <w:b/>
          <w:color w:val="002060"/>
          <w:lang w:val="fr-FR"/>
        </w:rPr>
      </w:pPr>
      <w:r w:rsidRPr="000C35E5">
        <w:rPr>
          <w:b/>
          <w:color w:val="002060"/>
          <w:lang w:val="fr-FR"/>
        </w:rPr>
        <w:t>Bài tập mẫu</w:t>
      </w:r>
    </w:p>
    <w:p w:rsidR="000C35E5" w:rsidRPr="000C35E5" w:rsidRDefault="000C35E5" w:rsidP="000C35E5">
      <w:pPr>
        <w:rPr>
          <w:color w:val="002060"/>
          <w:lang w:val="fr-FR"/>
        </w:rPr>
      </w:pPr>
      <w:r w:rsidRPr="000C35E5">
        <w:rPr>
          <w:b/>
          <w:color w:val="002060"/>
          <w:lang w:val="fr-FR"/>
        </w:rPr>
        <w:t xml:space="preserve">Ví dụ 1: </w:t>
      </w:r>
      <w:r w:rsidRPr="000C35E5">
        <w:rPr>
          <w:color w:val="002060"/>
          <w:lang w:val="fr-FR"/>
        </w:rPr>
        <w:t>Cho hình nón có bán kính đáy bằng 6 cm , đường sinh bằng 10 cm . Tính diện tích xung quanh, diện tích toàn phần và thể tích của hình nón.</w:t>
      </w:r>
    </w:p>
    <w:p w:rsidR="000C35E5" w:rsidRPr="000C35E5" w:rsidRDefault="000C35E5" w:rsidP="000C35E5">
      <w:pPr>
        <w:rPr>
          <w:b/>
          <w:color w:val="002060"/>
          <w:lang w:val="fr-FR"/>
        </w:rPr>
      </w:pPr>
      <w:r w:rsidRPr="000C35E5">
        <w:rPr>
          <w:b/>
          <w:color w:val="002060"/>
          <w:lang w:val="fr-FR"/>
        </w:rPr>
        <w:t>Giải chi tiết</w:t>
      </w:r>
    </w:p>
    <w:p w:rsidR="000C35E5" w:rsidRPr="000C35E5" w:rsidRDefault="000C35E5" w:rsidP="000C35E5">
      <w:pPr>
        <w:rPr>
          <w:color w:val="002060"/>
          <w:lang w:val="fr-FR"/>
        </w:rPr>
      </w:pPr>
      <w:r w:rsidRPr="000C35E5">
        <w:rPr>
          <w:color w:val="002060"/>
          <w:lang w:val="fr-FR"/>
        </w:rPr>
        <w:t>Diện tích xung quanh của hình nón là:</w:t>
      </w:r>
      <w:r w:rsidRPr="000C35E5">
        <w:rPr>
          <w:noProof/>
          <w:color w:val="002060"/>
          <w:lang w:val="vi-VN" w:eastAsia="vi-VN"/>
        </w:rPr>
        <w:t xml:space="preserve"> </w:t>
      </w:r>
    </w:p>
    <w:p w:rsidR="000C35E5" w:rsidRPr="000C35E5" w:rsidRDefault="000C35E5" w:rsidP="000C35E5">
      <w:pPr>
        <w:rPr>
          <w:color w:val="002060"/>
          <w:lang w:val="fr-FR"/>
        </w:rPr>
      </w:pPr>
      <w:r w:rsidRPr="000C35E5">
        <w:rPr>
          <w:color w:val="002060"/>
          <w:position w:val="-16"/>
          <w:lang w:val="fr-FR"/>
        </w:rPr>
        <w:object w:dxaOrig="3159" w:dyaOrig="440">
          <v:shape id="_x0000_i1102" type="#_x0000_t75" style="width:157.95pt;height:22pt" o:ole="">
            <v:imagedata r:id="rId167" o:title=""/>
          </v:shape>
          <o:OLEObject Type="Embed" ProgID="Equation.DSMT4" ShapeID="_x0000_i1102" DrawAspect="Content" ObjectID="_1672590568" r:id="rId168"/>
        </w:object>
      </w:r>
    </w:p>
    <w:p w:rsidR="000C35E5" w:rsidRPr="000C35E5" w:rsidRDefault="000C35E5" w:rsidP="000C35E5">
      <w:pPr>
        <w:rPr>
          <w:color w:val="002060"/>
          <w:lang w:val="fr-FR"/>
        </w:rPr>
      </w:pPr>
      <w:r w:rsidRPr="000C35E5">
        <w:rPr>
          <w:color w:val="002060"/>
          <w:lang w:val="fr-FR"/>
        </w:rPr>
        <w:t>Diện tích toàn phần của hình nón là:</w:t>
      </w:r>
    </w:p>
    <w:p w:rsidR="000C35E5" w:rsidRPr="000C35E5" w:rsidRDefault="000C35E5" w:rsidP="000C35E5">
      <w:pPr>
        <w:rPr>
          <w:color w:val="002060"/>
          <w:lang w:val="fr-FR"/>
        </w:rPr>
      </w:pPr>
      <w:r w:rsidRPr="000C35E5">
        <w:rPr>
          <w:color w:val="002060"/>
          <w:position w:val="-16"/>
          <w:lang w:val="fr-FR"/>
        </w:rPr>
        <w:object w:dxaOrig="5300" w:dyaOrig="440">
          <v:shape id="_x0000_i1103" type="#_x0000_t75" style="width:265pt;height:22pt" o:ole="">
            <v:imagedata r:id="rId169" o:title=""/>
          </v:shape>
          <o:OLEObject Type="Embed" ProgID="Equation.DSMT4" ShapeID="_x0000_i1103" DrawAspect="Content" ObjectID="_1672590569" r:id="rId170"/>
        </w:object>
      </w:r>
    </w:p>
    <w:p w:rsidR="000C35E5" w:rsidRPr="000C35E5" w:rsidRDefault="000C35E5" w:rsidP="000C35E5">
      <w:pPr>
        <w:rPr>
          <w:color w:val="002060"/>
          <w:lang w:val="fr-FR"/>
        </w:rPr>
      </w:pPr>
      <w:r w:rsidRPr="000C35E5">
        <w:rPr>
          <w:color w:val="002060"/>
          <w:lang w:val="fr-FR"/>
        </w:rPr>
        <w:t xml:space="preserve">Áp dụng định lý Pitago trong tam giác vuông </w:t>
      </w:r>
      <w:r w:rsidRPr="000C35E5">
        <w:rPr>
          <w:i/>
          <w:iCs/>
          <w:color w:val="002060"/>
          <w:lang w:val="fr-FR"/>
        </w:rPr>
        <w:t>AOB</w:t>
      </w:r>
      <w:r w:rsidRPr="000C35E5">
        <w:rPr>
          <w:color w:val="002060"/>
          <w:lang w:val="fr-FR"/>
        </w:rPr>
        <w:t xml:space="preserve"> ta có:</w:t>
      </w:r>
    </w:p>
    <w:p w:rsidR="000C35E5" w:rsidRPr="000C35E5" w:rsidRDefault="000C35E5" w:rsidP="000C35E5">
      <w:pPr>
        <w:rPr>
          <w:color w:val="002060"/>
          <w:lang w:val="fr-FR"/>
        </w:rPr>
      </w:pPr>
      <w:r w:rsidRPr="000C35E5">
        <w:rPr>
          <w:color w:val="002060"/>
          <w:position w:val="-8"/>
          <w:lang w:val="fr-FR"/>
        </w:rPr>
        <w:object w:dxaOrig="5700" w:dyaOrig="400">
          <v:shape id="_x0000_i1104" type="#_x0000_t75" style="width:285pt;height:20pt" o:ole="">
            <v:imagedata r:id="rId171" o:title=""/>
          </v:shape>
          <o:OLEObject Type="Embed" ProgID="Equation.DSMT4" ShapeID="_x0000_i1104" DrawAspect="Content" ObjectID="_1672590570" r:id="rId172"/>
        </w:object>
      </w:r>
    </w:p>
    <w:p w:rsidR="000C35E5" w:rsidRPr="000C35E5" w:rsidRDefault="000C35E5" w:rsidP="000C35E5">
      <w:pPr>
        <w:rPr>
          <w:color w:val="002060"/>
          <w:lang w:val="fr-FR"/>
        </w:rPr>
      </w:pPr>
      <w:r w:rsidRPr="000C35E5">
        <w:rPr>
          <w:color w:val="002060"/>
          <w:lang w:val="fr-FR"/>
        </w:rPr>
        <w:t xml:space="preserve">Suy ra chiều cao của hình nón là </w:t>
      </w:r>
      <w:r w:rsidRPr="000C35E5">
        <w:rPr>
          <w:color w:val="002060"/>
          <w:position w:val="-6"/>
          <w:lang w:val="fr-FR"/>
        </w:rPr>
        <w:object w:dxaOrig="880" w:dyaOrig="279">
          <v:shape id="_x0000_i1105" type="#_x0000_t75" style="width:44pt;height:13.95pt" o:ole="">
            <v:imagedata r:id="rId173" o:title=""/>
          </v:shape>
          <o:OLEObject Type="Embed" ProgID="Equation.DSMT4" ShapeID="_x0000_i1105" DrawAspect="Content" ObjectID="_1672590571" r:id="rId174"/>
        </w:object>
      </w:r>
    </w:p>
    <w:p w:rsidR="000C35E5" w:rsidRPr="000C35E5" w:rsidRDefault="000C35E5" w:rsidP="000C35E5">
      <w:pPr>
        <w:rPr>
          <w:color w:val="002060"/>
          <w:lang w:val="fr-FR"/>
        </w:rPr>
      </w:pPr>
      <w:r w:rsidRPr="000C35E5">
        <w:rPr>
          <w:color w:val="002060"/>
          <w:lang w:val="fr-FR"/>
        </w:rPr>
        <w:t xml:space="preserve">Thể tích của hình nón là: </w:t>
      </w:r>
      <w:r w:rsidRPr="000C35E5">
        <w:rPr>
          <w:color w:val="002060"/>
          <w:position w:val="-24"/>
          <w:lang w:val="fr-FR"/>
        </w:rPr>
        <w:object w:dxaOrig="3440" w:dyaOrig="620">
          <v:shape id="_x0000_i1106" type="#_x0000_t75" style="width:172pt;height:31pt" o:ole="">
            <v:imagedata r:id="rId175" o:title=""/>
          </v:shape>
          <o:OLEObject Type="Embed" ProgID="Equation.DSMT4" ShapeID="_x0000_i1106" DrawAspect="Content" ObjectID="_1672590572" r:id="rId176"/>
        </w:object>
      </w:r>
    </w:p>
    <w:p w:rsidR="000C35E5" w:rsidRPr="000C35E5" w:rsidRDefault="000C35E5" w:rsidP="000C35E5">
      <w:pPr>
        <w:rPr>
          <w:color w:val="002060"/>
          <w:lang w:val="fr-FR"/>
        </w:rPr>
      </w:pPr>
      <w:r w:rsidRPr="000C35E5">
        <w:rPr>
          <w:noProof/>
          <w:color w:val="002060"/>
        </w:rPr>
        <w:drawing>
          <wp:anchor distT="0" distB="0" distL="114300" distR="114300" simplePos="0" relativeHeight="251665408" behindDoc="1" locked="0" layoutInCell="1" allowOverlap="1" wp14:anchorId="21431241" wp14:editId="2520158A">
            <wp:simplePos x="0" y="0"/>
            <wp:positionH relativeFrom="margin">
              <wp:align>right</wp:align>
            </wp:positionH>
            <wp:positionV relativeFrom="paragraph">
              <wp:posOffset>385445</wp:posOffset>
            </wp:positionV>
            <wp:extent cx="2305050" cy="1695450"/>
            <wp:effectExtent l="0" t="0" r="0" b="0"/>
            <wp:wrapTight wrapText="bothSides">
              <wp:wrapPolygon edited="0">
                <wp:start x="0" y="0"/>
                <wp:lineTo x="0" y="21357"/>
                <wp:lineTo x="21421" y="21357"/>
                <wp:lineTo x="21421" y="0"/>
                <wp:lineTo x="0" y="0"/>
              </wp:wrapPolygon>
            </wp:wrapTight>
            <wp:docPr id="610" name="Picture 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2305050" cy="1695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C35E5">
        <w:rPr>
          <w:b/>
          <w:color w:val="002060"/>
          <w:lang w:val="fr-FR"/>
        </w:rPr>
        <w:t>Ví dụ 2:</w:t>
      </w:r>
      <w:r w:rsidRPr="000C35E5">
        <w:rPr>
          <w:color w:val="002060"/>
          <w:lang w:val="fr-FR"/>
        </w:rPr>
        <w:t xml:space="preserve"> Cho hình nón cụt có bán kính của đáy nhỏ là </w:t>
      </w:r>
      <w:r w:rsidRPr="000C35E5">
        <w:rPr>
          <w:color w:val="002060"/>
          <w:position w:val="-6"/>
          <w:lang w:val="fr-FR"/>
        </w:rPr>
        <w:object w:dxaOrig="820" w:dyaOrig="279">
          <v:shape id="_x0000_i1107" type="#_x0000_t75" style="width:41pt;height:13.95pt" o:ole="">
            <v:imagedata r:id="rId178" o:title=""/>
          </v:shape>
          <o:OLEObject Type="Embed" ProgID="Equation.DSMT4" ShapeID="_x0000_i1107" DrawAspect="Content" ObjectID="_1672590573" r:id="rId179"/>
        </w:object>
      </w:r>
      <w:r w:rsidRPr="000C35E5">
        <w:rPr>
          <w:color w:val="002060"/>
          <w:lang w:val="fr-FR"/>
        </w:rPr>
        <w:t xml:space="preserve"> , bán kính đáy lớn </w:t>
      </w:r>
      <w:r w:rsidRPr="000C35E5">
        <w:rPr>
          <w:color w:val="002060"/>
          <w:position w:val="-6"/>
          <w:lang w:val="fr-FR"/>
        </w:rPr>
        <w:object w:dxaOrig="880" w:dyaOrig="279">
          <v:shape id="_x0000_i1108" type="#_x0000_t75" style="width:44pt;height:13.95pt" o:ole="">
            <v:imagedata r:id="rId180" o:title=""/>
          </v:shape>
          <o:OLEObject Type="Embed" ProgID="Equation.DSMT4" ShapeID="_x0000_i1108" DrawAspect="Content" ObjectID="_1672590574" r:id="rId181"/>
        </w:object>
      </w:r>
      <w:r w:rsidRPr="000C35E5">
        <w:rPr>
          <w:color w:val="002060"/>
          <w:lang w:val="fr-FR"/>
        </w:rPr>
        <w:t xml:space="preserve">, đường sinh </w:t>
      </w:r>
      <w:r w:rsidRPr="000C35E5">
        <w:rPr>
          <w:color w:val="002060"/>
          <w:position w:val="-6"/>
          <w:lang w:val="fr-FR"/>
        </w:rPr>
        <w:object w:dxaOrig="780" w:dyaOrig="279">
          <v:shape id="_x0000_i1109" type="#_x0000_t75" style="width:39pt;height:13.95pt" o:ole="">
            <v:imagedata r:id="rId182" o:title=""/>
          </v:shape>
          <o:OLEObject Type="Embed" ProgID="Equation.DSMT4" ShapeID="_x0000_i1109" DrawAspect="Content" ObjectID="_1672590575" r:id="rId183"/>
        </w:object>
      </w:r>
      <w:r w:rsidRPr="000C35E5">
        <w:rPr>
          <w:color w:val="002060"/>
          <w:lang w:val="fr-FR"/>
        </w:rPr>
        <w:t xml:space="preserve"> . Hãy tính diện tích xung quanh và thể tích của hình nón cụt đó.</w:t>
      </w:r>
    </w:p>
    <w:p w:rsidR="000C35E5" w:rsidRPr="000C35E5" w:rsidRDefault="000C35E5" w:rsidP="000C35E5">
      <w:pPr>
        <w:rPr>
          <w:b/>
          <w:color w:val="002060"/>
          <w:lang w:val="fr-FR"/>
        </w:rPr>
      </w:pPr>
      <w:r w:rsidRPr="000C35E5">
        <w:rPr>
          <w:b/>
          <w:color w:val="002060"/>
          <w:lang w:val="fr-FR"/>
        </w:rPr>
        <w:t>Giải chi tiết</w:t>
      </w:r>
    </w:p>
    <w:p w:rsidR="000C35E5" w:rsidRPr="000C35E5" w:rsidRDefault="000C35E5" w:rsidP="000C35E5">
      <w:pPr>
        <w:rPr>
          <w:color w:val="002060"/>
          <w:lang w:val="fr-FR"/>
        </w:rPr>
      </w:pPr>
      <w:r w:rsidRPr="000C35E5">
        <w:rPr>
          <w:color w:val="002060"/>
          <w:lang w:val="fr-FR"/>
        </w:rPr>
        <w:t xml:space="preserve">Diện tích xung quanh của hình nón cụt là: </w:t>
      </w:r>
    </w:p>
    <w:p w:rsidR="000C35E5" w:rsidRPr="000C35E5" w:rsidRDefault="000C35E5" w:rsidP="000C35E5">
      <w:pPr>
        <w:rPr>
          <w:color w:val="002060"/>
          <w:lang w:val="fr-FR"/>
        </w:rPr>
      </w:pPr>
      <w:r w:rsidRPr="000C35E5">
        <w:rPr>
          <w:color w:val="002060"/>
          <w:position w:val="-16"/>
          <w:lang w:val="fr-FR"/>
        </w:rPr>
        <w:object w:dxaOrig="4200" w:dyaOrig="440">
          <v:shape id="_x0000_i1110" type="#_x0000_t75" style="width:210pt;height:22pt" o:ole="">
            <v:imagedata r:id="rId184" o:title=""/>
          </v:shape>
          <o:OLEObject Type="Embed" ProgID="Equation.DSMT4" ShapeID="_x0000_i1110" DrawAspect="Content" ObjectID="_1672590576" r:id="rId185"/>
        </w:object>
      </w:r>
    </w:p>
    <w:p w:rsidR="000C35E5" w:rsidRPr="000C35E5" w:rsidRDefault="000C35E5" w:rsidP="000C35E5">
      <w:pPr>
        <w:rPr>
          <w:color w:val="002060"/>
          <w:lang w:val="fr-FR"/>
        </w:rPr>
      </w:pPr>
      <w:r w:rsidRPr="000C35E5">
        <w:rPr>
          <w:color w:val="002060"/>
          <w:lang w:val="fr-FR"/>
        </w:rPr>
        <w:t xml:space="preserve">Kẻ </w:t>
      </w:r>
      <w:r w:rsidRPr="000C35E5">
        <w:rPr>
          <w:i/>
          <w:iCs/>
          <w:color w:val="002060"/>
          <w:lang w:val="fr-FR"/>
        </w:rPr>
        <w:t>AH</w:t>
      </w:r>
      <w:r w:rsidRPr="000C35E5">
        <w:rPr>
          <w:color w:val="002060"/>
          <w:lang w:val="fr-FR"/>
        </w:rPr>
        <w:t xml:space="preserve"> vuông góc với </w:t>
      </w:r>
      <w:r w:rsidRPr="000C35E5">
        <w:rPr>
          <w:i/>
          <w:iCs/>
          <w:color w:val="002060"/>
          <w:lang w:val="fr-FR"/>
        </w:rPr>
        <w:t>OB</w:t>
      </w:r>
      <w:r w:rsidRPr="000C35E5">
        <w:rPr>
          <w:color w:val="002060"/>
          <w:lang w:val="fr-FR"/>
        </w:rPr>
        <w:t xml:space="preserve">, trong đó </w:t>
      </w:r>
      <w:r w:rsidRPr="000C35E5">
        <w:rPr>
          <w:i/>
          <w:iCs/>
          <w:color w:val="002060"/>
          <w:lang w:val="fr-FR"/>
        </w:rPr>
        <w:t>H</w:t>
      </w:r>
      <w:r w:rsidRPr="000C35E5">
        <w:rPr>
          <w:color w:val="002060"/>
          <w:lang w:val="fr-FR"/>
        </w:rPr>
        <w:t xml:space="preserve"> thuộc </w:t>
      </w:r>
      <w:r w:rsidRPr="000C35E5">
        <w:rPr>
          <w:i/>
          <w:iCs/>
          <w:color w:val="002060"/>
          <w:lang w:val="fr-FR"/>
        </w:rPr>
        <w:t>OB</w:t>
      </w:r>
      <w:r w:rsidRPr="000C35E5">
        <w:rPr>
          <w:color w:val="002060"/>
          <w:lang w:val="fr-FR"/>
        </w:rPr>
        <w:t>.</w:t>
      </w:r>
    </w:p>
    <w:p w:rsidR="000C35E5" w:rsidRPr="000C35E5" w:rsidRDefault="000C35E5" w:rsidP="000C35E5">
      <w:pPr>
        <w:rPr>
          <w:color w:val="002060"/>
          <w:lang w:val="fr-FR"/>
        </w:rPr>
      </w:pPr>
      <w:r w:rsidRPr="000C35E5">
        <w:rPr>
          <w:color w:val="002060"/>
          <w:lang w:val="fr-FR"/>
        </w:rPr>
        <w:t xml:space="preserve">Vì </w:t>
      </w:r>
      <w:r w:rsidRPr="000C35E5">
        <w:rPr>
          <w:color w:val="002060"/>
          <w:position w:val="-6"/>
          <w:lang w:val="fr-FR"/>
        </w:rPr>
        <w:object w:dxaOrig="820" w:dyaOrig="279">
          <v:shape id="_x0000_i1111" type="#_x0000_t75" style="width:41pt;height:13.95pt" o:ole="">
            <v:imagedata r:id="rId186" o:title=""/>
          </v:shape>
          <o:OLEObject Type="Embed" ProgID="Equation.DSMT4" ShapeID="_x0000_i1111" DrawAspect="Content" ObjectID="_1672590577" r:id="rId187"/>
        </w:object>
      </w:r>
      <w:r w:rsidRPr="000C35E5">
        <w:rPr>
          <w:color w:val="002060"/>
          <w:lang w:val="fr-FR"/>
        </w:rPr>
        <w:t xml:space="preserve"> là hình chữ nhật nên </w:t>
      </w:r>
      <w:r w:rsidRPr="000C35E5">
        <w:rPr>
          <w:color w:val="002060"/>
          <w:position w:val="-6"/>
          <w:lang w:val="fr-FR"/>
        </w:rPr>
        <w:object w:dxaOrig="1480" w:dyaOrig="279">
          <v:shape id="_x0000_i1112" type="#_x0000_t75" style="width:74pt;height:13.95pt" o:ole="">
            <v:imagedata r:id="rId188" o:title=""/>
          </v:shape>
          <o:OLEObject Type="Embed" ProgID="Equation.DSMT4" ShapeID="_x0000_i1112" DrawAspect="Content" ObjectID="_1672590578" r:id="rId189"/>
        </w:object>
      </w:r>
      <w:r w:rsidRPr="000C35E5">
        <w:rPr>
          <w:color w:val="002060"/>
          <w:lang w:val="fr-FR"/>
        </w:rPr>
        <w:t xml:space="preserve">            .</w:t>
      </w:r>
    </w:p>
    <w:p w:rsidR="000C35E5" w:rsidRPr="000C35E5" w:rsidRDefault="000C35E5" w:rsidP="000C35E5">
      <w:pPr>
        <w:rPr>
          <w:color w:val="002060"/>
          <w:lang w:val="fr-FR"/>
        </w:rPr>
      </w:pPr>
      <w:r w:rsidRPr="000C35E5">
        <w:rPr>
          <w:color w:val="002060"/>
          <w:lang w:val="fr-FR"/>
        </w:rPr>
        <w:t xml:space="preserve">Suy ra </w:t>
      </w:r>
      <w:r w:rsidRPr="000C35E5">
        <w:rPr>
          <w:color w:val="002060"/>
          <w:position w:val="-6"/>
          <w:lang w:val="fr-FR"/>
        </w:rPr>
        <w:object w:dxaOrig="2980" w:dyaOrig="279">
          <v:shape id="_x0000_i1113" type="#_x0000_t75" style="width:149pt;height:13.95pt" o:ole="">
            <v:imagedata r:id="rId190" o:title=""/>
          </v:shape>
          <o:OLEObject Type="Embed" ProgID="Equation.DSMT4" ShapeID="_x0000_i1113" DrawAspect="Content" ObjectID="_1672590579" r:id="rId191"/>
        </w:object>
      </w:r>
    </w:p>
    <w:p w:rsidR="000C35E5" w:rsidRPr="000C35E5" w:rsidRDefault="000C35E5" w:rsidP="000C35E5">
      <w:pPr>
        <w:rPr>
          <w:color w:val="002060"/>
          <w:lang w:val="fr-FR"/>
        </w:rPr>
      </w:pPr>
      <w:r w:rsidRPr="000C35E5">
        <w:rPr>
          <w:color w:val="002060"/>
          <w:lang w:val="fr-FR"/>
        </w:rPr>
        <w:t>Áp dụng định lý Pitago trong tam giác vuông AHB có:</w:t>
      </w:r>
    </w:p>
    <w:p w:rsidR="000C35E5" w:rsidRPr="000C35E5" w:rsidRDefault="000C35E5" w:rsidP="000C35E5">
      <w:pPr>
        <w:rPr>
          <w:color w:val="002060"/>
          <w:lang w:val="fr-FR"/>
        </w:rPr>
      </w:pPr>
      <w:r w:rsidRPr="000C35E5">
        <w:rPr>
          <w:color w:val="002060"/>
          <w:position w:val="-8"/>
          <w:lang w:val="fr-FR"/>
        </w:rPr>
        <w:object w:dxaOrig="6160" w:dyaOrig="400">
          <v:shape id="_x0000_i1114" type="#_x0000_t75" style="width:308pt;height:20pt" o:ole="">
            <v:imagedata r:id="rId192" o:title=""/>
          </v:shape>
          <o:OLEObject Type="Embed" ProgID="Equation.DSMT4" ShapeID="_x0000_i1114" DrawAspect="Content" ObjectID="_1672590580" r:id="rId193"/>
        </w:object>
      </w:r>
    </w:p>
    <w:p w:rsidR="000C35E5" w:rsidRPr="000C35E5" w:rsidRDefault="000C35E5" w:rsidP="000C35E5">
      <w:pPr>
        <w:rPr>
          <w:color w:val="002060"/>
          <w:lang w:val="fr-FR"/>
        </w:rPr>
      </w:pPr>
      <w:r w:rsidRPr="000C35E5">
        <w:rPr>
          <w:color w:val="002060"/>
          <w:lang w:val="fr-FR"/>
        </w:rPr>
        <w:t>Thể tích của hình nón cụt là:</w:t>
      </w:r>
    </w:p>
    <w:p w:rsidR="000C35E5" w:rsidRPr="000C35E5" w:rsidRDefault="000C35E5" w:rsidP="000C35E5">
      <w:pPr>
        <w:rPr>
          <w:color w:val="002060"/>
          <w:lang w:val="fr-FR"/>
        </w:rPr>
      </w:pPr>
      <w:r w:rsidRPr="000C35E5">
        <w:rPr>
          <w:color w:val="002060"/>
          <w:position w:val="-24"/>
          <w:lang w:val="fr-FR"/>
        </w:rPr>
        <w:object w:dxaOrig="5040" w:dyaOrig="620">
          <v:shape id="_x0000_i1115" type="#_x0000_t75" style="width:252pt;height:31pt" o:ole="">
            <v:imagedata r:id="rId194" o:title=""/>
          </v:shape>
          <o:OLEObject Type="Embed" ProgID="Equation.DSMT4" ShapeID="_x0000_i1115" DrawAspect="Content" ObjectID="_1672590581" r:id="rId195"/>
        </w:object>
      </w:r>
    </w:p>
    <w:p w:rsidR="000C35E5" w:rsidRPr="000C35E5" w:rsidRDefault="000C35E5" w:rsidP="000C35E5">
      <w:pPr>
        <w:rPr>
          <w:color w:val="002060"/>
          <w:lang w:val="fr-FR"/>
        </w:rPr>
      </w:pPr>
      <w:r w:rsidRPr="000C35E5">
        <w:rPr>
          <w:b/>
          <w:color w:val="002060"/>
          <w:lang w:val="fr-FR"/>
        </w:rPr>
        <w:t>Ví dụ 3:</w:t>
      </w:r>
      <w:r w:rsidRPr="000C35E5">
        <w:rPr>
          <w:color w:val="002060"/>
          <w:lang w:val="fr-FR"/>
        </w:rPr>
        <w:t xml:space="preserve"> Tính diện tích xung quanh và thể tích của một hình nón được tạo bởi tam giác vuông cân SOA có cạnh huyền SA = 5 cm , quay quanh cạnh góc vuông SO cố định.</w:t>
      </w:r>
    </w:p>
    <w:p w:rsidR="000C35E5" w:rsidRPr="000C35E5" w:rsidRDefault="000C35E5" w:rsidP="000C35E5">
      <w:pPr>
        <w:rPr>
          <w:b/>
          <w:color w:val="002060"/>
          <w:lang w:val="fr-FR"/>
        </w:rPr>
      </w:pPr>
      <w:r w:rsidRPr="000C35E5">
        <w:rPr>
          <w:b/>
          <w:color w:val="002060"/>
          <w:lang w:val="fr-FR"/>
        </w:rPr>
        <w:t>Giải chi tiết</w:t>
      </w:r>
    </w:p>
    <w:p w:rsidR="000C35E5" w:rsidRPr="000C35E5" w:rsidRDefault="000C35E5" w:rsidP="000C35E5">
      <w:pPr>
        <w:rPr>
          <w:color w:val="002060"/>
          <w:lang w:val="fr-FR"/>
        </w:rPr>
      </w:pPr>
      <w:r w:rsidRPr="000C35E5">
        <w:rPr>
          <w:color w:val="002060"/>
          <w:lang w:val="fr-FR"/>
        </w:rPr>
        <w:t xml:space="preserve">Vì tam giác SOA vuông cân tại O nên </w:t>
      </w:r>
      <w:r w:rsidRPr="000C35E5">
        <w:rPr>
          <w:color w:val="002060"/>
          <w:position w:val="-6"/>
          <w:lang w:val="fr-FR"/>
        </w:rPr>
        <w:object w:dxaOrig="1140" w:dyaOrig="360">
          <v:shape id="_x0000_i1116" type="#_x0000_t75" style="width:57pt;height:18pt" o:ole="">
            <v:imagedata r:id="rId196" o:title=""/>
          </v:shape>
          <o:OLEObject Type="Embed" ProgID="Equation.DSMT4" ShapeID="_x0000_i1116" DrawAspect="Content" ObjectID="_1672590582" r:id="rId197"/>
        </w:object>
      </w:r>
    </w:p>
    <w:p w:rsidR="000C35E5" w:rsidRPr="000C35E5" w:rsidRDefault="000C35E5" w:rsidP="000C35E5">
      <w:pPr>
        <w:rPr>
          <w:color w:val="002060"/>
        </w:rPr>
      </w:pPr>
      <w:r w:rsidRPr="000C35E5">
        <w:rPr>
          <w:color w:val="002060"/>
        </w:rPr>
        <w:t xml:space="preserve">Trong tam giác vuông SOA có: </w:t>
      </w:r>
      <w:r w:rsidRPr="000C35E5">
        <w:rPr>
          <w:color w:val="002060"/>
          <w:position w:val="-24"/>
        </w:rPr>
        <w:object w:dxaOrig="3620" w:dyaOrig="680">
          <v:shape id="_x0000_i1117" type="#_x0000_t75" style="width:181pt;height:34pt" o:ole="">
            <v:imagedata r:id="rId198" o:title=""/>
          </v:shape>
          <o:OLEObject Type="Embed" ProgID="Equation.DSMT4" ShapeID="_x0000_i1117" DrawAspect="Content" ObjectID="_1672590583" r:id="rId199"/>
        </w:object>
      </w:r>
    </w:p>
    <w:p w:rsidR="000C35E5" w:rsidRPr="000C35E5" w:rsidRDefault="000C35E5" w:rsidP="000C35E5">
      <w:pPr>
        <w:rPr>
          <w:color w:val="002060"/>
        </w:rPr>
      </w:pPr>
      <w:r w:rsidRPr="000C35E5">
        <w:rPr>
          <w:color w:val="002060"/>
        </w:rPr>
        <w:t xml:space="preserve">Suy ra </w:t>
      </w:r>
      <w:r w:rsidRPr="000C35E5">
        <w:rPr>
          <w:color w:val="002060"/>
          <w:position w:val="-24"/>
        </w:rPr>
        <w:object w:dxaOrig="2580" w:dyaOrig="680">
          <v:shape id="_x0000_i1118" type="#_x0000_t75" style="width:129pt;height:34pt" o:ole="">
            <v:imagedata r:id="rId200" o:title=""/>
          </v:shape>
          <o:OLEObject Type="Embed" ProgID="Equation.DSMT4" ShapeID="_x0000_i1118" DrawAspect="Content" ObjectID="_1672590584" r:id="rId201"/>
        </w:object>
      </w:r>
    </w:p>
    <w:p w:rsidR="000C35E5" w:rsidRPr="000C35E5" w:rsidRDefault="000C35E5" w:rsidP="000C35E5">
      <w:pPr>
        <w:rPr>
          <w:color w:val="002060"/>
        </w:rPr>
      </w:pPr>
      <w:r w:rsidRPr="000C35E5">
        <w:rPr>
          <w:color w:val="002060"/>
        </w:rPr>
        <w:t xml:space="preserve">Diện tích xung quanh của hình nón là: </w:t>
      </w:r>
      <w:r w:rsidRPr="000C35E5">
        <w:rPr>
          <w:color w:val="002060"/>
          <w:position w:val="-24"/>
        </w:rPr>
        <w:object w:dxaOrig="3739" w:dyaOrig="680">
          <v:shape id="_x0000_i1119" type="#_x0000_t75" style="width:186.95pt;height:34pt" o:ole="">
            <v:imagedata r:id="rId202" o:title=""/>
          </v:shape>
          <o:OLEObject Type="Embed" ProgID="Equation.DSMT4" ShapeID="_x0000_i1119" DrawAspect="Content" ObjectID="_1672590585" r:id="rId203"/>
        </w:object>
      </w:r>
    </w:p>
    <w:p w:rsidR="000C35E5" w:rsidRPr="000C35E5" w:rsidRDefault="000C35E5" w:rsidP="000C35E5">
      <w:pPr>
        <w:rPr>
          <w:color w:val="002060"/>
        </w:rPr>
      </w:pPr>
      <w:r w:rsidRPr="000C35E5">
        <w:rPr>
          <w:color w:val="002060"/>
        </w:rPr>
        <w:t xml:space="preserve">Thể tích của hình nón là: </w:t>
      </w:r>
      <w:r w:rsidRPr="000C35E5">
        <w:rPr>
          <w:color w:val="002060"/>
          <w:position w:val="-34"/>
        </w:rPr>
        <w:object w:dxaOrig="4860" w:dyaOrig="840">
          <v:shape id="_x0000_i1120" type="#_x0000_t75" style="width:243pt;height:42pt" o:ole="">
            <v:imagedata r:id="rId204" o:title=""/>
          </v:shape>
          <o:OLEObject Type="Embed" ProgID="Equation.DSMT4" ShapeID="_x0000_i1120" DrawAspect="Content" ObjectID="_1672590586" r:id="rId205"/>
        </w:object>
      </w:r>
    </w:p>
    <w:p w:rsidR="000C35E5" w:rsidRPr="000C35E5" w:rsidRDefault="000C35E5" w:rsidP="000C35E5">
      <w:pPr>
        <w:rPr>
          <w:bCs/>
          <w:color w:val="002060"/>
        </w:rPr>
      </w:pPr>
      <w:r w:rsidRPr="000C35E5">
        <w:rPr>
          <w:b/>
          <w:color w:val="002060"/>
        </w:rPr>
        <w:t xml:space="preserve">Ví dụ 3: </w:t>
      </w:r>
      <w:r w:rsidRPr="000C35E5">
        <w:rPr>
          <w:bCs/>
          <w:color w:val="002060"/>
        </w:rPr>
        <w:t>Hình khai triển mặt xung quanh của một hình nón là một hình quạt có bán kính quạt bằng 16 cm, số đo cung là 120</w:t>
      </w:r>
      <w:r w:rsidRPr="000C35E5">
        <w:rPr>
          <w:bCs/>
          <w:color w:val="002060"/>
          <w:vertAlign w:val="superscript"/>
        </w:rPr>
        <w:t>o</w:t>
      </w:r>
      <w:r w:rsidRPr="000C35E5">
        <w:rPr>
          <w:bCs/>
          <w:color w:val="002060"/>
        </w:rPr>
        <w:t>. Tính tang của nửa góc ở đỉnh của hình nón.</w:t>
      </w:r>
    </w:p>
    <w:p w:rsidR="000C35E5" w:rsidRPr="000C35E5" w:rsidRDefault="000C35E5" w:rsidP="000C35E5">
      <w:pPr>
        <w:numPr>
          <w:ilvl w:val="0"/>
          <w:numId w:val="29"/>
        </w:numPr>
        <w:spacing w:after="0" w:line="360" w:lineRule="auto"/>
        <w:ind w:left="360"/>
        <w:jc w:val="both"/>
        <w:rPr>
          <w:bCs/>
          <w:color w:val="002060"/>
        </w:rPr>
      </w:pPr>
      <w:r w:rsidRPr="000C35E5">
        <w:rPr>
          <w:b/>
          <w:color w:val="002060"/>
        </w:rPr>
        <w:t>Lời giải</w:t>
      </w:r>
    </w:p>
    <w:p w:rsidR="000C35E5" w:rsidRPr="000C35E5" w:rsidRDefault="000C35E5" w:rsidP="000C35E5">
      <w:pPr>
        <w:rPr>
          <w:color w:val="002060"/>
        </w:rPr>
      </w:pPr>
      <w:r w:rsidRPr="000C35E5">
        <w:rPr>
          <w:bCs/>
          <w:color w:val="002060"/>
        </w:rPr>
        <w:t xml:space="preserve">Theo giả thiết ta có: </w:t>
      </w:r>
      <w:r w:rsidRPr="000C35E5">
        <w:rPr>
          <w:color w:val="002060"/>
          <w:position w:val="-10"/>
        </w:rPr>
        <w:object w:dxaOrig="2500" w:dyaOrig="400">
          <v:shape id="_x0000_i1121" type="#_x0000_t75" style="width:125pt;height:20pt" o:ole="">
            <v:imagedata r:id="rId206" o:title=""/>
          </v:shape>
          <o:OLEObject Type="Embed" ProgID="Equation.DSMT4" ShapeID="_x0000_i1121" DrawAspect="Content" ObjectID="_1672590587" r:id="rId207"/>
        </w:object>
      </w:r>
    </w:p>
    <w:p w:rsidR="000C35E5" w:rsidRPr="000C35E5" w:rsidRDefault="000C35E5" w:rsidP="000C35E5">
      <w:pPr>
        <w:rPr>
          <w:color w:val="002060"/>
        </w:rPr>
      </w:pPr>
      <w:r w:rsidRPr="000C35E5">
        <w:rPr>
          <w:noProof/>
          <w:color w:val="002060"/>
        </w:rPr>
        <mc:AlternateContent>
          <mc:Choice Requires="wps">
            <w:drawing>
              <wp:anchor distT="45720" distB="45720" distL="114300" distR="114300" simplePos="0" relativeHeight="251670528" behindDoc="0" locked="0" layoutInCell="1" allowOverlap="1" wp14:anchorId="5AE72560" wp14:editId="7091B055">
                <wp:simplePos x="0" y="0"/>
                <wp:positionH relativeFrom="column">
                  <wp:posOffset>3993515</wp:posOffset>
                </wp:positionH>
                <wp:positionV relativeFrom="paragraph">
                  <wp:posOffset>53340</wp:posOffset>
                </wp:positionV>
                <wp:extent cx="2383790" cy="1712595"/>
                <wp:effectExtent l="12065" t="9525" r="13970" b="11430"/>
                <wp:wrapSquare wrapText="bothSides"/>
                <wp:docPr id="609" name="Text Box 6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3790" cy="1712595"/>
                        </a:xfrm>
                        <a:prstGeom prst="rect">
                          <a:avLst/>
                        </a:prstGeom>
                        <a:solidFill>
                          <a:srgbClr val="FFFFFF"/>
                        </a:solidFill>
                        <a:ln w="9525">
                          <a:solidFill>
                            <a:srgbClr val="FFFFFF"/>
                          </a:solidFill>
                          <a:miter lim="800000"/>
                          <a:headEnd/>
                          <a:tailEnd/>
                        </a:ln>
                      </wps:spPr>
                      <wps:txbx>
                        <w:txbxContent>
                          <w:p w:rsidR="000C35E5" w:rsidRDefault="000C35E5" w:rsidP="000C35E5">
                            <w:r>
                              <w:rPr>
                                <w:noProof/>
                              </w:rPr>
                              <w:drawing>
                                <wp:inline distT="0" distB="0" distL="0" distR="0" wp14:anchorId="5FA6FCFE" wp14:editId="2444852D">
                                  <wp:extent cx="2190750" cy="15240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2190750" cy="15240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5AE72560" id="Text Box 609" o:spid="_x0000_s1027" type="#_x0000_t202" style="position:absolute;margin-left:314.45pt;margin-top:4.2pt;width:187.7pt;height:134.85pt;z-index:251670528;visibility:visible;mso-wrap-style:non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" strokecolor="white">
                <v:textbox style="mso-fit-shape-to-text:t">
                  <w:txbxContent>
                    <w:p w:rsidR="000C35E5" w:rsidRDefault="000C35E5" w:rsidP="000C35E5">
                      <w:r>
                        <w:rPr>
                          <w:noProof/>
                        </w:rPr>
                        <w:drawing>
                          <wp:inline distT="0" distB="0" distL="0" distR="0" wp14:anchorId="5FA6FCFE" wp14:editId="2444852D">
                            <wp:extent cx="2190750" cy="15240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2190750" cy="1524000"/>
                                    </a:xfrm>
                                    <a:prstGeom prst="rect">
                                      <a:avLst/>
                                    </a:prstGeom>
                                    <a:noFill/>
                                    <a:ln>
                                      <a:noFill/>
                                    </a:ln>
                                  </pic:spPr>
                                </pic:pic>
                              </a:graphicData>
                            </a:graphic>
                          </wp:inline>
                        </w:drawing>
                      </w:r>
                    </w:p>
                  </w:txbxContent>
                </v:textbox>
                <w10:wrap type="square"/>
              </v:shape>
            </w:pict>
          </mc:Fallback>
        </mc:AlternateContent>
      </w:r>
      <w:r w:rsidRPr="000C35E5">
        <w:rPr>
          <w:color w:val="002060"/>
        </w:rPr>
        <w:t>Nhận xét thấy độ dài đường tròn đáy của hình nón bằng độ dài cung BD của hình quạt.</w:t>
      </w:r>
    </w:p>
    <w:p w:rsidR="000C35E5" w:rsidRPr="000C35E5" w:rsidRDefault="000C35E5" w:rsidP="000C35E5">
      <w:pPr>
        <w:rPr>
          <w:color w:val="002060"/>
        </w:rPr>
      </w:pPr>
      <w:r w:rsidRPr="000C35E5">
        <w:rPr>
          <w:color w:val="002060"/>
        </w:rPr>
        <w:t>Do đó ta có:</w:t>
      </w:r>
    </w:p>
    <w:p w:rsidR="000C35E5" w:rsidRPr="000C35E5" w:rsidRDefault="000C35E5" w:rsidP="000C35E5">
      <w:pPr>
        <w:rPr>
          <w:color w:val="002060"/>
        </w:rPr>
      </w:pPr>
      <w:r w:rsidRPr="000C35E5">
        <w:rPr>
          <w:color w:val="002060"/>
          <w:position w:val="-24"/>
        </w:rPr>
        <w:object w:dxaOrig="3480" w:dyaOrig="620">
          <v:shape id="_x0000_i1122" type="#_x0000_t75" style="width:174pt;height:31pt" o:ole="">
            <v:imagedata r:id="rId210" o:title=""/>
          </v:shape>
          <o:OLEObject Type="Embed" ProgID="Equation.DSMT4" ShapeID="_x0000_i1122" DrawAspect="Content" ObjectID="_1672590588" r:id="rId211"/>
        </w:object>
      </w:r>
    </w:p>
    <w:p w:rsidR="000C35E5" w:rsidRPr="000C35E5" w:rsidRDefault="000C35E5" w:rsidP="000C35E5">
      <w:pPr>
        <w:rPr>
          <w:color w:val="002060"/>
        </w:rPr>
      </w:pPr>
      <w:r w:rsidRPr="000C35E5">
        <w:rPr>
          <w:color w:val="002060"/>
        </w:rPr>
        <w:t xml:space="preserve">Lại có: </w:t>
      </w:r>
      <w:r w:rsidRPr="000C35E5">
        <w:rPr>
          <w:color w:val="002060"/>
          <w:position w:val="-10"/>
        </w:rPr>
        <w:object w:dxaOrig="1860" w:dyaOrig="320">
          <v:shape id="_x0000_i1123" type="#_x0000_t75" style="width:93pt;height:16pt" o:ole="">
            <v:imagedata r:id="rId212" o:title=""/>
          </v:shape>
          <o:OLEObject Type="Embed" ProgID="Equation.DSMT4" ShapeID="_x0000_i1123" DrawAspect="Content" ObjectID="_1672590589" r:id="rId213"/>
        </w:object>
      </w:r>
    </w:p>
    <w:p w:rsidR="000C35E5" w:rsidRPr="000C35E5" w:rsidRDefault="000C35E5" w:rsidP="000C35E5">
      <w:pPr>
        <w:rPr>
          <w:color w:val="002060"/>
        </w:rPr>
      </w:pPr>
      <w:r w:rsidRPr="000C35E5">
        <w:rPr>
          <w:color w:val="002060"/>
        </w:rPr>
        <w:t>Áp dụng định lí Py-ta-go vào tam giác AOC vuông tại O thu được:</w:t>
      </w:r>
    </w:p>
    <w:p w:rsidR="000C35E5" w:rsidRPr="000C35E5" w:rsidRDefault="000C35E5" w:rsidP="000C35E5">
      <w:pPr>
        <w:rPr>
          <w:color w:val="002060"/>
        </w:rPr>
      </w:pPr>
      <w:r w:rsidRPr="000C35E5">
        <w:rPr>
          <w:color w:val="002060"/>
          <w:position w:val="-28"/>
        </w:rPr>
        <w:object w:dxaOrig="5860" w:dyaOrig="740">
          <v:shape id="_x0000_i1124" type="#_x0000_t75" style="width:293pt;height:37pt" o:ole="">
            <v:imagedata r:id="rId214" o:title=""/>
          </v:shape>
          <o:OLEObject Type="Embed" ProgID="Equation.DSMT4" ShapeID="_x0000_i1124" DrawAspect="Content" ObjectID="_1672590590" r:id="rId215"/>
        </w:object>
      </w:r>
    </w:p>
    <w:p w:rsidR="000C35E5" w:rsidRPr="000C35E5" w:rsidRDefault="000C35E5" w:rsidP="000C35E5">
      <w:pPr>
        <w:rPr>
          <w:bCs/>
          <w:color w:val="002060"/>
        </w:rPr>
      </w:pPr>
      <w:r w:rsidRPr="000C35E5">
        <w:rPr>
          <w:color w:val="002060"/>
        </w:rPr>
        <w:t xml:space="preserve">Vậy tan </w:t>
      </w:r>
      <w:r w:rsidRPr="000C35E5">
        <w:rPr>
          <w:color w:val="002060"/>
          <w:position w:val="-24"/>
        </w:rPr>
        <w:object w:dxaOrig="3019" w:dyaOrig="680">
          <v:shape id="_x0000_i1125" type="#_x0000_t75" style="width:150.95pt;height:34pt" o:ole="">
            <v:imagedata r:id="rId216" o:title=""/>
          </v:shape>
          <o:OLEObject Type="Embed" ProgID="Equation.DSMT4" ShapeID="_x0000_i1125" DrawAspect="Content" ObjectID="_1672590591" r:id="rId217"/>
        </w:object>
      </w:r>
    </w:p>
    <w:p w:rsidR="000C35E5" w:rsidRPr="000C35E5" w:rsidRDefault="000C35E5" w:rsidP="000C35E5">
      <w:pPr>
        <w:rPr>
          <w:color w:val="002060"/>
        </w:rPr>
      </w:pPr>
      <w:r w:rsidRPr="000C35E5">
        <w:rPr>
          <w:noProof/>
          <w:color w:val="002060"/>
        </w:rPr>
        <mc:AlternateContent>
          <mc:Choice Requires="wps">
            <w:drawing>
              <wp:anchor distT="45720" distB="45720" distL="114300" distR="114300" simplePos="0" relativeHeight="251671552" behindDoc="0" locked="0" layoutInCell="1" allowOverlap="1" wp14:anchorId="2026B2A1" wp14:editId="079F86CF">
                <wp:simplePos x="0" y="0"/>
                <wp:positionH relativeFrom="column">
                  <wp:posOffset>4536440</wp:posOffset>
                </wp:positionH>
                <wp:positionV relativeFrom="paragraph">
                  <wp:posOffset>763905</wp:posOffset>
                </wp:positionV>
                <wp:extent cx="1564640" cy="2245995"/>
                <wp:effectExtent l="12065" t="5715" r="13970" b="5715"/>
                <wp:wrapSquare wrapText="bothSides"/>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4640" cy="2245995"/>
                        </a:xfrm>
                        <a:prstGeom prst="rect">
                          <a:avLst/>
                        </a:prstGeom>
                        <a:solidFill>
                          <a:srgbClr val="FFFFFF"/>
                        </a:solidFill>
                        <a:ln w="9525">
                          <a:solidFill>
                            <a:srgbClr val="FFFFFF"/>
                          </a:solidFill>
                          <a:miter lim="800000"/>
                          <a:headEnd/>
                          <a:tailEnd/>
                        </a:ln>
                      </wps:spPr>
                      <wps:txbx>
                        <w:txbxContent>
                          <w:p w:rsidR="000C35E5" w:rsidRDefault="000C35E5" w:rsidP="000C35E5">
                            <w:r>
                              <w:rPr>
                                <w:noProof/>
                              </w:rPr>
                              <w:drawing>
                                <wp:inline distT="0" distB="0" distL="0" distR="0" wp14:anchorId="73B5CE36" wp14:editId="20B4D6AB">
                                  <wp:extent cx="1371600" cy="20574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1371600" cy="20574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2026B2A1" id="Text Box 30" o:spid="_x0000_s1028" type="#_x0000_t202" style="position:absolute;margin-left:357.2pt;margin-top:60.15pt;width:123.2pt;height:176.85pt;z-index:251671552;visibility:visible;mso-wrap-style:non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" strokecolor="white">
                <v:textbox style="mso-fit-shape-to-text:t">
                  <w:txbxContent>
                    <w:p w:rsidR="000C35E5" w:rsidRDefault="000C35E5" w:rsidP="000C35E5">
                      <w:r>
                        <w:rPr>
                          <w:noProof/>
                        </w:rPr>
                        <w:drawing>
                          <wp:inline distT="0" distB="0" distL="0" distR="0" wp14:anchorId="73B5CE36" wp14:editId="20B4D6AB">
                            <wp:extent cx="1371600" cy="20574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1371600" cy="2057400"/>
                                    </a:xfrm>
                                    <a:prstGeom prst="rect">
                                      <a:avLst/>
                                    </a:prstGeom>
                                    <a:noFill/>
                                    <a:ln>
                                      <a:noFill/>
                                    </a:ln>
                                  </pic:spPr>
                                </pic:pic>
                              </a:graphicData>
                            </a:graphic>
                          </wp:inline>
                        </w:drawing>
                      </w:r>
                    </w:p>
                  </w:txbxContent>
                </v:textbox>
                <w10:wrap type="square"/>
              </v:shape>
            </w:pict>
          </mc:Fallback>
        </mc:AlternateContent>
      </w:r>
      <w:r w:rsidRPr="000C35E5">
        <w:rPr>
          <w:b/>
          <w:color w:val="002060"/>
        </w:rPr>
        <w:t xml:space="preserve">Ví dụ 4: </w:t>
      </w:r>
      <w:r w:rsidRPr="000C35E5">
        <w:rPr>
          <w:bCs/>
          <w:color w:val="002060"/>
        </w:rPr>
        <w:t>Một vật N, có dạng hình nón có chiều cao bằng 40 cm. Người ta cắt vật N</w:t>
      </w:r>
      <w:r w:rsidRPr="000C35E5">
        <w:rPr>
          <w:bCs/>
          <w:color w:val="002060"/>
          <w:vertAlign w:val="subscript"/>
        </w:rPr>
        <w:t>1</w:t>
      </w:r>
      <w:r w:rsidRPr="000C35E5">
        <w:rPr>
          <w:bCs/>
          <w:color w:val="002060"/>
        </w:rPr>
        <w:t xml:space="preserve"> bằng một mặt cắt song song với mặt đáy của nó để được một hình nón nhỏ N</w:t>
      </w:r>
      <w:r w:rsidRPr="000C35E5">
        <w:rPr>
          <w:bCs/>
          <w:color w:val="002060"/>
          <w:vertAlign w:val="subscript"/>
        </w:rPr>
        <w:t>2</w:t>
      </w:r>
      <w:r w:rsidRPr="000C35E5">
        <w:rPr>
          <w:bCs/>
          <w:color w:val="002060"/>
        </w:rPr>
        <w:t xml:space="preserve"> có thể tích bằng </w:t>
      </w:r>
      <w:r w:rsidRPr="000C35E5">
        <w:rPr>
          <w:color w:val="002060"/>
          <w:position w:val="-24"/>
        </w:rPr>
        <w:object w:dxaOrig="220" w:dyaOrig="620">
          <v:shape id="_x0000_i1126" type="#_x0000_t75" style="width:11pt;height:31pt" o:ole="">
            <v:imagedata r:id="rId220" o:title=""/>
          </v:shape>
          <o:OLEObject Type="Embed" ProgID="Equation.DSMT4" ShapeID="_x0000_i1126" DrawAspect="Content" ObjectID="_1672590592" r:id="rId221"/>
        </w:object>
      </w:r>
      <w:r w:rsidRPr="000C35E5">
        <w:rPr>
          <w:color w:val="002060"/>
        </w:rPr>
        <w:t>thể tích N</w:t>
      </w:r>
      <w:r w:rsidRPr="000C35E5">
        <w:rPr>
          <w:color w:val="002060"/>
          <w:vertAlign w:val="subscript"/>
        </w:rPr>
        <w:t>1</w:t>
      </w:r>
      <w:r w:rsidRPr="000C35E5">
        <w:rPr>
          <w:color w:val="002060"/>
        </w:rPr>
        <w:t>. Tính chiều cao h của hình nón N</w:t>
      </w:r>
      <w:r w:rsidRPr="000C35E5">
        <w:rPr>
          <w:color w:val="002060"/>
          <w:vertAlign w:val="subscript"/>
        </w:rPr>
        <w:t>2</w:t>
      </w:r>
      <w:r w:rsidRPr="000C35E5">
        <w:rPr>
          <w:color w:val="002060"/>
        </w:rPr>
        <w:t>.</w:t>
      </w:r>
    </w:p>
    <w:p w:rsidR="000C35E5" w:rsidRPr="000C35E5" w:rsidRDefault="000C35E5" w:rsidP="000C35E5">
      <w:pPr>
        <w:numPr>
          <w:ilvl w:val="0"/>
          <w:numId w:val="29"/>
        </w:numPr>
        <w:spacing w:after="0" w:line="360" w:lineRule="auto"/>
        <w:ind w:left="360"/>
        <w:jc w:val="both"/>
        <w:rPr>
          <w:bCs/>
          <w:color w:val="002060"/>
        </w:rPr>
      </w:pPr>
      <w:r w:rsidRPr="000C35E5">
        <w:rPr>
          <w:b/>
          <w:bCs/>
          <w:color w:val="002060"/>
        </w:rPr>
        <w:t>Lời giải</w:t>
      </w:r>
    </w:p>
    <w:p w:rsidR="000C35E5" w:rsidRPr="000C35E5" w:rsidRDefault="000C35E5" w:rsidP="000C35E5">
      <w:pPr>
        <w:rPr>
          <w:color w:val="002060"/>
        </w:rPr>
      </w:pPr>
      <w:r w:rsidRPr="000C35E5">
        <w:rPr>
          <w:color w:val="002060"/>
        </w:rPr>
        <w:t>Gọi V</w:t>
      </w:r>
      <w:r w:rsidRPr="000C35E5">
        <w:rPr>
          <w:color w:val="002060"/>
          <w:vertAlign w:val="subscript"/>
        </w:rPr>
        <w:t>1</w:t>
      </w:r>
      <w:r w:rsidRPr="000C35E5">
        <w:rPr>
          <w:color w:val="002060"/>
        </w:rPr>
        <w:t>, V</w:t>
      </w:r>
      <w:r w:rsidRPr="000C35E5">
        <w:rPr>
          <w:color w:val="002060"/>
          <w:vertAlign w:val="subscript"/>
        </w:rPr>
        <w:t>2</w:t>
      </w:r>
      <w:r w:rsidRPr="000C35E5">
        <w:rPr>
          <w:color w:val="002060"/>
        </w:rPr>
        <w:t xml:space="preserve"> lần lượt là thể tích hình chóp N</w:t>
      </w:r>
      <w:r w:rsidRPr="000C35E5">
        <w:rPr>
          <w:color w:val="002060"/>
          <w:vertAlign w:val="subscript"/>
        </w:rPr>
        <w:t>1</w:t>
      </w:r>
      <w:r w:rsidRPr="000C35E5">
        <w:rPr>
          <w:color w:val="002060"/>
        </w:rPr>
        <w:t>, N</w:t>
      </w:r>
      <w:r w:rsidRPr="000C35E5">
        <w:rPr>
          <w:color w:val="002060"/>
          <w:vertAlign w:val="subscript"/>
        </w:rPr>
        <w:t>2</w:t>
      </w:r>
      <w:r w:rsidRPr="000C35E5">
        <w:rPr>
          <w:color w:val="002060"/>
        </w:rPr>
        <w:t>.</w:t>
      </w:r>
    </w:p>
    <w:p w:rsidR="000C35E5" w:rsidRPr="000C35E5" w:rsidRDefault="000C35E5" w:rsidP="000C35E5">
      <w:pPr>
        <w:rPr>
          <w:color w:val="002060"/>
        </w:rPr>
      </w:pPr>
      <w:r w:rsidRPr="000C35E5">
        <w:rPr>
          <w:color w:val="002060"/>
        </w:rPr>
        <w:t xml:space="preserve">Khi đó, </w:t>
      </w:r>
      <w:r w:rsidRPr="000C35E5">
        <w:rPr>
          <w:color w:val="002060"/>
          <w:position w:val="-24"/>
        </w:rPr>
        <w:object w:dxaOrig="3560" w:dyaOrig="620">
          <v:shape id="_x0000_i1127" type="#_x0000_t75" style="width:178pt;height:31pt" o:ole="">
            <v:imagedata r:id="rId222" o:title=""/>
          </v:shape>
          <o:OLEObject Type="Embed" ProgID="Equation.DSMT4" ShapeID="_x0000_i1127" DrawAspect="Content" ObjectID="_1672590593" r:id="rId223"/>
        </w:object>
      </w:r>
    </w:p>
    <w:p w:rsidR="000C35E5" w:rsidRPr="000C35E5" w:rsidRDefault="000C35E5" w:rsidP="000C35E5">
      <w:pPr>
        <w:rPr>
          <w:color w:val="002060"/>
        </w:rPr>
      </w:pPr>
      <w:r w:rsidRPr="000C35E5">
        <w:rPr>
          <w:color w:val="002060"/>
        </w:rPr>
        <w:t xml:space="preserve">Theo giả thiết: </w:t>
      </w:r>
      <w:r w:rsidRPr="000C35E5">
        <w:rPr>
          <w:color w:val="002060"/>
          <w:position w:val="-24"/>
        </w:rPr>
        <w:object w:dxaOrig="859" w:dyaOrig="620">
          <v:shape id="_x0000_i1128" type="#_x0000_t75" style="width:42.95pt;height:31pt" o:ole="">
            <v:imagedata r:id="rId224" o:title=""/>
          </v:shape>
          <o:OLEObject Type="Embed" ProgID="Equation.DSMT4" ShapeID="_x0000_i1128" DrawAspect="Content" ObjectID="_1672590594" r:id="rId225"/>
        </w:object>
      </w:r>
      <w:r w:rsidRPr="000C35E5">
        <w:rPr>
          <w:color w:val="002060"/>
        </w:rPr>
        <w:t xml:space="preserve"> suy ra </w:t>
      </w:r>
      <w:r w:rsidRPr="000C35E5">
        <w:rPr>
          <w:color w:val="002060"/>
          <w:position w:val="-24"/>
        </w:rPr>
        <w:object w:dxaOrig="2079" w:dyaOrig="660">
          <v:shape id="_x0000_i1129" type="#_x0000_t75" style="width:103.95pt;height:33pt" o:ole="">
            <v:imagedata r:id="rId226" o:title=""/>
          </v:shape>
          <o:OLEObject Type="Embed" ProgID="Equation.DSMT4" ShapeID="_x0000_i1129" DrawAspect="Content" ObjectID="_1672590595" r:id="rId227"/>
        </w:object>
      </w:r>
    </w:p>
    <w:p w:rsidR="000C35E5" w:rsidRPr="000C35E5" w:rsidRDefault="000C35E5" w:rsidP="000C35E5">
      <w:pPr>
        <w:rPr>
          <w:color w:val="002060"/>
        </w:rPr>
      </w:pPr>
      <w:r w:rsidRPr="000C35E5">
        <w:rPr>
          <w:color w:val="002060"/>
        </w:rPr>
        <w:t xml:space="preserve">Do </w:t>
      </w:r>
      <w:r w:rsidRPr="000C35E5">
        <w:rPr>
          <w:color w:val="002060"/>
          <w:position w:val="-10"/>
        </w:rPr>
        <w:object w:dxaOrig="1020" w:dyaOrig="320">
          <v:shape id="_x0000_i1130" type="#_x0000_t75" style="width:51pt;height:16pt" o:ole="">
            <v:imagedata r:id="rId228" o:title=""/>
          </v:shape>
          <o:OLEObject Type="Embed" ProgID="Equation.DSMT4" ShapeID="_x0000_i1130" DrawAspect="Content" ObjectID="_1672590596" r:id="rId229"/>
        </w:object>
      </w:r>
      <w:r w:rsidRPr="000C35E5">
        <w:rPr>
          <w:color w:val="002060"/>
        </w:rPr>
        <w:t xml:space="preserve"> nên theo định lí Ta-lét ta có: </w:t>
      </w:r>
      <w:r w:rsidRPr="000C35E5">
        <w:rPr>
          <w:color w:val="002060"/>
          <w:position w:val="-24"/>
        </w:rPr>
        <w:object w:dxaOrig="1540" w:dyaOrig="620">
          <v:shape id="_x0000_i1131" type="#_x0000_t75" style="width:77pt;height:31pt" o:ole="">
            <v:imagedata r:id="rId230" o:title=""/>
          </v:shape>
          <o:OLEObject Type="Embed" ProgID="Equation.DSMT4" ShapeID="_x0000_i1131" DrawAspect="Content" ObjectID="_1672590597" r:id="rId231"/>
        </w:object>
      </w:r>
    </w:p>
    <w:p w:rsidR="000C35E5" w:rsidRPr="000C35E5" w:rsidRDefault="000C35E5" w:rsidP="000C35E5">
      <w:pPr>
        <w:rPr>
          <w:color w:val="002060"/>
        </w:rPr>
      </w:pPr>
      <w:r w:rsidRPr="000C35E5">
        <w:rPr>
          <w:color w:val="002060"/>
        </w:rPr>
        <w:t xml:space="preserve">Thay vào (1) ta được: </w:t>
      </w:r>
      <w:r w:rsidRPr="000C35E5">
        <w:rPr>
          <w:color w:val="002060"/>
          <w:position w:val="-24"/>
        </w:rPr>
        <w:object w:dxaOrig="1600" w:dyaOrig="620">
          <v:shape id="_x0000_i1132" type="#_x0000_t75" style="width:80pt;height:31pt" o:ole="">
            <v:imagedata r:id="rId232" o:title=""/>
          </v:shape>
          <o:OLEObject Type="Embed" ProgID="Equation.DSMT4" ShapeID="_x0000_i1132" DrawAspect="Content" ObjectID="_1672590598" r:id="rId233"/>
        </w:object>
      </w:r>
    </w:p>
    <w:p w:rsidR="000C35E5" w:rsidRPr="000C35E5" w:rsidRDefault="000C35E5" w:rsidP="000C35E5">
      <w:pPr>
        <w:rPr>
          <w:color w:val="002060"/>
        </w:rPr>
      </w:pPr>
      <w:r w:rsidRPr="000C35E5">
        <w:rPr>
          <w:color w:val="002060"/>
        </w:rPr>
        <w:t xml:space="preserve">Suy ra </w:t>
      </w:r>
      <w:r w:rsidRPr="000C35E5">
        <w:rPr>
          <w:color w:val="002060"/>
          <w:position w:val="-24"/>
        </w:rPr>
        <w:object w:dxaOrig="2060" w:dyaOrig="620">
          <v:shape id="_x0000_i1133" type="#_x0000_t75" style="width:103pt;height:31pt" o:ole="">
            <v:imagedata r:id="rId234" o:title=""/>
          </v:shape>
          <o:OLEObject Type="Embed" ProgID="Equation.DSMT4" ShapeID="_x0000_i1133" DrawAspect="Content" ObjectID="_1672590599" r:id="rId235"/>
        </w:object>
      </w:r>
    </w:p>
    <w:p w:rsidR="000C35E5" w:rsidRPr="000C35E5" w:rsidRDefault="000C35E5" w:rsidP="000C35E5">
      <w:pPr>
        <w:rPr>
          <w:color w:val="002060"/>
        </w:rPr>
      </w:pPr>
      <w:r w:rsidRPr="000C35E5">
        <w:rPr>
          <w:b/>
          <w:bCs/>
          <w:color w:val="002060"/>
        </w:rPr>
        <w:t xml:space="preserve">Ví dụ 5: </w:t>
      </w:r>
      <w:r w:rsidRPr="000C35E5">
        <w:rPr>
          <w:color w:val="002060"/>
        </w:rPr>
        <w:t xml:space="preserve">Cho hình nón đỉnh S và đường tròn đáy tâm O bán kính a. Biết SO = 2a, điểm O’ thuộc đoạn SO thỏa mãn </w:t>
      </w:r>
      <w:r w:rsidRPr="000C35E5">
        <w:rPr>
          <w:color w:val="002060"/>
          <w:position w:val="-14"/>
        </w:rPr>
        <w:object w:dxaOrig="2100" w:dyaOrig="400">
          <v:shape id="_x0000_i1134" type="#_x0000_t75" style="width:105pt;height:20pt" o:ole="">
            <v:imagedata r:id="rId236" o:title=""/>
          </v:shape>
          <o:OLEObject Type="Embed" ProgID="Equation.DSMT4" ShapeID="_x0000_i1134" DrawAspect="Content" ObjectID="_1672590600" r:id="rId237"/>
        </w:object>
      </w:r>
      <w:r w:rsidRPr="000C35E5">
        <w:rPr>
          <w:color w:val="002060"/>
        </w:rPr>
        <w:t>mặt phẳng qua O’ và song song với đáy của hình nón cắt tạo thành một khối nón mới (như hình vẽ). Tìm x để thể tích khối nón đỉnh O đáy là đường tròn (C’) lớn nhất.</w:t>
      </w:r>
    </w:p>
    <w:p w:rsidR="000C35E5" w:rsidRPr="000C35E5" w:rsidRDefault="000C35E5" w:rsidP="000C35E5">
      <w:pPr>
        <w:numPr>
          <w:ilvl w:val="0"/>
          <w:numId w:val="29"/>
        </w:numPr>
        <w:spacing w:after="0" w:line="360" w:lineRule="auto"/>
        <w:ind w:left="360"/>
        <w:jc w:val="both"/>
        <w:rPr>
          <w:color w:val="002060"/>
        </w:rPr>
      </w:pPr>
      <w:r w:rsidRPr="000C35E5">
        <w:rPr>
          <w:b/>
          <w:bCs/>
          <w:color w:val="002060"/>
        </w:rPr>
        <w:t>Lời giải</w:t>
      </w:r>
    </w:p>
    <w:p w:rsidR="000C35E5" w:rsidRPr="000C35E5" w:rsidRDefault="000C35E5" w:rsidP="000C35E5">
      <w:pPr>
        <w:rPr>
          <w:color w:val="002060"/>
        </w:rPr>
      </w:pPr>
      <w:r w:rsidRPr="000C35E5">
        <w:rPr>
          <w:noProof/>
          <w:color w:val="002060"/>
        </w:rPr>
        <mc:AlternateContent>
          <mc:Choice Requires="wps">
            <w:drawing>
              <wp:anchor distT="45720" distB="45720" distL="114300" distR="114300" simplePos="0" relativeHeight="251672576" behindDoc="0" locked="0" layoutInCell="1" allowOverlap="1" wp14:anchorId="0E036F25" wp14:editId="34CB9DE8">
                <wp:simplePos x="0" y="0"/>
                <wp:positionH relativeFrom="column">
                  <wp:posOffset>4641215</wp:posOffset>
                </wp:positionH>
                <wp:positionV relativeFrom="paragraph">
                  <wp:posOffset>8255</wp:posOffset>
                </wp:positionV>
                <wp:extent cx="1737995" cy="2150745"/>
                <wp:effectExtent l="12065" t="8255" r="12065" b="12700"/>
                <wp:wrapSquare wrapText="bothSides"/>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7995" cy="2150745"/>
                        </a:xfrm>
                        <a:prstGeom prst="rect">
                          <a:avLst/>
                        </a:prstGeom>
                        <a:solidFill>
                          <a:srgbClr val="FFFFFF"/>
                        </a:solidFill>
                        <a:ln w="9525">
                          <a:solidFill>
                            <a:srgbClr val="FFFFFF"/>
                          </a:solidFill>
                          <a:miter lim="800000"/>
                          <a:headEnd/>
                          <a:tailEnd/>
                        </a:ln>
                      </wps:spPr>
                      <wps:txbx>
                        <w:txbxContent>
                          <w:p w:rsidR="000C35E5" w:rsidRDefault="000C35E5" w:rsidP="000C35E5">
                            <w:r>
                              <w:rPr>
                                <w:noProof/>
                              </w:rPr>
                              <w:drawing>
                                <wp:inline distT="0" distB="0" distL="0" distR="0" wp14:anchorId="549C2B12" wp14:editId="062D4049">
                                  <wp:extent cx="1200150" cy="19621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1200150" cy="1962150"/>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E036F25" id="Text Box 28" o:spid="_x0000_s1029" type="#_x0000_t202" style="position:absolute;margin-left:365.45pt;margin-top:.65pt;width:136.85pt;height:169.35pt;z-index:2516725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" strokecolor="white">
                <v:textbox style="mso-fit-shape-to-text:t">
                  <w:txbxContent>
                    <w:p w:rsidR="000C35E5" w:rsidRDefault="000C35E5" w:rsidP="000C35E5">
                      <w:r>
                        <w:rPr>
                          <w:noProof/>
                        </w:rPr>
                        <w:drawing>
                          <wp:inline distT="0" distB="0" distL="0" distR="0" wp14:anchorId="549C2B12" wp14:editId="062D4049">
                            <wp:extent cx="1200150" cy="19621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1200150" cy="1962150"/>
                                    </a:xfrm>
                                    <a:prstGeom prst="rect">
                                      <a:avLst/>
                                    </a:prstGeom>
                                    <a:noFill/>
                                    <a:ln>
                                      <a:noFill/>
                                    </a:ln>
                                  </pic:spPr>
                                </pic:pic>
                              </a:graphicData>
                            </a:graphic>
                          </wp:inline>
                        </w:drawing>
                      </w:r>
                    </w:p>
                  </w:txbxContent>
                </v:textbox>
                <w10:wrap type="square"/>
              </v:shape>
            </w:pict>
          </mc:Fallback>
        </mc:AlternateContent>
      </w:r>
      <w:r w:rsidRPr="000C35E5">
        <w:rPr>
          <w:color w:val="002060"/>
        </w:rPr>
        <w:t>Gọi R’ là bán kính của đường tròn tâm O’.</w:t>
      </w:r>
    </w:p>
    <w:p w:rsidR="000C35E5" w:rsidRPr="000C35E5" w:rsidRDefault="000C35E5" w:rsidP="000C35E5">
      <w:pPr>
        <w:rPr>
          <w:color w:val="002060"/>
        </w:rPr>
      </w:pPr>
      <w:r w:rsidRPr="000C35E5">
        <w:rPr>
          <w:color w:val="002060"/>
        </w:rPr>
        <w:t xml:space="preserve">Theo định lí Ta-lét: </w:t>
      </w:r>
      <w:r w:rsidRPr="000C35E5">
        <w:rPr>
          <w:color w:val="002060"/>
          <w:position w:val="-24"/>
        </w:rPr>
        <w:object w:dxaOrig="1880" w:dyaOrig="620">
          <v:shape id="_x0000_i1135" type="#_x0000_t75" style="width:94pt;height:31pt" o:ole="">
            <v:imagedata r:id="rId240" o:title=""/>
          </v:shape>
          <o:OLEObject Type="Embed" ProgID="Equation.DSMT4" ShapeID="_x0000_i1135" DrawAspect="Content" ObjectID="_1672590601" r:id="rId241"/>
        </w:object>
      </w:r>
    </w:p>
    <w:p w:rsidR="000C35E5" w:rsidRPr="000C35E5" w:rsidRDefault="000C35E5" w:rsidP="000C35E5">
      <w:pPr>
        <w:rPr>
          <w:color w:val="002060"/>
        </w:rPr>
      </w:pPr>
      <w:r w:rsidRPr="000C35E5">
        <w:rPr>
          <w:color w:val="002060"/>
        </w:rPr>
        <w:t xml:space="preserve">Suy ra </w:t>
      </w:r>
      <w:r w:rsidRPr="000C35E5">
        <w:rPr>
          <w:color w:val="002060"/>
          <w:position w:val="-24"/>
        </w:rPr>
        <w:object w:dxaOrig="1219" w:dyaOrig="620">
          <v:shape id="_x0000_i1136" type="#_x0000_t75" style="width:60.95pt;height:31pt" o:ole="">
            <v:imagedata r:id="rId242" o:title=""/>
          </v:shape>
          <o:OLEObject Type="Embed" ProgID="Equation.DSMT4" ShapeID="_x0000_i1136" DrawAspect="Content" ObjectID="_1672590602" r:id="rId243"/>
        </w:object>
      </w:r>
    </w:p>
    <w:p w:rsidR="000C35E5" w:rsidRPr="000C35E5" w:rsidRDefault="000C35E5" w:rsidP="000C35E5">
      <w:pPr>
        <w:rPr>
          <w:color w:val="002060"/>
        </w:rPr>
      </w:pPr>
      <w:r w:rsidRPr="000C35E5">
        <w:rPr>
          <w:color w:val="002060"/>
        </w:rPr>
        <w:t>Khi đó thể tích khối nón đỉnh O đáy là đường tròn (C’) là:</w:t>
      </w:r>
    </w:p>
    <w:p w:rsidR="000C35E5" w:rsidRPr="000C35E5" w:rsidRDefault="000C35E5" w:rsidP="000C35E5">
      <w:pPr>
        <w:rPr>
          <w:color w:val="002060"/>
        </w:rPr>
      </w:pPr>
      <w:r w:rsidRPr="000C35E5">
        <w:rPr>
          <w:color w:val="002060"/>
          <w:position w:val="-28"/>
        </w:rPr>
        <w:object w:dxaOrig="4720" w:dyaOrig="740">
          <v:shape id="_x0000_i1137" type="#_x0000_t75" style="width:236pt;height:37pt" o:ole="">
            <v:imagedata r:id="rId244" o:title=""/>
          </v:shape>
          <o:OLEObject Type="Embed" ProgID="Equation.DSMT4" ShapeID="_x0000_i1137" DrawAspect="Content" ObjectID="_1672590603" r:id="rId245"/>
        </w:object>
      </w:r>
    </w:p>
    <w:p w:rsidR="000C35E5" w:rsidRPr="000C35E5" w:rsidRDefault="000C35E5" w:rsidP="000C35E5">
      <w:pPr>
        <w:rPr>
          <w:color w:val="002060"/>
        </w:rPr>
      </w:pPr>
      <w:r w:rsidRPr="000C35E5">
        <w:rPr>
          <w:color w:val="002060"/>
        </w:rPr>
        <w:t>Áp dụng bất đẳng thức Cô-si cho các số thực dương ta có:</w:t>
      </w:r>
    </w:p>
    <w:p w:rsidR="000C35E5" w:rsidRPr="000C35E5" w:rsidRDefault="000C35E5" w:rsidP="000C35E5">
      <w:pPr>
        <w:rPr>
          <w:color w:val="002060"/>
        </w:rPr>
      </w:pPr>
      <w:r w:rsidRPr="000C35E5">
        <w:rPr>
          <w:color w:val="002060"/>
          <w:position w:val="-28"/>
        </w:rPr>
        <w:object w:dxaOrig="5200" w:dyaOrig="740">
          <v:shape id="_x0000_i1138" type="#_x0000_t75" style="width:260pt;height:37pt" o:ole="">
            <v:imagedata r:id="rId246" o:title=""/>
          </v:shape>
          <o:OLEObject Type="Embed" ProgID="Equation.DSMT4" ShapeID="_x0000_i1138" DrawAspect="Content" ObjectID="_1672590604" r:id="rId247"/>
        </w:object>
      </w:r>
    </w:p>
    <w:p w:rsidR="000C35E5" w:rsidRPr="000C35E5" w:rsidRDefault="000C35E5" w:rsidP="000C35E5">
      <w:pPr>
        <w:rPr>
          <w:color w:val="002060"/>
        </w:rPr>
      </w:pPr>
      <w:r w:rsidRPr="000C35E5">
        <w:rPr>
          <w:color w:val="002060"/>
        </w:rPr>
        <w:t xml:space="preserve">Do đó, </w:t>
      </w:r>
      <w:r w:rsidRPr="000C35E5">
        <w:rPr>
          <w:color w:val="002060"/>
          <w:position w:val="-24"/>
        </w:rPr>
        <w:object w:dxaOrig="2020" w:dyaOrig="660">
          <v:shape id="_x0000_i1139" type="#_x0000_t75" style="width:101pt;height:33pt" o:ole="">
            <v:imagedata r:id="rId248" o:title=""/>
          </v:shape>
          <o:OLEObject Type="Embed" ProgID="Equation.DSMT4" ShapeID="_x0000_i1139" DrawAspect="Content" ObjectID="_1672590605" r:id="rId249"/>
        </w:object>
      </w:r>
    </w:p>
    <w:p w:rsidR="000C35E5" w:rsidRPr="000C35E5" w:rsidRDefault="000C35E5" w:rsidP="000C35E5">
      <w:pPr>
        <w:rPr>
          <w:color w:val="002060"/>
        </w:rPr>
      </w:pPr>
      <w:r w:rsidRPr="000C35E5">
        <w:rPr>
          <w:color w:val="002060"/>
        </w:rPr>
        <w:t xml:space="preserve">Dấu “=” xảy ra khi và chỉ khi </w:t>
      </w:r>
      <w:r w:rsidRPr="000C35E5">
        <w:rPr>
          <w:color w:val="002060"/>
          <w:position w:val="-24"/>
        </w:rPr>
        <w:object w:dxaOrig="2220" w:dyaOrig="620">
          <v:shape id="_x0000_i1140" type="#_x0000_t75" style="width:111pt;height:31pt" o:ole="">
            <v:imagedata r:id="rId250" o:title=""/>
          </v:shape>
          <o:OLEObject Type="Embed" ProgID="Equation.DSMT4" ShapeID="_x0000_i1140" DrawAspect="Content" ObjectID="_1672590606" r:id="rId251"/>
        </w:object>
      </w:r>
    </w:p>
    <w:p w:rsidR="000C35E5" w:rsidRPr="000C35E5" w:rsidRDefault="000C35E5" w:rsidP="000C35E5">
      <w:pPr>
        <w:rPr>
          <w:color w:val="002060"/>
        </w:rPr>
      </w:pPr>
      <w:r w:rsidRPr="000C35E5">
        <w:rPr>
          <w:b/>
          <w:bCs/>
          <w:color w:val="002060"/>
        </w:rPr>
        <w:t xml:space="preserve">Ví dụ 6: </w:t>
      </w:r>
      <w:r w:rsidRPr="000C35E5">
        <w:rPr>
          <w:color w:val="002060"/>
        </w:rPr>
        <w:t>Từ một hình nón, người thợ tiện có thể tiện ra một hình trụ cao nhưng “hẹp” hoặc một hình trụ “rộng” nhưng thấp. Trong trường hợp nào thì thợ tiện loại bỏ ít vật liệu hơn?</w:t>
      </w:r>
    </w:p>
    <w:p w:rsidR="000C35E5" w:rsidRPr="000C35E5" w:rsidRDefault="000C35E5" w:rsidP="000C35E5">
      <w:pPr>
        <w:numPr>
          <w:ilvl w:val="0"/>
          <w:numId w:val="29"/>
        </w:numPr>
        <w:spacing w:after="0" w:line="360" w:lineRule="auto"/>
        <w:ind w:left="360"/>
        <w:jc w:val="both"/>
        <w:rPr>
          <w:color w:val="002060"/>
        </w:rPr>
      </w:pPr>
      <w:r w:rsidRPr="000C35E5">
        <w:rPr>
          <w:b/>
          <w:bCs/>
          <w:color w:val="002060"/>
        </w:rPr>
        <w:t>Lời giải</w:t>
      </w:r>
    </w:p>
    <w:p w:rsidR="000C35E5" w:rsidRPr="000C35E5" w:rsidRDefault="000C35E5" w:rsidP="000C35E5">
      <w:pPr>
        <w:jc w:val="center"/>
        <w:rPr>
          <w:color w:val="002060"/>
        </w:rPr>
      </w:pPr>
      <w:r w:rsidRPr="000C35E5">
        <w:rPr>
          <w:noProof/>
          <w:color w:val="002060"/>
        </w:rPr>
        <w:drawing>
          <wp:inline distT="0" distB="0" distL="0" distR="0" wp14:anchorId="0275A15B" wp14:editId="75BBCBE4">
            <wp:extent cx="3905250" cy="16668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3905250" cy="1666875"/>
                    </a:xfrm>
                    <a:prstGeom prst="rect">
                      <a:avLst/>
                    </a:prstGeom>
                    <a:noFill/>
                    <a:ln>
                      <a:noFill/>
                    </a:ln>
                  </pic:spPr>
                </pic:pic>
              </a:graphicData>
            </a:graphic>
          </wp:inline>
        </w:drawing>
      </w:r>
    </w:p>
    <w:p w:rsidR="000C35E5" w:rsidRPr="000C35E5" w:rsidRDefault="000C35E5" w:rsidP="000C35E5">
      <w:pPr>
        <w:pStyle w:val="NormalWeb"/>
        <w:spacing w:before="0" w:beforeAutospacing="0" w:after="0" w:afterAutospacing="0"/>
        <w:rPr>
          <w:color w:val="002060"/>
        </w:rPr>
      </w:pPr>
      <w:r w:rsidRPr="000C35E5">
        <w:rPr>
          <w:color w:val="002060"/>
        </w:rPr>
        <w:t>Gọi r, R lần lượt là bán kính đáy của hình trụ và hình nón, h là chiều cao của hình nón.</w:t>
      </w:r>
    </w:p>
    <w:p w:rsidR="000C35E5" w:rsidRPr="000C35E5" w:rsidRDefault="000C35E5" w:rsidP="000C35E5">
      <w:pPr>
        <w:pStyle w:val="NormalWeb"/>
        <w:spacing w:before="0" w:beforeAutospacing="0" w:after="0" w:afterAutospacing="0"/>
        <w:rPr>
          <w:color w:val="002060"/>
        </w:rPr>
      </w:pPr>
      <w:r w:rsidRPr="000C35E5">
        <w:rPr>
          <w:color w:val="002060"/>
        </w:rPr>
        <w:t xml:space="preserve">Đặt </w:t>
      </w:r>
      <w:r w:rsidRPr="000C35E5">
        <w:rPr>
          <w:color w:val="002060"/>
          <w:position w:val="-6"/>
        </w:rPr>
        <w:object w:dxaOrig="800" w:dyaOrig="279">
          <v:shape id="_x0000_i1141" type="#_x0000_t75" style="width:40pt;height:13.95pt" o:ole="">
            <v:imagedata r:id="rId253" o:title=""/>
          </v:shape>
          <o:OLEObject Type="Embed" ProgID="Equation.DSMT4" ShapeID="_x0000_i1141" DrawAspect="Content" ObjectID="_1672590607" r:id="rId254"/>
        </w:object>
      </w:r>
      <w:r w:rsidRPr="000C35E5">
        <w:rPr>
          <w:color w:val="002060"/>
        </w:rPr>
        <w:t xml:space="preserve"> Theo định lý Talet ta có: </w:t>
      </w:r>
      <w:r w:rsidRPr="000C35E5">
        <w:rPr>
          <w:color w:val="002060"/>
          <w:position w:val="-24"/>
        </w:rPr>
        <w:object w:dxaOrig="3080" w:dyaOrig="620">
          <v:shape id="_x0000_i1142" type="#_x0000_t75" style="width:154pt;height:31pt" o:ole="">
            <v:imagedata r:id="rId255" o:title=""/>
          </v:shape>
          <o:OLEObject Type="Embed" ProgID="Equation.DSMT4" ShapeID="_x0000_i1142" DrawAspect="Content" ObjectID="_1672590608" r:id="rId256"/>
        </w:object>
      </w:r>
    </w:p>
    <w:p w:rsidR="000C35E5" w:rsidRPr="000C35E5" w:rsidRDefault="000C35E5" w:rsidP="000C35E5">
      <w:pPr>
        <w:pStyle w:val="NormalWeb"/>
        <w:spacing w:before="0" w:beforeAutospacing="0" w:after="0" w:afterAutospacing="0"/>
        <w:rPr>
          <w:color w:val="002060"/>
        </w:rPr>
      </w:pPr>
      <w:r w:rsidRPr="000C35E5">
        <w:rPr>
          <w:color w:val="002060"/>
          <w:position w:val="-24"/>
        </w:rPr>
        <w:object w:dxaOrig="4880" w:dyaOrig="660">
          <v:shape id="_x0000_i1143" type="#_x0000_t75" style="width:244pt;height:33pt" o:ole="">
            <v:imagedata r:id="rId257" o:title=""/>
          </v:shape>
          <o:OLEObject Type="Embed" ProgID="Equation.DSMT4" ShapeID="_x0000_i1143" DrawAspect="Content" ObjectID="_1672590609" r:id="rId258"/>
        </w:object>
      </w:r>
    </w:p>
    <w:p w:rsidR="000C35E5" w:rsidRPr="000C35E5" w:rsidRDefault="000C35E5" w:rsidP="000C35E5">
      <w:pPr>
        <w:pStyle w:val="NormalWeb"/>
        <w:spacing w:before="0" w:beforeAutospacing="0" w:after="0" w:afterAutospacing="0"/>
        <w:rPr>
          <w:color w:val="002060"/>
        </w:rPr>
      </w:pPr>
      <w:r w:rsidRPr="000C35E5">
        <w:rPr>
          <w:color w:val="002060"/>
        </w:rPr>
        <w:t>Áp dụng bất đẳng thức Cô-si cho các số dương ta có:</w:t>
      </w:r>
    </w:p>
    <w:p w:rsidR="000C35E5" w:rsidRPr="000C35E5" w:rsidRDefault="000C35E5" w:rsidP="000C35E5">
      <w:pPr>
        <w:rPr>
          <w:color w:val="002060"/>
        </w:rPr>
      </w:pPr>
      <w:r w:rsidRPr="000C35E5">
        <w:rPr>
          <w:color w:val="002060"/>
          <w:position w:val="-28"/>
        </w:rPr>
        <w:object w:dxaOrig="5220" w:dyaOrig="740">
          <v:shape id="_x0000_i1144" type="#_x0000_t75" style="width:261pt;height:37pt" o:ole="">
            <v:imagedata r:id="rId259" o:title=""/>
          </v:shape>
          <o:OLEObject Type="Embed" ProgID="Equation.DSMT4" ShapeID="_x0000_i1144" DrawAspect="Content" ObjectID="_1672590610" r:id="rId260"/>
        </w:object>
      </w:r>
    </w:p>
    <w:p w:rsidR="000C35E5" w:rsidRPr="000C35E5" w:rsidRDefault="000C35E5" w:rsidP="000C35E5">
      <w:pPr>
        <w:rPr>
          <w:color w:val="002060"/>
        </w:rPr>
      </w:pPr>
      <w:r w:rsidRPr="000C35E5">
        <w:rPr>
          <w:color w:val="002060"/>
        </w:rPr>
        <w:t xml:space="preserve">Do đó: </w:t>
      </w:r>
      <w:r w:rsidRPr="000C35E5">
        <w:rPr>
          <w:color w:val="002060"/>
          <w:position w:val="-24"/>
        </w:rPr>
        <w:object w:dxaOrig="1219" w:dyaOrig="660">
          <v:shape id="_x0000_i1145" type="#_x0000_t75" style="width:60.95pt;height:33pt" o:ole="">
            <v:imagedata r:id="rId261" o:title=""/>
          </v:shape>
          <o:OLEObject Type="Embed" ProgID="Equation.DSMT4" ShapeID="_x0000_i1145" DrawAspect="Content" ObjectID="_1672590611" r:id="rId262"/>
        </w:object>
      </w:r>
      <w:r w:rsidRPr="000C35E5">
        <w:rPr>
          <w:color w:val="002060"/>
        </w:rPr>
        <w:t xml:space="preserve"> Dấu “=” xảy ra khi và chỉ khi </w:t>
      </w:r>
      <w:r w:rsidRPr="000C35E5">
        <w:rPr>
          <w:color w:val="002060"/>
          <w:position w:val="-24"/>
        </w:rPr>
        <w:object w:dxaOrig="2220" w:dyaOrig="620">
          <v:shape id="_x0000_i1146" type="#_x0000_t75" style="width:111pt;height:31pt" o:ole="">
            <v:imagedata r:id="rId263" o:title=""/>
          </v:shape>
          <o:OLEObject Type="Embed" ProgID="Equation.DSMT4" ShapeID="_x0000_i1146" DrawAspect="Content" ObjectID="_1672590612" r:id="rId264"/>
        </w:object>
      </w:r>
    </w:p>
    <w:p w:rsidR="000C35E5" w:rsidRPr="000C35E5" w:rsidRDefault="000C35E5" w:rsidP="000C35E5">
      <w:pPr>
        <w:rPr>
          <w:color w:val="002060"/>
        </w:rPr>
      </w:pPr>
      <w:r w:rsidRPr="000C35E5">
        <w:rPr>
          <w:color w:val="002060"/>
        </w:rPr>
        <w:t xml:space="preserve">Vậy để loại bỏ ít vật liệu người thợ tiện nên tiện bỏ khối nón có chiều cao bằng </w:t>
      </w:r>
      <w:r w:rsidRPr="000C35E5">
        <w:rPr>
          <w:color w:val="002060"/>
          <w:position w:val="-24"/>
        </w:rPr>
        <w:object w:dxaOrig="240" w:dyaOrig="620">
          <v:shape id="_x0000_i1147" type="#_x0000_t75" style="width:12pt;height:31pt" o:ole="">
            <v:imagedata r:id="rId265" o:title=""/>
          </v:shape>
          <o:OLEObject Type="Embed" ProgID="Equation.DSMT4" ShapeID="_x0000_i1147" DrawAspect="Content" ObjectID="_1672590613" r:id="rId266"/>
        </w:object>
      </w:r>
      <w:r w:rsidRPr="000C35E5">
        <w:rPr>
          <w:color w:val="002060"/>
        </w:rPr>
        <w:t>chiều cao cả khối nón ban đầu. (Tạo ra một hình trụ “rộng” nhưng thấp).</w:t>
      </w:r>
    </w:p>
    <w:p w:rsidR="000C35E5" w:rsidRPr="000C35E5" w:rsidRDefault="000C35E5" w:rsidP="000C35E5">
      <w:pPr>
        <w:rPr>
          <w:color w:val="002060"/>
        </w:rPr>
      </w:pPr>
      <w:r w:rsidRPr="000C35E5">
        <w:rPr>
          <w:b/>
          <w:bCs/>
          <w:color w:val="002060"/>
        </w:rPr>
        <w:t xml:space="preserve">Ví dụ 7: </w:t>
      </w:r>
      <w:r w:rsidRPr="000C35E5">
        <w:rPr>
          <w:color w:val="002060"/>
        </w:rPr>
        <w:t>Hoan có một tấm bìa như hình vẽ. Hoan muốn làm một cái phễu hình nón, khi đó Hoan phải cắt bỏ hình quạt tròn AOB rồi dán hai bán kính OA và OB lại với nhau (diện tích chỗ dán nhỏ không đáng kể). Gọi x là góc ở tâm hình quạt tròn dung làm phễu. Tìm x (đơn vị đo độ) để thể tích phễu lớn nhất.</w:t>
      </w:r>
    </w:p>
    <w:p w:rsidR="000C35E5" w:rsidRPr="000C35E5" w:rsidRDefault="000C35E5" w:rsidP="000C35E5">
      <w:pPr>
        <w:jc w:val="center"/>
        <w:rPr>
          <w:color w:val="002060"/>
        </w:rPr>
      </w:pPr>
      <w:r w:rsidRPr="000C35E5">
        <w:rPr>
          <w:noProof/>
          <w:color w:val="002060"/>
        </w:rPr>
        <w:drawing>
          <wp:inline distT="0" distB="0" distL="0" distR="0" wp14:anchorId="4089CDA3" wp14:editId="01A2AEAD">
            <wp:extent cx="3228975" cy="148590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3228975" cy="1485900"/>
                    </a:xfrm>
                    <a:prstGeom prst="rect">
                      <a:avLst/>
                    </a:prstGeom>
                    <a:noFill/>
                    <a:ln>
                      <a:noFill/>
                    </a:ln>
                  </pic:spPr>
                </pic:pic>
              </a:graphicData>
            </a:graphic>
          </wp:inline>
        </w:drawing>
      </w:r>
    </w:p>
    <w:p w:rsidR="000C35E5" w:rsidRPr="000C35E5" w:rsidRDefault="000C35E5" w:rsidP="000C35E5">
      <w:pPr>
        <w:numPr>
          <w:ilvl w:val="0"/>
          <w:numId w:val="29"/>
        </w:numPr>
        <w:spacing w:after="0" w:line="360" w:lineRule="auto"/>
        <w:ind w:left="360"/>
        <w:jc w:val="both"/>
        <w:rPr>
          <w:color w:val="002060"/>
        </w:rPr>
      </w:pPr>
      <w:r w:rsidRPr="000C35E5">
        <w:rPr>
          <w:b/>
          <w:bCs/>
          <w:color w:val="002060"/>
        </w:rPr>
        <w:t>Lời giải</w:t>
      </w:r>
    </w:p>
    <w:p w:rsidR="000C35E5" w:rsidRPr="000C35E5" w:rsidRDefault="000C35E5" w:rsidP="000C35E5">
      <w:pPr>
        <w:rPr>
          <w:color w:val="002060"/>
        </w:rPr>
      </w:pPr>
      <w:r w:rsidRPr="000C35E5">
        <w:rPr>
          <w:color w:val="002060"/>
        </w:rPr>
        <w:t>Độ dài cung tròn</w:t>
      </w:r>
      <w:r w:rsidRPr="000C35E5">
        <w:rPr>
          <w:color w:val="002060"/>
          <w:position w:val="-4"/>
        </w:rPr>
        <w:object w:dxaOrig="400" w:dyaOrig="340">
          <v:shape id="_x0000_i1148" type="#_x0000_t75" style="width:20pt;height:17pt" o:ole="">
            <v:imagedata r:id="rId268" o:title=""/>
          </v:shape>
          <o:OLEObject Type="Embed" ProgID="Equation.DSMT4" ShapeID="_x0000_i1148" DrawAspect="Content" ObjectID="_1672590614" r:id="rId269"/>
        </w:object>
      </w:r>
      <w:r w:rsidRPr="000C35E5">
        <w:rPr>
          <w:color w:val="002060"/>
        </w:rPr>
        <w:t xml:space="preserve"> là: </w:t>
      </w:r>
      <w:r w:rsidRPr="000C35E5">
        <w:rPr>
          <w:color w:val="002060"/>
          <w:position w:val="-24"/>
        </w:rPr>
        <w:object w:dxaOrig="1280" w:dyaOrig="620">
          <v:shape id="_x0000_i1149" type="#_x0000_t75" style="width:64pt;height:31pt" o:ole="">
            <v:imagedata r:id="rId270" o:title=""/>
          </v:shape>
          <o:OLEObject Type="Embed" ProgID="Equation.DSMT4" ShapeID="_x0000_i1149" DrawAspect="Content" ObjectID="_1672590615" r:id="rId271"/>
        </w:object>
      </w:r>
    </w:p>
    <w:p w:rsidR="000C35E5" w:rsidRPr="000C35E5" w:rsidRDefault="000C35E5" w:rsidP="000C35E5">
      <w:pPr>
        <w:rPr>
          <w:color w:val="002060"/>
        </w:rPr>
      </w:pPr>
      <w:r w:rsidRPr="000C35E5">
        <w:rPr>
          <w:color w:val="002060"/>
        </w:rPr>
        <w:t xml:space="preserve">Nhận thấy độ dài cung tròn </w:t>
      </w:r>
      <w:r w:rsidRPr="000C35E5">
        <w:rPr>
          <w:color w:val="002060"/>
          <w:position w:val="-4"/>
        </w:rPr>
        <w:object w:dxaOrig="400" w:dyaOrig="340">
          <v:shape id="_x0000_i1150" type="#_x0000_t75" style="width:20pt;height:17pt" o:ole="">
            <v:imagedata r:id="rId268" o:title=""/>
          </v:shape>
          <o:OLEObject Type="Embed" ProgID="Equation.DSMT4" ShapeID="_x0000_i1150" DrawAspect="Content" ObjectID="_1672590616" r:id="rId272"/>
        </w:object>
      </w:r>
      <w:r w:rsidRPr="000C35E5">
        <w:rPr>
          <w:color w:val="002060"/>
        </w:rPr>
        <w:t>chính là độ dài đường tròn đáy của hình nón mới tạo thành.</w:t>
      </w:r>
    </w:p>
    <w:p w:rsidR="000C35E5" w:rsidRPr="000C35E5" w:rsidRDefault="000C35E5" w:rsidP="000C35E5">
      <w:pPr>
        <w:rPr>
          <w:color w:val="002060"/>
        </w:rPr>
      </w:pPr>
      <w:r w:rsidRPr="000C35E5">
        <w:rPr>
          <w:color w:val="002060"/>
        </w:rPr>
        <w:t xml:space="preserve">Do đó: </w:t>
      </w:r>
      <w:r w:rsidRPr="000C35E5">
        <w:rPr>
          <w:color w:val="002060"/>
          <w:position w:val="-24"/>
        </w:rPr>
        <w:object w:dxaOrig="1440" w:dyaOrig="620">
          <v:shape id="_x0000_i1151" type="#_x0000_t75" style="width:1in;height:31pt" o:ole="">
            <v:imagedata r:id="rId273" o:title=""/>
          </v:shape>
          <o:OLEObject Type="Embed" ProgID="Equation.DSMT4" ShapeID="_x0000_i1151" DrawAspect="Content" ObjectID="_1672590617" r:id="rId274"/>
        </w:object>
      </w:r>
    </w:p>
    <w:p w:rsidR="000C35E5" w:rsidRPr="000C35E5" w:rsidRDefault="000C35E5" w:rsidP="000C35E5">
      <w:pPr>
        <w:rPr>
          <w:color w:val="002060"/>
        </w:rPr>
      </w:pPr>
      <w:r w:rsidRPr="000C35E5">
        <w:rPr>
          <w:color w:val="002060"/>
        </w:rPr>
        <w:t xml:space="preserve">Từ đó, thể tích hình nón là: </w:t>
      </w:r>
      <w:r w:rsidRPr="000C35E5">
        <w:rPr>
          <w:color w:val="002060"/>
          <w:position w:val="-30"/>
        </w:rPr>
        <w:object w:dxaOrig="6140" w:dyaOrig="800">
          <v:shape id="_x0000_i1152" type="#_x0000_t75" style="width:307pt;height:40pt" o:ole="">
            <v:imagedata r:id="rId275" o:title=""/>
          </v:shape>
          <o:OLEObject Type="Embed" ProgID="Equation.DSMT4" ShapeID="_x0000_i1152" DrawAspect="Content" ObjectID="_1672590618" r:id="rId276"/>
        </w:object>
      </w:r>
    </w:p>
    <w:p w:rsidR="000C35E5" w:rsidRPr="000C35E5" w:rsidRDefault="000C35E5" w:rsidP="000C35E5">
      <w:pPr>
        <w:rPr>
          <w:color w:val="002060"/>
        </w:rPr>
      </w:pPr>
      <w:r w:rsidRPr="000C35E5">
        <w:rPr>
          <w:color w:val="002060"/>
        </w:rPr>
        <w:t>Áp dụng bất đẳng thức Cô-si ta có:</w:t>
      </w:r>
    </w:p>
    <w:p w:rsidR="000C35E5" w:rsidRPr="000C35E5" w:rsidRDefault="000C35E5" w:rsidP="000C35E5">
      <w:pPr>
        <w:rPr>
          <w:color w:val="002060"/>
        </w:rPr>
      </w:pPr>
      <w:r w:rsidRPr="000C35E5">
        <w:rPr>
          <w:color w:val="002060"/>
          <w:position w:val="-34"/>
        </w:rPr>
        <w:object w:dxaOrig="10719" w:dyaOrig="880">
          <v:shape id="_x0000_i1153" type="#_x0000_t75" style="width:502.7pt;height:41.25pt" o:ole="">
            <v:imagedata r:id="rId277" o:title=""/>
          </v:shape>
          <o:OLEObject Type="Embed" ProgID="Equation.DSMT4" ShapeID="_x0000_i1153" DrawAspect="Content" ObjectID="_1672590619" r:id="rId278"/>
        </w:object>
      </w:r>
    </w:p>
    <w:p w:rsidR="000C35E5" w:rsidRPr="000C35E5" w:rsidRDefault="000C35E5" w:rsidP="000C35E5">
      <w:pPr>
        <w:rPr>
          <w:color w:val="002060"/>
        </w:rPr>
      </w:pPr>
      <w:r w:rsidRPr="000C35E5">
        <w:rPr>
          <w:color w:val="002060"/>
        </w:rPr>
        <w:t xml:space="preserve">Do đó </w:t>
      </w:r>
      <w:r w:rsidRPr="000C35E5">
        <w:rPr>
          <w:color w:val="002060"/>
          <w:position w:val="-28"/>
        </w:rPr>
        <w:object w:dxaOrig="1100" w:dyaOrig="700">
          <v:shape id="_x0000_i1154" type="#_x0000_t75" style="width:55pt;height:35pt" o:ole="">
            <v:imagedata r:id="rId279" o:title=""/>
          </v:shape>
          <o:OLEObject Type="Embed" ProgID="Equation.DSMT4" ShapeID="_x0000_i1154" DrawAspect="Content" ObjectID="_1672590620" r:id="rId280"/>
        </w:object>
      </w:r>
    </w:p>
    <w:p w:rsidR="000C35E5" w:rsidRPr="000C35E5" w:rsidRDefault="000C35E5" w:rsidP="000C35E5">
      <w:pPr>
        <w:rPr>
          <w:color w:val="002060"/>
        </w:rPr>
      </w:pPr>
      <w:r w:rsidRPr="000C35E5">
        <w:rPr>
          <w:color w:val="002060"/>
        </w:rPr>
        <w:t xml:space="preserve">Dấu “=” xảy ra khi và chỉ khi </w:t>
      </w:r>
      <w:r w:rsidRPr="000C35E5">
        <w:rPr>
          <w:color w:val="002060"/>
          <w:position w:val="-8"/>
        </w:rPr>
        <w:object w:dxaOrig="3100" w:dyaOrig="360">
          <v:shape id="_x0000_i1155" type="#_x0000_t75" style="width:155pt;height:18pt" o:ole="">
            <v:imagedata r:id="rId281" o:title=""/>
          </v:shape>
          <o:OLEObject Type="Embed" ProgID="Equation.DSMT4" ShapeID="_x0000_i1155" DrawAspect="Content" ObjectID="_1672590621" r:id="rId282"/>
        </w:object>
      </w:r>
      <w:r w:rsidRPr="000C35E5">
        <w:rPr>
          <w:color w:val="002060"/>
        </w:rPr>
        <w:t xml:space="preserve"> (do </w:t>
      </w:r>
      <w:r w:rsidRPr="000C35E5">
        <w:rPr>
          <w:color w:val="002060"/>
          <w:position w:val="-10"/>
        </w:rPr>
        <w:object w:dxaOrig="680" w:dyaOrig="320">
          <v:shape id="_x0000_i1156" type="#_x0000_t75" style="width:34pt;height:16pt" o:ole="">
            <v:imagedata r:id="rId283" o:title=""/>
          </v:shape>
          <o:OLEObject Type="Embed" ProgID="Equation.DSMT4" ShapeID="_x0000_i1156" DrawAspect="Content" ObjectID="_1672590622" r:id="rId284"/>
        </w:object>
      </w:r>
    </w:p>
    <w:p w:rsidR="000C35E5" w:rsidRPr="000C35E5" w:rsidRDefault="000C35E5" w:rsidP="000C35E5">
      <w:pPr>
        <w:rPr>
          <w:b/>
          <w:color w:val="002060"/>
          <w:lang w:val="vi-VN"/>
        </w:rPr>
      </w:pPr>
    </w:p>
    <w:p w:rsidR="000C35E5" w:rsidRPr="000C35E5" w:rsidRDefault="000C35E5" w:rsidP="000C35E5">
      <w:pPr>
        <w:rPr>
          <w:b/>
          <w:color w:val="002060"/>
        </w:rPr>
      </w:pPr>
      <w:r w:rsidRPr="000C35E5">
        <w:rPr>
          <w:b/>
          <w:color w:val="002060"/>
          <w:lang w:val="vi-VN"/>
        </w:rPr>
        <w:t xml:space="preserve">Dạng </w:t>
      </w:r>
      <w:r w:rsidRPr="000C35E5">
        <w:rPr>
          <w:b/>
          <w:color w:val="002060"/>
        </w:rPr>
        <w:t>3</w:t>
      </w:r>
      <w:r w:rsidRPr="000C35E5">
        <w:rPr>
          <w:b/>
          <w:color w:val="002060"/>
          <w:lang w:val="vi-VN"/>
        </w:rPr>
        <w:t>:</w:t>
      </w:r>
      <w:r w:rsidRPr="000C35E5">
        <w:rPr>
          <w:b/>
          <w:color w:val="002060"/>
        </w:rPr>
        <w:t xml:space="preserve"> Diện tích mặt cầu và thể tích hình cầu</w:t>
      </w:r>
    </w:p>
    <w:p w:rsidR="000C35E5" w:rsidRPr="000C35E5" w:rsidRDefault="000C35E5" w:rsidP="000C35E5">
      <w:pPr>
        <w:rPr>
          <w:b/>
          <w:color w:val="002060"/>
        </w:rPr>
      </w:pPr>
      <w:r w:rsidRPr="000C35E5">
        <w:rPr>
          <w:b/>
          <w:color w:val="002060"/>
        </w:rPr>
        <w:t>Bài tập mẫu</w:t>
      </w:r>
    </w:p>
    <w:p w:rsidR="000C35E5" w:rsidRPr="000C35E5" w:rsidRDefault="000C35E5" w:rsidP="000C35E5">
      <w:pPr>
        <w:rPr>
          <w:color w:val="002060"/>
        </w:rPr>
      </w:pPr>
      <w:r w:rsidRPr="000C35E5">
        <w:rPr>
          <w:b/>
          <w:color w:val="002060"/>
        </w:rPr>
        <w:t xml:space="preserve">Ví dụ 1: </w:t>
      </w:r>
      <w:r w:rsidRPr="000C35E5">
        <w:rPr>
          <w:color w:val="002060"/>
        </w:rPr>
        <w:t xml:space="preserve">Cho một mặt cầu có diện tích bằng </w:t>
      </w:r>
      <w:r w:rsidRPr="000C35E5">
        <w:rPr>
          <w:color w:val="002060"/>
          <w:position w:val="-16"/>
        </w:rPr>
        <w:object w:dxaOrig="1080" w:dyaOrig="440">
          <v:shape id="_x0000_i1157" type="#_x0000_t75" style="width:54pt;height:22pt" o:ole="">
            <v:imagedata r:id="rId285" o:title=""/>
          </v:shape>
          <o:OLEObject Type="Embed" ProgID="Equation.DSMT4" ShapeID="_x0000_i1157" DrawAspect="Content" ObjectID="_1672590623" r:id="rId286"/>
        </w:object>
      </w:r>
      <w:r w:rsidRPr="000C35E5">
        <w:rPr>
          <w:color w:val="002060"/>
        </w:rPr>
        <w:t xml:space="preserve"> . Tính thể tích của hình cầu đó.</w:t>
      </w:r>
    </w:p>
    <w:p w:rsidR="000C35E5" w:rsidRPr="000C35E5" w:rsidRDefault="000C35E5" w:rsidP="000C35E5">
      <w:pPr>
        <w:rPr>
          <w:b/>
          <w:color w:val="002060"/>
        </w:rPr>
      </w:pPr>
      <w:r w:rsidRPr="000C35E5">
        <w:rPr>
          <w:b/>
          <w:color w:val="002060"/>
        </w:rPr>
        <w:t>Giải chi tiết</w:t>
      </w:r>
    </w:p>
    <w:p w:rsidR="000C35E5" w:rsidRPr="000C35E5" w:rsidRDefault="000C35E5" w:rsidP="000C35E5">
      <w:pPr>
        <w:rPr>
          <w:color w:val="002060"/>
        </w:rPr>
      </w:pPr>
      <w:r w:rsidRPr="000C35E5">
        <w:rPr>
          <w:color w:val="002060"/>
        </w:rPr>
        <w:t xml:space="preserve">Gọi </w:t>
      </w:r>
      <w:r w:rsidRPr="000C35E5">
        <w:rPr>
          <w:color w:val="002060"/>
          <w:position w:val="-4"/>
        </w:rPr>
        <w:object w:dxaOrig="240" w:dyaOrig="260">
          <v:shape id="_x0000_i1158" type="#_x0000_t75" style="width:12pt;height:13pt" o:ole="">
            <v:imagedata r:id="rId287" o:title=""/>
          </v:shape>
          <o:OLEObject Type="Embed" ProgID="Equation.DSMT4" ShapeID="_x0000_i1158" DrawAspect="Content" ObjectID="_1672590624" r:id="rId288"/>
        </w:object>
      </w:r>
      <w:r w:rsidRPr="000C35E5">
        <w:rPr>
          <w:color w:val="002060"/>
        </w:rPr>
        <w:t xml:space="preserve"> là bán kính của mặt cầu.</w:t>
      </w:r>
    </w:p>
    <w:p w:rsidR="000C35E5" w:rsidRPr="000C35E5" w:rsidRDefault="000C35E5" w:rsidP="000C35E5">
      <w:pPr>
        <w:rPr>
          <w:color w:val="002060"/>
        </w:rPr>
      </w:pPr>
      <w:r w:rsidRPr="000C35E5">
        <w:rPr>
          <w:color w:val="002060"/>
        </w:rPr>
        <w:t xml:space="preserve">Từ công thức </w:t>
      </w:r>
      <w:r w:rsidRPr="000C35E5">
        <w:rPr>
          <w:color w:val="002060"/>
          <w:position w:val="-24"/>
        </w:rPr>
        <w:object w:dxaOrig="4480" w:dyaOrig="620">
          <v:shape id="_x0000_i1159" type="#_x0000_t75" style="width:224pt;height:31pt" o:ole="">
            <v:imagedata r:id="rId289" o:title=""/>
          </v:shape>
          <o:OLEObject Type="Embed" ProgID="Equation.DSMT4" ShapeID="_x0000_i1159" DrawAspect="Content" ObjectID="_1672590625" r:id="rId290"/>
        </w:object>
      </w:r>
    </w:p>
    <w:p w:rsidR="000C35E5" w:rsidRPr="000C35E5" w:rsidRDefault="000C35E5" w:rsidP="000C35E5">
      <w:pPr>
        <w:rPr>
          <w:color w:val="002060"/>
        </w:rPr>
      </w:pPr>
      <w:r w:rsidRPr="000C35E5">
        <w:rPr>
          <w:noProof/>
          <w:color w:val="002060"/>
        </w:rPr>
        <w:drawing>
          <wp:anchor distT="0" distB="0" distL="114300" distR="114300" simplePos="0" relativeHeight="251666432" behindDoc="1" locked="0" layoutInCell="1" allowOverlap="1" wp14:anchorId="5913C8C3" wp14:editId="6709B73B">
            <wp:simplePos x="0" y="0"/>
            <wp:positionH relativeFrom="column">
              <wp:posOffset>4060825</wp:posOffset>
            </wp:positionH>
            <wp:positionV relativeFrom="paragraph">
              <wp:posOffset>399415</wp:posOffset>
            </wp:positionV>
            <wp:extent cx="2718435" cy="1552575"/>
            <wp:effectExtent l="0" t="0" r="5715" b="9525"/>
            <wp:wrapTight wrapText="bothSides">
              <wp:wrapPolygon edited="0">
                <wp:start x="0" y="0"/>
                <wp:lineTo x="0" y="21467"/>
                <wp:lineTo x="21494" y="21467"/>
                <wp:lineTo x="21494"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0" y="0"/>
                      <a:ext cx="2718435" cy="15525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C35E5">
        <w:rPr>
          <w:color w:val="002060"/>
        </w:rPr>
        <w:t xml:space="preserve">Thể tích của hình cầu đó là: </w:t>
      </w:r>
      <w:r w:rsidRPr="000C35E5">
        <w:rPr>
          <w:color w:val="002060"/>
          <w:position w:val="-24"/>
        </w:rPr>
        <w:object w:dxaOrig="3400" w:dyaOrig="620">
          <v:shape id="_x0000_i1160" type="#_x0000_t75" style="width:170pt;height:31pt" o:ole="">
            <v:imagedata r:id="rId292" o:title=""/>
          </v:shape>
          <o:OLEObject Type="Embed" ProgID="Equation.DSMT4" ShapeID="_x0000_i1160" DrawAspect="Content" ObjectID="_1672590626" r:id="rId293"/>
        </w:object>
      </w:r>
    </w:p>
    <w:p w:rsidR="000C35E5" w:rsidRPr="000C35E5" w:rsidRDefault="000C35E5" w:rsidP="000C35E5">
      <w:pPr>
        <w:rPr>
          <w:color w:val="002060"/>
        </w:rPr>
      </w:pPr>
      <w:r w:rsidRPr="000C35E5">
        <w:rPr>
          <w:b/>
          <w:color w:val="002060"/>
        </w:rPr>
        <w:t xml:space="preserve">Ví dụ 2: </w:t>
      </w:r>
      <w:r w:rsidRPr="000C35E5">
        <w:rPr>
          <w:color w:val="002060"/>
        </w:rPr>
        <w:t>Một cái bồn chứa xăng gồm hai nửa hình cầu và một hình trụ. Hãy tính thể tích của bồn chứa theo kích thước cho trên hình vẽ.</w:t>
      </w:r>
      <w:r w:rsidRPr="000C35E5">
        <w:rPr>
          <w:noProof/>
          <w:color w:val="002060"/>
          <w:lang w:val="vi-VN" w:eastAsia="vi-VN"/>
        </w:rPr>
        <w:t xml:space="preserve"> </w:t>
      </w:r>
    </w:p>
    <w:p w:rsidR="000C35E5" w:rsidRPr="000C35E5" w:rsidRDefault="000C35E5" w:rsidP="000C35E5">
      <w:pPr>
        <w:rPr>
          <w:b/>
          <w:color w:val="002060"/>
        </w:rPr>
      </w:pPr>
      <w:r w:rsidRPr="000C35E5">
        <w:rPr>
          <w:b/>
          <w:color w:val="002060"/>
        </w:rPr>
        <w:t>Giải chi tiết</w:t>
      </w:r>
    </w:p>
    <w:p w:rsidR="000C35E5" w:rsidRPr="000C35E5" w:rsidRDefault="000C35E5" w:rsidP="000C35E5">
      <w:pPr>
        <w:rPr>
          <w:color w:val="002060"/>
        </w:rPr>
      </w:pPr>
      <w:r w:rsidRPr="000C35E5">
        <w:rPr>
          <w:color w:val="002060"/>
        </w:rPr>
        <w:t>Thể tích của bồn chứa xăng gồm thể tích của hai nửa hình cầu và thể tích của hình trụ.</w:t>
      </w:r>
    </w:p>
    <w:p w:rsidR="000C35E5" w:rsidRPr="000C35E5" w:rsidRDefault="000C35E5" w:rsidP="000C35E5">
      <w:pPr>
        <w:rPr>
          <w:color w:val="002060"/>
        </w:rPr>
      </w:pPr>
      <w:r w:rsidRPr="000C35E5">
        <w:rPr>
          <w:color w:val="002060"/>
        </w:rPr>
        <w:t xml:space="preserve">Bán kính của hình cầu là </w:t>
      </w:r>
      <w:r w:rsidRPr="000C35E5">
        <w:rPr>
          <w:color w:val="002060"/>
          <w:position w:val="-6"/>
        </w:rPr>
        <w:object w:dxaOrig="1400" w:dyaOrig="279">
          <v:shape id="_x0000_i1161" type="#_x0000_t75" style="width:70pt;height:13.95pt" o:ole="">
            <v:imagedata r:id="rId294" o:title=""/>
          </v:shape>
          <o:OLEObject Type="Embed" ProgID="Equation.DSMT4" ShapeID="_x0000_i1161" DrawAspect="Content" ObjectID="_1672590627" r:id="rId295"/>
        </w:object>
      </w:r>
    </w:p>
    <w:p w:rsidR="000C35E5" w:rsidRPr="000C35E5" w:rsidRDefault="000C35E5" w:rsidP="000C35E5">
      <w:pPr>
        <w:rPr>
          <w:color w:val="002060"/>
        </w:rPr>
      </w:pPr>
      <w:r w:rsidRPr="000C35E5">
        <w:rPr>
          <w:color w:val="002060"/>
        </w:rPr>
        <w:t xml:space="preserve">Thể tích của hai nửa hình cầu là </w:t>
      </w:r>
      <w:r w:rsidRPr="000C35E5">
        <w:rPr>
          <w:color w:val="002060"/>
          <w:position w:val="-24"/>
        </w:rPr>
        <w:object w:dxaOrig="2240" w:dyaOrig="620">
          <v:shape id="_x0000_i1162" type="#_x0000_t75" style="width:112pt;height:31pt" o:ole="">
            <v:imagedata r:id="rId296" o:title=""/>
          </v:shape>
          <o:OLEObject Type="Embed" ProgID="Equation.DSMT4" ShapeID="_x0000_i1162" DrawAspect="Content" ObjectID="_1672590628" r:id="rId297"/>
        </w:object>
      </w:r>
    </w:p>
    <w:p w:rsidR="000C35E5" w:rsidRPr="000C35E5" w:rsidRDefault="000C35E5" w:rsidP="000C35E5">
      <w:pPr>
        <w:rPr>
          <w:color w:val="002060"/>
        </w:rPr>
      </w:pPr>
      <w:r w:rsidRPr="000C35E5">
        <w:rPr>
          <w:color w:val="002060"/>
        </w:rPr>
        <w:t xml:space="preserve">Hình trụ có bán kính đáy </w:t>
      </w:r>
      <w:r w:rsidRPr="000C35E5">
        <w:rPr>
          <w:color w:val="002060"/>
          <w:position w:val="-4"/>
        </w:rPr>
        <w:object w:dxaOrig="740" w:dyaOrig="260">
          <v:shape id="_x0000_i1163" type="#_x0000_t75" style="width:37pt;height:13pt" o:ole="">
            <v:imagedata r:id="rId298" o:title=""/>
          </v:shape>
          <o:OLEObject Type="Embed" ProgID="Equation.DSMT4" ShapeID="_x0000_i1163" DrawAspect="Content" ObjectID="_1672590629" r:id="rId299"/>
        </w:object>
      </w:r>
      <w:r w:rsidRPr="000C35E5">
        <w:rPr>
          <w:color w:val="002060"/>
        </w:rPr>
        <w:t xml:space="preserve"> và chiều cao </w:t>
      </w:r>
      <w:r w:rsidRPr="000C35E5">
        <w:rPr>
          <w:color w:val="002060"/>
          <w:position w:val="-6"/>
        </w:rPr>
        <w:object w:dxaOrig="740" w:dyaOrig="279">
          <v:shape id="_x0000_i1164" type="#_x0000_t75" style="width:37pt;height:13.95pt" o:ole="">
            <v:imagedata r:id="rId300" o:title=""/>
          </v:shape>
          <o:OLEObject Type="Embed" ProgID="Equation.DSMT4" ShapeID="_x0000_i1164" DrawAspect="Content" ObjectID="_1672590630" r:id="rId301"/>
        </w:object>
      </w:r>
      <w:r w:rsidRPr="000C35E5">
        <w:rPr>
          <w:color w:val="002060"/>
        </w:rPr>
        <w:t xml:space="preserve"> nên có thể tích là:</w:t>
      </w:r>
    </w:p>
    <w:p w:rsidR="000C35E5" w:rsidRPr="000C35E5" w:rsidRDefault="000C35E5" w:rsidP="000C35E5">
      <w:pPr>
        <w:rPr>
          <w:color w:val="002060"/>
        </w:rPr>
      </w:pPr>
      <w:r w:rsidRPr="000C35E5">
        <w:rPr>
          <w:color w:val="002060"/>
          <w:position w:val="-16"/>
        </w:rPr>
        <w:object w:dxaOrig="2900" w:dyaOrig="440">
          <v:shape id="_x0000_i1165" type="#_x0000_t75" style="width:145pt;height:22pt" o:ole="">
            <v:imagedata r:id="rId302" o:title=""/>
          </v:shape>
          <o:OLEObject Type="Embed" ProgID="Equation.DSMT4" ShapeID="_x0000_i1165" DrawAspect="Content" ObjectID="_1672590631" r:id="rId303"/>
        </w:object>
      </w:r>
    </w:p>
    <w:p w:rsidR="000C35E5" w:rsidRPr="000C35E5" w:rsidRDefault="000C35E5" w:rsidP="000C35E5">
      <w:pPr>
        <w:rPr>
          <w:color w:val="002060"/>
        </w:rPr>
      </w:pPr>
      <w:r w:rsidRPr="000C35E5">
        <w:rPr>
          <w:color w:val="002060"/>
        </w:rPr>
        <w:t xml:space="preserve">Thể tích của bồn xăng là: </w:t>
      </w:r>
      <w:r w:rsidRPr="000C35E5">
        <w:rPr>
          <w:color w:val="002060"/>
          <w:position w:val="-24"/>
        </w:rPr>
        <w:object w:dxaOrig="3340" w:dyaOrig="620">
          <v:shape id="_x0000_i1166" type="#_x0000_t75" style="width:167pt;height:31pt" o:ole="">
            <v:imagedata r:id="rId304" o:title=""/>
          </v:shape>
          <o:OLEObject Type="Embed" ProgID="Equation.DSMT4" ShapeID="_x0000_i1166" DrawAspect="Content" ObjectID="_1672590632" r:id="rId305"/>
        </w:object>
      </w:r>
    </w:p>
    <w:p w:rsidR="000C35E5" w:rsidRPr="000C35E5" w:rsidRDefault="000C35E5" w:rsidP="000C35E5">
      <w:pPr>
        <w:rPr>
          <w:color w:val="002060"/>
        </w:rPr>
      </w:pPr>
      <w:r w:rsidRPr="000C35E5">
        <w:rPr>
          <w:b/>
          <w:bCs/>
          <w:color w:val="002060"/>
        </w:rPr>
        <w:t xml:space="preserve">Ví dụ 3: </w:t>
      </w:r>
      <w:r w:rsidRPr="000C35E5">
        <w:rPr>
          <w:color w:val="002060"/>
        </w:rPr>
        <w:t>Cho tam giác đều ABC cạnh a, đường cao AH. Ta quay nửa đường tròn nội tiếp và nửa đường tròn ngoại tiếp tam giác đều này một vòng quanh AH. Tính</w:t>
      </w:r>
    </w:p>
    <w:p w:rsidR="000C35E5" w:rsidRPr="000C35E5" w:rsidRDefault="000C35E5" w:rsidP="000C35E5">
      <w:pPr>
        <w:numPr>
          <w:ilvl w:val="0"/>
          <w:numId w:val="30"/>
        </w:numPr>
        <w:spacing w:after="0" w:line="360" w:lineRule="auto"/>
        <w:ind w:left="360"/>
        <w:jc w:val="both"/>
        <w:rPr>
          <w:color w:val="002060"/>
        </w:rPr>
      </w:pPr>
      <w:r w:rsidRPr="000C35E5">
        <w:rPr>
          <w:color w:val="002060"/>
        </w:rPr>
        <w:t>Tỉ số diện tích hai mặt cầu nội tiếp và ngoại tiếp hình nón.</w:t>
      </w:r>
    </w:p>
    <w:p w:rsidR="000C35E5" w:rsidRPr="000C35E5" w:rsidRDefault="000C35E5" w:rsidP="000C35E5">
      <w:pPr>
        <w:numPr>
          <w:ilvl w:val="0"/>
          <w:numId w:val="30"/>
        </w:numPr>
        <w:spacing w:after="0" w:line="360" w:lineRule="auto"/>
        <w:ind w:left="360"/>
        <w:jc w:val="both"/>
        <w:rPr>
          <w:color w:val="002060"/>
        </w:rPr>
      </w:pPr>
      <w:r w:rsidRPr="000C35E5">
        <w:rPr>
          <w:color w:val="002060"/>
        </w:rPr>
        <w:t>Tỉ số thể tích của hai hình cầu nói trên.</w:t>
      </w:r>
    </w:p>
    <w:p w:rsidR="000C35E5" w:rsidRPr="000C35E5" w:rsidRDefault="000C35E5" w:rsidP="000C35E5">
      <w:pPr>
        <w:numPr>
          <w:ilvl w:val="0"/>
          <w:numId w:val="30"/>
        </w:numPr>
        <w:spacing w:after="0" w:line="360" w:lineRule="auto"/>
        <w:ind w:left="360"/>
        <w:jc w:val="both"/>
        <w:rPr>
          <w:color w:val="002060"/>
        </w:rPr>
      </w:pPr>
      <w:r w:rsidRPr="000C35E5">
        <w:rPr>
          <w:color w:val="002060"/>
        </w:rPr>
        <w:t>Tính thể tích phần không gian giới hạn bởi hình nón và hình cầu ngoại tiếp hình nón.</w:t>
      </w:r>
    </w:p>
    <w:p w:rsidR="000C35E5" w:rsidRPr="000C35E5" w:rsidRDefault="000C35E5" w:rsidP="000C35E5">
      <w:pPr>
        <w:numPr>
          <w:ilvl w:val="0"/>
          <w:numId w:val="29"/>
        </w:numPr>
        <w:spacing w:after="0" w:line="360" w:lineRule="auto"/>
        <w:ind w:left="360"/>
        <w:jc w:val="both"/>
        <w:rPr>
          <w:color w:val="002060"/>
        </w:rPr>
      </w:pPr>
      <w:r w:rsidRPr="000C35E5">
        <w:rPr>
          <w:b/>
          <w:bCs/>
          <w:color w:val="002060"/>
        </w:rPr>
        <w:t>Lời giải</w:t>
      </w:r>
    </w:p>
    <w:p w:rsidR="000C35E5" w:rsidRPr="000C35E5" w:rsidRDefault="000C35E5" w:rsidP="000C35E5">
      <w:pPr>
        <w:numPr>
          <w:ilvl w:val="0"/>
          <w:numId w:val="31"/>
        </w:numPr>
        <w:spacing w:after="0" w:line="360" w:lineRule="auto"/>
        <w:ind w:left="360"/>
        <w:jc w:val="both"/>
        <w:rPr>
          <w:color w:val="002060"/>
        </w:rPr>
      </w:pPr>
      <w:r w:rsidRPr="000C35E5">
        <w:rPr>
          <w:noProof/>
          <w:color w:val="002060"/>
        </w:rPr>
        <mc:AlternateContent>
          <mc:Choice Requires="wps">
            <w:drawing>
              <wp:anchor distT="45720" distB="45720" distL="114300" distR="114300" simplePos="0" relativeHeight="251673600" behindDoc="0" locked="0" layoutInCell="1" allowOverlap="1" wp14:anchorId="7AC7484B" wp14:editId="4A2D5ABC">
                <wp:simplePos x="0" y="0"/>
                <wp:positionH relativeFrom="column">
                  <wp:posOffset>4631690</wp:posOffset>
                </wp:positionH>
                <wp:positionV relativeFrom="paragraph">
                  <wp:posOffset>195580</wp:posOffset>
                </wp:positionV>
                <wp:extent cx="1743075" cy="1674495"/>
                <wp:effectExtent l="12065" t="5080" r="6985" b="6350"/>
                <wp:wrapSquare wrapText="bothSides"/>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3075" cy="1674495"/>
                        </a:xfrm>
                        <a:prstGeom prst="rect">
                          <a:avLst/>
                        </a:prstGeom>
                        <a:solidFill>
                          <a:srgbClr val="FFFFFF"/>
                        </a:solidFill>
                        <a:ln w="9525">
                          <a:solidFill>
                            <a:srgbClr val="FFFFFF"/>
                          </a:solidFill>
                          <a:miter lim="800000"/>
                          <a:headEnd/>
                          <a:tailEnd/>
                        </a:ln>
                      </wps:spPr>
                      <wps:txbx>
                        <w:txbxContent>
                          <w:p w:rsidR="000C35E5" w:rsidRDefault="000C35E5" w:rsidP="000C35E5">
                            <w:r>
                              <w:rPr>
                                <w:noProof/>
                              </w:rPr>
                              <w:drawing>
                                <wp:inline distT="0" distB="0" distL="0" distR="0" wp14:anchorId="1107F5D5" wp14:editId="796EA087">
                                  <wp:extent cx="1457325" cy="1485900"/>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306">
                                            <a:extLst>
                                              <a:ext uri="{28A0092B-C50C-407E-A947-70E740481C1C}">
                                                <a14:useLocalDpi xmlns:a14="http://schemas.microsoft.com/office/drawing/2010/main" val="0"/>
                                              </a:ext>
                                            </a:extLst>
                                          </a:blip>
                                          <a:srcRect/>
                                          <a:stretch>
                                            <a:fillRect/>
                                          </a:stretch>
                                        </pic:blipFill>
                                        <pic:spPr bwMode="auto">
                                          <a:xfrm>
                                            <a:off x="0" y="0"/>
                                            <a:ext cx="1457325" cy="1485900"/>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AC7484B" id="Text Box 25" o:spid="_x0000_s1030" type="#_x0000_t202" style="position:absolute;left:0;text-align:left;margin-left:364.7pt;margin-top:15.4pt;width:137.25pt;height:131.85pt;z-index:2516736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" strokecolor="white">
                <v:textbox style="mso-fit-shape-to-text:t">
                  <w:txbxContent>
                    <w:p w:rsidR="000C35E5" w:rsidRDefault="000C35E5" w:rsidP="000C35E5">
                      <w:r>
                        <w:rPr>
                          <w:noProof/>
                        </w:rPr>
                        <w:drawing>
                          <wp:inline distT="0" distB="0" distL="0" distR="0" wp14:anchorId="1107F5D5" wp14:editId="796EA087">
                            <wp:extent cx="1457325" cy="1485900"/>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0" y="0"/>
                                      <a:ext cx="1457325" cy="1485900"/>
                                    </a:xfrm>
                                    <a:prstGeom prst="rect">
                                      <a:avLst/>
                                    </a:prstGeom>
                                    <a:noFill/>
                                    <a:ln>
                                      <a:noFill/>
                                    </a:ln>
                                  </pic:spPr>
                                </pic:pic>
                              </a:graphicData>
                            </a:graphic>
                          </wp:inline>
                        </w:drawing>
                      </w:r>
                    </w:p>
                  </w:txbxContent>
                </v:textbox>
                <w10:wrap type="square"/>
              </v:shape>
            </w:pict>
          </mc:Fallback>
        </mc:AlternateContent>
      </w:r>
      <w:r w:rsidRPr="000C35E5">
        <w:rPr>
          <w:color w:val="002060"/>
        </w:rPr>
        <w:t>Gọi R và r lần lượt là bán kính đường tròn ngoại tiếp, đường tròn nội tiếp tam giác ABC.</w:t>
      </w:r>
    </w:p>
    <w:p w:rsidR="000C35E5" w:rsidRPr="000C35E5" w:rsidRDefault="000C35E5" w:rsidP="000C35E5">
      <w:pPr>
        <w:ind w:left="360"/>
        <w:rPr>
          <w:color w:val="002060"/>
        </w:rPr>
      </w:pPr>
      <w:r w:rsidRPr="000C35E5">
        <w:rPr>
          <w:color w:val="002060"/>
        </w:rPr>
        <w:t xml:space="preserve">Dễ thấy </w:t>
      </w:r>
      <w:r w:rsidRPr="000C35E5">
        <w:rPr>
          <w:color w:val="002060"/>
          <w:position w:val="-6"/>
        </w:rPr>
        <w:object w:dxaOrig="740" w:dyaOrig="279">
          <v:shape id="_x0000_i1167" type="#_x0000_t75" style="width:37pt;height:13.95pt" o:ole="">
            <v:imagedata r:id="rId308" o:title=""/>
          </v:shape>
          <o:OLEObject Type="Embed" ProgID="Equation.DSMT4" ShapeID="_x0000_i1167" DrawAspect="Content" ObjectID="_1672590633" r:id="rId309"/>
        </w:object>
      </w:r>
    </w:p>
    <w:p w:rsidR="000C35E5" w:rsidRPr="000C35E5" w:rsidRDefault="000C35E5" w:rsidP="000C35E5">
      <w:pPr>
        <w:ind w:left="360"/>
        <w:rPr>
          <w:color w:val="002060"/>
        </w:rPr>
      </w:pPr>
      <w:r w:rsidRPr="000C35E5">
        <w:rPr>
          <w:color w:val="002060"/>
        </w:rPr>
        <w:t>Tỉ số diện tích hai mặt cầu nội tiếp và ngoại tiếp hình nón là:</w:t>
      </w:r>
    </w:p>
    <w:p w:rsidR="000C35E5" w:rsidRPr="000C35E5" w:rsidRDefault="000C35E5" w:rsidP="000C35E5">
      <w:pPr>
        <w:ind w:left="360"/>
        <w:rPr>
          <w:color w:val="002060"/>
        </w:rPr>
      </w:pPr>
      <w:r w:rsidRPr="000C35E5">
        <w:rPr>
          <w:color w:val="002060"/>
          <w:position w:val="-30"/>
        </w:rPr>
        <w:object w:dxaOrig="2400" w:dyaOrig="760">
          <v:shape id="_x0000_i1168" type="#_x0000_t75" style="width:120pt;height:38pt" o:ole="">
            <v:imagedata r:id="rId310" o:title=""/>
          </v:shape>
          <o:OLEObject Type="Embed" ProgID="Equation.DSMT4" ShapeID="_x0000_i1168" DrawAspect="Content" ObjectID="_1672590634" r:id="rId311"/>
        </w:object>
      </w:r>
    </w:p>
    <w:p w:rsidR="000C35E5" w:rsidRPr="000C35E5" w:rsidRDefault="000C35E5" w:rsidP="000C35E5">
      <w:pPr>
        <w:numPr>
          <w:ilvl w:val="0"/>
          <w:numId w:val="31"/>
        </w:numPr>
        <w:spacing w:after="0" w:line="360" w:lineRule="auto"/>
        <w:ind w:left="360"/>
        <w:jc w:val="both"/>
        <w:rPr>
          <w:color w:val="002060"/>
        </w:rPr>
      </w:pPr>
      <w:r w:rsidRPr="000C35E5">
        <w:rPr>
          <w:color w:val="002060"/>
        </w:rPr>
        <w:t>Tỉ số thể tích hai mặt cầu nội tiếp và ngoại tiếp hình nón là:</w:t>
      </w:r>
    </w:p>
    <w:p w:rsidR="000C35E5" w:rsidRPr="000C35E5" w:rsidRDefault="000C35E5" w:rsidP="000C35E5">
      <w:pPr>
        <w:ind w:left="360"/>
        <w:rPr>
          <w:color w:val="002060"/>
        </w:rPr>
      </w:pPr>
      <w:r w:rsidRPr="000C35E5">
        <w:rPr>
          <w:color w:val="002060"/>
          <w:position w:val="-54"/>
        </w:rPr>
        <w:object w:dxaOrig="2400" w:dyaOrig="1200">
          <v:shape id="_x0000_i1169" type="#_x0000_t75" style="width:120pt;height:60pt" o:ole="">
            <v:imagedata r:id="rId312" o:title=""/>
          </v:shape>
          <o:OLEObject Type="Embed" ProgID="Equation.DSMT4" ShapeID="_x0000_i1169" DrawAspect="Content" ObjectID="_1672590635" r:id="rId313"/>
        </w:object>
      </w:r>
    </w:p>
    <w:p w:rsidR="000C35E5" w:rsidRPr="000C35E5" w:rsidRDefault="000C35E5" w:rsidP="000C35E5">
      <w:pPr>
        <w:numPr>
          <w:ilvl w:val="0"/>
          <w:numId w:val="31"/>
        </w:numPr>
        <w:spacing w:after="0" w:line="360" w:lineRule="auto"/>
        <w:ind w:left="360"/>
        <w:jc w:val="both"/>
        <w:rPr>
          <w:color w:val="002060"/>
        </w:rPr>
      </w:pPr>
      <w:r w:rsidRPr="000C35E5">
        <w:rPr>
          <w:color w:val="002060"/>
        </w:rPr>
        <w:t xml:space="preserve">Tam giác ABC đều cạnh a nên </w:t>
      </w:r>
      <w:r w:rsidRPr="000C35E5">
        <w:rPr>
          <w:color w:val="002060"/>
          <w:position w:val="-24"/>
        </w:rPr>
        <w:object w:dxaOrig="900" w:dyaOrig="620">
          <v:shape id="_x0000_i1170" type="#_x0000_t75" style="width:45pt;height:31pt" o:ole="">
            <v:imagedata r:id="rId314" o:title=""/>
          </v:shape>
          <o:OLEObject Type="Embed" ProgID="Equation.DSMT4" ShapeID="_x0000_i1170" DrawAspect="Content" ObjectID="_1672590636" r:id="rId315"/>
        </w:object>
      </w:r>
    </w:p>
    <w:p w:rsidR="000C35E5" w:rsidRPr="000C35E5" w:rsidRDefault="000C35E5" w:rsidP="000C35E5">
      <w:pPr>
        <w:ind w:left="360"/>
        <w:rPr>
          <w:color w:val="002060"/>
        </w:rPr>
      </w:pPr>
      <w:r w:rsidRPr="000C35E5">
        <w:rPr>
          <w:color w:val="002060"/>
        </w:rPr>
        <w:t xml:space="preserve">Áp dụng định lí Py-ta-go ta tìm được </w:t>
      </w:r>
      <w:r w:rsidRPr="000C35E5">
        <w:rPr>
          <w:color w:val="002060"/>
          <w:position w:val="-24"/>
        </w:rPr>
        <w:object w:dxaOrig="1200" w:dyaOrig="680">
          <v:shape id="_x0000_i1171" type="#_x0000_t75" style="width:60pt;height:34pt" o:ole="">
            <v:imagedata r:id="rId316" o:title=""/>
          </v:shape>
          <o:OLEObject Type="Embed" ProgID="Equation.DSMT4" ShapeID="_x0000_i1171" DrawAspect="Content" ObjectID="_1672590637" r:id="rId317"/>
        </w:object>
      </w:r>
      <w:r w:rsidRPr="000C35E5">
        <w:rPr>
          <w:color w:val="002060"/>
        </w:rPr>
        <w:t xml:space="preserve"> Từ đó: </w:t>
      </w:r>
      <w:r w:rsidRPr="000C35E5">
        <w:rPr>
          <w:color w:val="002060"/>
          <w:position w:val="-24"/>
        </w:rPr>
        <w:object w:dxaOrig="2400" w:dyaOrig="680">
          <v:shape id="_x0000_i1172" type="#_x0000_t75" style="width:120pt;height:34pt" o:ole="">
            <v:imagedata r:id="rId318" o:title=""/>
          </v:shape>
          <o:OLEObject Type="Embed" ProgID="Equation.DSMT4" ShapeID="_x0000_i1172" DrawAspect="Content" ObjectID="_1672590638" r:id="rId319"/>
        </w:object>
      </w:r>
    </w:p>
    <w:p w:rsidR="000C35E5" w:rsidRPr="000C35E5" w:rsidRDefault="000C35E5" w:rsidP="000C35E5">
      <w:pPr>
        <w:ind w:left="360"/>
        <w:rPr>
          <w:color w:val="002060"/>
        </w:rPr>
      </w:pPr>
      <w:r w:rsidRPr="000C35E5">
        <w:rPr>
          <w:color w:val="002060"/>
        </w:rPr>
        <w:t xml:space="preserve">Thể tích hình cầu ngoại tiếp là: </w:t>
      </w:r>
      <w:r w:rsidRPr="000C35E5">
        <w:rPr>
          <w:color w:val="002060"/>
          <w:position w:val="-34"/>
        </w:rPr>
        <w:object w:dxaOrig="3640" w:dyaOrig="840">
          <v:shape id="_x0000_i1173" type="#_x0000_t75" style="width:182pt;height:42pt" o:ole="">
            <v:imagedata r:id="rId320" o:title=""/>
          </v:shape>
          <o:OLEObject Type="Embed" ProgID="Equation.DSMT4" ShapeID="_x0000_i1173" DrawAspect="Content" ObjectID="_1672590639" r:id="rId321"/>
        </w:object>
      </w:r>
    </w:p>
    <w:p w:rsidR="000C35E5" w:rsidRPr="000C35E5" w:rsidRDefault="000C35E5" w:rsidP="000C35E5">
      <w:pPr>
        <w:ind w:left="360"/>
        <w:rPr>
          <w:color w:val="002060"/>
        </w:rPr>
      </w:pPr>
      <w:r w:rsidRPr="000C35E5">
        <w:rPr>
          <w:color w:val="002060"/>
        </w:rPr>
        <w:t xml:space="preserve">Thể tích hình nón là: </w:t>
      </w:r>
      <w:r w:rsidRPr="000C35E5">
        <w:rPr>
          <w:color w:val="002060"/>
          <w:position w:val="-34"/>
        </w:rPr>
        <w:object w:dxaOrig="4560" w:dyaOrig="800">
          <v:shape id="_x0000_i1174" type="#_x0000_t75" style="width:228pt;height:40pt" o:ole="">
            <v:imagedata r:id="rId322" o:title=""/>
          </v:shape>
          <o:OLEObject Type="Embed" ProgID="Equation.DSMT4" ShapeID="_x0000_i1174" DrawAspect="Content" ObjectID="_1672590640" r:id="rId323"/>
        </w:object>
      </w:r>
    </w:p>
    <w:p w:rsidR="000C35E5" w:rsidRPr="000C35E5" w:rsidRDefault="000C35E5" w:rsidP="000C35E5">
      <w:pPr>
        <w:ind w:left="360"/>
        <w:rPr>
          <w:color w:val="002060"/>
        </w:rPr>
      </w:pPr>
      <w:r w:rsidRPr="000C35E5">
        <w:rPr>
          <w:color w:val="002060"/>
        </w:rPr>
        <w:t>Thể tích phần không gian giới hạn bởi hình nón và hình cầu ngoại tiếp hình nón là:</w:t>
      </w:r>
    </w:p>
    <w:p w:rsidR="000C35E5" w:rsidRPr="000C35E5" w:rsidRDefault="000C35E5" w:rsidP="000C35E5">
      <w:pPr>
        <w:ind w:left="360"/>
        <w:rPr>
          <w:color w:val="002060"/>
        </w:rPr>
      </w:pPr>
      <w:r w:rsidRPr="000C35E5">
        <w:rPr>
          <w:color w:val="002060"/>
          <w:position w:val="-24"/>
        </w:rPr>
        <w:object w:dxaOrig="3720" w:dyaOrig="680">
          <v:shape id="_x0000_i1175" type="#_x0000_t75" style="width:186pt;height:34pt" o:ole="">
            <v:imagedata r:id="rId324" o:title=""/>
          </v:shape>
          <o:OLEObject Type="Embed" ProgID="Equation.DSMT4" ShapeID="_x0000_i1175" DrawAspect="Content" ObjectID="_1672590641" r:id="rId325"/>
        </w:object>
      </w:r>
    </w:p>
    <w:p w:rsidR="000C35E5" w:rsidRPr="000C35E5" w:rsidRDefault="000C35E5" w:rsidP="000C35E5">
      <w:pPr>
        <w:rPr>
          <w:color w:val="002060"/>
        </w:rPr>
      </w:pPr>
      <w:r w:rsidRPr="000C35E5">
        <w:rPr>
          <w:b/>
          <w:bCs/>
          <w:color w:val="002060"/>
        </w:rPr>
        <w:t xml:space="preserve">Ví dụ 4: </w:t>
      </w:r>
      <w:r w:rsidRPr="000C35E5">
        <w:rPr>
          <w:color w:val="002060"/>
        </w:rPr>
        <w:t>Một chi tiết máy gồm một hình trụ và hai nửa hình cầu với các kích thước đã cho trên hình vẽ (đơn vị cm).</w:t>
      </w:r>
    </w:p>
    <w:p w:rsidR="000C35E5" w:rsidRPr="000C35E5" w:rsidRDefault="000C35E5" w:rsidP="000C35E5">
      <w:pPr>
        <w:numPr>
          <w:ilvl w:val="0"/>
          <w:numId w:val="32"/>
        </w:numPr>
        <w:spacing w:after="0" w:line="360" w:lineRule="auto"/>
        <w:ind w:left="360"/>
        <w:jc w:val="both"/>
        <w:rPr>
          <w:color w:val="002060"/>
        </w:rPr>
      </w:pPr>
      <w:r w:rsidRPr="000C35E5">
        <w:rPr>
          <w:color w:val="002060"/>
        </w:rPr>
        <w:t>Tìm một hệ thức giữa x và h khi AA’ có độ dài không đổi và bằng 2a.</w:t>
      </w:r>
    </w:p>
    <w:p w:rsidR="000C35E5" w:rsidRPr="000C35E5" w:rsidRDefault="000C35E5" w:rsidP="000C35E5">
      <w:pPr>
        <w:numPr>
          <w:ilvl w:val="0"/>
          <w:numId w:val="32"/>
        </w:numPr>
        <w:spacing w:after="0" w:line="360" w:lineRule="auto"/>
        <w:ind w:left="360"/>
        <w:jc w:val="both"/>
        <w:rPr>
          <w:color w:val="002060"/>
        </w:rPr>
      </w:pPr>
      <w:r w:rsidRPr="000C35E5">
        <w:rPr>
          <w:color w:val="002060"/>
        </w:rPr>
        <w:t>Với điều kiện ở câu a) hãy tính diện tích bề mặt và thể tích chi tiết máy theo x và a. Từ đó, tìm x để thể tích của chi tiết máy lớn nhất.</w:t>
      </w:r>
    </w:p>
    <w:p w:rsidR="000C35E5" w:rsidRPr="000C35E5" w:rsidRDefault="000C35E5" w:rsidP="000C35E5">
      <w:pPr>
        <w:numPr>
          <w:ilvl w:val="0"/>
          <w:numId w:val="29"/>
        </w:numPr>
        <w:spacing w:after="0" w:line="360" w:lineRule="auto"/>
        <w:ind w:left="360"/>
        <w:jc w:val="both"/>
        <w:rPr>
          <w:color w:val="002060"/>
        </w:rPr>
      </w:pPr>
      <w:r w:rsidRPr="000C35E5">
        <w:rPr>
          <w:b/>
          <w:bCs/>
          <w:color w:val="002060"/>
        </w:rPr>
        <w:t>Lời giải</w:t>
      </w:r>
    </w:p>
    <w:p w:rsidR="000C35E5" w:rsidRPr="000C35E5" w:rsidRDefault="000C35E5" w:rsidP="000C35E5">
      <w:pPr>
        <w:numPr>
          <w:ilvl w:val="0"/>
          <w:numId w:val="33"/>
        </w:numPr>
        <w:spacing w:after="0" w:line="360" w:lineRule="auto"/>
        <w:ind w:left="360"/>
        <w:jc w:val="both"/>
        <w:rPr>
          <w:color w:val="002060"/>
        </w:rPr>
      </w:pPr>
      <w:r w:rsidRPr="000C35E5">
        <w:rPr>
          <w:color w:val="002060"/>
        </w:rPr>
        <w:t xml:space="preserve">Ta có: </w:t>
      </w:r>
      <w:r w:rsidRPr="000C35E5">
        <w:rPr>
          <w:color w:val="002060"/>
          <w:position w:val="-6"/>
        </w:rPr>
        <w:object w:dxaOrig="1440" w:dyaOrig="279">
          <v:shape id="_x0000_i1176" type="#_x0000_t75" style="width:1in;height:13.95pt" o:ole="">
            <v:imagedata r:id="rId326" o:title=""/>
          </v:shape>
          <o:OLEObject Type="Embed" ProgID="Equation.DSMT4" ShapeID="_x0000_i1176" DrawAspect="Content" ObjectID="_1672590642" r:id="rId327"/>
        </w:object>
      </w:r>
      <w:r w:rsidRPr="000C35E5">
        <w:rPr>
          <w:color w:val="002060"/>
        </w:rPr>
        <w:t xml:space="preserve"> Do đó:</w:t>
      </w:r>
    </w:p>
    <w:p w:rsidR="000C35E5" w:rsidRPr="000C35E5" w:rsidRDefault="000C35E5" w:rsidP="000C35E5">
      <w:pPr>
        <w:ind w:left="360"/>
        <w:rPr>
          <w:color w:val="002060"/>
        </w:rPr>
      </w:pPr>
      <w:r w:rsidRPr="000C35E5">
        <w:rPr>
          <w:color w:val="002060"/>
          <w:position w:val="-6"/>
        </w:rPr>
        <w:object w:dxaOrig="4700" w:dyaOrig="279">
          <v:shape id="_x0000_i1177" type="#_x0000_t75" style="width:235pt;height:13.95pt" o:ole="">
            <v:imagedata r:id="rId328" o:title=""/>
          </v:shape>
          <o:OLEObject Type="Embed" ProgID="Equation.DSMT4" ShapeID="_x0000_i1177" DrawAspect="Content" ObjectID="_1672590643" r:id="rId329"/>
        </w:object>
      </w:r>
    </w:p>
    <w:p w:rsidR="000C35E5" w:rsidRPr="000C35E5" w:rsidRDefault="000C35E5" w:rsidP="000C35E5">
      <w:pPr>
        <w:numPr>
          <w:ilvl w:val="0"/>
          <w:numId w:val="33"/>
        </w:numPr>
        <w:spacing w:after="0" w:line="360" w:lineRule="auto"/>
        <w:ind w:left="360"/>
        <w:jc w:val="both"/>
        <w:rPr>
          <w:color w:val="002060"/>
        </w:rPr>
      </w:pPr>
      <w:r w:rsidRPr="000C35E5">
        <w:rPr>
          <w:color w:val="002060"/>
        </w:rPr>
        <w:t>Diện tích bề mặt của chi tiết máy là:</w:t>
      </w:r>
    </w:p>
    <w:p w:rsidR="000C35E5" w:rsidRPr="000C35E5" w:rsidRDefault="000C35E5" w:rsidP="000C35E5">
      <w:pPr>
        <w:ind w:left="360"/>
        <w:rPr>
          <w:color w:val="002060"/>
        </w:rPr>
      </w:pPr>
      <w:r w:rsidRPr="000C35E5">
        <w:rPr>
          <w:color w:val="002060"/>
          <w:position w:val="-14"/>
        </w:rPr>
        <w:object w:dxaOrig="4060" w:dyaOrig="400">
          <v:shape id="_x0000_i1178" type="#_x0000_t75" style="width:203pt;height:20pt" o:ole="">
            <v:imagedata r:id="rId330" o:title=""/>
          </v:shape>
          <o:OLEObject Type="Embed" ProgID="Equation.DSMT4" ShapeID="_x0000_i1178" DrawAspect="Content" ObjectID="_1672590644" r:id="rId331"/>
        </w:object>
      </w:r>
    </w:p>
    <w:p w:rsidR="000C35E5" w:rsidRPr="000C35E5" w:rsidRDefault="000C35E5" w:rsidP="000C35E5">
      <w:pPr>
        <w:ind w:left="360"/>
        <w:rPr>
          <w:color w:val="002060"/>
        </w:rPr>
      </w:pPr>
      <w:r w:rsidRPr="000C35E5">
        <w:rPr>
          <w:noProof/>
          <w:color w:val="002060"/>
        </w:rPr>
        <mc:AlternateContent>
          <mc:Choice Requires="wps">
            <w:drawing>
              <wp:anchor distT="45720" distB="45720" distL="114300" distR="114300" simplePos="0" relativeHeight="251674624" behindDoc="0" locked="0" layoutInCell="1" allowOverlap="1" wp14:anchorId="48FEB0F1" wp14:editId="6DD6F4CD">
                <wp:simplePos x="0" y="0"/>
                <wp:positionH relativeFrom="column">
                  <wp:posOffset>4669790</wp:posOffset>
                </wp:positionH>
                <wp:positionV relativeFrom="paragraph">
                  <wp:posOffset>116840</wp:posOffset>
                </wp:positionV>
                <wp:extent cx="1705610" cy="1988820"/>
                <wp:effectExtent l="12065" t="9525" r="6350" b="11430"/>
                <wp:wrapSquare wrapText="bothSides"/>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5610" cy="1988820"/>
                        </a:xfrm>
                        <a:prstGeom prst="rect">
                          <a:avLst/>
                        </a:prstGeom>
                        <a:solidFill>
                          <a:srgbClr val="FFFFFF"/>
                        </a:solidFill>
                        <a:ln w="9525">
                          <a:solidFill>
                            <a:srgbClr val="FFFFFF"/>
                          </a:solidFill>
                          <a:miter lim="800000"/>
                          <a:headEnd/>
                          <a:tailEnd/>
                        </a:ln>
                      </wps:spPr>
                      <wps:txbx>
                        <w:txbxContent>
                          <w:p w:rsidR="000C35E5" w:rsidRDefault="000C35E5" w:rsidP="000C35E5">
                            <w:r>
                              <w:rPr>
                                <w:noProof/>
                              </w:rPr>
                              <w:drawing>
                                <wp:inline distT="0" distB="0" distL="0" distR="0" wp14:anchorId="24114512" wp14:editId="459377EA">
                                  <wp:extent cx="1400175" cy="1800225"/>
                                  <wp:effectExtent l="0" t="0" r="952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332">
                                            <a:extLst>
                                              <a:ext uri="{28A0092B-C50C-407E-A947-70E740481C1C}">
                                                <a14:useLocalDpi xmlns:a14="http://schemas.microsoft.com/office/drawing/2010/main" val="0"/>
                                              </a:ext>
                                            </a:extLst>
                                          </a:blip>
                                          <a:srcRect/>
                                          <a:stretch>
                                            <a:fillRect/>
                                          </a:stretch>
                                        </pic:blipFill>
                                        <pic:spPr bwMode="auto">
                                          <a:xfrm>
                                            <a:off x="0" y="0"/>
                                            <a:ext cx="1400175" cy="1800225"/>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8FEB0F1" id="Text Box 23" o:spid="_x0000_s1031" type="#_x0000_t202" style="position:absolute;left:0;text-align:left;margin-left:367.7pt;margin-top:9.2pt;width:134.3pt;height:156.6pt;z-index:2516746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" strokecolor="white">
                <v:textbox style="mso-fit-shape-to-text:t">
                  <w:txbxContent>
                    <w:p w:rsidR="000C35E5" w:rsidRDefault="000C35E5" w:rsidP="000C35E5">
                      <w:r>
                        <w:rPr>
                          <w:noProof/>
                        </w:rPr>
                        <w:drawing>
                          <wp:inline distT="0" distB="0" distL="0" distR="0" wp14:anchorId="24114512" wp14:editId="459377EA">
                            <wp:extent cx="1400175" cy="1800225"/>
                            <wp:effectExtent l="0" t="0" r="952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333">
                                      <a:extLst>
                                        <a:ext uri="{28A0092B-C50C-407E-A947-70E740481C1C}">
                                          <a14:useLocalDpi xmlns:a14="http://schemas.microsoft.com/office/drawing/2010/main" val="0"/>
                                        </a:ext>
                                      </a:extLst>
                                    </a:blip>
                                    <a:srcRect/>
                                    <a:stretch>
                                      <a:fillRect/>
                                    </a:stretch>
                                  </pic:blipFill>
                                  <pic:spPr bwMode="auto">
                                    <a:xfrm>
                                      <a:off x="0" y="0"/>
                                      <a:ext cx="1400175" cy="1800225"/>
                                    </a:xfrm>
                                    <a:prstGeom prst="rect">
                                      <a:avLst/>
                                    </a:prstGeom>
                                    <a:noFill/>
                                    <a:ln>
                                      <a:noFill/>
                                    </a:ln>
                                  </pic:spPr>
                                </pic:pic>
                              </a:graphicData>
                            </a:graphic>
                          </wp:inline>
                        </w:drawing>
                      </w:r>
                    </w:p>
                  </w:txbxContent>
                </v:textbox>
                <w10:wrap type="square"/>
              </v:shape>
            </w:pict>
          </mc:Fallback>
        </mc:AlternateContent>
      </w:r>
      <w:r w:rsidRPr="000C35E5">
        <w:rPr>
          <w:color w:val="002060"/>
        </w:rPr>
        <w:t>Thể tích của chi tiết máy là:</w:t>
      </w:r>
    </w:p>
    <w:p w:rsidR="000C35E5" w:rsidRPr="000C35E5" w:rsidRDefault="000C35E5" w:rsidP="000C35E5">
      <w:pPr>
        <w:ind w:left="360"/>
        <w:rPr>
          <w:color w:val="002060"/>
        </w:rPr>
      </w:pPr>
      <w:r w:rsidRPr="000C35E5">
        <w:rPr>
          <w:color w:val="002060"/>
          <w:position w:val="-28"/>
        </w:rPr>
        <w:object w:dxaOrig="5480" w:dyaOrig="680">
          <v:shape id="_x0000_i1179" type="#_x0000_t75" style="width:274pt;height:34pt" o:ole="">
            <v:imagedata r:id="rId334" o:title=""/>
          </v:shape>
          <o:OLEObject Type="Embed" ProgID="Equation.DSMT4" ShapeID="_x0000_i1179" DrawAspect="Content" ObjectID="_1672590645" r:id="rId335"/>
        </w:object>
      </w:r>
    </w:p>
    <w:p w:rsidR="000C35E5" w:rsidRPr="000C35E5" w:rsidRDefault="000C35E5" w:rsidP="000C35E5">
      <w:pPr>
        <w:ind w:left="360"/>
        <w:rPr>
          <w:color w:val="002060"/>
        </w:rPr>
      </w:pPr>
      <w:r w:rsidRPr="000C35E5">
        <w:rPr>
          <w:color w:val="002060"/>
        </w:rPr>
        <w:t>Áp dụng bất đẳng thức Cô-si ta có:</w:t>
      </w:r>
    </w:p>
    <w:p w:rsidR="000C35E5" w:rsidRPr="000C35E5" w:rsidRDefault="000C35E5" w:rsidP="000C35E5">
      <w:pPr>
        <w:ind w:left="360"/>
        <w:rPr>
          <w:color w:val="002060"/>
        </w:rPr>
      </w:pPr>
      <w:r w:rsidRPr="000C35E5">
        <w:rPr>
          <w:color w:val="002060"/>
          <w:position w:val="-56"/>
        </w:rPr>
        <w:object w:dxaOrig="3540" w:dyaOrig="1280">
          <v:shape id="_x0000_i1180" type="#_x0000_t75" style="width:177pt;height:64pt" o:ole="">
            <v:imagedata r:id="rId336" o:title=""/>
          </v:shape>
          <o:OLEObject Type="Embed" ProgID="Equation.DSMT4" ShapeID="_x0000_i1180" DrawAspect="Content" ObjectID="_1672590646" r:id="rId337"/>
        </w:object>
      </w:r>
    </w:p>
    <w:p w:rsidR="000C35E5" w:rsidRPr="000C35E5" w:rsidRDefault="000C35E5" w:rsidP="000C35E5">
      <w:pPr>
        <w:ind w:left="360"/>
        <w:rPr>
          <w:color w:val="002060"/>
        </w:rPr>
      </w:pPr>
      <w:r w:rsidRPr="000C35E5">
        <w:rPr>
          <w:color w:val="002060"/>
        </w:rPr>
        <w:t xml:space="preserve">Do đó: </w:t>
      </w:r>
      <w:r w:rsidRPr="000C35E5">
        <w:rPr>
          <w:color w:val="002060"/>
          <w:position w:val="-24"/>
        </w:rPr>
        <w:object w:dxaOrig="1060" w:dyaOrig="660">
          <v:shape id="_x0000_i1181" type="#_x0000_t75" style="width:53pt;height:33pt" o:ole="">
            <v:imagedata r:id="rId338" o:title=""/>
          </v:shape>
          <o:OLEObject Type="Embed" ProgID="Equation.DSMT4" ShapeID="_x0000_i1181" DrawAspect="Content" ObjectID="_1672590647" r:id="rId339"/>
        </w:object>
      </w:r>
      <w:r w:rsidRPr="000C35E5">
        <w:rPr>
          <w:color w:val="002060"/>
        </w:rPr>
        <w:t xml:space="preserve"> Dấu “=” xảy ra khi và chỉ khi </w:t>
      </w:r>
      <w:r w:rsidRPr="000C35E5">
        <w:rPr>
          <w:color w:val="002060"/>
          <w:position w:val="-6"/>
        </w:rPr>
        <w:object w:dxaOrig="720" w:dyaOrig="279">
          <v:shape id="_x0000_i1182" type="#_x0000_t75" style="width:36pt;height:13.95pt" o:ole="">
            <v:imagedata r:id="rId340" o:title=""/>
          </v:shape>
          <o:OLEObject Type="Embed" ProgID="Equation.DSMT4" ShapeID="_x0000_i1182" DrawAspect="Content" ObjectID="_1672590648" r:id="rId341"/>
        </w:object>
      </w:r>
    </w:p>
    <w:p w:rsidR="000C35E5" w:rsidRPr="000C35E5" w:rsidRDefault="000C35E5" w:rsidP="000C35E5">
      <w:pPr>
        <w:rPr>
          <w:b/>
          <w:color w:val="002060"/>
        </w:rPr>
      </w:pPr>
      <w:r w:rsidRPr="000C35E5">
        <w:rPr>
          <w:b/>
          <w:color w:val="002060"/>
        </w:rPr>
        <w:t>C.BÀI TẬP TỰ LUYỆN</w:t>
      </w:r>
    </w:p>
    <w:p w:rsidR="000C35E5" w:rsidRPr="000C35E5" w:rsidRDefault="000C35E5" w:rsidP="000C35E5">
      <w:pPr>
        <w:rPr>
          <w:color w:val="002060"/>
        </w:rPr>
      </w:pPr>
      <w:r w:rsidRPr="000C35E5">
        <w:rPr>
          <w:b/>
          <w:color w:val="002060"/>
          <w:lang w:val="vi-VN"/>
        </w:rPr>
        <w:t>Câu 1:</w:t>
      </w:r>
      <w:r w:rsidRPr="000C35E5">
        <w:rPr>
          <w:b/>
          <w:color w:val="002060"/>
        </w:rPr>
        <w:t xml:space="preserve"> </w:t>
      </w:r>
      <w:r w:rsidRPr="000C35E5">
        <w:rPr>
          <w:color w:val="002060"/>
        </w:rPr>
        <w:t>Cho hình trụ có chu vi đường tròn đáy bằng 24 cm và chiều cao bằng 4 cm . Tính diện tích xung quanh của hình trụ đó.</w:t>
      </w:r>
    </w:p>
    <w:p w:rsidR="000C35E5" w:rsidRPr="000C35E5" w:rsidRDefault="000C35E5" w:rsidP="000C35E5">
      <w:pPr>
        <w:rPr>
          <w:color w:val="002060"/>
        </w:rPr>
      </w:pPr>
      <w:r w:rsidRPr="000C35E5">
        <w:rPr>
          <w:b/>
          <w:color w:val="002060"/>
          <w:lang w:val="vi-VN"/>
        </w:rPr>
        <w:t>Câu 2:</w:t>
      </w:r>
      <w:r w:rsidRPr="000C35E5">
        <w:rPr>
          <w:b/>
          <w:color w:val="002060"/>
        </w:rPr>
        <w:t xml:space="preserve"> </w:t>
      </w:r>
      <w:r w:rsidRPr="000C35E5">
        <w:rPr>
          <w:color w:val="002060"/>
        </w:rPr>
        <w:t xml:space="preserve">Một hình trụ có bán kính đáy là 3 cm , diện tích xung quanh là </w:t>
      </w:r>
      <w:r w:rsidRPr="000C35E5">
        <w:rPr>
          <w:color w:val="002060"/>
          <w:position w:val="-16"/>
        </w:rPr>
        <w:object w:dxaOrig="1140" w:dyaOrig="440">
          <v:shape id="_x0000_i1183" type="#_x0000_t75" style="width:57pt;height:22pt" o:ole="">
            <v:imagedata r:id="rId342" o:title=""/>
          </v:shape>
          <o:OLEObject Type="Embed" ProgID="Equation.DSMT4" ShapeID="_x0000_i1183" DrawAspect="Content" ObjectID="_1672590649" r:id="rId343"/>
        </w:object>
      </w:r>
      <w:r w:rsidRPr="000C35E5">
        <w:rPr>
          <w:color w:val="002060"/>
        </w:rPr>
        <w:t xml:space="preserve"> . Tính thể tích của hình trụ đó.</w:t>
      </w:r>
    </w:p>
    <w:p w:rsidR="000C35E5" w:rsidRPr="000C35E5" w:rsidRDefault="000C35E5" w:rsidP="000C35E5">
      <w:pPr>
        <w:rPr>
          <w:color w:val="002060"/>
        </w:rPr>
      </w:pPr>
      <w:r w:rsidRPr="000C35E5">
        <w:rPr>
          <w:b/>
          <w:color w:val="002060"/>
          <w:lang w:val="vi-VN"/>
        </w:rPr>
        <w:t>Câu 3:</w:t>
      </w:r>
      <w:r w:rsidRPr="000C35E5">
        <w:rPr>
          <w:b/>
          <w:color w:val="002060"/>
        </w:rPr>
        <w:t xml:space="preserve"> </w:t>
      </w:r>
      <w:r w:rsidRPr="000C35E5">
        <w:rPr>
          <w:color w:val="002060"/>
        </w:rPr>
        <w:t xml:space="preserve">Một hình nón có đường sinh dài 15 cm và diện tích xung quanh là </w:t>
      </w:r>
      <w:r w:rsidRPr="000C35E5">
        <w:rPr>
          <w:color w:val="002060"/>
          <w:position w:val="-6"/>
        </w:rPr>
        <w:object w:dxaOrig="999" w:dyaOrig="320">
          <v:shape id="_x0000_i1184" type="#_x0000_t75" style="width:49.95pt;height:16pt" o:ole="">
            <v:imagedata r:id="rId344" o:title=""/>
          </v:shape>
          <o:OLEObject Type="Embed" ProgID="Equation.DSMT4" ShapeID="_x0000_i1184" DrawAspect="Content" ObjectID="_1672590650" r:id="rId345"/>
        </w:object>
      </w:r>
      <w:r w:rsidRPr="000C35E5">
        <w:rPr>
          <w:color w:val="002060"/>
        </w:rPr>
        <w:t xml:space="preserve">  </w:t>
      </w:r>
    </w:p>
    <w:p w:rsidR="000C35E5" w:rsidRPr="000C35E5" w:rsidRDefault="000C35E5" w:rsidP="000C35E5">
      <w:pPr>
        <w:rPr>
          <w:color w:val="002060"/>
        </w:rPr>
      </w:pPr>
      <w:r w:rsidRPr="000C35E5">
        <w:rPr>
          <w:color w:val="002060"/>
        </w:rPr>
        <w:t>a) Tính chiều cao của hình nón đó.</w:t>
      </w:r>
    </w:p>
    <w:p w:rsidR="000C35E5" w:rsidRPr="000C35E5" w:rsidRDefault="000C35E5" w:rsidP="000C35E5">
      <w:pPr>
        <w:rPr>
          <w:color w:val="002060"/>
        </w:rPr>
      </w:pPr>
      <w:r w:rsidRPr="000C35E5">
        <w:rPr>
          <w:color w:val="002060"/>
        </w:rPr>
        <w:t>b) Tính diện tích toàn phần và thể tích của hình nón đó.</w:t>
      </w:r>
    </w:p>
    <w:p w:rsidR="000C35E5" w:rsidRPr="000C35E5" w:rsidRDefault="000C35E5" w:rsidP="000C35E5">
      <w:pPr>
        <w:rPr>
          <w:color w:val="002060"/>
        </w:rPr>
      </w:pPr>
      <w:r w:rsidRPr="000C35E5">
        <w:rPr>
          <w:b/>
          <w:color w:val="002060"/>
          <w:lang w:val="vi-VN"/>
        </w:rPr>
        <w:t>Câu 4:</w:t>
      </w:r>
      <w:r w:rsidRPr="000C35E5">
        <w:rPr>
          <w:b/>
          <w:color w:val="002060"/>
        </w:rPr>
        <w:t xml:space="preserve"> </w:t>
      </w:r>
      <w:r w:rsidRPr="000C35E5">
        <w:rPr>
          <w:color w:val="002060"/>
        </w:rPr>
        <w:t>Một chiếc xô hình nón cụt làm bằng tôn để đựng nước. Các bán kính đáy là 14 cm và 9 cm, chiều cao là 23 cm.</w:t>
      </w:r>
    </w:p>
    <w:p w:rsidR="000C35E5" w:rsidRPr="000C35E5" w:rsidRDefault="000C35E5" w:rsidP="000C35E5">
      <w:pPr>
        <w:rPr>
          <w:color w:val="002060"/>
        </w:rPr>
      </w:pPr>
      <w:r w:rsidRPr="000C35E5">
        <w:rPr>
          <w:color w:val="002060"/>
        </w:rPr>
        <w:t>a) Tính diện tích xung quanh của xô.</w:t>
      </w:r>
    </w:p>
    <w:p w:rsidR="000C35E5" w:rsidRPr="000C35E5" w:rsidRDefault="000C35E5" w:rsidP="000C35E5">
      <w:pPr>
        <w:rPr>
          <w:color w:val="002060"/>
        </w:rPr>
      </w:pPr>
      <w:r w:rsidRPr="000C35E5">
        <w:rPr>
          <w:color w:val="002060"/>
        </w:rPr>
        <w:t>b) Tính diện tích tôn để làm xô (không kể diện tích các chỗ ghép)</w:t>
      </w:r>
    </w:p>
    <w:p w:rsidR="000C35E5" w:rsidRPr="000C35E5" w:rsidRDefault="000C35E5" w:rsidP="000C35E5">
      <w:pPr>
        <w:rPr>
          <w:color w:val="002060"/>
        </w:rPr>
      </w:pPr>
      <w:r w:rsidRPr="000C35E5">
        <w:rPr>
          <w:b/>
          <w:color w:val="002060"/>
          <w:lang w:val="vi-VN"/>
        </w:rPr>
        <w:t>Câu 5:</w:t>
      </w:r>
      <w:r w:rsidRPr="000C35E5">
        <w:rPr>
          <w:b/>
          <w:color w:val="002060"/>
        </w:rPr>
        <w:t xml:space="preserve"> </w:t>
      </w:r>
      <w:r w:rsidRPr="000C35E5">
        <w:rPr>
          <w:color w:val="002060"/>
        </w:rPr>
        <w:t>Tính thể tích của các hình dưới đây theo kích thước đã cho.</w:t>
      </w:r>
    </w:p>
    <w:p w:rsidR="000C35E5" w:rsidRPr="000C35E5" w:rsidRDefault="000C35E5" w:rsidP="000C35E5">
      <w:pPr>
        <w:jc w:val="center"/>
        <w:rPr>
          <w:color w:val="002060"/>
        </w:rPr>
      </w:pPr>
      <w:r w:rsidRPr="000C35E5">
        <w:rPr>
          <w:noProof/>
          <w:color w:val="002060"/>
        </w:rPr>
        <w:drawing>
          <wp:inline distT="0" distB="0" distL="0" distR="0" wp14:anchorId="4EC28974" wp14:editId="1820113E">
            <wp:extent cx="5305425" cy="168592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6">
                      <a:extLst>
                        <a:ext uri="{28A0092B-C50C-407E-A947-70E740481C1C}">
                          <a14:useLocalDpi xmlns:a14="http://schemas.microsoft.com/office/drawing/2010/main" val="0"/>
                        </a:ext>
                      </a:extLst>
                    </a:blip>
                    <a:srcRect/>
                    <a:stretch>
                      <a:fillRect/>
                    </a:stretch>
                  </pic:blipFill>
                  <pic:spPr bwMode="auto">
                    <a:xfrm>
                      <a:off x="0" y="0"/>
                      <a:ext cx="5305425" cy="1685925"/>
                    </a:xfrm>
                    <a:prstGeom prst="rect">
                      <a:avLst/>
                    </a:prstGeom>
                    <a:noFill/>
                    <a:ln>
                      <a:noFill/>
                    </a:ln>
                  </pic:spPr>
                </pic:pic>
              </a:graphicData>
            </a:graphic>
          </wp:inline>
        </w:drawing>
      </w:r>
    </w:p>
    <w:p w:rsidR="000C35E5" w:rsidRPr="000C35E5" w:rsidRDefault="000C35E5" w:rsidP="000C35E5">
      <w:pPr>
        <w:rPr>
          <w:color w:val="002060"/>
        </w:rPr>
      </w:pPr>
      <w:r w:rsidRPr="000C35E5">
        <w:rPr>
          <w:b/>
          <w:color w:val="002060"/>
          <w:lang w:val="vi-VN"/>
        </w:rPr>
        <w:t xml:space="preserve">Câu </w:t>
      </w:r>
      <w:r w:rsidRPr="000C35E5">
        <w:rPr>
          <w:b/>
          <w:color w:val="002060"/>
        </w:rPr>
        <w:t>6</w:t>
      </w:r>
      <w:r w:rsidRPr="000C35E5">
        <w:rPr>
          <w:b/>
          <w:color w:val="002060"/>
          <w:lang w:val="vi-VN"/>
        </w:rPr>
        <w:t>:</w:t>
      </w:r>
      <w:r w:rsidRPr="000C35E5">
        <w:rPr>
          <w:b/>
          <w:color w:val="002060"/>
        </w:rPr>
        <w:t xml:space="preserve"> </w:t>
      </w:r>
      <w:r w:rsidRPr="000C35E5">
        <w:rPr>
          <w:color w:val="002060"/>
        </w:rPr>
        <w:t>Một vật thể hình học có dạng như hình vẽ. Phần trên là nửa hình trụ, phần dưới là một hình hộp chữ nhật, với các kích thước cho trên hình vẽ. Tính thể tích của vật thể hình học đó.</w:t>
      </w:r>
      <w:r w:rsidRPr="000C35E5">
        <w:rPr>
          <w:noProof/>
          <w:color w:val="002060"/>
          <w:lang w:val="vi-VN" w:eastAsia="vi-VN"/>
        </w:rPr>
        <w:t xml:space="preserve"> </w:t>
      </w:r>
    </w:p>
    <w:p w:rsidR="000C35E5" w:rsidRPr="000C35E5" w:rsidRDefault="000C35E5" w:rsidP="000C35E5">
      <w:pPr>
        <w:rPr>
          <w:b/>
          <w:color w:val="002060"/>
          <w:lang w:val="vi-VN"/>
        </w:rPr>
      </w:pPr>
      <w:r w:rsidRPr="000C35E5">
        <w:rPr>
          <w:noProof/>
          <w:color w:val="002060"/>
        </w:rPr>
        <w:drawing>
          <wp:anchor distT="0" distB="0" distL="114300" distR="114300" simplePos="0" relativeHeight="251667456" behindDoc="1" locked="0" layoutInCell="1" allowOverlap="1" wp14:anchorId="41340661" wp14:editId="03E58A90">
            <wp:simplePos x="0" y="0"/>
            <wp:positionH relativeFrom="margin">
              <wp:align>right</wp:align>
            </wp:positionH>
            <wp:positionV relativeFrom="paragraph">
              <wp:posOffset>13970</wp:posOffset>
            </wp:positionV>
            <wp:extent cx="3114675" cy="1466850"/>
            <wp:effectExtent l="0" t="0" r="9525" b="0"/>
            <wp:wrapTight wrapText="bothSides">
              <wp:wrapPolygon edited="0">
                <wp:start x="0" y="0"/>
                <wp:lineTo x="0" y="21319"/>
                <wp:lineTo x="21534" y="21319"/>
                <wp:lineTo x="21534"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7">
                      <a:extLst>
                        <a:ext uri="{28A0092B-C50C-407E-A947-70E740481C1C}">
                          <a14:useLocalDpi xmlns:a14="http://schemas.microsoft.com/office/drawing/2010/main" val="0"/>
                        </a:ext>
                      </a:extLst>
                    </a:blip>
                    <a:srcRect/>
                    <a:stretch>
                      <a:fillRect/>
                    </a:stretch>
                  </pic:blipFill>
                  <pic:spPr bwMode="auto">
                    <a:xfrm>
                      <a:off x="0" y="0"/>
                      <a:ext cx="3114675" cy="1466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C35E5" w:rsidRPr="000C35E5" w:rsidRDefault="000C35E5" w:rsidP="000C35E5">
      <w:pPr>
        <w:rPr>
          <w:b/>
          <w:color w:val="002060"/>
          <w:lang w:val="vi-VN"/>
        </w:rPr>
      </w:pPr>
    </w:p>
    <w:p w:rsidR="000C35E5" w:rsidRPr="000C35E5" w:rsidRDefault="000C35E5" w:rsidP="000C35E5">
      <w:pPr>
        <w:rPr>
          <w:b/>
          <w:color w:val="002060"/>
          <w:lang w:val="vi-VN"/>
        </w:rPr>
      </w:pPr>
    </w:p>
    <w:p w:rsidR="000C35E5" w:rsidRPr="000C35E5" w:rsidRDefault="000C35E5" w:rsidP="000C35E5">
      <w:pPr>
        <w:rPr>
          <w:b/>
          <w:color w:val="002060"/>
          <w:lang w:val="vi-VN"/>
        </w:rPr>
      </w:pPr>
    </w:p>
    <w:p w:rsidR="000C35E5" w:rsidRPr="000C35E5" w:rsidRDefault="000C35E5" w:rsidP="000C35E5">
      <w:pPr>
        <w:rPr>
          <w:b/>
          <w:color w:val="002060"/>
          <w:lang w:val="vi-VN"/>
        </w:rPr>
      </w:pPr>
    </w:p>
    <w:p w:rsidR="000C35E5" w:rsidRPr="000C35E5" w:rsidRDefault="000C35E5" w:rsidP="000C35E5">
      <w:pPr>
        <w:rPr>
          <w:color w:val="002060"/>
        </w:rPr>
      </w:pPr>
      <w:r w:rsidRPr="000C35E5">
        <w:rPr>
          <w:b/>
          <w:color w:val="002060"/>
          <w:lang w:val="vi-VN"/>
        </w:rPr>
        <w:t xml:space="preserve">Câu </w:t>
      </w:r>
      <w:r w:rsidRPr="000C35E5">
        <w:rPr>
          <w:b/>
          <w:color w:val="002060"/>
        </w:rPr>
        <w:t>7</w:t>
      </w:r>
      <w:r w:rsidRPr="000C35E5">
        <w:rPr>
          <w:b/>
          <w:color w:val="002060"/>
          <w:lang w:val="vi-VN"/>
        </w:rPr>
        <w:t>:</w:t>
      </w:r>
      <w:r w:rsidRPr="000C35E5">
        <w:rPr>
          <w:b/>
          <w:color w:val="002060"/>
        </w:rPr>
        <w:t xml:space="preserve"> </w:t>
      </w:r>
      <w:r w:rsidRPr="000C35E5">
        <w:rPr>
          <w:bCs/>
          <w:color w:val="002060"/>
        </w:rPr>
        <w:t xml:space="preserve">Một bình đựng nước dạng hình nón (không đáy) đựng đầy nước. Biết rằng chiều cao của bình gấp 3 lần bán kính đáy của nó. Người ta thả vào đó một khối trụ đo được thể tích nước tràn ra ngoài là </w:t>
      </w:r>
      <w:r w:rsidRPr="000C35E5">
        <w:rPr>
          <w:color w:val="002060"/>
          <w:position w:val="-24"/>
        </w:rPr>
        <w:object w:dxaOrig="480" w:dyaOrig="620">
          <v:shape id="_x0000_i1185" type="#_x0000_t75" style="width:24pt;height:31pt" o:ole="">
            <v:imagedata r:id="rId348" o:title=""/>
          </v:shape>
          <o:OLEObject Type="Embed" ProgID="Equation.DSMT4" ShapeID="_x0000_i1185" DrawAspect="Content" ObjectID="_1672590651" r:id="rId349"/>
        </w:object>
      </w:r>
      <w:r w:rsidRPr="000C35E5">
        <w:rPr>
          <w:color w:val="002060"/>
        </w:rPr>
        <w:t>dm</w:t>
      </w:r>
      <w:r w:rsidRPr="000C35E5">
        <w:rPr>
          <w:color w:val="002060"/>
          <w:vertAlign w:val="superscript"/>
        </w:rPr>
        <w:t>3</w:t>
      </w:r>
      <w:r w:rsidRPr="000C35E5">
        <w:rPr>
          <w:color w:val="002060"/>
        </w:rPr>
        <w:t>. Biết rằng một mặt của khối trụ nằm trên mặt của hình nón, các điểm trên đường tròn đáy còn lại đều thuộc các đường sinh của hình nón (như hình vẽ) và khối trụ có chiều cao bằng đường kính đáy của hình nón. Tính diện tích xung quanh của bình nước.</w:t>
      </w:r>
    </w:p>
    <w:p w:rsidR="000C35E5" w:rsidRPr="000C35E5" w:rsidRDefault="000C35E5" w:rsidP="000C35E5">
      <w:pPr>
        <w:jc w:val="center"/>
        <w:rPr>
          <w:bCs/>
          <w:color w:val="002060"/>
        </w:rPr>
      </w:pPr>
      <w:r w:rsidRPr="000C35E5">
        <w:rPr>
          <w:bCs/>
          <w:noProof/>
          <w:color w:val="002060"/>
        </w:rPr>
        <w:drawing>
          <wp:inline distT="0" distB="0" distL="0" distR="0" wp14:anchorId="2C02B50A" wp14:editId="7EE81406">
            <wp:extent cx="1333500" cy="13811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350">
                      <a:extLst>
                        <a:ext uri="{28A0092B-C50C-407E-A947-70E740481C1C}">
                          <a14:useLocalDpi xmlns:a14="http://schemas.microsoft.com/office/drawing/2010/main" val="0"/>
                        </a:ext>
                      </a:extLst>
                    </a:blip>
                    <a:srcRect/>
                    <a:stretch>
                      <a:fillRect/>
                    </a:stretch>
                  </pic:blipFill>
                  <pic:spPr bwMode="auto">
                    <a:xfrm>
                      <a:off x="0" y="0"/>
                      <a:ext cx="1333500" cy="1381125"/>
                    </a:xfrm>
                    <a:prstGeom prst="rect">
                      <a:avLst/>
                    </a:prstGeom>
                    <a:noFill/>
                    <a:ln>
                      <a:noFill/>
                    </a:ln>
                  </pic:spPr>
                </pic:pic>
              </a:graphicData>
            </a:graphic>
          </wp:inline>
        </w:drawing>
      </w:r>
    </w:p>
    <w:p w:rsidR="000C35E5" w:rsidRPr="000C35E5" w:rsidRDefault="000C35E5" w:rsidP="000C35E5">
      <w:pPr>
        <w:rPr>
          <w:bCs/>
          <w:color w:val="002060"/>
        </w:rPr>
      </w:pPr>
      <w:r w:rsidRPr="000C35E5">
        <w:rPr>
          <w:b/>
          <w:color w:val="002060"/>
          <w:lang w:val="vi-VN"/>
        </w:rPr>
        <w:t xml:space="preserve">Câu </w:t>
      </w:r>
      <w:r w:rsidRPr="000C35E5">
        <w:rPr>
          <w:b/>
          <w:color w:val="002060"/>
        </w:rPr>
        <w:t>8</w:t>
      </w:r>
      <w:r w:rsidRPr="000C35E5">
        <w:rPr>
          <w:b/>
          <w:color w:val="002060"/>
          <w:lang w:val="vi-VN"/>
        </w:rPr>
        <w:t>:</w:t>
      </w:r>
      <w:r w:rsidRPr="000C35E5">
        <w:rPr>
          <w:b/>
          <w:color w:val="002060"/>
        </w:rPr>
        <w:t xml:space="preserve"> </w:t>
      </w:r>
      <w:r w:rsidRPr="000C35E5">
        <w:rPr>
          <w:bCs/>
          <w:color w:val="002060"/>
        </w:rPr>
        <w:t>Một hình nón cụt có các bán kính đáy là 6 cm và 9 cm, chiều cao 4 cm.</w:t>
      </w:r>
    </w:p>
    <w:p w:rsidR="000C35E5" w:rsidRPr="000C35E5" w:rsidRDefault="000C35E5" w:rsidP="000C35E5">
      <w:pPr>
        <w:numPr>
          <w:ilvl w:val="0"/>
          <w:numId w:val="34"/>
        </w:numPr>
        <w:spacing w:after="0" w:line="360" w:lineRule="auto"/>
        <w:ind w:left="360"/>
        <w:jc w:val="both"/>
        <w:rPr>
          <w:bCs/>
          <w:color w:val="002060"/>
        </w:rPr>
      </w:pPr>
      <w:r w:rsidRPr="000C35E5">
        <w:rPr>
          <w:bCs/>
          <w:color w:val="002060"/>
        </w:rPr>
        <w:t>Tính diện tích xung quanh của hình nón cụt.</w:t>
      </w:r>
    </w:p>
    <w:p w:rsidR="000C35E5" w:rsidRPr="000C35E5" w:rsidRDefault="000C35E5" w:rsidP="000C35E5">
      <w:pPr>
        <w:numPr>
          <w:ilvl w:val="0"/>
          <w:numId w:val="34"/>
        </w:numPr>
        <w:spacing w:after="0" w:line="360" w:lineRule="auto"/>
        <w:ind w:left="360"/>
        <w:jc w:val="both"/>
        <w:rPr>
          <w:bCs/>
          <w:color w:val="002060"/>
        </w:rPr>
      </w:pPr>
      <w:r w:rsidRPr="000C35E5">
        <w:rPr>
          <w:bCs/>
          <w:color w:val="002060"/>
        </w:rPr>
        <w:t>Tính thể tích của hình nón sinh ra hình nón cụt đó.</w:t>
      </w:r>
    </w:p>
    <w:p w:rsidR="000C35E5" w:rsidRPr="000C35E5" w:rsidRDefault="000C35E5" w:rsidP="000C35E5">
      <w:pPr>
        <w:rPr>
          <w:color w:val="002060"/>
        </w:rPr>
      </w:pPr>
      <w:r w:rsidRPr="000C35E5">
        <w:rPr>
          <w:b/>
          <w:color w:val="002060"/>
          <w:lang w:val="vi-VN"/>
        </w:rPr>
        <w:t xml:space="preserve">Câu </w:t>
      </w:r>
      <w:r w:rsidRPr="000C35E5">
        <w:rPr>
          <w:b/>
          <w:color w:val="002060"/>
        </w:rPr>
        <w:t>9</w:t>
      </w:r>
      <w:r w:rsidRPr="000C35E5">
        <w:rPr>
          <w:b/>
          <w:color w:val="002060"/>
          <w:lang w:val="vi-VN"/>
        </w:rPr>
        <w:t>:</w:t>
      </w:r>
      <w:r w:rsidRPr="000C35E5">
        <w:rPr>
          <w:b/>
          <w:color w:val="002060"/>
        </w:rPr>
        <w:t xml:space="preserve"> </w:t>
      </w:r>
      <w:r w:rsidRPr="000C35E5">
        <w:rPr>
          <w:bCs/>
          <w:color w:val="002060"/>
        </w:rPr>
        <w:t>Cho tam giác ABC vuông tại A. Gọi V</w:t>
      </w:r>
      <w:r w:rsidRPr="000C35E5">
        <w:rPr>
          <w:bCs/>
          <w:color w:val="002060"/>
          <w:vertAlign w:val="subscript"/>
        </w:rPr>
        <w:t>1</w:t>
      </w:r>
      <w:r w:rsidRPr="000C35E5">
        <w:rPr>
          <w:bCs/>
          <w:color w:val="002060"/>
        </w:rPr>
        <w:t>, V</w:t>
      </w:r>
      <w:r w:rsidRPr="000C35E5">
        <w:rPr>
          <w:bCs/>
          <w:color w:val="002060"/>
          <w:vertAlign w:val="subscript"/>
        </w:rPr>
        <w:t>2</w:t>
      </w:r>
      <w:r w:rsidRPr="000C35E5">
        <w:rPr>
          <w:bCs/>
          <w:color w:val="002060"/>
        </w:rPr>
        <w:t>, V</w:t>
      </w:r>
      <w:r w:rsidRPr="000C35E5">
        <w:rPr>
          <w:bCs/>
          <w:color w:val="002060"/>
          <w:vertAlign w:val="subscript"/>
        </w:rPr>
        <w:t>3</w:t>
      </w:r>
      <w:r w:rsidRPr="000C35E5">
        <w:rPr>
          <w:bCs/>
          <w:color w:val="002060"/>
        </w:rPr>
        <w:t xml:space="preserve"> lần lượt là thể tích của những hình được tạo thành khi quay tam giác ABC một vòng quanh các cạnh BC, AB và AC. Chứng minh rằng </w:t>
      </w:r>
      <w:r w:rsidRPr="000C35E5">
        <w:rPr>
          <w:color w:val="002060"/>
          <w:position w:val="-30"/>
        </w:rPr>
        <w:object w:dxaOrig="1440" w:dyaOrig="680">
          <v:shape id="_x0000_i1186" type="#_x0000_t75" style="width:1in;height:34pt" o:ole="">
            <v:imagedata r:id="rId351" o:title=""/>
          </v:shape>
          <o:OLEObject Type="Embed" ProgID="Equation.DSMT4" ShapeID="_x0000_i1186" DrawAspect="Content" ObjectID="_1672590652" r:id="rId352"/>
        </w:object>
      </w:r>
    </w:p>
    <w:p w:rsidR="000C35E5" w:rsidRPr="000C35E5" w:rsidRDefault="000C35E5" w:rsidP="000C35E5">
      <w:pPr>
        <w:rPr>
          <w:bCs/>
          <w:color w:val="002060"/>
        </w:rPr>
      </w:pPr>
      <w:r w:rsidRPr="000C35E5">
        <w:rPr>
          <w:b/>
          <w:color w:val="002060"/>
          <w:lang w:val="vi-VN"/>
        </w:rPr>
        <w:t xml:space="preserve">Câu </w:t>
      </w:r>
      <w:r w:rsidRPr="000C35E5">
        <w:rPr>
          <w:b/>
          <w:color w:val="002060"/>
        </w:rPr>
        <w:t>10</w:t>
      </w:r>
      <w:r w:rsidRPr="000C35E5">
        <w:rPr>
          <w:b/>
          <w:color w:val="002060"/>
          <w:lang w:val="vi-VN"/>
        </w:rPr>
        <w:t>:</w:t>
      </w:r>
      <w:r w:rsidRPr="000C35E5">
        <w:rPr>
          <w:b/>
          <w:color w:val="002060"/>
        </w:rPr>
        <w:t xml:space="preserve"> </w:t>
      </w:r>
      <w:r w:rsidRPr="000C35E5">
        <w:rPr>
          <w:bCs/>
          <w:color w:val="002060"/>
        </w:rPr>
        <w:t>Cho tam giác ABC cân tại A có diện tích bằng 18 cm</w:t>
      </w:r>
      <w:r w:rsidRPr="000C35E5">
        <w:rPr>
          <w:bCs/>
          <w:color w:val="002060"/>
          <w:vertAlign w:val="superscript"/>
        </w:rPr>
        <w:t>2</w:t>
      </w:r>
      <w:r w:rsidRPr="000C35E5">
        <w:rPr>
          <w:bCs/>
          <w:color w:val="002060"/>
        </w:rPr>
        <w:t>. Quay tam giác ABC quanh đường cao AH của nó ta được một hình nón. Tìm giá trị lớn nhất của tỉ số giữa thể tích và diện tích xung quanh của hình nón.</w:t>
      </w:r>
    </w:p>
    <w:p w:rsidR="000C35E5" w:rsidRPr="000C35E5" w:rsidRDefault="000C35E5" w:rsidP="000C35E5">
      <w:pPr>
        <w:rPr>
          <w:bCs/>
          <w:color w:val="002060"/>
        </w:rPr>
      </w:pPr>
      <w:r w:rsidRPr="000C35E5">
        <w:rPr>
          <w:b/>
          <w:color w:val="002060"/>
          <w:lang w:val="vi-VN"/>
        </w:rPr>
        <w:t xml:space="preserve">Câu </w:t>
      </w:r>
      <w:r w:rsidRPr="000C35E5">
        <w:rPr>
          <w:b/>
          <w:color w:val="002060"/>
        </w:rPr>
        <w:t>11</w:t>
      </w:r>
      <w:r w:rsidRPr="000C35E5">
        <w:rPr>
          <w:b/>
          <w:color w:val="002060"/>
          <w:lang w:val="vi-VN"/>
        </w:rPr>
        <w:t>:</w:t>
      </w:r>
      <w:r w:rsidRPr="000C35E5">
        <w:rPr>
          <w:b/>
          <w:color w:val="002060"/>
        </w:rPr>
        <w:t xml:space="preserve"> </w:t>
      </w:r>
      <w:r w:rsidRPr="000C35E5">
        <w:rPr>
          <w:bCs/>
          <w:color w:val="002060"/>
        </w:rPr>
        <w:t>Một khối đá có hình là một khối cầu có bán kính R, người thợ thủ công mỹ nghệ cần cắt và gọt viên đá đó thành một viên đá cảnh có dạng là một khối trụ. Tính thể tích lớn nhất có thể của viên đá cảnh sau khi đã hoàn thiện.</w:t>
      </w:r>
    </w:p>
    <w:p w:rsidR="000C35E5" w:rsidRPr="000C35E5" w:rsidRDefault="000C35E5" w:rsidP="000C35E5">
      <w:pPr>
        <w:rPr>
          <w:bCs/>
          <w:color w:val="002060"/>
        </w:rPr>
      </w:pPr>
      <w:r w:rsidRPr="000C35E5">
        <w:rPr>
          <w:b/>
          <w:color w:val="002060"/>
        </w:rPr>
        <w:t xml:space="preserve">Câu 12: </w:t>
      </w:r>
      <w:r w:rsidRPr="000C35E5">
        <w:rPr>
          <w:bCs/>
          <w:color w:val="002060"/>
        </w:rPr>
        <w:t>Cho hình trụ có hai đáy là hai hình tròn (O) và (O’), chiều cao 2R và bán kính đáy R. Một hình nón đỉnh O’ và đáy là hình tròn (O;R). Tính tỉ số diện tích xung quanh của hình trụ và hình nón.</w:t>
      </w:r>
    </w:p>
    <w:p w:rsidR="000C35E5" w:rsidRPr="000C35E5" w:rsidRDefault="000C35E5" w:rsidP="000C35E5">
      <w:pPr>
        <w:rPr>
          <w:b/>
          <w:color w:val="002060"/>
        </w:rPr>
      </w:pPr>
      <w:r w:rsidRPr="000C35E5">
        <w:rPr>
          <w:b/>
          <w:color w:val="002060"/>
        </w:rPr>
        <w:t>HƯỚNG DẪN</w:t>
      </w:r>
    </w:p>
    <w:p w:rsidR="000C35E5" w:rsidRPr="000C35E5" w:rsidRDefault="000C35E5" w:rsidP="000C35E5">
      <w:pPr>
        <w:rPr>
          <w:color w:val="002060"/>
          <w:lang w:val="vi-VN"/>
        </w:rPr>
      </w:pPr>
      <w:r w:rsidRPr="000C35E5">
        <w:rPr>
          <w:b/>
          <w:color w:val="002060"/>
          <w:lang w:val="vi-VN"/>
        </w:rPr>
        <w:t xml:space="preserve">Câu 1: </w:t>
      </w:r>
    </w:p>
    <w:p w:rsidR="000C35E5" w:rsidRPr="000C35E5" w:rsidRDefault="000C35E5" w:rsidP="000C35E5">
      <w:pPr>
        <w:rPr>
          <w:color w:val="002060"/>
          <w:lang w:val="vi-VN"/>
        </w:rPr>
      </w:pPr>
      <w:r w:rsidRPr="000C35E5">
        <w:rPr>
          <w:color w:val="002060"/>
          <w:lang w:val="vi-VN"/>
        </w:rPr>
        <w:t xml:space="preserve">Gọi </w:t>
      </w:r>
      <w:r w:rsidRPr="000C35E5">
        <w:rPr>
          <w:i/>
          <w:color w:val="002060"/>
          <w:lang w:val="vi-VN"/>
        </w:rPr>
        <w:t>R</w:t>
      </w:r>
      <w:r w:rsidRPr="000C35E5">
        <w:rPr>
          <w:color w:val="002060"/>
          <w:lang w:val="vi-VN"/>
        </w:rPr>
        <w:t xml:space="preserve"> là bán kính đáy của hình trụ.</w:t>
      </w:r>
    </w:p>
    <w:p w:rsidR="000C35E5" w:rsidRPr="000C35E5" w:rsidRDefault="000C35E5" w:rsidP="000C35E5">
      <w:pPr>
        <w:rPr>
          <w:color w:val="002060"/>
          <w:lang w:val="vi-VN"/>
        </w:rPr>
      </w:pPr>
      <w:r w:rsidRPr="000C35E5">
        <w:rPr>
          <w:color w:val="002060"/>
          <w:lang w:val="vi-VN"/>
        </w:rPr>
        <w:t xml:space="preserve">Chu vi của đường tròn đáy là: </w:t>
      </w:r>
      <w:r w:rsidRPr="000C35E5">
        <w:rPr>
          <w:color w:val="002060"/>
          <w:position w:val="-6"/>
        </w:rPr>
        <w:object w:dxaOrig="3660" w:dyaOrig="279">
          <v:shape id="_x0000_i1187" type="#_x0000_t75" style="width:183pt;height:13.95pt" o:ole="">
            <v:imagedata r:id="rId353" o:title=""/>
          </v:shape>
          <o:OLEObject Type="Embed" ProgID="Equation.DSMT4" ShapeID="_x0000_i1187" DrawAspect="Content" ObjectID="_1672590653" r:id="rId354"/>
        </w:object>
      </w:r>
    </w:p>
    <w:p w:rsidR="000C35E5" w:rsidRPr="000C35E5" w:rsidRDefault="000C35E5" w:rsidP="000C35E5">
      <w:pPr>
        <w:rPr>
          <w:color w:val="002060"/>
          <w:lang w:val="vi-VN"/>
        </w:rPr>
      </w:pPr>
      <w:r w:rsidRPr="000C35E5">
        <w:rPr>
          <w:color w:val="002060"/>
          <w:lang w:val="vi-VN"/>
        </w:rPr>
        <w:t xml:space="preserve">Diện tích xung quanh của hình trụ là: </w:t>
      </w:r>
      <w:r w:rsidRPr="000C35E5">
        <w:rPr>
          <w:color w:val="002060"/>
          <w:position w:val="-16"/>
        </w:rPr>
        <w:object w:dxaOrig="3140" w:dyaOrig="440">
          <v:shape id="_x0000_i1188" type="#_x0000_t75" style="width:157pt;height:22pt" o:ole="">
            <v:imagedata r:id="rId355" o:title=""/>
          </v:shape>
          <o:OLEObject Type="Embed" ProgID="Equation.DSMT4" ShapeID="_x0000_i1188" DrawAspect="Content" ObjectID="_1672590654" r:id="rId356"/>
        </w:object>
      </w:r>
    </w:p>
    <w:p w:rsidR="000C35E5" w:rsidRPr="000C35E5" w:rsidRDefault="000C35E5" w:rsidP="000C35E5">
      <w:pPr>
        <w:rPr>
          <w:b/>
          <w:color w:val="002060"/>
          <w:lang w:val="vi-VN"/>
        </w:rPr>
      </w:pPr>
      <w:r w:rsidRPr="000C35E5">
        <w:rPr>
          <w:b/>
          <w:color w:val="002060"/>
          <w:lang w:val="vi-VN"/>
        </w:rPr>
        <w:t>Câu 2:</w:t>
      </w:r>
    </w:p>
    <w:p w:rsidR="000C35E5" w:rsidRPr="000C35E5" w:rsidRDefault="000C35E5" w:rsidP="000C35E5">
      <w:pPr>
        <w:rPr>
          <w:color w:val="002060"/>
          <w:lang w:val="vi-VN"/>
        </w:rPr>
      </w:pPr>
      <w:r w:rsidRPr="000C35E5">
        <w:rPr>
          <w:color w:val="002060"/>
          <w:lang w:val="vi-VN"/>
        </w:rPr>
        <w:t xml:space="preserve">Từ công thức </w:t>
      </w:r>
      <w:r w:rsidRPr="000C35E5">
        <w:rPr>
          <w:color w:val="002060"/>
          <w:position w:val="-24"/>
        </w:rPr>
        <w:object w:dxaOrig="3739" w:dyaOrig="660">
          <v:shape id="_x0000_i1189" type="#_x0000_t75" style="width:186.95pt;height:33pt" o:ole="">
            <v:imagedata r:id="rId357" o:title=""/>
          </v:shape>
          <o:OLEObject Type="Embed" ProgID="Equation.DSMT4" ShapeID="_x0000_i1189" DrawAspect="Content" ObjectID="_1672590655" r:id="rId358"/>
        </w:object>
      </w:r>
    </w:p>
    <w:p w:rsidR="000C35E5" w:rsidRPr="000C35E5" w:rsidRDefault="000C35E5" w:rsidP="000C35E5">
      <w:pPr>
        <w:rPr>
          <w:color w:val="002060"/>
          <w:lang w:val="vi-VN"/>
        </w:rPr>
      </w:pPr>
      <w:r w:rsidRPr="000C35E5">
        <w:rPr>
          <w:color w:val="002060"/>
          <w:lang w:val="vi-VN"/>
        </w:rPr>
        <w:t xml:space="preserve">Thể tích của hình trụ đã cho là: </w:t>
      </w:r>
      <w:r w:rsidRPr="000C35E5">
        <w:rPr>
          <w:color w:val="002060"/>
          <w:position w:val="-16"/>
        </w:rPr>
        <w:object w:dxaOrig="3040" w:dyaOrig="440">
          <v:shape id="_x0000_i1190" type="#_x0000_t75" style="width:152pt;height:22pt" o:ole="">
            <v:imagedata r:id="rId359" o:title=""/>
          </v:shape>
          <o:OLEObject Type="Embed" ProgID="Equation.DSMT4" ShapeID="_x0000_i1190" DrawAspect="Content" ObjectID="_1672590656" r:id="rId360"/>
        </w:object>
      </w:r>
    </w:p>
    <w:p w:rsidR="000C35E5" w:rsidRPr="000C35E5" w:rsidRDefault="000C35E5" w:rsidP="000C35E5">
      <w:pPr>
        <w:rPr>
          <w:b/>
          <w:color w:val="002060"/>
          <w:lang w:val="vi-VN"/>
        </w:rPr>
      </w:pPr>
      <w:r w:rsidRPr="000C35E5">
        <w:rPr>
          <w:b/>
          <w:color w:val="002060"/>
          <w:lang w:val="vi-VN"/>
        </w:rPr>
        <w:t>Câu 3:</w:t>
      </w:r>
    </w:p>
    <w:p w:rsidR="000C35E5" w:rsidRPr="000C35E5" w:rsidRDefault="000C35E5" w:rsidP="000C35E5">
      <w:pPr>
        <w:rPr>
          <w:color w:val="002060"/>
        </w:rPr>
      </w:pPr>
      <w:r w:rsidRPr="000C35E5">
        <w:rPr>
          <w:color w:val="002060"/>
        </w:rPr>
        <w:t xml:space="preserve">a) </w:t>
      </w:r>
      <w:r w:rsidRPr="000C35E5">
        <w:rPr>
          <w:color w:val="002060"/>
          <w:position w:val="-6"/>
        </w:rPr>
        <w:object w:dxaOrig="980" w:dyaOrig="279">
          <v:shape id="_x0000_i1191" type="#_x0000_t75" style="width:49pt;height:13.95pt" o:ole="">
            <v:imagedata r:id="rId361" o:title=""/>
          </v:shape>
          <o:OLEObject Type="Embed" ProgID="Equation.DSMT4" ShapeID="_x0000_i1191" DrawAspect="Content" ObjectID="_1672590657" r:id="rId362"/>
        </w:object>
      </w:r>
      <w:r w:rsidRPr="000C35E5">
        <w:rPr>
          <w:color w:val="002060"/>
        </w:rPr>
        <w:t xml:space="preserve"> </w:t>
      </w:r>
    </w:p>
    <w:p w:rsidR="000C35E5" w:rsidRPr="000C35E5" w:rsidRDefault="000C35E5" w:rsidP="000C35E5">
      <w:pPr>
        <w:rPr>
          <w:color w:val="002060"/>
        </w:rPr>
      </w:pPr>
      <w:r w:rsidRPr="000C35E5">
        <w:rPr>
          <w:color w:val="002060"/>
        </w:rPr>
        <w:t xml:space="preserve">b) </w:t>
      </w:r>
      <w:r w:rsidRPr="000C35E5">
        <w:rPr>
          <w:color w:val="002060"/>
          <w:position w:val="-16"/>
        </w:rPr>
        <w:object w:dxaOrig="3140" w:dyaOrig="440">
          <v:shape id="_x0000_i1192" type="#_x0000_t75" style="width:157pt;height:22pt" o:ole="">
            <v:imagedata r:id="rId363" o:title=""/>
          </v:shape>
          <o:OLEObject Type="Embed" ProgID="Equation.DSMT4" ShapeID="_x0000_i1192" DrawAspect="Content" ObjectID="_1672590658" r:id="rId364"/>
        </w:object>
      </w:r>
    </w:p>
    <w:p w:rsidR="000C35E5" w:rsidRPr="000C35E5" w:rsidRDefault="000C35E5" w:rsidP="000C35E5">
      <w:pPr>
        <w:rPr>
          <w:b/>
          <w:color w:val="002060"/>
          <w:lang w:val="vi-VN"/>
        </w:rPr>
      </w:pPr>
      <w:r w:rsidRPr="000C35E5">
        <w:rPr>
          <w:b/>
          <w:color w:val="002060"/>
          <w:lang w:val="vi-VN"/>
        </w:rPr>
        <w:t>Câu 4:</w:t>
      </w:r>
    </w:p>
    <w:p w:rsidR="000C35E5" w:rsidRPr="000C35E5" w:rsidRDefault="000C35E5" w:rsidP="000C35E5">
      <w:pPr>
        <w:rPr>
          <w:color w:val="002060"/>
        </w:rPr>
      </w:pPr>
      <w:r w:rsidRPr="000C35E5">
        <w:rPr>
          <w:color w:val="002060"/>
        </w:rPr>
        <w:t xml:space="preserve">a) </w:t>
      </w:r>
      <w:r w:rsidRPr="000C35E5">
        <w:rPr>
          <w:color w:val="002060"/>
          <w:position w:val="-24"/>
        </w:rPr>
        <w:object w:dxaOrig="1840" w:dyaOrig="620">
          <v:shape id="_x0000_i1193" type="#_x0000_t75" style="width:92pt;height:31pt" o:ole="">
            <v:imagedata r:id="rId365" o:title=""/>
          </v:shape>
          <o:OLEObject Type="Embed" ProgID="Equation.DSMT4" ShapeID="_x0000_i1193" DrawAspect="Content" ObjectID="_1672590659" r:id="rId366"/>
        </w:object>
      </w:r>
    </w:p>
    <w:p w:rsidR="000C35E5" w:rsidRPr="000C35E5" w:rsidRDefault="000C35E5" w:rsidP="000C35E5">
      <w:pPr>
        <w:rPr>
          <w:color w:val="002060"/>
        </w:rPr>
      </w:pPr>
      <w:r w:rsidRPr="000C35E5">
        <w:rPr>
          <w:color w:val="002060"/>
        </w:rPr>
        <w:t xml:space="preserve">b) </w:t>
      </w:r>
      <w:r w:rsidRPr="000C35E5">
        <w:rPr>
          <w:color w:val="002060"/>
          <w:position w:val="-16"/>
        </w:rPr>
        <w:object w:dxaOrig="1820" w:dyaOrig="440">
          <v:shape id="_x0000_i1194" type="#_x0000_t75" style="width:91pt;height:22pt" o:ole="">
            <v:imagedata r:id="rId367" o:title=""/>
          </v:shape>
          <o:OLEObject Type="Embed" ProgID="Equation.DSMT4" ShapeID="_x0000_i1194" DrawAspect="Content" ObjectID="_1672590660" r:id="rId368"/>
        </w:object>
      </w:r>
    </w:p>
    <w:p w:rsidR="000C35E5" w:rsidRPr="000C35E5" w:rsidRDefault="000C35E5" w:rsidP="000C35E5">
      <w:pPr>
        <w:rPr>
          <w:b/>
          <w:color w:val="002060"/>
        </w:rPr>
      </w:pPr>
      <w:r w:rsidRPr="000C35E5">
        <w:rPr>
          <w:b/>
          <w:color w:val="002060"/>
          <w:lang w:val="vi-VN"/>
        </w:rPr>
        <w:t>Câu 5:</w:t>
      </w:r>
      <w:r w:rsidRPr="000C35E5">
        <w:rPr>
          <w:b/>
          <w:color w:val="002060"/>
        </w:rPr>
        <w:t xml:space="preserve"> </w:t>
      </w:r>
    </w:p>
    <w:p w:rsidR="000C35E5" w:rsidRPr="000C35E5" w:rsidRDefault="000C35E5" w:rsidP="000C35E5">
      <w:pPr>
        <w:rPr>
          <w:color w:val="002060"/>
        </w:rPr>
      </w:pPr>
      <w:r w:rsidRPr="000C35E5">
        <w:rPr>
          <w:color w:val="002060"/>
        </w:rPr>
        <w:t>a) Hình cần tính gồm:</w:t>
      </w:r>
    </w:p>
    <w:p w:rsidR="000C35E5" w:rsidRPr="000C35E5" w:rsidRDefault="000C35E5" w:rsidP="000C35E5">
      <w:pPr>
        <w:rPr>
          <w:color w:val="002060"/>
        </w:rPr>
      </w:pPr>
      <w:r w:rsidRPr="000C35E5">
        <w:rPr>
          <w:color w:val="002060"/>
        </w:rPr>
        <w:t xml:space="preserve">+ Một hình trụ có bán kính đáy </w:t>
      </w:r>
      <w:r w:rsidRPr="000C35E5">
        <w:rPr>
          <w:color w:val="002060"/>
          <w:position w:val="-6"/>
        </w:rPr>
        <w:object w:dxaOrig="1480" w:dyaOrig="279">
          <v:shape id="_x0000_i1195" type="#_x0000_t75" style="width:74pt;height:13.95pt" o:ole="">
            <v:imagedata r:id="rId369" o:title=""/>
          </v:shape>
          <o:OLEObject Type="Embed" ProgID="Equation.DSMT4" ShapeID="_x0000_i1195" DrawAspect="Content" ObjectID="_1672590661" r:id="rId370"/>
        </w:object>
      </w:r>
      <w:r w:rsidRPr="000C35E5">
        <w:rPr>
          <w:color w:val="002060"/>
        </w:rPr>
        <w:t xml:space="preserve"> , chiều cao h = 6 cm, nên có thể tích là:</w:t>
      </w:r>
    </w:p>
    <w:p w:rsidR="000C35E5" w:rsidRPr="000C35E5" w:rsidRDefault="000C35E5" w:rsidP="000C35E5">
      <w:pPr>
        <w:rPr>
          <w:color w:val="002060"/>
        </w:rPr>
      </w:pPr>
      <w:r w:rsidRPr="000C35E5">
        <w:rPr>
          <w:color w:val="002060"/>
          <w:position w:val="-16"/>
        </w:rPr>
        <w:object w:dxaOrig="3140" w:dyaOrig="440">
          <v:shape id="_x0000_i1196" type="#_x0000_t75" style="width:157pt;height:22pt" o:ole="">
            <v:imagedata r:id="rId371" o:title=""/>
          </v:shape>
          <o:OLEObject Type="Embed" ProgID="Equation.DSMT4" ShapeID="_x0000_i1196" DrawAspect="Content" ObjectID="_1672590662" r:id="rId372"/>
        </w:object>
      </w:r>
    </w:p>
    <w:p w:rsidR="000C35E5" w:rsidRPr="000C35E5" w:rsidRDefault="000C35E5" w:rsidP="000C35E5">
      <w:pPr>
        <w:rPr>
          <w:color w:val="002060"/>
        </w:rPr>
      </w:pPr>
      <w:r w:rsidRPr="000C35E5">
        <w:rPr>
          <w:color w:val="002060"/>
        </w:rPr>
        <w:t xml:space="preserve">+ Một nửa hình cầu có bán kính </w:t>
      </w:r>
      <w:r w:rsidRPr="000C35E5">
        <w:rPr>
          <w:color w:val="002060"/>
          <w:position w:val="-6"/>
        </w:rPr>
        <w:object w:dxaOrig="880" w:dyaOrig="279">
          <v:shape id="_x0000_i1197" type="#_x0000_t75" style="width:44pt;height:13.95pt" o:ole="">
            <v:imagedata r:id="rId373" o:title=""/>
          </v:shape>
          <o:OLEObject Type="Embed" ProgID="Equation.DSMT4" ShapeID="_x0000_i1197" DrawAspect="Content" ObjectID="_1672590663" r:id="rId374"/>
        </w:object>
      </w:r>
      <w:r w:rsidRPr="000C35E5">
        <w:rPr>
          <w:color w:val="002060"/>
        </w:rPr>
        <w:t xml:space="preserve"> nên có thể tích là:</w:t>
      </w:r>
    </w:p>
    <w:p w:rsidR="000C35E5" w:rsidRPr="000C35E5" w:rsidRDefault="000C35E5" w:rsidP="000C35E5">
      <w:pPr>
        <w:rPr>
          <w:color w:val="002060"/>
        </w:rPr>
      </w:pPr>
      <w:r w:rsidRPr="000C35E5">
        <w:rPr>
          <w:color w:val="002060"/>
          <w:position w:val="-24"/>
        </w:rPr>
        <w:object w:dxaOrig="3900" w:dyaOrig="620">
          <v:shape id="_x0000_i1198" type="#_x0000_t75" style="width:195pt;height:31pt" o:ole="">
            <v:imagedata r:id="rId375" o:title=""/>
          </v:shape>
          <o:OLEObject Type="Embed" ProgID="Equation.DSMT4" ShapeID="_x0000_i1198" DrawAspect="Content" ObjectID="_1672590664" r:id="rId376"/>
        </w:object>
      </w:r>
    </w:p>
    <w:p w:rsidR="000C35E5" w:rsidRPr="000C35E5" w:rsidRDefault="000C35E5" w:rsidP="000C35E5">
      <w:pPr>
        <w:rPr>
          <w:color w:val="002060"/>
        </w:rPr>
      </w:pPr>
      <w:r w:rsidRPr="000C35E5">
        <w:rPr>
          <w:color w:val="002060"/>
        </w:rPr>
        <w:t>Vậy thể tích vật cần tính là:</w:t>
      </w:r>
    </w:p>
    <w:p w:rsidR="000C35E5" w:rsidRPr="000C35E5" w:rsidRDefault="000C35E5" w:rsidP="000C35E5">
      <w:pPr>
        <w:rPr>
          <w:color w:val="002060"/>
        </w:rPr>
      </w:pPr>
      <w:r w:rsidRPr="000C35E5">
        <w:rPr>
          <w:color w:val="002060"/>
          <w:position w:val="-24"/>
        </w:rPr>
        <w:object w:dxaOrig="3920" w:dyaOrig="620">
          <v:shape id="_x0000_i1199" type="#_x0000_t75" style="width:196pt;height:31pt" o:ole="">
            <v:imagedata r:id="rId377" o:title=""/>
          </v:shape>
          <o:OLEObject Type="Embed" ProgID="Equation.DSMT4" ShapeID="_x0000_i1199" DrawAspect="Content" ObjectID="_1672590665" r:id="rId378"/>
        </w:object>
      </w:r>
    </w:p>
    <w:p w:rsidR="000C35E5" w:rsidRPr="000C35E5" w:rsidRDefault="000C35E5" w:rsidP="000C35E5">
      <w:pPr>
        <w:rPr>
          <w:color w:val="002060"/>
        </w:rPr>
      </w:pPr>
      <w:r w:rsidRPr="000C35E5">
        <w:rPr>
          <w:color w:val="002060"/>
        </w:rPr>
        <w:t>b) Hình cần tính gồm:</w:t>
      </w:r>
    </w:p>
    <w:p w:rsidR="000C35E5" w:rsidRPr="000C35E5" w:rsidRDefault="000C35E5" w:rsidP="000C35E5">
      <w:pPr>
        <w:rPr>
          <w:color w:val="002060"/>
        </w:rPr>
      </w:pPr>
      <w:r w:rsidRPr="000C35E5">
        <w:rPr>
          <w:color w:val="002060"/>
        </w:rPr>
        <w:t xml:space="preserve">+ Một hình nón có bán kính </w:t>
      </w:r>
      <w:r w:rsidRPr="000C35E5">
        <w:rPr>
          <w:color w:val="002060"/>
          <w:position w:val="-6"/>
        </w:rPr>
        <w:object w:dxaOrig="880" w:dyaOrig="279">
          <v:shape id="_x0000_i1200" type="#_x0000_t75" style="width:44pt;height:13.95pt" o:ole="">
            <v:imagedata r:id="rId379" o:title=""/>
          </v:shape>
          <o:OLEObject Type="Embed" ProgID="Equation.DSMT4" ShapeID="_x0000_i1200" DrawAspect="Content" ObjectID="_1672590666" r:id="rId380"/>
        </w:object>
      </w:r>
      <w:r w:rsidRPr="000C35E5">
        <w:rPr>
          <w:color w:val="002060"/>
        </w:rPr>
        <w:t xml:space="preserve"> , chiều cao </w:t>
      </w:r>
      <w:r w:rsidRPr="000C35E5">
        <w:rPr>
          <w:i/>
          <w:iCs/>
          <w:color w:val="002060"/>
        </w:rPr>
        <w:t>h</w:t>
      </w:r>
      <w:r w:rsidRPr="000C35E5">
        <w:rPr>
          <w:color w:val="002060"/>
        </w:rPr>
        <w:t xml:space="preserve"> = 10 cm nên có thể tích là:</w:t>
      </w:r>
    </w:p>
    <w:p w:rsidR="000C35E5" w:rsidRPr="000C35E5" w:rsidRDefault="000C35E5" w:rsidP="000C35E5">
      <w:pPr>
        <w:rPr>
          <w:color w:val="002060"/>
        </w:rPr>
      </w:pPr>
      <w:r w:rsidRPr="000C35E5">
        <w:rPr>
          <w:color w:val="002060"/>
          <w:position w:val="-24"/>
        </w:rPr>
        <w:object w:dxaOrig="3739" w:dyaOrig="620">
          <v:shape id="_x0000_i1201" type="#_x0000_t75" style="width:186.95pt;height:31pt" o:ole="">
            <v:imagedata r:id="rId381" o:title=""/>
          </v:shape>
          <o:OLEObject Type="Embed" ProgID="Equation.DSMT4" ShapeID="_x0000_i1201" DrawAspect="Content" ObjectID="_1672590667" r:id="rId382"/>
        </w:object>
      </w:r>
    </w:p>
    <w:p w:rsidR="000C35E5" w:rsidRPr="000C35E5" w:rsidRDefault="000C35E5" w:rsidP="000C35E5">
      <w:pPr>
        <w:rPr>
          <w:color w:val="002060"/>
        </w:rPr>
      </w:pPr>
      <w:r w:rsidRPr="000C35E5">
        <w:rPr>
          <w:color w:val="002060"/>
        </w:rPr>
        <w:t xml:space="preserve">+ Một nửa hình cầu có bán kính </w:t>
      </w:r>
      <w:r w:rsidRPr="000C35E5">
        <w:rPr>
          <w:color w:val="002060"/>
          <w:position w:val="-6"/>
        </w:rPr>
        <w:object w:dxaOrig="880" w:dyaOrig="279">
          <v:shape id="_x0000_i1202" type="#_x0000_t75" style="width:44pt;height:13.95pt" o:ole="">
            <v:imagedata r:id="rId383" o:title=""/>
          </v:shape>
          <o:OLEObject Type="Embed" ProgID="Equation.DSMT4" ShapeID="_x0000_i1202" DrawAspect="Content" ObjectID="_1672590668" r:id="rId384"/>
        </w:object>
      </w:r>
      <w:r w:rsidRPr="000C35E5">
        <w:rPr>
          <w:color w:val="002060"/>
        </w:rPr>
        <w:t xml:space="preserve"> nên có thể tích là:</w:t>
      </w:r>
    </w:p>
    <w:p w:rsidR="000C35E5" w:rsidRPr="000C35E5" w:rsidRDefault="000C35E5" w:rsidP="000C35E5">
      <w:pPr>
        <w:rPr>
          <w:color w:val="002060"/>
        </w:rPr>
      </w:pPr>
      <w:r w:rsidRPr="000C35E5">
        <w:rPr>
          <w:color w:val="002060"/>
          <w:position w:val="-24"/>
        </w:rPr>
        <w:object w:dxaOrig="3900" w:dyaOrig="620">
          <v:shape id="_x0000_i1203" type="#_x0000_t75" style="width:195pt;height:31pt" o:ole="">
            <v:imagedata r:id="rId385" o:title=""/>
          </v:shape>
          <o:OLEObject Type="Embed" ProgID="Equation.DSMT4" ShapeID="_x0000_i1203" DrawAspect="Content" ObjectID="_1672590669" r:id="rId386"/>
        </w:object>
      </w:r>
    </w:p>
    <w:p w:rsidR="000C35E5" w:rsidRPr="000C35E5" w:rsidRDefault="000C35E5" w:rsidP="000C35E5">
      <w:pPr>
        <w:rPr>
          <w:color w:val="002060"/>
        </w:rPr>
      </w:pPr>
      <w:r w:rsidRPr="000C35E5">
        <w:rPr>
          <w:color w:val="002060"/>
        </w:rPr>
        <w:t xml:space="preserve">Vậy thể tích vật cần tính là: </w:t>
      </w:r>
    </w:p>
    <w:p w:rsidR="000C35E5" w:rsidRPr="000C35E5" w:rsidRDefault="000C35E5" w:rsidP="000C35E5">
      <w:pPr>
        <w:rPr>
          <w:color w:val="002060"/>
        </w:rPr>
      </w:pPr>
      <w:r w:rsidRPr="000C35E5">
        <w:rPr>
          <w:color w:val="002060"/>
          <w:position w:val="-24"/>
        </w:rPr>
        <w:object w:dxaOrig="3879" w:dyaOrig="620">
          <v:shape id="_x0000_i1204" type="#_x0000_t75" style="width:193.95pt;height:31pt" o:ole="">
            <v:imagedata r:id="rId387" o:title=""/>
          </v:shape>
          <o:OLEObject Type="Embed" ProgID="Equation.DSMT4" ShapeID="_x0000_i1204" DrawAspect="Content" ObjectID="_1672590670" r:id="rId388"/>
        </w:object>
      </w:r>
    </w:p>
    <w:p w:rsidR="000C35E5" w:rsidRPr="000C35E5" w:rsidRDefault="000C35E5" w:rsidP="000C35E5">
      <w:pPr>
        <w:rPr>
          <w:color w:val="002060"/>
        </w:rPr>
      </w:pPr>
      <w:r w:rsidRPr="000C35E5">
        <w:rPr>
          <w:color w:val="002060"/>
        </w:rPr>
        <w:t>c) Hình cần tính gồm:</w:t>
      </w:r>
    </w:p>
    <w:p w:rsidR="000C35E5" w:rsidRPr="000C35E5" w:rsidRDefault="000C35E5" w:rsidP="000C35E5">
      <w:pPr>
        <w:rPr>
          <w:color w:val="002060"/>
        </w:rPr>
      </w:pPr>
      <w:r w:rsidRPr="000C35E5">
        <w:rPr>
          <w:color w:val="002060"/>
        </w:rPr>
        <w:t xml:space="preserve">+ Một nửa hình cầu có bán kính </w:t>
      </w:r>
      <w:r w:rsidRPr="000C35E5">
        <w:rPr>
          <w:color w:val="002060"/>
          <w:position w:val="-6"/>
        </w:rPr>
        <w:object w:dxaOrig="840" w:dyaOrig="279">
          <v:shape id="_x0000_i1205" type="#_x0000_t75" style="width:42pt;height:13.95pt" o:ole="">
            <v:imagedata r:id="rId389" o:title=""/>
          </v:shape>
          <o:OLEObject Type="Embed" ProgID="Equation.DSMT4" ShapeID="_x0000_i1205" DrawAspect="Content" ObjectID="_1672590671" r:id="rId390"/>
        </w:object>
      </w:r>
      <w:r w:rsidRPr="000C35E5">
        <w:rPr>
          <w:color w:val="002060"/>
        </w:rPr>
        <w:t xml:space="preserve"> nên có thể tích là:</w:t>
      </w:r>
    </w:p>
    <w:p w:rsidR="000C35E5" w:rsidRPr="000C35E5" w:rsidRDefault="000C35E5" w:rsidP="000C35E5">
      <w:pPr>
        <w:rPr>
          <w:color w:val="002060"/>
        </w:rPr>
      </w:pPr>
      <w:r w:rsidRPr="000C35E5">
        <w:rPr>
          <w:color w:val="002060"/>
          <w:position w:val="-24"/>
        </w:rPr>
        <w:object w:dxaOrig="2580" w:dyaOrig="620">
          <v:shape id="_x0000_i1206" type="#_x0000_t75" style="width:129pt;height:31pt" o:ole="">
            <v:imagedata r:id="rId391" o:title=""/>
          </v:shape>
          <o:OLEObject Type="Embed" ProgID="Equation.DSMT4" ShapeID="_x0000_i1206" DrawAspect="Content" ObjectID="_1672590672" r:id="rId392"/>
        </w:object>
      </w:r>
    </w:p>
    <w:p w:rsidR="000C35E5" w:rsidRPr="000C35E5" w:rsidRDefault="000C35E5" w:rsidP="000C35E5">
      <w:pPr>
        <w:rPr>
          <w:color w:val="002060"/>
        </w:rPr>
      </w:pPr>
      <w:r w:rsidRPr="000C35E5">
        <w:rPr>
          <w:color w:val="002060"/>
        </w:rPr>
        <w:t xml:space="preserve">+ Một hình trụ có bán kính đáy </w:t>
      </w:r>
      <w:r w:rsidRPr="000C35E5">
        <w:rPr>
          <w:color w:val="002060"/>
          <w:position w:val="-6"/>
        </w:rPr>
        <w:object w:dxaOrig="840" w:dyaOrig="279">
          <v:shape id="_x0000_i1207" type="#_x0000_t75" style="width:42pt;height:13.95pt" o:ole="">
            <v:imagedata r:id="rId393" o:title=""/>
          </v:shape>
          <o:OLEObject Type="Embed" ProgID="Equation.DSMT4" ShapeID="_x0000_i1207" DrawAspect="Content" ObjectID="_1672590673" r:id="rId394"/>
        </w:object>
      </w:r>
      <w:r w:rsidRPr="000C35E5">
        <w:rPr>
          <w:color w:val="002060"/>
        </w:rPr>
        <w:t xml:space="preserve"> (bằng bán kính của hình cầu) và chiều cao </w:t>
      </w:r>
      <w:r w:rsidRPr="000C35E5">
        <w:rPr>
          <w:color w:val="002060"/>
          <w:position w:val="-6"/>
        </w:rPr>
        <w:object w:dxaOrig="820" w:dyaOrig="279">
          <v:shape id="_x0000_i1208" type="#_x0000_t75" style="width:41pt;height:13.95pt" o:ole="">
            <v:imagedata r:id="rId395" o:title=""/>
          </v:shape>
          <o:OLEObject Type="Embed" ProgID="Equation.DSMT4" ShapeID="_x0000_i1208" DrawAspect="Content" ObjectID="_1672590674" r:id="rId396"/>
        </w:object>
      </w:r>
      <w:r w:rsidRPr="000C35E5">
        <w:rPr>
          <w:color w:val="002060"/>
        </w:rPr>
        <w:t xml:space="preserve"> nên có thể tích là:</w:t>
      </w:r>
    </w:p>
    <w:p w:rsidR="000C35E5" w:rsidRPr="000C35E5" w:rsidRDefault="000C35E5" w:rsidP="000C35E5">
      <w:pPr>
        <w:rPr>
          <w:color w:val="002060"/>
        </w:rPr>
      </w:pPr>
      <w:r w:rsidRPr="000C35E5">
        <w:rPr>
          <w:color w:val="002060"/>
          <w:position w:val="-16"/>
        </w:rPr>
        <w:object w:dxaOrig="3000" w:dyaOrig="440">
          <v:shape id="_x0000_i1209" type="#_x0000_t75" style="width:150pt;height:22pt" o:ole="">
            <v:imagedata r:id="rId397" o:title=""/>
          </v:shape>
          <o:OLEObject Type="Embed" ProgID="Equation.DSMT4" ShapeID="_x0000_i1209" DrawAspect="Content" ObjectID="_1672590675" r:id="rId398"/>
        </w:object>
      </w:r>
    </w:p>
    <w:p w:rsidR="000C35E5" w:rsidRPr="000C35E5" w:rsidRDefault="000C35E5" w:rsidP="000C35E5">
      <w:pPr>
        <w:rPr>
          <w:color w:val="002060"/>
        </w:rPr>
      </w:pPr>
      <w:r w:rsidRPr="000C35E5">
        <w:rPr>
          <w:color w:val="002060"/>
        </w:rPr>
        <w:t xml:space="preserve">+ Một hình nón có bán kính đáy </w:t>
      </w:r>
      <w:r w:rsidRPr="000C35E5">
        <w:rPr>
          <w:color w:val="002060"/>
          <w:position w:val="-6"/>
        </w:rPr>
        <w:object w:dxaOrig="840" w:dyaOrig="279">
          <v:shape id="_x0000_i1210" type="#_x0000_t75" style="width:42pt;height:13.95pt" o:ole="">
            <v:imagedata r:id="rId399" o:title=""/>
          </v:shape>
          <o:OLEObject Type="Embed" ProgID="Equation.DSMT4" ShapeID="_x0000_i1210" DrawAspect="Content" ObjectID="_1672590676" r:id="rId400"/>
        </w:object>
      </w:r>
      <w:r w:rsidRPr="000C35E5">
        <w:rPr>
          <w:color w:val="002060"/>
        </w:rPr>
        <w:t xml:space="preserve"> (bằng bán kính của hình cầu) và chiều cao </w:t>
      </w:r>
      <w:r w:rsidRPr="000C35E5">
        <w:rPr>
          <w:color w:val="002060"/>
          <w:position w:val="-6"/>
        </w:rPr>
        <w:object w:dxaOrig="820" w:dyaOrig="279">
          <v:shape id="_x0000_i1211" type="#_x0000_t75" style="width:41pt;height:13.95pt" o:ole="">
            <v:imagedata r:id="rId401" o:title=""/>
          </v:shape>
          <o:OLEObject Type="Embed" ProgID="Equation.DSMT4" ShapeID="_x0000_i1211" DrawAspect="Content" ObjectID="_1672590677" r:id="rId402"/>
        </w:object>
      </w:r>
      <w:r w:rsidRPr="000C35E5">
        <w:rPr>
          <w:color w:val="002060"/>
        </w:rPr>
        <w:t xml:space="preserve"> nên có thể tích là:</w:t>
      </w:r>
    </w:p>
    <w:p w:rsidR="000C35E5" w:rsidRPr="000C35E5" w:rsidRDefault="000C35E5" w:rsidP="000C35E5">
      <w:pPr>
        <w:rPr>
          <w:color w:val="002060"/>
        </w:rPr>
      </w:pPr>
      <w:r w:rsidRPr="000C35E5">
        <w:rPr>
          <w:color w:val="002060"/>
          <w:position w:val="-24"/>
        </w:rPr>
        <w:object w:dxaOrig="3379" w:dyaOrig="620">
          <v:shape id="_x0000_i1212" type="#_x0000_t75" style="width:168.95pt;height:31pt" o:ole="">
            <v:imagedata r:id="rId403" o:title=""/>
          </v:shape>
          <o:OLEObject Type="Embed" ProgID="Equation.DSMT4" ShapeID="_x0000_i1212" DrawAspect="Content" ObjectID="_1672590678" r:id="rId404"/>
        </w:object>
      </w:r>
    </w:p>
    <w:p w:rsidR="000C35E5" w:rsidRPr="000C35E5" w:rsidRDefault="000C35E5" w:rsidP="000C35E5">
      <w:pPr>
        <w:rPr>
          <w:color w:val="002060"/>
        </w:rPr>
      </w:pPr>
      <w:r w:rsidRPr="000C35E5">
        <w:rPr>
          <w:color w:val="002060"/>
        </w:rPr>
        <w:t xml:space="preserve">Vậy thể tích của vật cần tính là: </w:t>
      </w:r>
      <w:r w:rsidRPr="000C35E5">
        <w:rPr>
          <w:color w:val="002060"/>
          <w:position w:val="-24"/>
        </w:rPr>
        <w:object w:dxaOrig="4400" w:dyaOrig="620">
          <v:shape id="_x0000_i1213" type="#_x0000_t75" style="width:220pt;height:31pt" o:ole="">
            <v:imagedata r:id="rId405" o:title=""/>
          </v:shape>
          <o:OLEObject Type="Embed" ProgID="Equation.DSMT4" ShapeID="_x0000_i1213" DrawAspect="Content" ObjectID="_1672590679" r:id="rId406"/>
        </w:object>
      </w:r>
    </w:p>
    <w:p w:rsidR="000C35E5" w:rsidRPr="000C35E5" w:rsidRDefault="000C35E5" w:rsidP="000C35E5">
      <w:pPr>
        <w:rPr>
          <w:b/>
          <w:color w:val="002060"/>
        </w:rPr>
      </w:pPr>
      <w:r w:rsidRPr="000C35E5">
        <w:rPr>
          <w:b/>
          <w:color w:val="002060"/>
          <w:lang w:val="vi-VN"/>
        </w:rPr>
        <w:t xml:space="preserve">Câu </w:t>
      </w:r>
      <w:r w:rsidRPr="000C35E5">
        <w:rPr>
          <w:b/>
          <w:color w:val="002060"/>
        </w:rPr>
        <w:t>6</w:t>
      </w:r>
      <w:r w:rsidRPr="000C35E5">
        <w:rPr>
          <w:b/>
          <w:color w:val="002060"/>
          <w:lang w:val="vi-VN"/>
        </w:rPr>
        <w:t>:</w:t>
      </w:r>
      <w:r w:rsidRPr="000C35E5">
        <w:rPr>
          <w:b/>
          <w:color w:val="002060"/>
        </w:rPr>
        <w:t xml:space="preserve"> </w:t>
      </w:r>
    </w:p>
    <w:p w:rsidR="000C35E5" w:rsidRPr="000C35E5" w:rsidRDefault="000C35E5" w:rsidP="000C35E5">
      <w:pPr>
        <w:rPr>
          <w:color w:val="002060"/>
        </w:rPr>
      </w:pPr>
      <w:r w:rsidRPr="000C35E5">
        <w:rPr>
          <w:noProof/>
          <w:color w:val="002060"/>
        </w:rPr>
        <w:drawing>
          <wp:anchor distT="0" distB="0" distL="114300" distR="114300" simplePos="0" relativeHeight="251668480" behindDoc="1" locked="0" layoutInCell="1" allowOverlap="1" wp14:anchorId="285530C1" wp14:editId="673C1847">
            <wp:simplePos x="0" y="0"/>
            <wp:positionH relativeFrom="column">
              <wp:posOffset>3241675</wp:posOffset>
            </wp:positionH>
            <wp:positionV relativeFrom="paragraph">
              <wp:posOffset>207010</wp:posOffset>
            </wp:positionV>
            <wp:extent cx="2905125" cy="1485900"/>
            <wp:effectExtent l="0" t="0" r="9525" b="0"/>
            <wp:wrapTight wrapText="bothSides">
              <wp:wrapPolygon edited="0">
                <wp:start x="0" y="0"/>
                <wp:lineTo x="0" y="21323"/>
                <wp:lineTo x="21529" y="21323"/>
                <wp:lineTo x="21529"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7">
                      <a:extLst>
                        <a:ext uri="{28A0092B-C50C-407E-A947-70E740481C1C}">
                          <a14:useLocalDpi xmlns:a14="http://schemas.microsoft.com/office/drawing/2010/main" val="0"/>
                        </a:ext>
                      </a:extLst>
                    </a:blip>
                    <a:srcRect/>
                    <a:stretch>
                      <a:fillRect/>
                    </a:stretch>
                  </pic:blipFill>
                  <pic:spPr bwMode="auto">
                    <a:xfrm>
                      <a:off x="0" y="0"/>
                      <a:ext cx="2905125" cy="1485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C35E5">
        <w:rPr>
          <w:color w:val="002060"/>
        </w:rPr>
        <w:t>Hình trụ có bán kính đáy của hình trụ là 7 cm và chiều cao là 20 cm.</w:t>
      </w:r>
      <w:r w:rsidRPr="000C35E5">
        <w:rPr>
          <w:noProof/>
          <w:color w:val="002060"/>
          <w:lang w:val="vi-VN" w:eastAsia="vi-VN"/>
        </w:rPr>
        <w:t xml:space="preserve"> </w:t>
      </w:r>
    </w:p>
    <w:p w:rsidR="000C35E5" w:rsidRPr="000C35E5" w:rsidRDefault="000C35E5" w:rsidP="000C35E5">
      <w:pPr>
        <w:rPr>
          <w:color w:val="002060"/>
        </w:rPr>
      </w:pPr>
      <w:r w:rsidRPr="000C35E5">
        <w:rPr>
          <w:color w:val="002060"/>
        </w:rPr>
        <w:t xml:space="preserve">Thể tích của hình trụ là: </w:t>
      </w:r>
    </w:p>
    <w:p w:rsidR="000C35E5" w:rsidRPr="000C35E5" w:rsidRDefault="000C35E5" w:rsidP="000C35E5">
      <w:pPr>
        <w:rPr>
          <w:color w:val="002060"/>
        </w:rPr>
      </w:pPr>
      <w:r w:rsidRPr="000C35E5">
        <w:rPr>
          <w:color w:val="002060"/>
          <w:position w:val="-16"/>
        </w:rPr>
        <w:object w:dxaOrig="3379" w:dyaOrig="440">
          <v:shape id="_x0000_i1214" type="#_x0000_t75" style="width:168.95pt;height:22pt" o:ole="">
            <v:imagedata r:id="rId408" o:title=""/>
          </v:shape>
          <o:OLEObject Type="Embed" ProgID="Equation.DSMT4" ShapeID="_x0000_i1214" DrawAspect="Content" ObjectID="_1672590680" r:id="rId409"/>
        </w:object>
      </w:r>
    </w:p>
    <w:p w:rsidR="000C35E5" w:rsidRPr="000C35E5" w:rsidRDefault="000C35E5" w:rsidP="000C35E5">
      <w:pPr>
        <w:rPr>
          <w:color w:val="002060"/>
        </w:rPr>
      </w:pPr>
      <w:r w:rsidRPr="000C35E5">
        <w:rPr>
          <w:color w:val="002060"/>
        </w:rPr>
        <w:t>Suy ra thể tích của nửa hình trụ là:</w:t>
      </w:r>
    </w:p>
    <w:p w:rsidR="000C35E5" w:rsidRPr="000C35E5" w:rsidRDefault="000C35E5" w:rsidP="000C35E5">
      <w:pPr>
        <w:rPr>
          <w:color w:val="002060"/>
        </w:rPr>
      </w:pPr>
      <w:r w:rsidRPr="000C35E5">
        <w:rPr>
          <w:color w:val="002060"/>
          <w:position w:val="-16"/>
        </w:rPr>
        <w:object w:dxaOrig="2400" w:dyaOrig="440">
          <v:shape id="_x0000_i1215" type="#_x0000_t75" style="width:120pt;height:22pt" o:ole="">
            <v:imagedata r:id="rId410" o:title=""/>
          </v:shape>
          <o:OLEObject Type="Embed" ProgID="Equation.DSMT4" ShapeID="_x0000_i1215" DrawAspect="Content" ObjectID="_1672590681" r:id="rId411"/>
        </w:object>
      </w:r>
    </w:p>
    <w:p w:rsidR="000C35E5" w:rsidRPr="000C35E5" w:rsidRDefault="000C35E5" w:rsidP="000C35E5">
      <w:pPr>
        <w:rPr>
          <w:color w:val="002060"/>
        </w:rPr>
      </w:pPr>
      <w:r w:rsidRPr="000C35E5">
        <w:rPr>
          <w:color w:val="002060"/>
        </w:rPr>
        <w:t>Thể tích của hình hộp chữ nhật là:</w:t>
      </w:r>
    </w:p>
    <w:p w:rsidR="000C35E5" w:rsidRPr="000C35E5" w:rsidRDefault="000C35E5" w:rsidP="000C35E5">
      <w:pPr>
        <w:rPr>
          <w:color w:val="002060"/>
        </w:rPr>
      </w:pPr>
      <w:r w:rsidRPr="000C35E5">
        <w:rPr>
          <w:color w:val="002060"/>
          <w:position w:val="-16"/>
        </w:rPr>
        <w:object w:dxaOrig="3300" w:dyaOrig="440">
          <v:shape id="_x0000_i1216" type="#_x0000_t75" style="width:165pt;height:22pt" o:ole="">
            <v:imagedata r:id="rId412" o:title=""/>
          </v:shape>
          <o:OLEObject Type="Embed" ProgID="Equation.DSMT4" ShapeID="_x0000_i1216" DrawAspect="Content" ObjectID="_1672590682" r:id="rId413"/>
        </w:object>
      </w:r>
    </w:p>
    <w:p w:rsidR="000C35E5" w:rsidRPr="000C35E5" w:rsidRDefault="000C35E5" w:rsidP="000C35E5">
      <w:pPr>
        <w:rPr>
          <w:color w:val="002060"/>
        </w:rPr>
      </w:pPr>
      <w:r w:rsidRPr="000C35E5">
        <w:rPr>
          <w:color w:val="002060"/>
        </w:rPr>
        <w:t>Vậy thể tích của vật thể cần tìm là:</w:t>
      </w:r>
    </w:p>
    <w:p w:rsidR="000C35E5" w:rsidRPr="000C35E5" w:rsidRDefault="000C35E5" w:rsidP="000C35E5">
      <w:pPr>
        <w:rPr>
          <w:color w:val="002060"/>
        </w:rPr>
      </w:pPr>
      <w:r w:rsidRPr="000C35E5">
        <w:rPr>
          <w:color w:val="002060"/>
          <w:position w:val="-16"/>
        </w:rPr>
        <w:object w:dxaOrig="3220" w:dyaOrig="440">
          <v:shape id="_x0000_i1217" type="#_x0000_t75" style="width:161pt;height:22pt" o:ole="">
            <v:imagedata r:id="rId414" o:title=""/>
          </v:shape>
          <o:OLEObject Type="Embed" ProgID="Equation.DSMT4" ShapeID="_x0000_i1217" DrawAspect="Content" ObjectID="_1672590683" r:id="rId415"/>
        </w:object>
      </w:r>
    </w:p>
    <w:p w:rsidR="000C35E5" w:rsidRPr="000C35E5" w:rsidRDefault="000C35E5" w:rsidP="000C35E5">
      <w:pPr>
        <w:rPr>
          <w:b/>
          <w:color w:val="002060"/>
          <w:lang w:val="vi-VN"/>
        </w:rPr>
      </w:pPr>
      <w:r w:rsidRPr="000C35E5">
        <w:rPr>
          <w:b/>
          <w:color w:val="002060"/>
          <w:lang w:val="vi-VN"/>
        </w:rPr>
        <w:t xml:space="preserve">Câu </w:t>
      </w:r>
      <w:r w:rsidRPr="000C35E5">
        <w:rPr>
          <w:b/>
          <w:color w:val="002060"/>
        </w:rPr>
        <w:t>7</w:t>
      </w:r>
      <w:r w:rsidRPr="000C35E5">
        <w:rPr>
          <w:b/>
          <w:color w:val="002060"/>
          <w:lang w:val="vi-VN"/>
        </w:rPr>
        <w:t>:</w:t>
      </w:r>
    </w:p>
    <w:p w:rsidR="000C35E5" w:rsidRPr="000C35E5" w:rsidRDefault="000C35E5" w:rsidP="000C35E5">
      <w:pPr>
        <w:rPr>
          <w:bCs/>
          <w:color w:val="002060"/>
        </w:rPr>
      </w:pPr>
      <w:r w:rsidRPr="000C35E5">
        <w:rPr>
          <w:noProof/>
          <w:color w:val="002060"/>
        </w:rPr>
        <mc:AlternateContent>
          <mc:Choice Requires="wps">
            <w:drawing>
              <wp:anchor distT="45720" distB="45720" distL="114300" distR="114300" simplePos="0" relativeHeight="251675648" behindDoc="0" locked="0" layoutInCell="1" allowOverlap="1" wp14:anchorId="077C5687" wp14:editId="481040C0">
                <wp:simplePos x="0" y="0"/>
                <wp:positionH relativeFrom="column">
                  <wp:posOffset>4517390</wp:posOffset>
                </wp:positionH>
                <wp:positionV relativeFrom="paragraph">
                  <wp:posOffset>48260</wp:posOffset>
                </wp:positionV>
                <wp:extent cx="1857375" cy="1769745"/>
                <wp:effectExtent l="12065" t="7620" r="6985" b="13335"/>
                <wp:wrapSquare wrapText="bothSides"/>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7375" cy="1769745"/>
                        </a:xfrm>
                        <a:prstGeom prst="rect">
                          <a:avLst/>
                        </a:prstGeom>
                        <a:solidFill>
                          <a:srgbClr val="FFFFFF"/>
                        </a:solidFill>
                        <a:ln w="9525">
                          <a:solidFill>
                            <a:srgbClr val="FFFFFF"/>
                          </a:solidFill>
                          <a:miter lim="800000"/>
                          <a:headEnd/>
                          <a:tailEnd/>
                        </a:ln>
                      </wps:spPr>
                      <wps:txbx>
                        <w:txbxContent>
                          <w:p w:rsidR="000C35E5" w:rsidRDefault="000C35E5" w:rsidP="000C35E5">
                            <w:r>
                              <w:rPr>
                                <w:noProof/>
                              </w:rPr>
                              <w:drawing>
                                <wp:inline distT="0" distB="0" distL="0" distR="0" wp14:anchorId="456C2493" wp14:editId="60C3E9B3">
                                  <wp:extent cx="1552575" cy="158115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416">
                                            <a:extLst>
                                              <a:ext uri="{28A0092B-C50C-407E-A947-70E740481C1C}">
                                                <a14:useLocalDpi xmlns:a14="http://schemas.microsoft.com/office/drawing/2010/main" val="0"/>
                                              </a:ext>
                                            </a:extLst>
                                          </a:blip>
                                          <a:srcRect/>
                                          <a:stretch>
                                            <a:fillRect/>
                                          </a:stretch>
                                        </pic:blipFill>
                                        <pic:spPr bwMode="auto">
                                          <a:xfrm>
                                            <a:off x="0" y="0"/>
                                            <a:ext cx="1552575" cy="1581150"/>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77C5687" id="Text Box 19" o:spid="_x0000_s1032" type="#_x0000_t202" style="position:absolute;margin-left:355.7pt;margin-top:3.8pt;width:146.25pt;height:139.35pt;z-index:2516756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" strokecolor="white">
                <v:textbox style="mso-fit-shape-to-text:t">
                  <w:txbxContent>
                    <w:p w:rsidR="000C35E5" w:rsidRDefault="000C35E5" w:rsidP="000C35E5">
                      <w:r>
                        <w:rPr>
                          <w:noProof/>
                        </w:rPr>
                        <w:drawing>
                          <wp:inline distT="0" distB="0" distL="0" distR="0" wp14:anchorId="456C2493" wp14:editId="60C3E9B3">
                            <wp:extent cx="1552575" cy="158115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417">
                                      <a:extLst>
                                        <a:ext uri="{28A0092B-C50C-407E-A947-70E740481C1C}">
                                          <a14:useLocalDpi xmlns:a14="http://schemas.microsoft.com/office/drawing/2010/main" val="0"/>
                                        </a:ext>
                                      </a:extLst>
                                    </a:blip>
                                    <a:srcRect/>
                                    <a:stretch>
                                      <a:fillRect/>
                                    </a:stretch>
                                  </pic:blipFill>
                                  <pic:spPr bwMode="auto">
                                    <a:xfrm>
                                      <a:off x="0" y="0"/>
                                      <a:ext cx="1552575" cy="1581150"/>
                                    </a:xfrm>
                                    <a:prstGeom prst="rect">
                                      <a:avLst/>
                                    </a:prstGeom>
                                    <a:noFill/>
                                    <a:ln>
                                      <a:noFill/>
                                    </a:ln>
                                  </pic:spPr>
                                </pic:pic>
                              </a:graphicData>
                            </a:graphic>
                          </wp:inline>
                        </w:drawing>
                      </w:r>
                    </w:p>
                  </w:txbxContent>
                </v:textbox>
                <w10:wrap type="square"/>
              </v:shape>
            </w:pict>
          </mc:Fallback>
        </mc:AlternateContent>
      </w:r>
      <w:r w:rsidRPr="000C35E5">
        <w:rPr>
          <w:bCs/>
          <w:color w:val="002060"/>
        </w:rPr>
        <w:t>Gọi r, R lần lượt là bán kính đáy của hình trụ và hình nón.</w:t>
      </w:r>
    </w:p>
    <w:p w:rsidR="000C35E5" w:rsidRPr="000C35E5" w:rsidRDefault="000C35E5" w:rsidP="000C35E5">
      <w:pPr>
        <w:rPr>
          <w:color w:val="002060"/>
        </w:rPr>
      </w:pPr>
      <w:r w:rsidRPr="000C35E5">
        <w:rPr>
          <w:bCs/>
          <w:color w:val="002060"/>
        </w:rPr>
        <w:t xml:space="preserve">Theo giả thiết ta có: </w:t>
      </w:r>
      <w:r w:rsidRPr="000C35E5">
        <w:rPr>
          <w:color w:val="002060"/>
          <w:position w:val="-10"/>
        </w:rPr>
        <w:object w:dxaOrig="2380" w:dyaOrig="320">
          <v:shape id="_x0000_i1218" type="#_x0000_t75" style="width:119pt;height:16pt" o:ole="">
            <v:imagedata r:id="rId418" o:title=""/>
          </v:shape>
          <o:OLEObject Type="Embed" ProgID="Equation.DSMT4" ShapeID="_x0000_i1218" DrawAspect="Content" ObjectID="_1672590684" r:id="rId419"/>
        </w:object>
      </w:r>
      <w:r w:rsidRPr="000C35E5">
        <w:rPr>
          <w:color w:val="002060"/>
        </w:rPr>
        <w:t xml:space="preserve"> và </w:t>
      </w:r>
      <w:r w:rsidRPr="000C35E5">
        <w:rPr>
          <w:color w:val="002060"/>
          <w:position w:val="-24"/>
        </w:rPr>
        <w:object w:dxaOrig="1040" w:dyaOrig="620">
          <v:shape id="_x0000_i1219" type="#_x0000_t75" style="width:52pt;height:31pt" o:ole="">
            <v:imagedata r:id="rId420" o:title=""/>
          </v:shape>
          <o:OLEObject Type="Embed" ProgID="Equation.DSMT4" ShapeID="_x0000_i1219" DrawAspect="Content" ObjectID="_1672590685" r:id="rId421"/>
        </w:object>
      </w:r>
    </w:p>
    <w:p w:rsidR="000C35E5" w:rsidRPr="000C35E5" w:rsidRDefault="000C35E5" w:rsidP="000C35E5">
      <w:pPr>
        <w:rPr>
          <w:color w:val="002060"/>
        </w:rPr>
      </w:pPr>
      <w:r w:rsidRPr="000C35E5">
        <w:rPr>
          <w:color w:val="002060"/>
        </w:rPr>
        <w:t xml:space="preserve">Do đó: </w:t>
      </w:r>
      <w:r w:rsidRPr="000C35E5">
        <w:rPr>
          <w:color w:val="002060"/>
          <w:position w:val="-24"/>
        </w:rPr>
        <w:object w:dxaOrig="3379" w:dyaOrig="620">
          <v:shape id="_x0000_i1220" type="#_x0000_t75" style="width:168.95pt;height:31pt" o:ole="">
            <v:imagedata r:id="rId422" o:title=""/>
          </v:shape>
          <o:OLEObject Type="Embed" ProgID="Equation.DSMT4" ShapeID="_x0000_i1220" DrawAspect="Content" ObjectID="_1672590686" r:id="rId423"/>
        </w:object>
      </w:r>
    </w:p>
    <w:p w:rsidR="000C35E5" w:rsidRPr="000C35E5" w:rsidRDefault="000C35E5" w:rsidP="000C35E5">
      <w:pPr>
        <w:rPr>
          <w:color w:val="002060"/>
        </w:rPr>
      </w:pPr>
      <w:r w:rsidRPr="000C35E5">
        <w:rPr>
          <w:color w:val="002060"/>
        </w:rPr>
        <w:t>Theo định lí Ta-lét ta có:</w:t>
      </w:r>
    </w:p>
    <w:p w:rsidR="000C35E5" w:rsidRPr="000C35E5" w:rsidRDefault="000C35E5" w:rsidP="000C35E5">
      <w:pPr>
        <w:rPr>
          <w:color w:val="002060"/>
        </w:rPr>
      </w:pPr>
      <w:r w:rsidRPr="000C35E5">
        <w:rPr>
          <w:color w:val="002060"/>
          <w:position w:val="-24"/>
        </w:rPr>
        <w:object w:dxaOrig="4640" w:dyaOrig="620">
          <v:shape id="_x0000_i1221" type="#_x0000_t75" style="width:232pt;height:31pt" o:ole="">
            <v:imagedata r:id="rId424" o:title=""/>
          </v:shape>
          <o:OLEObject Type="Embed" ProgID="Equation.DSMT4" ShapeID="_x0000_i1221" DrawAspect="Content" ObjectID="_1672590687" r:id="rId425"/>
        </w:object>
      </w:r>
    </w:p>
    <w:p w:rsidR="000C35E5" w:rsidRPr="000C35E5" w:rsidRDefault="000C35E5" w:rsidP="000C35E5">
      <w:pPr>
        <w:rPr>
          <w:color w:val="002060"/>
        </w:rPr>
      </w:pPr>
      <w:r w:rsidRPr="000C35E5">
        <w:rPr>
          <w:color w:val="002060"/>
        </w:rPr>
        <w:t xml:space="preserve">Thay vào (1): </w:t>
      </w:r>
      <w:r w:rsidRPr="000C35E5">
        <w:rPr>
          <w:color w:val="002060"/>
          <w:position w:val="-24"/>
        </w:rPr>
        <w:object w:dxaOrig="1960" w:dyaOrig="620">
          <v:shape id="_x0000_i1222" type="#_x0000_t75" style="width:98pt;height:31pt" o:ole="">
            <v:imagedata r:id="rId426" o:title=""/>
          </v:shape>
          <o:OLEObject Type="Embed" ProgID="Equation.DSMT4" ShapeID="_x0000_i1222" DrawAspect="Content" ObjectID="_1672590688" r:id="rId427"/>
        </w:object>
      </w:r>
    </w:p>
    <w:p w:rsidR="000C35E5" w:rsidRPr="000C35E5" w:rsidRDefault="000C35E5" w:rsidP="000C35E5">
      <w:pPr>
        <w:rPr>
          <w:color w:val="002060"/>
        </w:rPr>
      </w:pPr>
      <w:r w:rsidRPr="000C35E5">
        <w:rPr>
          <w:color w:val="002060"/>
        </w:rPr>
        <w:t>Diện tích xung quanh của bình nước là:</w:t>
      </w:r>
    </w:p>
    <w:p w:rsidR="000C35E5" w:rsidRPr="000C35E5" w:rsidRDefault="000C35E5" w:rsidP="000C35E5">
      <w:pPr>
        <w:rPr>
          <w:bCs/>
          <w:color w:val="002060"/>
        </w:rPr>
      </w:pPr>
      <w:r w:rsidRPr="000C35E5">
        <w:rPr>
          <w:color w:val="002060"/>
          <w:position w:val="-16"/>
        </w:rPr>
        <w:object w:dxaOrig="6660" w:dyaOrig="480">
          <v:shape id="_x0000_i1223" type="#_x0000_t75" style="width:333pt;height:24pt" o:ole="">
            <v:imagedata r:id="rId428" o:title=""/>
          </v:shape>
          <o:OLEObject Type="Embed" ProgID="Equation.DSMT4" ShapeID="_x0000_i1223" DrawAspect="Content" ObjectID="_1672590689" r:id="rId429"/>
        </w:object>
      </w:r>
    </w:p>
    <w:p w:rsidR="000C35E5" w:rsidRPr="000C35E5" w:rsidRDefault="000C35E5" w:rsidP="000C35E5">
      <w:pPr>
        <w:rPr>
          <w:b/>
          <w:color w:val="002060"/>
          <w:lang w:val="vi-VN"/>
        </w:rPr>
      </w:pPr>
      <w:r w:rsidRPr="000C35E5">
        <w:rPr>
          <w:b/>
          <w:color w:val="002060"/>
          <w:lang w:val="vi-VN"/>
        </w:rPr>
        <w:t xml:space="preserve">Câu </w:t>
      </w:r>
      <w:r w:rsidRPr="000C35E5">
        <w:rPr>
          <w:b/>
          <w:color w:val="002060"/>
        </w:rPr>
        <w:t>8</w:t>
      </w:r>
      <w:r w:rsidRPr="000C35E5">
        <w:rPr>
          <w:b/>
          <w:color w:val="002060"/>
          <w:lang w:val="vi-VN"/>
        </w:rPr>
        <w:t>:</w:t>
      </w:r>
    </w:p>
    <w:p w:rsidR="000C35E5" w:rsidRPr="000C35E5" w:rsidRDefault="000C35E5" w:rsidP="000C35E5">
      <w:pPr>
        <w:numPr>
          <w:ilvl w:val="0"/>
          <w:numId w:val="35"/>
        </w:numPr>
        <w:spacing w:after="0" w:line="360" w:lineRule="auto"/>
        <w:ind w:left="360"/>
        <w:jc w:val="both"/>
        <w:rPr>
          <w:bCs/>
          <w:color w:val="002060"/>
        </w:rPr>
      </w:pPr>
      <w:r w:rsidRPr="000C35E5">
        <w:rPr>
          <w:bCs/>
          <w:color w:val="002060"/>
        </w:rPr>
        <w:t xml:space="preserve">Theo giả thiết ta có: </w:t>
      </w:r>
      <w:r w:rsidRPr="000C35E5">
        <w:rPr>
          <w:color w:val="002060"/>
          <w:position w:val="-10"/>
        </w:rPr>
        <w:object w:dxaOrig="2240" w:dyaOrig="320">
          <v:shape id="_x0000_i1224" type="#_x0000_t75" style="width:112pt;height:16pt" o:ole="">
            <v:imagedata r:id="rId430" o:title=""/>
          </v:shape>
          <o:OLEObject Type="Embed" ProgID="Equation.DSMT4" ShapeID="_x0000_i1224" DrawAspect="Content" ObjectID="_1672590690" r:id="rId431"/>
        </w:object>
      </w:r>
    </w:p>
    <w:p w:rsidR="000C35E5" w:rsidRPr="000C35E5" w:rsidRDefault="000C35E5" w:rsidP="000C35E5">
      <w:pPr>
        <w:ind w:left="360"/>
        <w:rPr>
          <w:bCs/>
          <w:color w:val="002060"/>
        </w:rPr>
      </w:pPr>
      <w:r w:rsidRPr="000C35E5">
        <w:rPr>
          <w:bCs/>
          <w:color w:val="002060"/>
        </w:rPr>
        <w:t>Diện tích xung quanh của hình nón cụt là:</w:t>
      </w:r>
    </w:p>
    <w:p w:rsidR="000C35E5" w:rsidRPr="000C35E5" w:rsidRDefault="000C35E5" w:rsidP="000C35E5">
      <w:pPr>
        <w:ind w:left="360"/>
        <w:rPr>
          <w:color w:val="002060"/>
        </w:rPr>
      </w:pPr>
      <w:r w:rsidRPr="000C35E5">
        <w:rPr>
          <w:noProof/>
          <w:color w:val="002060"/>
        </w:rPr>
        <mc:AlternateContent>
          <mc:Choice Requires="wps">
            <w:drawing>
              <wp:anchor distT="45720" distB="45720" distL="114300" distR="114300" simplePos="0" relativeHeight="251676672" behindDoc="0" locked="0" layoutInCell="1" allowOverlap="1" wp14:anchorId="3290D912" wp14:editId="79E460C7">
                <wp:simplePos x="0" y="0"/>
                <wp:positionH relativeFrom="column">
                  <wp:posOffset>4612640</wp:posOffset>
                </wp:positionH>
                <wp:positionV relativeFrom="paragraph">
                  <wp:posOffset>285115</wp:posOffset>
                </wp:positionV>
                <wp:extent cx="1764665" cy="1579245"/>
                <wp:effectExtent l="12065" t="9525" r="13970" b="11430"/>
                <wp:wrapSquare wrapText="bothSides"/>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4665" cy="1579245"/>
                        </a:xfrm>
                        <a:prstGeom prst="rect">
                          <a:avLst/>
                        </a:prstGeom>
                        <a:solidFill>
                          <a:srgbClr val="FFFFFF"/>
                        </a:solidFill>
                        <a:ln w="9525">
                          <a:solidFill>
                            <a:srgbClr val="FFFFFF"/>
                          </a:solidFill>
                          <a:miter lim="800000"/>
                          <a:headEnd/>
                          <a:tailEnd/>
                        </a:ln>
                      </wps:spPr>
                      <wps:txbx>
                        <w:txbxContent>
                          <w:p w:rsidR="000C35E5" w:rsidRDefault="000C35E5" w:rsidP="000C35E5">
                            <w:r>
                              <w:rPr>
                                <w:noProof/>
                              </w:rPr>
                              <w:drawing>
                                <wp:inline distT="0" distB="0" distL="0" distR="0" wp14:anchorId="56E9711C" wp14:editId="54A52D64">
                                  <wp:extent cx="1514475" cy="139065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432">
                                            <a:extLst>
                                              <a:ext uri="{28A0092B-C50C-407E-A947-70E740481C1C}">
                                                <a14:useLocalDpi xmlns:a14="http://schemas.microsoft.com/office/drawing/2010/main" val="0"/>
                                              </a:ext>
                                            </a:extLst>
                                          </a:blip>
                                          <a:srcRect/>
                                          <a:stretch>
                                            <a:fillRect/>
                                          </a:stretch>
                                        </pic:blipFill>
                                        <pic:spPr bwMode="auto">
                                          <a:xfrm>
                                            <a:off x="0" y="0"/>
                                            <a:ext cx="1514475" cy="1390650"/>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290D912" id="Text Box 17" o:spid="_x0000_s1033" type="#_x0000_t202" style="position:absolute;left:0;text-align:left;margin-left:363.2pt;margin-top:22.45pt;width:138.95pt;height:124.35pt;z-index:2516766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" strokecolor="white">
                <v:textbox style="mso-fit-shape-to-text:t">
                  <w:txbxContent>
                    <w:p w:rsidR="000C35E5" w:rsidRDefault="000C35E5" w:rsidP="000C35E5">
                      <w:r>
                        <w:rPr>
                          <w:noProof/>
                        </w:rPr>
                        <w:drawing>
                          <wp:inline distT="0" distB="0" distL="0" distR="0" wp14:anchorId="56E9711C" wp14:editId="54A52D64">
                            <wp:extent cx="1514475" cy="139065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433">
                                      <a:extLst>
                                        <a:ext uri="{28A0092B-C50C-407E-A947-70E740481C1C}">
                                          <a14:useLocalDpi xmlns:a14="http://schemas.microsoft.com/office/drawing/2010/main" val="0"/>
                                        </a:ext>
                                      </a:extLst>
                                    </a:blip>
                                    <a:srcRect/>
                                    <a:stretch>
                                      <a:fillRect/>
                                    </a:stretch>
                                  </pic:blipFill>
                                  <pic:spPr bwMode="auto">
                                    <a:xfrm>
                                      <a:off x="0" y="0"/>
                                      <a:ext cx="1514475" cy="1390650"/>
                                    </a:xfrm>
                                    <a:prstGeom prst="rect">
                                      <a:avLst/>
                                    </a:prstGeom>
                                    <a:noFill/>
                                    <a:ln>
                                      <a:noFill/>
                                    </a:ln>
                                  </pic:spPr>
                                </pic:pic>
                              </a:graphicData>
                            </a:graphic>
                          </wp:inline>
                        </w:drawing>
                      </w:r>
                    </w:p>
                  </w:txbxContent>
                </v:textbox>
                <w10:wrap type="square"/>
              </v:shape>
            </w:pict>
          </mc:Fallback>
        </mc:AlternateContent>
      </w:r>
      <w:r w:rsidRPr="000C35E5">
        <w:rPr>
          <w:color w:val="002060"/>
          <w:position w:val="-14"/>
        </w:rPr>
        <w:object w:dxaOrig="3040" w:dyaOrig="400">
          <v:shape id="_x0000_i1225" type="#_x0000_t75" style="width:152pt;height:20pt" o:ole="">
            <v:imagedata r:id="rId434" o:title=""/>
          </v:shape>
          <o:OLEObject Type="Embed" ProgID="Equation.DSMT4" ShapeID="_x0000_i1225" DrawAspect="Content" ObjectID="_1672590691" r:id="rId435"/>
        </w:object>
      </w:r>
    </w:p>
    <w:p w:rsidR="000C35E5" w:rsidRPr="000C35E5" w:rsidRDefault="000C35E5" w:rsidP="000C35E5">
      <w:pPr>
        <w:ind w:left="360"/>
        <w:rPr>
          <w:color w:val="002060"/>
        </w:rPr>
      </w:pPr>
      <w:r w:rsidRPr="000C35E5">
        <w:rPr>
          <w:color w:val="002060"/>
        </w:rPr>
        <w:t xml:space="preserve">Tứ giác </w:t>
      </w:r>
      <w:r w:rsidRPr="000C35E5">
        <w:rPr>
          <w:color w:val="002060"/>
          <w:position w:val="-6"/>
        </w:rPr>
        <w:object w:dxaOrig="720" w:dyaOrig="279">
          <v:shape id="_x0000_i1226" type="#_x0000_t75" style="width:36pt;height:13.95pt" o:ole="">
            <v:imagedata r:id="rId436" o:title=""/>
          </v:shape>
          <o:OLEObject Type="Embed" ProgID="Equation.DSMT4" ShapeID="_x0000_i1226" DrawAspect="Content" ObjectID="_1672590692" r:id="rId437"/>
        </w:object>
      </w:r>
      <w:r w:rsidRPr="000C35E5">
        <w:rPr>
          <w:color w:val="002060"/>
        </w:rPr>
        <w:t>có ba góc vuông nên là hình chữ nhật, do đó</w:t>
      </w:r>
    </w:p>
    <w:p w:rsidR="000C35E5" w:rsidRPr="000C35E5" w:rsidRDefault="000C35E5" w:rsidP="000C35E5">
      <w:pPr>
        <w:ind w:left="360"/>
        <w:rPr>
          <w:color w:val="002060"/>
        </w:rPr>
      </w:pPr>
      <w:r w:rsidRPr="000C35E5">
        <w:rPr>
          <w:color w:val="002060"/>
          <w:position w:val="-10"/>
        </w:rPr>
        <w:object w:dxaOrig="1719" w:dyaOrig="320">
          <v:shape id="_x0000_i1227" type="#_x0000_t75" style="width:85.95pt;height:16pt" o:ole="">
            <v:imagedata r:id="rId438" o:title=""/>
          </v:shape>
          <o:OLEObject Type="Embed" ProgID="Equation.DSMT4" ShapeID="_x0000_i1227" DrawAspect="Content" ObjectID="_1672590693" r:id="rId439"/>
        </w:object>
      </w:r>
      <w:r w:rsidRPr="000C35E5">
        <w:rPr>
          <w:color w:val="002060"/>
        </w:rPr>
        <w:t xml:space="preserve"> và </w:t>
      </w:r>
      <w:r w:rsidRPr="000C35E5">
        <w:rPr>
          <w:color w:val="002060"/>
          <w:position w:val="-10"/>
        </w:rPr>
        <w:object w:dxaOrig="1740" w:dyaOrig="320">
          <v:shape id="_x0000_i1228" type="#_x0000_t75" style="width:87pt;height:16pt" o:ole="">
            <v:imagedata r:id="rId440" o:title=""/>
          </v:shape>
          <o:OLEObject Type="Embed" ProgID="Equation.DSMT4" ShapeID="_x0000_i1228" DrawAspect="Content" ObjectID="_1672590694" r:id="rId441"/>
        </w:object>
      </w:r>
    </w:p>
    <w:p w:rsidR="000C35E5" w:rsidRPr="000C35E5" w:rsidRDefault="000C35E5" w:rsidP="000C35E5">
      <w:pPr>
        <w:ind w:left="360"/>
        <w:rPr>
          <w:color w:val="002060"/>
        </w:rPr>
      </w:pPr>
      <w:r w:rsidRPr="000C35E5">
        <w:rPr>
          <w:color w:val="002060"/>
        </w:rPr>
        <w:t>Áp dụng định lí Py-ta-go vào tam giác AIB vuông tại I ta được:</w:t>
      </w:r>
    </w:p>
    <w:p w:rsidR="000C35E5" w:rsidRPr="000C35E5" w:rsidRDefault="000C35E5" w:rsidP="000C35E5">
      <w:pPr>
        <w:ind w:left="360"/>
        <w:rPr>
          <w:color w:val="002060"/>
        </w:rPr>
      </w:pPr>
      <w:r w:rsidRPr="000C35E5">
        <w:rPr>
          <w:color w:val="002060"/>
          <w:position w:val="-4"/>
        </w:rPr>
        <w:object w:dxaOrig="1620" w:dyaOrig="300">
          <v:shape id="_x0000_i1229" type="#_x0000_t75" style="width:81pt;height:15pt" o:ole="">
            <v:imagedata r:id="rId442" o:title=""/>
          </v:shape>
          <o:OLEObject Type="Embed" ProgID="Equation.DSMT4" ShapeID="_x0000_i1229" DrawAspect="Content" ObjectID="_1672590695" r:id="rId443"/>
        </w:object>
      </w:r>
      <w:r w:rsidRPr="000C35E5">
        <w:rPr>
          <w:color w:val="002060"/>
        </w:rPr>
        <w:t xml:space="preserve"> hay </w:t>
      </w:r>
      <w:r w:rsidRPr="000C35E5">
        <w:rPr>
          <w:color w:val="002060"/>
          <w:position w:val="-14"/>
        </w:rPr>
        <w:object w:dxaOrig="3480" w:dyaOrig="400">
          <v:shape id="_x0000_i1230" type="#_x0000_t75" style="width:174pt;height:20pt" o:ole="">
            <v:imagedata r:id="rId444" o:title=""/>
          </v:shape>
          <o:OLEObject Type="Embed" ProgID="Equation.DSMT4" ShapeID="_x0000_i1230" DrawAspect="Content" ObjectID="_1672590696" r:id="rId445"/>
        </w:object>
      </w:r>
    </w:p>
    <w:p w:rsidR="000C35E5" w:rsidRPr="000C35E5" w:rsidRDefault="000C35E5" w:rsidP="000C35E5">
      <w:pPr>
        <w:ind w:left="360"/>
        <w:rPr>
          <w:color w:val="002060"/>
        </w:rPr>
      </w:pPr>
      <w:r w:rsidRPr="000C35E5">
        <w:rPr>
          <w:color w:val="002060"/>
        </w:rPr>
        <w:t xml:space="preserve">Vậy </w:t>
      </w:r>
      <w:r w:rsidRPr="000C35E5">
        <w:rPr>
          <w:color w:val="002060"/>
          <w:position w:val="-16"/>
        </w:rPr>
        <w:object w:dxaOrig="3000" w:dyaOrig="440">
          <v:shape id="_x0000_i1231" type="#_x0000_t75" style="width:150pt;height:22pt" o:ole="">
            <v:imagedata r:id="rId446" o:title=""/>
          </v:shape>
          <o:OLEObject Type="Embed" ProgID="Equation.DSMT4" ShapeID="_x0000_i1231" DrawAspect="Content" ObjectID="_1672590697" r:id="rId447"/>
        </w:object>
      </w:r>
    </w:p>
    <w:p w:rsidR="000C35E5" w:rsidRPr="000C35E5" w:rsidRDefault="000C35E5" w:rsidP="000C35E5">
      <w:pPr>
        <w:numPr>
          <w:ilvl w:val="0"/>
          <w:numId w:val="35"/>
        </w:numPr>
        <w:spacing w:after="0" w:line="360" w:lineRule="auto"/>
        <w:ind w:left="360"/>
        <w:jc w:val="both"/>
        <w:rPr>
          <w:bCs/>
          <w:color w:val="002060"/>
        </w:rPr>
      </w:pPr>
      <w:r w:rsidRPr="000C35E5">
        <w:rPr>
          <w:color w:val="002060"/>
        </w:rPr>
        <w:t xml:space="preserve">Áp dụng công thức: </w:t>
      </w:r>
      <w:r w:rsidRPr="000C35E5">
        <w:rPr>
          <w:color w:val="002060"/>
          <w:position w:val="-24"/>
        </w:rPr>
        <w:object w:dxaOrig="1180" w:dyaOrig="620">
          <v:shape id="_x0000_i1232" type="#_x0000_t75" style="width:59pt;height:31pt" o:ole="">
            <v:imagedata r:id="rId448" o:title=""/>
          </v:shape>
          <o:OLEObject Type="Embed" ProgID="Equation.DSMT4" ShapeID="_x0000_i1232" DrawAspect="Content" ObjectID="_1672590698" r:id="rId449"/>
        </w:object>
      </w:r>
      <w:r w:rsidRPr="000C35E5">
        <w:rPr>
          <w:color w:val="002060"/>
        </w:rPr>
        <w:t xml:space="preserve"> trong đó </w:t>
      </w:r>
      <w:r w:rsidRPr="000C35E5">
        <w:rPr>
          <w:color w:val="002060"/>
          <w:position w:val="-10"/>
        </w:rPr>
        <w:object w:dxaOrig="960" w:dyaOrig="320">
          <v:shape id="_x0000_i1233" type="#_x0000_t75" style="width:48pt;height:16pt" o:ole="">
            <v:imagedata r:id="rId450" o:title=""/>
          </v:shape>
          <o:OLEObject Type="Embed" ProgID="Equation.DSMT4" ShapeID="_x0000_i1233" DrawAspect="Content" ObjectID="_1672590699" r:id="rId451"/>
        </w:object>
      </w:r>
      <w:r w:rsidRPr="000C35E5">
        <w:rPr>
          <w:color w:val="002060"/>
        </w:rPr>
        <w:t xml:space="preserve">và chiều cao </w:t>
      </w:r>
      <w:r w:rsidRPr="000C35E5">
        <w:rPr>
          <w:color w:val="002060"/>
          <w:position w:val="-6"/>
        </w:rPr>
        <w:object w:dxaOrig="780" w:dyaOrig="279">
          <v:shape id="_x0000_i1234" type="#_x0000_t75" style="width:39pt;height:13.95pt" o:ole="">
            <v:imagedata r:id="rId452" o:title=""/>
          </v:shape>
          <o:OLEObject Type="Embed" ProgID="Equation.DSMT4" ShapeID="_x0000_i1234" DrawAspect="Content" ObjectID="_1672590700" r:id="rId453"/>
        </w:object>
      </w:r>
    </w:p>
    <w:p w:rsidR="000C35E5" w:rsidRPr="000C35E5" w:rsidRDefault="000C35E5" w:rsidP="000C35E5">
      <w:pPr>
        <w:ind w:left="360"/>
        <w:rPr>
          <w:color w:val="002060"/>
        </w:rPr>
      </w:pPr>
      <w:r w:rsidRPr="000C35E5">
        <w:rPr>
          <w:color w:val="002060"/>
        </w:rPr>
        <w:t xml:space="preserve">Gọi </w:t>
      </w:r>
      <w:r w:rsidRPr="000C35E5">
        <w:rPr>
          <w:color w:val="002060"/>
          <w:position w:val="-14"/>
        </w:rPr>
        <w:object w:dxaOrig="1900" w:dyaOrig="400">
          <v:shape id="_x0000_i1235" type="#_x0000_t75" style="width:95pt;height:20pt" o:ole="">
            <v:imagedata r:id="rId454" o:title=""/>
          </v:shape>
          <o:OLEObject Type="Embed" ProgID="Equation.DSMT4" ShapeID="_x0000_i1235" DrawAspect="Content" ObjectID="_1672590701" r:id="rId455"/>
        </w:object>
      </w:r>
      <w:r w:rsidRPr="000C35E5">
        <w:rPr>
          <w:color w:val="002060"/>
        </w:rPr>
        <w:t xml:space="preserve">thì </w:t>
      </w:r>
      <w:r w:rsidRPr="000C35E5">
        <w:rPr>
          <w:color w:val="002060"/>
          <w:position w:val="-6"/>
        </w:rPr>
        <w:object w:dxaOrig="900" w:dyaOrig="279">
          <v:shape id="_x0000_i1236" type="#_x0000_t75" style="width:45pt;height:13.95pt" o:ole="">
            <v:imagedata r:id="rId456" o:title=""/>
          </v:shape>
          <o:OLEObject Type="Embed" ProgID="Equation.DSMT4" ShapeID="_x0000_i1236" DrawAspect="Content" ObjectID="_1672590702" r:id="rId457"/>
        </w:object>
      </w:r>
    </w:p>
    <w:p w:rsidR="000C35E5" w:rsidRPr="000C35E5" w:rsidRDefault="000C35E5" w:rsidP="000C35E5">
      <w:pPr>
        <w:ind w:left="360"/>
        <w:rPr>
          <w:color w:val="002060"/>
        </w:rPr>
      </w:pPr>
      <w:r w:rsidRPr="000C35E5">
        <w:rPr>
          <w:color w:val="002060"/>
        </w:rPr>
        <w:t xml:space="preserve">Áp dụng hệ quả của định lí Ta-lét cho </w:t>
      </w:r>
      <w:r w:rsidRPr="000C35E5">
        <w:rPr>
          <w:color w:val="002060"/>
          <w:position w:val="-10"/>
        </w:rPr>
        <w:object w:dxaOrig="960" w:dyaOrig="320">
          <v:shape id="_x0000_i1237" type="#_x0000_t75" style="width:48pt;height:16pt" o:ole="">
            <v:imagedata r:id="rId458" o:title=""/>
          </v:shape>
          <o:OLEObject Type="Embed" ProgID="Equation.DSMT4" ShapeID="_x0000_i1237" DrawAspect="Content" ObjectID="_1672590703" r:id="rId459"/>
        </w:object>
      </w:r>
      <w:r w:rsidRPr="000C35E5">
        <w:rPr>
          <w:color w:val="002060"/>
        </w:rPr>
        <w:t xml:space="preserve">thu được </w:t>
      </w:r>
      <w:r w:rsidRPr="000C35E5">
        <w:rPr>
          <w:color w:val="002060"/>
          <w:position w:val="-24"/>
        </w:rPr>
        <w:object w:dxaOrig="1100" w:dyaOrig="620">
          <v:shape id="_x0000_i1238" type="#_x0000_t75" style="width:55pt;height:31pt" o:ole="">
            <v:imagedata r:id="rId460" o:title=""/>
          </v:shape>
          <o:OLEObject Type="Embed" ProgID="Equation.DSMT4" ShapeID="_x0000_i1238" DrawAspect="Content" ObjectID="_1672590704" r:id="rId461"/>
        </w:object>
      </w:r>
      <w:r w:rsidRPr="000C35E5">
        <w:rPr>
          <w:color w:val="002060"/>
        </w:rPr>
        <w:t xml:space="preserve"> hay </w:t>
      </w:r>
      <w:r w:rsidRPr="000C35E5">
        <w:rPr>
          <w:color w:val="002060"/>
          <w:position w:val="-24"/>
        </w:rPr>
        <w:object w:dxaOrig="1359" w:dyaOrig="620">
          <v:shape id="_x0000_i1239" type="#_x0000_t75" style="width:67.95pt;height:31pt" o:ole="">
            <v:imagedata r:id="rId462" o:title=""/>
          </v:shape>
          <o:OLEObject Type="Embed" ProgID="Equation.DSMT4" ShapeID="_x0000_i1239" DrawAspect="Content" ObjectID="_1672590705" r:id="rId463"/>
        </w:object>
      </w:r>
      <w:r w:rsidRPr="000C35E5">
        <w:rPr>
          <w:color w:val="002060"/>
        </w:rPr>
        <w:t xml:space="preserve"> nên </w:t>
      </w:r>
      <w:r w:rsidRPr="000C35E5">
        <w:rPr>
          <w:color w:val="002060"/>
          <w:position w:val="-14"/>
        </w:rPr>
        <w:object w:dxaOrig="1260" w:dyaOrig="400">
          <v:shape id="_x0000_i1240" type="#_x0000_t75" style="width:63pt;height:20pt" o:ole="">
            <v:imagedata r:id="rId464" o:title=""/>
          </v:shape>
          <o:OLEObject Type="Embed" ProgID="Equation.DSMT4" ShapeID="_x0000_i1240" DrawAspect="Content" ObjectID="_1672590706" r:id="rId465"/>
        </w:object>
      </w:r>
    </w:p>
    <w:p w:rsidR="000C35E5" w:rsidRPr="000C35E5" w:rsidRDefault="000C35E5" w:rsidP="000C35E5">
      <w:pPr>
        <w:ind w:left="360"/>
        <w:rPr>
          <w:bCs/>
          <w:color w:val="002060"/>
        </w:rPr>
      </w:pPr>
      <w:r w:rsidRPr="000C35E5">
        <w:rPr>
          <w:color w:val="002060"/>
        </w:rPr>
        <w:t xml:space="preserve">Vậy </w:t>
      </w:r>
      <w:r w:rsidRPr="000C35E5">
        <w:rPr>
          <w:color w:val="002060"/>
          <w:position w:val="-24"/>
        </w:rPr>
        <w:object w:dxaOrig="2840" w:dyaOrig="620">
          <v:shape id="_x0000_i1241" type="#_x0000_t75" style="width:142pt;height:31pt" o:ole="">
            <v:imagedata r:id="rId466" o:title=""/>
          </v:shape>
          <o:OLEObject Type="Embed" ProgID="Equation.DSMT4" ShapeID="_x0000_i1241" DrawAspect="Content" ObjectID="_1672590707" r:id="rId467"/>
        </w:object>
      </w:r>
    </w:p>
    <w:p w:rsidR="000C35E5" w:rsidRPr="000C35E5" w:rsidRDefault="000C35E5" w:rsidP="000C35E5">
      <w:pPr>
        <w:rPr>
          <w:b/>
          <w:color w:val="002060"/>
          <w:lang w:val="vi-VN"/>
        </w:rPr>
      </w:pPr>
      <w:r w:rsidRPr="000C35E5">
        <w:rPr>
          <w:b/>
          <w:color w:val="002060"/>
          <w:lang w:val="vi-VN"/>
        </w:rPr>
        <w:t xml:space="preserve">Câu </w:t>
      </w:r>
      <w:r w:rsidRPr="000C35E5">
        <w:rPr>
          <w:b/>
          <w:color w:val="002060"/>
        </w:rPr>
        <w:t>9</w:t>
      </w:r>
      <w:r w:rsidRPr="000C35E5">
        <w:rPr>
          <w:b/>
          <w:color w:val="002060"/>
          <w:lang w:val="vi-VN"/>
        </w:rPr>
        <w:t>:</w:t>
      </w:r>
    </w:p>
    <w:p w:rsidR="000C35E5" w:rsidRPr="000C35E5" w:rsidRDefault="000C35E5" w:rsidP="000C35E5">
      <w:pPr>
        <w:jc w:val="center"/>
        <w:rPr>
          <w:b/>
          <w:color w:val="002060"/>
          <w:lang w:val="vi-VN"/>
        </w:rPr>
      </w:pPr>
      <w:r w:rsidRPr="000C35E5">
        <w:rPr>
          <w:b/>
          <w:noProof/>
          <w:color w:val="002060"/>
        </w:rPr>
        <w:drawing>
          <wp:inline distT="0" distB="0" distL="0" distR="0" wp14:anchorId="496198F2" wp14:editId="4035500F">
            <wp:extent cx="5276850" cy="11334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468">
                      <a:extLst>
                        <a:ext uri="{28A0092B-C50C-407E-A947-70E740481C1C}">
                          <a14:useLocalDpi xmlns:a14="http://schemas.microsoft.com/office/drawing/2010/main" val="0"/>
                        </a:ext>
                      </a:extLst>
                    </a:blip>
                    <a:srcRect/>
                    <a:stretch>
                      <a:fillRect/>
                    </a:stretch>
                  </pic:blipFill>
                  <pic:spPr bwMode="auto">
                    <a:xfrm>
                      <a:off x="0" y="0"/>
                      <a:ext cx="5276850" cy="1133475"/>
                    </a:xfrm>
                    <a:prstGeom prst="rect">
                      <a:avLst/>
                    </a:prstGeom>
                    <a:noFill/>
                    <a:ln>
                      <a:noFill/>
                    </a:ln>
                  </pic:spPr>
                </pic:pic>
              </a:graphicData>
            </a:graphic>
          </wp:inline>
        </w:drawing>
      </w:r>
    </w:p>
    <w:p w:rsidR="000C35E5" w:rsidRPr="000C35E5" w:rsidRDefault="000C35E5" w:rsidP="000C35E5">
      <w:pPr>
        <w:rPr>
          <w:color w:val="002060"/>
        </w:rPr>
      </w:pPr>
      <w:r w:rsidRPr="000C35E5">
        <w:rPr>
          <w:bCs/>
          <w:color w:val="002060"/>
        </w:rPr>
        <w:t xml:space="preserve">Ta có: </w:t>
      </w:r>
      <w:r w:rsidRPr="000C35E5">
        <w:rPr>
          <w:color w:val="002060"/>
          <w:position w:val="-24"/>
        </w:rPr>
        <w:object w:dxaOrig="4560" w:dyaOrig="620">
          <v:shape id="_x0000_i1242" type="#_x0000_t75" style="width:228pt;height:31pt" o:ole="">
            <v:imagedata r:id="rId469" o:title=""/>
          </v:shape>
          <o:OLEObject Type="Embed" ProgID="Equation.DSMT4" ShapeID="_x0000_i1242" DrawAspect="Content" ObjectID="_1672590708" r:id="rId470"/>
        </w:object>
      </w:r>
    </w:p>
    <w:p w:rsidR="000C35E5" w:rsidRPr="000C35E5" w:rsidRDefault="000C35E5" w:rsidP="000C35E5">
      <w:pPr>
        <w:rPr>
          <w:color w:val="002060"/>
        </w:rPr>
      </w:pPr>
      <w:r w:rsidRPr="000C35E5">
        <w:rPr>
          <w:color w:val="002060"/>
          <w:position w:val="-24"/>
        </w:rPr>
        <w:object w:dxaOrig="3340" w:dyaOrig="620">
          <v:shape id="_x0000_i1243" type="#_x0000_t75" style="width:167pt;height:31pt" o:ole="">
            <v:imagedata r:id="rId471" o:title=""/>
          </v:shape>
          <o:OLEObject Type="Embed" ProgID="Equation.DSMT4" ShapeID="_x0000_i1243" DrawAspect="Content" ObjectID="_1672590709" r:id="rId472"/>
        </w:object>
      </w:r>
    </w:p>
    <w:p w:rsidR="000C35E5" w:rsidRPr="000C35E5" w:rsidRDefault="000C35E5" w:rsidP="000C35E5">
      <w:pPr>
        <w:rPr>
          <w:color w:val="002060"/>
        </w:rPr>
      </w:pPr>
      <w:r w:rsidRPr="000C35E5">
        <w:rPr>
          <w:color w:val="002060"/>
        </w:rPr>
        <w:t xml:space="preserve">Khi đó: </w:t>
      </w:r>
      <w:r w:rsidRPr="000C35E5">
        <w:rPr>
          <w:color w:val="002060"/>
          <w:position w:val="-30"/>
        </w:rPr>
        <w:object w:dxaOrig="6060" w:dyaOrig="700">
          <v:shape id="_x0000_i1244" type="#_x0000_t75" style="width:303pt;height:35pt" o:ole="">
            <v:imagedata r:id="rId473" o:title=""/>
          </v:shape>
          <o:OLEObject Type="Embed" ProgID="Equation.DSMT4" ShapeID="_x0000_i1244" DrawAspect="Content" ObjectID="_1672590710" r:id="rId474"/>
        </w:object>
      </w:r>
    </w:p>
    <w:p w:rsidR="000C35E5" w:rsidRPr="000C35E5" w:rsidRDefault="000C35E5" w:rsidP="000C35E5">
      <w:pPr>
        <w:rPr>
          <w:color w:val="002060"/>
        </w:rPr>
      </w:pPr>
      <w:r w:rsidRPr="000C35E5">
        <w:rPr>
          <w:color w:val="002060"/>
        </w:rPr>
        <w:t xml:space="preserve">Diện tích tam giác ABC là: </w:t>
      </w:r>
      <w:r w:rsidRPr="000C35E5">
        <w:rPr>
          <w:color w:val="002060"/>
          <w:position w:val="-24"/>
        </w:rPr>
        <w:object w:dxaOrig="2840" w:dyaOrig="620">
          <v:shape id="_x0000_i1245" type="#_x0000_t75" style="width:142pt;height:31pt" o:ole="">
            <v:imagedata r:id="rId475" o:title=""/>
          </v:shape>
          <o:OLEObject Type="Embed" ProgID="Equation.DSMT4" ShapeID="_x0000_i1245" DrawAspect="Content" ObjectID="_1672590711" r:id="rId476"/>
        </w:object>
      </w:r>
    </w:p>
    <w:p w:rsidR="000C35E5" w:rsidRPr="000C35E5" w:rsidRDefault="000C35E5" w:rsidP="000C35E5">
      <w:pPr>
        <w:rPr>
          <w:bCs/>
          <w:color w:val="002060"/>
        </w:rPr>
      </w:pPr>
      <w:r w:rsidRPr="000C35E5">
        <w:rPr>
          <w:color w:val="002060"/>
        </w:rPr>
        <w:t xml:space="preserve">Do đó: </w:t>
      </w:r>
      <w:r w:rsidRPr="000C35E5">
        <w:rPr>
          <w:color w:val="002060"/>
          <w:position w:val="-30"/>
        </w:rPr>
        <w:object w:dxaOrig="1500" w:dyaOrig="680">
          <v:shape id="_x0000_i1246" type="#_x0000_t75" style="width:75pt;height:34pt" o:ole="">
            <v:imagedata r:id="rId477" o:title=""/>
          </v:shape>
          <o:OLEObject Type="Embed" ProgID="Equation.DSMT4" ShapeID="_x0000_i1246" DrawAspect="Content" ObjectID="_1672590712" r:id="rId478"/>
        </w:object>
      </w:r>
    </w:p>
    <w:p w:rsidR="000C35E5" w:rsidRPr="000C35E5" w:rsidRDefault="000C35E5" w:rsidP="000C35E5">
      <w:pPr>
        <w:rPr>
          <w:b/>
          <w:color w:val="002060"/>
          <w:lang w:val="vi-VN"/>
        </w:rPr>
      </w:pPr>
      <w:r w:rsidRPr="000C35E5">
        <w:rPr>
          <w:b/>
          <w:color w:val="002060"/>
          <w:lang w:val="vi-VN"/>
        </w:rPr>
        <w:t xml:space="preserve">Câu </w:t>
      </w:r>
      <w:r w:rsidRPr="000C35E5">
        <w:rPr>
          <w:b/>
          <w:color w:val="002060"/>
        </w:rPr>
        <w:t>10</w:t>
      </w:r>
      <w:r w:rsidRPr="000C35E5">
        <w:rPr>
          <w:b/>
          <w:color w:val="002060"/>
          <w:lang w:val="vi-VN"/>
        </w:rPr>
        <w:t>:</w:t>
      </w:r>
    </w:p>
    <w:p w:rsidR="000C35E5" w:rsidRPr="000C35E5" w:rsidRDefault="000C35E5" w:rsidP="000C35E5">
      <w:pPr>
        <w:rPr>
          <w:color w:val="002060"/>
        </w:rPr>
      </w:pPr>
      <w:r w:rsidRPr="000C35E5">
        <w:rPr>
          <w:noProof/>
          <w:color w:val="002060"/>
        </w:rPr>
        <mc:AlternateContent>
          <mc:Choice Requires="wps">
            <w:drawing>
              <wp:anchor distT="45720" distB="45720" distL="114300" distR="114300" simplePos="0" relativeHeight="251677696" behindDoc="0" locked="0" layoutInCell="1" allowOverlap="1" wp14:anchorId="584D289D" wp14:editId="231BEEB8">
                <wp:simplePos x="0" y="0"/>
                <wp:positionH relativeFrom="column">
                  <wp:posOffset>4726940</wp:posOffset>
                </wp:positionH>
                <wp:positionV relativeFrom="paragraph">
                  <wp:posOffset>185420</wp:posOffset>
                </wp:positionV>
                <wp:extent cx="1650365" cy="1569720"/>
                <wp:effectExtent l="12065" t="7620" r="13970" b="13335"/>
                <wp:wrapSquare wrapText="bothSides"/>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0365" cy="1569720"/>
                        </a:xfrm>
                        <a:prstGeom prst="rect">
                          <a:avLst/>
                        </a:prstGeom>
                        <a:solidFill>
                          <a:srgbClr val="FFFFFF"/>
                        </a:solidFill>
                        <a:ln w="9525">
                          <a:solidFill>
                            <a:srgbClr val="FFFFFF"/>
                          </a:solidFill>
                          <a:miter lim="800000"/>
                          <a:headEnd/>
                          <a:tailEnd/>
                        </a:ln>
                      </wps:spPr>
                      <wps:txbx>
                        <w:txbxContent>
                          <w:p w:rsidR="000C35E5" w:rsidRDefault="000C35E5" w:rsidP="000C35E5">
                            <w:r>
                              <w:rPr>
                                <w:noProof/>
                              </w:rPr>
                              <w:drawing>
                                <wp:inline distT="0" distB="0" distL="0" distR="0" wp14:anchorId="5FCB3695" wp14:editId="11F9E97E">
                                  <wp:extent cx="1428750" cy="138112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479">
                                            <a:extLst>
                                              <a:ext uri="{28A0092B-C50C-407E-A947-70E740481C1C}">
                                                <a14:useLocalDpi xmlns:a14="http://schemas.microsoft.com/office/drawing/2010/main" val="0"/>
                                              </a:ext>
                                            </a:extLst>
                                          </a:blip>
                                          <a:srcRect/>
                                          <a:stretch>
                                            <a:fillRect/>
                                          </a:stretch>
                                        </pic:blipFill>
                                        <pic:spPr bwMode="auto">
                                          <a:xfrm>
                                            <a:off x="0" y="0"/>
                                            <a:ext cx="1428750" cy="1381125"/>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84D289D" id="Text Box 15" o:spid="_x0000_s1034" type="#_x0000_t202" style="position:absolute;margin-left:372.2pt;margin-top:14.6pt;width:129.95pt;height:123.6pt;z-index:2516776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" strokecolor="white">
                <v:textbox style="mso-fit-shape-to-text:t">
                  <w:txbxContent>
                    <w:p w:rsidR="000C35E5" w:rsidRDefault="000C35E5" w:rsidP="000C35E5">
                      <w:r>
                        <w:rPr>
                          <w:noProof/>
                        </w:rPr>
                        <w:drawing>
                          <wp:inline distT="0" distB="0" distL="0" distR="0" wp14:anchorId="5FCB3695" wp14:editId="11F9E97E">
                            <wp:extent cx="1428750" cy="138112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480">
                                      <a:extLst>
                                        <a:ext uri="{28A0092B-C50C-407E-A947-70E740481C1C}">
                                          <a14:useLocalDpi xmlns:a14="http://schemas.microsoft.com/office/drawing/2010/main" val="0"/>
                                        </a:ext>
                                      </a:extLst>
                                    </a:blip>
                                    <a:srcRect/>
                                    <a:stretch>
                                      <a:fillRect/>
                                    </a:stretch>
                                  </pic:blipFill>
                                  <pic:spPr bwMode="auto">
                                    <a:xfrm>
                                      <a:off x="0" y="0"/>
                                      <a:ext cx="1428750" cy="1381125"/>
                                    </a:xfrm>
                                    <a:prstGeom prst="rect">
                                      <a:avLst/>
                                    </a:prstGeom>
                                    <a:noFill/>
                                    <a:ln>
                                      <a:noFill/>
                                    </a:ln>
                                  </pic:spPr>
                                </pic:pic>
                              </a:graphicData>
                            </a:graphic>
                          </wp:inline>
                        </w:drawing>
                      </w:r>
                    </w:p>
                  </w:txbxContent>
                </v:textbox>
                <w10:wrap type="square"/>
              </v:shape>
            </w:pict>
          </mc:Fallback>
        </mc:AlternateContent>
      </w:r>
      <w:r w:rsidRPr="000C35E5">
        <w:rPr>
          <w:bCs/>
          <w:color w:val="002060"/>
        </w:rPr>
        <w:t xml:space="preserve">Đặt </w:t>
      </w:r>
      <w:r w:rsidRPr="000C35E5">
        <w:rPr>
          <w:color w:val="002060"/>
          <w:position w:val="-10"/>
        </w:rPr>
        <w:object w:dxaOrig="2380" w:dyaOrig="320">
          <v:shape id="_x0000_i1247" type="#_x0000_t75" style="width:119pt;height:16pt" o:ole="">
            <v:imagedata r:id="rId481" o:title=""/>
          </v:shape>
          <o:OLEObject Type="Embed" ProgID="Equation.DSMT4" ShapeID="_x0000_i1247" DrawAspect="Content" ObjectID="_1672590713" r:id="rId482"/>
        </w:object>
      </w:r>
    </w:p>
    <w:p w:rsidR="000C35E5" w:rsidRPr="000C35E5" w:rsidRDefault="000C35E5" w:rsidP="000C35E5">
      <w:pPr>
        <w:rPr>
          <w:color w:val="002060"/>
        </w:rPr>
      </w:pPr>
      <w:r w:rsidRPr="000C35E5">
        <w:rPr>
          <w:color w:val="002060"/>
        </w:rPr>
        <w:t>Diện tích tam giác bằng 18 cm</w:t>
      </w:r>
      <w:r w:rsidRPr="000C35E5">
        <w:rPr>
          <w:color w:val="002060"/>
          <w:vertAlign w:val="superscript"/>
        </w:rPr>
        <w:t>2</w:t>
      </w:r>
      <w:r w:rsidRPr="000C35E5">
        <w:rPr>
          <w:color w:val="002060"/>
        </w:rPr>
        <w:t xml:space="preserve"> nên </w:t>
      </w:r>
      <w:r w:rsidRPr="000C35E5">
        <w:rPr>
          <w:color w:val="002060"/>
          <w:position w:val="-10"/>
        </w:rPr>
        <w:object w:dxaOrig="840" w:dyaOrig="320">
          <v:shape id="_x0000_i1248" type="#_x0000_t75" style="width:42pt;height:16pt" o:ole="">
            <v:imagedata r:id="rId483" o:title=""/>
          </v:shape>
          <o:OLEObject Type="Embed" ProgID="Equation.DSMT4" ShapeID="_x0000_i1248" DrawAspect="Content" ObjectID="_1672590714" r:id="rId484"/>
        </w:object>
      </w:r>
    </w:p>
    <w:p w:rsidR="000C35E5" w:rsidRPr="000C35E5" w:rsidRDefault="000C35E5" w:rsidP="000C35E5">
      <w:pPr>
        <w:rPr>
          <w:color w:val="002060"/>
        </w:rPr>
      </w:pPr>
      <w:r w:rsidRPr="000C35E5">
        <w:rPr>
          <w:color w:val="002060"/>
        </w:rPr>
        <w:t xml:space="preserve">Thể tích của khối nón là </w:t>
      </w:r>
      <w:r w:rsidRPr="000C35E5">
        <w:rPr>
          <w:color w:val="002060"/>
          <w:position w:val="-28"/>
        </w:rPr>
        <w:object w:dxaOrig="3060" w:dyaOrig="740">
          <v:shape id="_x0000_i1249" type="#_x0000_t75" style="width:153pt;height:37pt" o:ole="">
            <v:imagedata r:id="rId485" o:title=""/>
          </v:shape>
          <o:OLEObject Type="Embed" ProgID="Equation.DSMT4" ShapeID="_x0000_i1249" DrawAspect="Content" ObjectID="_1672590715" r:id="rId486"/>
        </w:object>
      </w:r>
    </w:p>
    <w:p w:rsidR="000C35E5" w:rsidRPr="000C35E5" w:rsidRDefault="000C35E5" w:rsidP="000C35E5">
      <w:pPr>
        <w:rPr>
          <w:color w:val="002060"/>
        </w:rPr>
      </w:pPr>
      <w:r w:rsidRPr="000C35E5">
        <w:rPr>
          <w:color w:val="002060"/>
        </w:rPr>
        <w:t xml:space="preserve">Diện tích xung quanh của khối nón là </w:t>
      </w:r>
      <w:r w:rsidRPr="000C35E5">
        <w:rPr>
          <w:color w:val="002060"/>
          <w:position w:val="-24"/>
        </w:rPr>
        <w:object w:dxaOrig="1160" w:dyaOrig="620">
          <v:shape id="_x0000_i1250" type="#_x0000_t75" style="width:58pt;height:31pt" o:ole="">
            <v:imagedata r:id="rId487" o:title=""/>
          </v:shape>
          <o:OLEObject Type="Embed" ProgID="Equation.DSMT4" ShapeID="_x0000_i1250" DrawAspect="Content" ObjectID="_1672590716" r:id="rId488"/>
        </w:object>
      </w:r>
    </w:p>
    <w:p w:rsidR="000C35E5" w:rsidRPr="000C35E5" w:rsidRDefault="000C35E5" w:rsidP="000C35E5">
      <w:pPr>
        <w:rPr>
          <w:color w:val="002060"/>
        </w:rPr>
      </w:pPr>
      <w:r w:rsidRPr="000C35E5">
        <w:rPr>
          <w:color w:val="002060"/>
        </w:rPr>
        <w:t xml:space="preserve">Tỉ số giữa thể tích và diện tích xung quanh của hình nón là: </w:t>
      </w:r>
      <w:r w:rsidRPr="000C35E5">
        <w:rPr>
          <w:color w:val="002060"/>
          <w:position w:val="-24"/>
        </w:rPr>
        <w:object w:dxaOrig="1100" w:dyaOrig="620">
          <v:shape id="_x0000_i1251" type="#_x0000_t75" style="width:55pt;height:31pt" o:ole="">
            <v:imagedata r:id="rId489" o:title=""/>
          </v:shape>
          <o:OLEObject Type="Embed" ProgID="Equation.DSMT4" ShapeID="_x0000_i1251" DrawAspect="Content" ObjectID="_1672590717" r:id="rId490"/>
        </w:object>
      </w:r>
    </w:p>
    <w:p w:rsidR="000C35E5" w:rsidRPr="000C35E5" w:rsidRDefault="000C35E5" w:rsidP="000C35E5">
      <w:pPr>
        <w:rPr>
          <w:color w:val="002060"/>
        </w:rPr>
      </w:pPr>
      <w:r w:rsidRPr="000C35E5">
        <w:rPr>
          <w:color w:val="002060"/>
        </w:rPr>
        <w:t xml:space="preserve">Gọi CK là chiều cao kẻ từ đỉnh C của tam giác. Khi đó: </w:t>
      </w:r>
      <w:r w:rsidRPr="000C35E5">
        <w:rPr>
          <w:color w:val="002060"/>
          <w:position w:val="-24"/>
        </w:rPr>
        <w:object w:dxaOrig="3400" w:dyaOrig="660">
          <v:shape id="_x0000_i1252" type="#_x0000_t75" style="width:170pt;height:33pt" o:ole="">
            <v:imagedata r:id="rId491" o:title=""/>
          </v:shape>
          <o:OLEObject Type="Embed" ProgID="Equation.DSMT4" ShapeID="_x0000_i1252" DrawAspect="Content" ObjectID="_1672590718" r:id="rId492"/>
        </w:object>
      </w:r>
    </w:p>
    <w:p w:rsidR="000C35E5" w:rsidRPr="000C35E5" w:rsidRDefault="000C35E5" w:rsidP="000C35E5">
      <w:pPr>
        <w:rPr>
          <w:color w:val="002060"/>
        </w:rPr>
      </w:pPr>
      <w:r w:rsidRPr="000C35E5">
        <w:rPr>
          <w:color w:val="002060"/>
        </w:rPr>
        <w:t xml:space="preserve">Suy ra </w:t>
      </w:r>
      <w:r w:rsidRPr="000C35E5">
        <w:rPr>
          <w:color w:val="002060"/>
          <w:position w:val="-24"/>
        </w:rPr>
        <w:object w:dxaOrig="1640" w:dyaOrig="660">
          <v:shape id="_x0000_i1253" type="#_x0000_t75" style="width:82pt;height:33pt" o:ole="">
            <v:imagedata r:id="rId493" o:title=""/>
          </v:shape>
          <o:OLEObject Type="Embed" ProgID="Equation.DSMT4" ShapeID="_x0000_i1253" DrawAspect="Content" ObjectID="_1672590719" r:id="rId494"/>
        </w:object>
      </w:r>
    </w:p>
    <w:p w:rsidR="000C35E5" w:rsidRPr="000C35E5" w:rsidRDefault="000C35E5" w:rsidP="000C35E5">
      <w:pPr>
        <w:rPr>
          <w:bCs/>
          <w:color w:val="002060"/>
        </w:rPr>
      </w:pPr>
      <w:r w:rsidRPr="000C35E5">
        <w:rPr>
          <w:noProof/>
          <w:color w:val="002060"/>
        </w:rPr>
        <mc:AlternateContent>
          <mc:Choice Requires="wps">
            <w:drawing>
              <wp:anchor distT="45720" distB="45720" distL="114300" distR="114300" simplePos="0" relativeHeight="251678720" behindDoc="0" locked="0" layoutInCell="1" allowOverlap="1" wp14:anchorId="01A1E0F7" wp14:editId="3A400839">
                <wp:simplePos x="0" y="0"/>
                <wp:positionH relativeFrom="column">
                  <wp:posOffset>4584065</wp:posOffset>
                </wp:positionH>
                <wp:positionV relativeFrom="paragraph">
                  <wp:posOffset>217805</wp:posOffset>
                </wp:positionV>
                <wp:extent cx="1828800" cy="1693545"/>
                <wp:effectExtent l="12065" t="13970" r="6985" b="6985"/>
                <wp:wrapSquare wrapText="bothSides"/>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693545"/>
                        </a:xfrm>
                        <a:prstGeom prst="rect">
                          <a:avLst/>
                        </a:prstGeom>
                        <a:solidFill>
                          <a:srgbClr val="FFFFFF"/>
                        </a:solidFill>
                        <a:ln w="9525">
                          <a:solidFill>
                            <a:srgbClr val="FFFFFF"/>
                          </a:solidFill>
                          <a:miter lim="800000"/>
                          <a:headEnd/>
                          <a:tailEnd/>
                        </a:ln>
                      </wps:spPr>
                      <wps:txbx>
                        <w:txbxContent>
                          <w:p w:rsidR="000C35E5" w:rsidRDefault="000C35E5" w:rsidP="000C35E5">
                            <w:r>
                              <w:rPr>
                                <w:noProof/>
                              </w:rPr>
                              <w:drawing>
                                <wp:inline distT="0" distB="0" distL="0" distR="0" wp14:anchorId="3B7F47D0" wp14:editId="1CF2C384">
                                  <wp:extent cx="1609725" cy="150495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495">
                                            <a:extLst>
                                              <a:ext uri="{28A0092B-C50C-407E-A947-70E740481C1C}">
                                                <a14:useLocalDpi xmlns:a14="http://schemas.microsoft.com/office/drawing/2010/main" val="0"/>
                                              </a:ext>
                                            </a:extLst>
                                          </a:blip>
                                          <a:srcRect/>
                                          <a:stretch>
                                            <a:fillRect/>
                                          </a:stretch>
                                        </pic:blipFill>
                                        <pic:spPr bwMode="auto">
                                          <a:xfrm>
                                            <a:off x="0" y="0"/>
                                            <a:ext cx="1609725" cy="1504950"/>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1A1E0F7" id="Text Box 13" o:spid="_x0000_s1035" type="#_x0000_t202" style="position:absolute;margin-left:360.95pt;margin-top:17.15pt;width:2in;height:133.35pt;z-index:2516787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" strokecolor="white">
                <v:textbox style="mso-fit-shape-to-text:t">
                  <w:txbxContent>
                    <w:p w:rsidR="000C35E5" w:rsidRDefault="000C35E5" w:rsidP="000C35E5">
                      <w:r>
                        <w:rPr>
                          <w:noProof/>
                        </w:rPr>
                        <w:drawing>
                          <wp:inline distT="0" distB="0" distL="0" distR="0" wp14:anchorId="3B7F47D0" wp14:editId="1CF2C384">
                            <wp:extent cx="1609725" cy="150495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496">
                                      <a:extLst>
                                        <a:ext uri="{28A0092B-C50C-407E-A947-70E740481C1C}">
                                          <a14:useLocalDpi xmlns:a14="http://schemas.microsoft.com/office/drawing/2010/main" val="0"/>
                                        </a:ext>
                                      </a:extLst>
                                    </a:blip>
                                    <a:srcRect/>
                                    <a:stretch>
                                      <a:fillRect/>
                                    </a:stretch>
                                  </pic:blipFill>
                                  <pic:spPr bwMode="auto">
                                    <a:xfrm>
                                      <a:off x="0" y="0"/>
                                      <a:ext cx="1609725" cy="1504950"/>
                                    </a:xfrm>
                                    <a:prstGeom prst="rect">
                                      <a:avLst/>
                                    </a:prstGeom>
                                    <a:noFill/>
                                    <a:ln>
                                      <a:noFill/>
                                    </a:ln>
                                  </pic:spPr>
                                </pic:pic>
                              </a:graphicData>
                            </a:graphic>
                          </wp:inline>
                        </w:drawing>
                      </w:r>
                    </w:p>
                  </w:txbxContent>
                </v:textbox>
                <w10:wrap type="square"/>
              </v:shape>
            </w:pict>
          </mc:Fallback>
        </mc:AlternateContent>
      </w:r>
      <w:r w:rsidRPr="000C35E5">
        <w:rPr>
          <w:color w:val="002060"/>
        </w:rPr>
        <w:t xml:space="preserve">Do vậy </w:t>
      </w:r>
      <w:r w:rsidRPr="000C35E5">
        <w:rPr>
          <w:color w:val="002060"/>
          <w:position w:val="-6"/>
        </w:rPr>
        <w:object w:dxaOrig="580" w:dyaOrig="279">
          <v:shape id="_x0000_i1254" type="#_x0000_t75" style="width:29pt;height:13.95pt" o:ole="">
            <v:imagedata r:id="rId497" o:title=""/>
          </v:shape>
          <o:OLEObject Type="Embed" ProgID="Equation.DSMT4" ShapeID="_x0000_i1254" DrawAspect="Content" ObjectID="_1672590720" r:id="rId498"/>
        </w:object>
      </w:r>
      <w:r w:rsidRPr="000C35E5">
        <w:rPr>
          <w:color w:val="002060"/>
        </w:rPr>
        <w:t xml:space="preserve"> Dấu đẳng thức xảy ra khi </w:t>
      </w:r>
      <w:r w:rsidRPr="000C35E5">
        <w:rPr>
          <w:color w:val="002060"/>
          <w:position w:val="-6"/>
        </w:rPr>
        <w:object w:dxaOrig="560" w:dyaOrig="279">
          <v:shape id="_x0000_i1255" type="#_x0000_t75" style="width:28pt;height:13.95pt" o:ole="">
            <v:imagedata r:id="rId499" o:title=""/>
          </v:shape>
          <o:OLEObject Type="Embed" ProgID="Equation.DSMT4" ShapeID="_x0000_i1255" DrawAspect="Content" ObjectID="_1672590721" r:id="rId500"/>
        </w:object>
      </w:r>
      <w:r w:rsidRPr="000C35E5">
        <w:rPr>
          <w:color w:val="002060"/>
        </w:rPr>
        <w:t>và tam giác ABC vuông tại A.</w:t>
      </w:r>
    </w:p>
    <w:p w:rsidR="000C35E5" w:rsidRPr="000C35E5" w:rsidRDefault="000C35E5" w:rsidP="000C35E5">
      <w:pPr>
        <w:rPr>
          <w:b/>
          <w:color w:val="002060"/>
          <w:lang w:val="vi-VN"/>
        </w:rPr>
      </w:pPr>
      <w:r w:rsidRPr="000C35E5">
        <w:rPr>
          <w:b/>
          <w:color w:val="002060"/>
          <w:lang w:val="vi-VN"/>
        </w:rPr>
        <w:t xml:space="preserve">Câu </w:t>
      </w:r>
      <w:r w:rsidRPr="000C35E5">
        <w:rPr>
          <w:b/>
          <w:color w:val="002060"/>
        </w:rPr>
        <w:t>11</w:t>
      </w:r>
      <w:r w:rsidRPr="000C35E5">
        <w:rPr>
          <w:b/>
          <w:color w:val="002060"/>
          <w:lang w:val="vi-VN"/>
        </w:rPr>
        <w:t>:</w:t>
      </w:r>
    </w:p>
    <w:p w:rsidR="000C35E5" w:rsidRPr="000C35E5" w:rsidRDefault="000C35E5" w:rsidP="000C35E5">
      <w:pPr>
        <w:rPr>
          <w:color w:val="002060"/>
        </w:rPr>
      </w:pPr>
      <w:r w:rsidRPr="000C35E5">
        <w:rPr>
          <w:color w:val="002060"/>
        </w:rPr>
        <w:t xml:space="preserve">Gọi r là bán kính đáy của hình trụ. Đặt </w:t>
      </w:r>
      <w:r w:rsidRPr="000C35E5">
        <w:rPr>
          <w:color w:val="002060"/>
          <w:position w:val="-6"/>
        </w:rPr>
        <w:object w:dxaOrig="840" w:dyaOrig="279">
          <v:shape id="_x0000_i1256" type="#_x0000_t75" style="width:42pt;height:13.95pt" o:ole="">
            <v:imagedata r:id="rId501" o:title=""/>
          </v:shape>
          <o:OLEObject Type="Embed" ProgID="Equation.DSMT4" ShapeID="_x0000_i1256" DrawAspect="Content" ObjectID="_1672590722" r:id="rId502"/>
        </w:object>
      </w:r>
    </w:p>
    <w:p w:rsidR="000C35E5" w:rsidRPr="000C35E5" w:rsidRDefault="000C35E5" w:rsidP="000C35E5">
      <w:pPr>
        <w:rPr>
          <w:color w:val="002060"/>
        </w:rPr>
      </w:pPr>
      <w:r w:rsidRPr="000C35E5">
        <w:rPr>
          <w:color w:val="002060"/>
        </w:rPr>
        <w:t>Áp dụng định lí Py-ta-go cho tam giác vuông OHB ta có:</w:t>
      </w:r>
    </w:p>
    <w:p w:rsidR="000C35E5" w:rsidRPr="000C35E5" w:rsidRDefault="000C35E5" w:rsidP="000C35E5">
      <w:pPr>
        <w:rPr>
          <w:color w:val="002060"/>
        </w:rPr>
      </w:pPr>
      <w:r w:rsidRPr="000C35E5">
        <w:rPr>
          <w:color w:val="002060"/>
          <w:position w:val="-6"/>
        </w:rPr>
        <w:object w:dxaOrig="1200" w:dyaOrig="320">
          <v:shape id="_x0000_i1257" type="#_x0000_t75" style="width:60pt;height:16pt" o:ole="">
            <v:imagedata r:id="rId503" o:title=""/>
          </v:shape>
          <o:OLEObject Type="Embed" ProgID="Equation.DSMT4" ShapeID="_x0000_i1257" DrawAspect="Content" ObjectID="_1672590723" r:id="rId504"/>
        </w:object>
      </w:r>
    </w:p>
    <w:p w:rsidR="000C35E5" w:rsidRPr="000C35E5" w:rsidRDefault="000C35E5" w:rsidP="000C35E5">
      <w:pPr>
        <w:rPr>
          <w:color w:val="002060"/>
        </w:rPr>
      </w:pPr>
      <w:r w:rsidRPr="000C35E5">
        <w:rPr>
          <w:color w:val="002060"/>
        </w:rPr>
        <w:t xml:space="preserve">Thể tích khối trụ là: </w:t>
      </w:r>
      <w:r w:rsidRPr="000C35E5">
        <w:rPr>
          <w:color w:val="002060"/>
          <w:position w:val="-6"/>
        </w:rPr>
        <w:object w:dxaOrig="2720" w:dyaOrig="380">
          <v:shape id="_x0000_i1258" type="#_x0000_t75" style="width:136pt;height:19pt" o:ole="">
            <v:imagedata r:id="rId505" o:title=""/>
          </v:shape>
          <o:OLEObject Type="Embed" ProgID="Equation.DSMT4" ShapeID="_x0000_i1258" DrawAspect="Content" ObjectID="_1672590724" r:id="rId506"/>
        </w:object>
      </w:r>
    </w:p>
    <w:p w:rsidR="000C35E5" w:rsidRPr="000C35E5" w:rsidRDefault="000C35E5" w:rsidP="000C35E5">
      <w:pPr>
        <w:rPr>
          <w:color w:val="002060"/>
        </w:rPr>
      </w:pPr>
      <w:r w:rsidRPr="000C35E5">
        <w:rPr>
          <w:color w:val="002060"/>
        </w:rPr>
        <w:t>Áp dụng bất đẳng thức Cô-si ta có:</w:t>
      </w:r>
    </w:p>
    <w:p w:rsidR="000C35E5" w:rsidRPr="000C35E5" w:rsidRDefault="000C35E5" w:rsidP="000C35E5">
      <w:pPr>
        <w:rPr>
          <w:color w:val="002060"/>
        </w:rPr>
      </w:pPr>
      <w:r w:rsidRPr="000C35E5">
        <w:rPr>
          <w:color w:val="002060"/>
          <w:position w:val="-34"/>
        </w:rPr>
        <w:object w:dxaOrig="9560" w:dyaOrig="880">
          <v:shape id="_x0000_i1259" type="#_x0000_t75" style="width:478pt;height:44pt" o:ole="">
            <v:imagedata r:id="rId507" o:title=""/>
          </v:shape>
          <o:OLEObject Type="Embed" ProgID="Equation.DSMT4" ShapeID="_x0000_i1259" DrawAspect="Content" ObjectID="_1672590725" r:id="rId508"/>
        </w:object>
      </w:r>
    </w:p>
    <w:p w:rsidR="000C35E5" w:rsidRPr="000C35E5" w:rsidRDefault="000C35E5" w:rsidP="000C35E5">
      <w:pPr>
        <w:rPr>
          <w:color w:val="002060"/>
        </w:rPr>
      </w:pPr>
      <w:r w:rsidRPr="000C35E5">
        <w:rPr>
          <w:color w:val="002060"/>
        </w:rPr>
        <w:t xml:space="preserve">Do đó, </w:t>
      </w:r>
      <w:r w:rsidRPr="000C35E5">
        <w:rPr>
          <w:color w:val="002060"/>
          <w:position w:val="-24"/>
        </w:rPr>
        <w:object w:dxaOrig="1380" w:dyaOrig="680">
          <v:shape id="_x0000_i1260" type="#_x0000_t75" style="width:69pt;height:34pt" o:ole="">
            <v:imagedata r:id="rId509" o:title=""/>
          </v:shape>
          <o:OLEObject Type="Embed" ProgID="Equation.DSMT4" ShapeID="_x0000_i1260" DrawAspect="Content" ObjectID="_1672590726" r:id="rId510"/>
        </w:object>
      </w:r>
    </w:p>
    <w:p w:rsidR="000C35E5" w:rsidRPr="000C35E5" w:rsidRDefault="000C35E5" w:rsidP="000C35E5">
      <w:pPr>
        <w:rPr>
          <w:color w:val="002060"/>
        </w:rPr>
      </w:pPr>
      <w:r w:rsidRPr="000C35E5">
        <w:rPr>
          <w:color w:val="002060"/>
        </w:rPr>
        <w:t xml:space="preserve">Vậy thể tích lớn nhất có thể của viên đá cảnh là </w:t>
      </w:r>
      <w:r w:rsidRPr="000C35E5">
        <w:rPr>
          <w:color w:val="002060"/>
          <w:position w:val="-24"/>
        </w:rPr>
        <w:object w:dxaOrig="980" w:dyaOrig="680">
          <v:shape id="_x0000_i1261" type="#_x0000_t75" style="width:49pt;height:34pt" o:ole="">
            <v:imagedata r:id="rId511" o:title=""/>
          </v:shape>
          <o:OLEObject Type="Embed" ProgID="Equation.DSMT4" ShapeID="_x0000_i1261" DrawAspect="Content" ObjectID="_1672590727" r:id="rId512"/>
        </w:object>
      </w:r>
    </w:p>
    <w:p w:rsidR="000C35E5" w:rsidRPr="000C35E5" w:rsidRDefault="000C35E5" w:rsidP="000C35E5">
      <w:pPr>
        <w:rPr>
          <w:b/>
          <w:bCs/>
          <w:color w:val="002060"/>
        </w:rPr>
      </w:pPr>
      <w:r w:rsidRPr="000C35E5">
        <w:rPr>
          <w:b/>
          <w:bCs/>
          <w:color w:val="002060"/>
        </w:rPr>
        <w:t>Câu 12:</w:t>
      </w:r>
    </w:p>
    <w:p w:rsidR="000C35E5" w:rsidRPr="000C35E5" w:rsidRDefault="000C35E5" w:rsidP="000C35E5">
      <w:pPr>
        <w:jc w:val="center"/>
        <w:rPr>
          <w:color w:val="002060"/>
        </w:rPr>
      </w:pPr>
      <w:r w:rsidRPr="000C35E5">
        <w:rPr>
          <w:noProof/>
          <w:color w:val="002060"/>
        </w:rPr>
        <w:drawing>
          <wp:inline distT="0" distB="0" distL="0" distR="0" wp14:anchorId="458837CB" wp14:editId="15D137D2">
            <wp:extent cx="1343025" cy="14573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513">
                      <a:extLst>
                        <a:ext uri="{28A0092B-C50C-407E-A947-70E740481C1C}">
                          <a14:useLocalDpi xmlns:a14="http://schemas.microsoft.com/office/drawing/2010/main" val="0"/>
                        </a:ext>
                      </a:extLst>
                    </a:blip>
                    <a:srcRect/>
                    <a:stretch>
                      <a:fillRect/>
                    </a:stretch>
                  </pic:blipFill>
                  <pic:spPr bwMode="auto">
                    <a:xfrm>
                      <a:off x="0" y="0"/>
                      <a:ext cx="1343025" cy="1457325"/>
                    </a:xfrm>
                    <a:prstGeom prst="rect">
                      <a:avLst/>
                    </a:prstGeom>
                    <a:noFill/>
                    <a:ln>
                      <a:noFill/>
                    </a:ln>
                  </pic:spPr>
                </pic:pic>
              </a:graphicData>
            </a:graphic>
          </wp:inline>
        </w:drawing>
      </w:r>
    </w:p>
    <w:p w:rsidR="000C35E5" w:rsidRPr="000C35E5" w:rsidRDefault="000C35E5" w:rsidP="000C35E5">
      <w:pPr>
        <w:rPr>
          <w:color w:val="002060"/>
        </w:rPr>
      </w:pPr>
      <w:r w:rsidRPr="000C35E5">
        <w:rPr>
          <w:color w:val="002060"/>
        </w:rPr>
        <w:t xml:space="preserve">Diện tích xung quanh của hình trụ là: </w:t>
      </w:r>
      <w:r w:rsidRPr="000C35E5">
        <w:rPr>
          <w:color w:val="002060"/>
          <w:position w:val="-12"/>
        </w:rPr>
        <w:object w:dxaOrig="2900" w:dyaOrig="380">
          <v:shape id="_x0000_i1262" type="#_x0000_t75" style="width:145pt;height:19pt" o:ole="">
            <v:imagedata r:id="rId514" o:title=""/>
          </v:shape>
          <o:OLEObject Type="Embed" ProgID="Equation.DSMT4" ShapeID="_x0000_i1262" DrawAspect="Content" ObjectID="_1672590728" r:id="rId515"/>
        </w:object>
      </w:r>
    </w:p>
    <w:p w:rsidR="000C35E5" w:rsidRPr="000C35E5" w:rsidRDefault="000C35E5" w:rsidP="000C35E5">
      <w:pPr>
        <w:rPr>
          <w:color w:val="002060"/>
        </w:rPr>
      </w:pPr>
      <w:r w:rsidRPr="000C35E5">
        <w:rPr>
          <w:color w:val="002060"/>
        </w:rPr>
        <w:t xml:space="preserve">Diện tích xung quanh của hình nón là: </w:t>
      </w:r>
      <w:r w:rsidRPr="000C35E5">
        <w:rPr>
          <w:color w:val="002060"/>
          <w:position w:val="-12"/>
        </w:rPr>
        <w:object w:dxaOrig="3519" w:dyaOrig="440">
          <v:shape id="_x0000_i1263" type="#_x0000_t75" style="width:175.95pt;height:22pt" o:ole="">
            <v:imagedata r:id="rId516" o:title=""/>
          </v:shape>
          <o:OLEObject Type="Embed" ProgID="Equation.DSMT4" ShapeID="_x0000_i1263" DrawAspect="Content" ObjectID="_1672590729" r:id="rId517"/>
        </w:object>
      </w:r>
    </w:p>
    <w:p w:rsidR="000C35E5" w:rsidRPr="000C35E5" w:rsidRDefault="000C35E5" w:rsidP="000C35E5">
      <w:pPr>
        <w:rPr>
          <w:color w:val="002060"/>
        </w:rPr>
      </w:pPr>
      <w:r w:rsidRPr="000C35E5">
        <w:rPr>
          <w:color w:val="002060"/>
        </w:rPr>
        <w:t>Tỉ số diện tích xung quanh của hình trụ và hình nón bằng</w:t>
      </w:r>
    </w:p>
    <w:p w:rsidR="000C35E5" w:rsidRPr="000C35E5" w:rsidRDefault="000C35E5" w:rsidP="000C35E5">
      <w:pPr>
        <w:rPr>
          <w:color w:val="002060"/>
        </w:rPr>
      </w:pPr>
      <w:r w:rsidRPr="000C35E5">
        <w:rPr>
          <w:color w:val="002060"/>
          <w:position w:val="-30"/>
        </w:rPr>
        <w:object w:dxaOrig="1960" w:dyaOrig="720">
          <v:shape id="_x0000_i1264" type="#_x0000_t75" style="width:98pt;height:36pt" o:ole="">
            <v:imagedata r:id="rId518" o:title=""/>
          </v:shape>
          <o:OLEObject Type="Embed" ProgID="Equation.DSMT4" ShapeID="_x0000_i1264" DrawAspect="Content" ObjectID="_1672590730" r:id="rId519"/>
        </w:object>
      </w:r>
    </w:p>
    <w:p w:rsidR="000C35E5" w:rsidRPr="000C35E5" w:rsidRDefault="000C35E5" w:rsidP="000C35E5">
      <w:pPr>
        <w:rPr>
          <w:b/>
          <w:bCs/>
          <w:color w:val="002060"/>
          <w:lang w:val="vi-VN"/>
        </w:rPr>
      </w:pPr>
    </w:p>
    <w:p w:rsidR="00354731" w:rsidRPr="000C35E5" w:rsidRDefault="000C35E5" w:rsidP="000C35E5">
      <w:pPr>
        <w:jc w:val="center"/>
        <w:rPr>
          <w:b/>
          <w:color w:val="FF0000"/>
        </w:rPr>
      </w:pPr>
      <w:r w:rsidRPr="000C35E5">
        <w:rPr>
          <w:b/>
          <w:color w:val="FF0000"/>
        </w:rPr>
        <w:t>--------------------------Toán Học Sơ Đồ--------------------------</w:t>
      </w:r>
    </w:p>
    <w:sectPr w:rsidR="00354731" w:rsidRPr="000C35E5" w:rsidSect="00AC608B">
      <w:headerReference w:type="even" r:id="rId520"/>
      <w:headerReference w:type="default" r:id="rId521"/>
      <w:footerReference w:type="default" r:id="rId522"/>
      <w:headerReference w:type="first" r:id="rId523"/>
      <w:pgSz w:w="11906" w:h="16838" w:code="1"/>
      <w:pgMar w:top="850" w:right="850" w:bottom="850" w:left="850" w:header="340" w:footer="34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D4A9C" w:rsidRDefault="003D4A9C" w:rsidP="00354731">
      <w:pPr>
        <w:spacing w:after="0" w:line="240" w:lineRule="auto"/>
      </w:pPr>
      <w:r>
        <w:separator/>
      </w:r>
    </w:p>
  </w:endnote>
  <w:endnote w:type="continuationSeparator" w:id="0">
    <w:p w:rsidR="003D4A9C" w:rsidRDefault="003D4A9C" w:rsidP="003547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VnTime">
    <w:panose1 w:val="020B7200000000000000"/>
    <w:charset w:val="00"/>
    <w:family w:val="swiss"/>
    <w:pitch w:val="variable"/>
    <w:sig w:usb0="00000003" w:usb1="00000000" w:usb2="00000000" w:usb3="00000000" w:csb0="00000001" w:csb1="00000000"/>
  </w:font>
  <w:font w:name=".VnArial Narrow">
    <w:panose1 w:val="020B7200000000000000"/>
    <w:charset w:val="00"/>
    <w:family w:val="swiss"/>
    <w:pitch w:val="variable"/>
    <w:sig w:usb0="00000007" w:usb1="00000000" w:usb2="00000000" w:usb3="00000000" w:csb0="00000003" w:csb1="00000000"/>
  </w:font>
  <w:font w:name="VNI-Times">
    <w:panose1 w:val="00000000000000000000"/>
    <w:charset w:val="00"/>
    <w:family w:val="auto"/>
    <w:pitch w:val="variable"/>
    <w:sig w:usb0="00000007" w:usb1="00000000" w:usb2="00000000" w:usb3="00000000" w:csb0="00000013" w:csb1="00000000"/>
  </w:font>
  <w:font w:name="Cambria">
    <w:panose1 w:val="02040503050406030204"/>
    <w:charset w:val="00"/>
    <w:family w:val="roman"/>
    <w:pitch w:val="variable"/>
    <w:sig w:usb0="E00006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VNI-Aptima">
    <w:panose1 w:val="00000000000000000000"/>
    <w:charset w:val="00"/>
    <w:family w:val="auto"/>
    <w:pitch w:val="variable"/>
    <w:sig w:usb0="00000003" w:usb1="00000000" w:usb2="00000000" w:usb3="00000000" w:csb0="00000001" w:csb1="00000000"/>
  </w:font>
  <w:font w:name="VNI-Bodon">
    <w:panose1 w:val="00000000000000000000"/>
    <w:charset w:val="00"/>
    <w:family w:val="auto"/>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VnBook-Antiqua">
    <w:panose1 w:val="020B7200000000000000"/>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VnArial">
    <w:panose1 w:val="020B7200000000000000"/>
    <w:charset w:val="00"/>
    <w:family w:val="swiss"/>
    <w:pitch w:val="variable"/>
    <w:sig w:usb0="00000007" w:usb1="00000000" w:usb2="00000000" w:usb3="00000000" w:csb0="00000011"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VnTimeH">
    <w:panose1 w:val="020B7200000000000000"/>
    <w:charset w:val="00"/>
    <w:family w:val="swiss"/>
    <w:pitch w:val="variable"/>
    <w:sig w:usb0="00000003" w:usb1="00000000" w:usb2="00000000" w:usb3="00000000" w:csb0="00000001" w:csb1="00000000"/>
  </w:font>
  <w:font w:name=".VnAvantH">
    <w:panose1 w:val="020B7200000000000000"/>
    <w:charset w:val="00"/>
    <w:family w:val="swiss"/>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Verdana">
    <w:panose1 w:val="020B0604030504040204"/>
    <w:charset w:val="00"/>
    <w:family w:val="swiss"/>
    <w:pitch w:val="variable"/>
    <w:sig w:usb0="A10006FF" w:usb1="4000205B" w:usb2="00000010" w:usb3="00000000" w:csb0="0000019F" w:csb1="00000000"/>
  </w:font>
  <w:font w:name=".VnArialH">
    <w:panose1 w:val="020B7200000000000000"/>
    <w:charset w:val="00"/>
    <w:family w:val="swiss"/>
    <w:pitch w:val="variable"/>
    <w:sig w:usb0="00000003" w:usb1="00000000" w:usb2="00000000" w:usb3="00000000" w:csb0="00000001" w:csb1="00000000"/>
  </w:font>
  <w:font w:name=".VnHelvetInsH">
    <w:panose1 w:val="020B7200000000000000"/>
    <w:charset w:val="00"/>
    <w:family w:val="swiss"/>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MingLiU">
    <w:altName w:val="細明體"/>
    <w:panose1 w:val="02010609000101010101"/>
    <w:charset w:val="88"/>
    <w:family w:val="modern"/>
    <w:notTrueType/>
    <w:pitch w:val="fixed"/>
    <w:sig w:usb0="00000001" w:usb1="08080000" w:usb2="00000010" w:usb3="00000000" w:csb0="00100000" w:csb1="00000000"/>
  </w:font>
  <w:font w:name=".VnClarendonH">
    <w:panose1 w:val="020B7200000000000000"/>
    <w:charset w:val="00"/>
    <w:family w:val="swiss"/>
    <w:pitch w:val="variable"/>
    <w:sig w:usb0="00000003" w:usb1="00000000" w:usb2="00000000" w:usb3="00000000" w:csb0="00000001" w:csb1="00000000"/>
  </w:font>
  <w:font w:name="Vn Nimbus Roman No9 L">
    <w:altName w:val="Vn Nimbus Rom"/>
    <w:panose1 w:val="00000000000000000000"/>
    <w:charset w:val="00"/>
    <w:family w:val="swiss"/>
    <w:notTrueType/>
    <w:pitch w:val="default"/>
    <w:sig w:usb0="00000003" w:usb1="00000000" w:usb2="00000000" w:usb3="00000000" w:csb0="00000001" w:csb1="00000000"/>
  </w:font>
  <w:font w:name="MT Symbol">
    <w:panose1 w:val="05050102010706020507"/>
    <w:charset w:val="02"/>
    <w:family w:val="roman"/>
    <w:pitch w:val="variable"/>
    <w:sig w:usb0="00000000" w:usb1="10000000" w:usb2="00000000" w:usb3="00000000" w:csb0="80000000" w:csb1="00000000"/>
  </w:font>
  <w:font w:name=".VnCentury Schoolbook">
    <w:panose1 w:val="020B7200000000000000"/>
    <w:charset w:val="00"/>
    <w:family w:val="swiss"/>
    <w:pitch w:val="variable"/>
    <w:sig w:usb0="00000003" w:usb1="00000000" w:usb2="00000000" w:usb3="00000000" w:csb0="00000001" w:csb1="00000000"/>
  </w:font>
  <w:font w:name="PMingLiU">
    <w:altName w:val="新細明體"/>
    <w:panose1 w:val="02010601000101010101"/>
    <w:charset w:val="88"/>
    <w:family w:val="auto"/>
    <w:notTrueType/>
    <w:pitch w:val="variable"/>
    <w:sig w:usb0="00000001" w:usb1="08080000" w:usb2="00000010" w:usb3="00000000" w:csb0="00100000"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1BC8" w:rsidRDefault="00D61BC8" w:rsidP="003C1368">
    <w:pPr>
      <w:pStyle w:val="Footer"/>
      <w:tabs>
        <w:tab w:val="clear" w:pos="4680"/>
        <w:tab w:val="clear" w:pos="9360"/>
      </w:tabs>
      <w:jc w:val="center"/>
      <w:rPr>
        <w:rFonts w:ascii="Palatino Linotype" w:hAnsi="Palatino Linotype"/>
        <w:b/>
        <w:caps/>
        <w:noProof/>
        <w:color w:val="5B9BD5" w:themeColor="accent1"/>
        <w:sz w:val="20"/>
        <w:szCs w:val="20"/>
      </w:rPr>
    </w:pPr>
    <w:r w:rsidRPr="00857E2F">
      <w:rPr>
        <w:rFonts w:ascii="Palatino Linotype" w:hAnsi="Palatino Linotype"/>
        <w:b/>
        <w:caps/>
        <w:noProof/>
        <w:color w:val="FF0000"/>
        <w:sz w:val="20"/>
        <w:szCs w:val="20"/>
      </w:rPr>
      <mc:AlternateContent>
        <mc:Choice Requires="wps">
          <w:drawing>
            <wp:anchor distT="0" distB="0" distL="114300" distR="114300" simplePos="0" relativeHeight="251666432" behindDoc="0" locked="0" layoutInCell="1" allowOverlap="1" wp14:anchorId="6100821D" wp14:editId="6B8C8061">
              <wp:simplePos x="0" y="0"/>
              <wp:positionH relativeFrom="column">
                <wp:posOffset>1171575</wp:posOffset>
              </wp:positionH>
              <wp:positionV relativeFrom="paragraph">
                <wp:posOffset>9982200</wp:posOffset>
              </wp:positionV>
              <wp:extent cx="5267325" cy="304800"/>
              <wp:effectExtent l="13970" t="10795" r="14605" b="27305"/>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7325" cy="304800"/>
                      </a:xfrm>
                      <a:prstGeom prst="rect">
                        <a:avLst/>
                      </a:prstGeom>
                      <a:gradFill rotWithShape="0">
                        <a:gsLst>
                          <a:gs pos="0">
                            <a:srgbClr val="FFFFFF"/>
                          </a:gs>
                          <a:gs pos="100000">
                            <a:srgbClr val="F7CAAC"/>
                          </a:gs>
                        </a:gsLst>
                        <a:lin ang="5400000" scaled="1"/>
                      </a:gradFill>
                      <a:ln w="12700">
                        <a:solidFill>
                          <a:srgbClr val="F4B083"/>
                        </a:solidFill>
                        <a:miter lim="800000"/>
                        <a:headEnd/>
                        <a:tailEnd/>
                      </a:ln>
                      <a:effectLst>
                        <a:outerShdw dist="28398" dir="3806097" algn="ctr" rotWithShape="0">
                          <a:srgbClr val="823B0B">
                            <a:alpha val="50000"/>
                          </a:srgbClr>
                        </a:outerShdw>
                      </a:effectLst>
                    </wps:spPr>
                    <wps:txbx>
                      <w:txbxContent>
                        <w:p w:rsidR="00D61BC8" w:rsidRPr="00372ED5" w:rsidRDefault="00D61BC8" w:rsidP="00BC16EA">
                          <w:pPr>
                            <w:rPr>
                              <w:color w:val="00B050"/>
                            </w:rPr>
                          </w:pPr>
                          <w:r w:rsidRPr="00372ED5">
                            <w:rPr>
                              <w:rFonts w:ascii="Palatino Linotype" w:hAnsi="Palatino Linotype"/>
                              <w:color w:val="00B050"/>
                              <w:sz w:val="18"/>
                              <w:szCs w:val="18"/>
                            </w:rPr>
                            <w:t xml:space="preserve">FB: Toán Học Sơ Đồ-Link nhóm </w:t>
                          </w:r>
                          <w:hyperlink r:id="rId1" w:history="1">
                            <w:r w:rsidRPr="00372ED5">
                              <w:rPr>
                                <w:rStyle w:val="Hyperlink"/>
                                <w:rFonts w:ascii="Palatino Linotype" w:hAnsi="Palatino Linotype"/>
                                <w:noProof/>
                                <w:color w:val="00B050"/>
                                <w:sz w:val="18"/>
                                <w:szCs w:val="18"/>
                              </w:rPr>
                              <w:t>https://www.facebook.com/groups/880025629048757/?ref=share</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00821D" id="_x0000_t202" coordsize="21600,21600" o:spt="202" path="m,l,21600r21600,l21600,xe">
              <v:stroke joinstyle="miter"/>
              <v:path gradientshapeok="t" o:connecttype="rect"/>
            </v:shapetype>
            <v:shape id="Text Box 5" o:spid="_x0000_s1037" type="#_x0000_t202" style="position:absolute;left:0;text-align:left;margin-left:92.25pt;margin-top:786pt;width:414.75pt;height:2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" strokecolor="#f4b083" strokeweight="1pt">
              <v:fill color2="#f7caac" focus="100%" type="gradient"/>
              <v:shadow on="t" color="#823b0b" opacity=".5" offset="1pt"/>
              <v:textbox>
                <w:txbxContent>
                  <w:p w:rsidR="00D61BC8" w:rsidRPr="00372ED5" w:rsidRDefault="00D61BC8" w:rsidP="00BC16EA">
                    <w:pPr>
                      <w:rPr>
                        <w:color w:val="00B050"/>
                      </w:rPr>
                    </w:pPr>
                    <w:r w:rsidRPr="00372ED5">
                      <w:rPr>
                        <w:rFonts w:ascii="Palatino Linotype" w:hAnsi="Palatino Linotype"/>
                        <w:color w:val="00B050"/>
                        <w:sz w:val="18"/>
                        <w:szCs w:val="18"/>
                      </w:rPr>
                      <w:t xml:space="preserve">FB: Toán Học Sơ Đồ-Link nhóm </w:t>
                    </w:r>
                    <w:hyperlink r:id="rId2" w:history="1">
                      <w:r w:rsidRPr="00372ED5">
                        <w:rPr>
                          <w:rStyle w:val="Hyperlink"/>
                          <w:rFonts w:ascii="Palatino Linotype" w:hAnsi="Palatino Linotype"/>
                          <w:noProof/>
                          <w:color w:val="00B050"/>
                          <w:sz w:val="18"/>
                          <w:szCs w:val="18"/>
                        </w:rPr>
                        <w:t>https://www.facebook.com/groups/880025629048757/?ref=share</w:t>
                      </w:r>
                    </w:hyperlink>
                  </w:p>
                </w:txbxContent>
              </v:textbox>
            </v:shape>
          </w:pict>
        </mc:Fallback>
      </mc:AlternateContent>
    </w:r>
    <w:r w:rsidRPr="00857E2F">
      <w:rPr>
        <w:rFonts w:ascii="Palatino Linotype" w:hAnsi="Palatino Linotype"/>
        <w:b/>
        <w:caps/>
        <w:noProof/>
        <w:color w:val="FF0000"/>
        <w:sz w:val="20"/>
        <w:szCs w:val="20"/>
      </w:rPr>
      <mc:AlternateContent>
        <mc:Choice Requires="wps">
          <w:drawing>
            <wp:anchor distT="0" distB="0" distL="114300" distR="114300" simplePos="0" relativeHeight="251665408" behindDoc="0" locked="0" layoutInCell="1" allowOverlap="1" wp14:anchorId="0825EE05" wp14:editId="3228F522">
              <wp:simplePos x="0" y="0"/>
              <wp:positionH relativeFrom="column">
                <wp:posOffset>1171575</wp:posOffset>
              </wp:positionH>
              <wp:positionV relativeFrom="paragraph">
                <wp:posOffset>9982200</wp:posOffset>
              </wp:positionV>
              <wp:extent cx="5267325" cy="304800"/>
              <wp:effectExtent l="13970" t="10795" r="14605" b="27305"/>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7325" cy="304800"/>
                      </a:xfrm>
                      <a:prstGeom prst="rect">
                        <a:avLst/>
                      </a:prstGeom>
                      <a:gradFill rotWithShape="0">
                        <a:gsLst>
                          <a:gs pos="0">
                            <a:srgbClr val="FFFFFF"/>
                          </a:gs>
                          <a:gs pos="100000">
                            <a:srgbClr val="F7CAAC"/>
                          </a:gs>
                        </a:gsLst>
                        <a:lin ang="5400000" scaled="1"/>
                      </a:gradFill>
                      <a:ln w="12700">
                        <a:solidFill>
                          <a:srgbClr val="F4B083"/>
                        </a:solidFill>
                        <a:miter lim="800000"/>
                        <a:headEnd/>
                        <a:tailEnd/>
                      </a:ln>
                      <a:effectLst>
                        <a:outerShdw dist="28398" dir="3806097" algn="ctr" rotWithShape="0">
                          <a:srgbClr val="823B0B">
                            <a:alpha val="50000"/>
                          </a:srgbClr>
                        </a:outerShdw>
                      </a:effectLst>
                    </wps:spPr>
                    <wps:txbx>
                      <w:txbxContent>
                        <w:p w:rsidR="00D61BC8" w:rsidRPr="00372ED5" w:rsidRDefault="00D61BC8" w:rsidP="00BC16EA">
                          <w:pPr>
                            <w:rPr>
                              <w:color w:val="00B050"/>
                            </w:rPr>
                          </w:pPr>
                          <w:r w:rsidRPr="00372ED5">
                            <w:rPr>
                              <w:rFonts w:ascii="Palatino Linotype" w:hAnsi="Palatino Linotype"/>
                              <w:color w:val="00B050"/>
                              <w:sz w:val="18"/>
                              <w:szCs w:val="18"/>
                            </w:rPr>
                            <w:t xml:space="preserve">FB: Toán Học Sơ Đồ-Link nhóm </w:t>
                          </w:r>
                          <w:hyperlink r:id="rId3" w:history="1">
                            <w:r w:rsidRPr="00372ED5">
                              <w:rPr>
                                <w:rStyle w:val="Hyperlink"/>
                                <w:rFonts w:ascii="Palatino Linotype" w:hAnsi="Palatino Linotype"/>
                                <w:noProof/>
                                <w:color w:val="00B050"/>
                                <w:sz w:val="18"/>
                                <w:szCs w:val="18"/>
                              </w:rPr>
                              <w:t>https://www.facebook.com/groups/880025629048757/?ref=share</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25EE05" id="Text Box 4" o:spid="_x0000_s1038" type="#_x0000_t202" style="position:absolute;left:0;text-align:left;margin-left:92.25pt;margin-top:786pt;width:414.75pt;height:2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" strokecolor="#f4b083" strokeweight="1pt">
              <v:fill color2="#f7caac" focus="100%" type="gradient"/>
              <v:shadow on="t" color="#823b0b" opacity=".5" offset="1pt"/>
              <v:textbox>
                <w:txbxContent>
                  <w:p w:rsidR="00D61BC8" w:rsidRPr="00372ED5" w:rsidRDefault="00D61BC8" w:rsidP="00BC16EA">
                    <w:pPr>
                      <w:rPr>
                        <w:color w:val="00B050"/>
                      </w:rPr>
                    </w:pPr>
                    <w:r w:rsidRPr="00372ED5">
                      <w:rPr>
                        <w:rFonts w:ascii="Palatino Linotype" w:hAnsi="Palatino Linotype"/>
                        <w:color w:val="00B050"/>
                        <w:sz w:val="18"/>
                        <w:szCs w:val="18"/>
                      </w:rPr>
                      <w:t xml:space="preserve">FB: Toán Học Sơ Đồ-Link nhóm </w:t>
                    </w:r>
                    <w:hyperlink r:id="rId4" w:history="1">
                      <w:r w:rsidRPr="00372ED5">
                        <w:rPr>
                          <w:rStyle w:val="Hyperlink"/>
                          <w:rFonts w:ascii="Palatino Linotype" w:hAnsi="Palatino Linotype"/>
                          <w:noProof/>
                          <w:color w:val="00B050"/>
                          <w:sz w:val="18"/>
                          <w:szCs w:val="18"/>
                        </w:rPr>
                        <w:t>https://www.facebook.com/groups/880025629048757/?ref=share</w:t>
                      </w:r>
                    </w:hyperlink>
                  </w:p>
                </w:txbxContent>
              </v:textbox>
            </v:shape>
          </w:pict>
        </mc:Fallback>
      </mc:AlternateContent>
    </w:r>
    <w:r w:rsidRPr="00857E2F">
      <w:rPr>
        <w:rFonts w:ascii="Palatino Linotype" w:hAnsi="Palatino Linotype"/>
        <w:b/>
        <w:caps/>
        <w:noProof/>
        <w:color w:val="FF0000"/>
        <w:sz w:val="20"/>
        <w:szCs w:val="20"/>
      </w:rPr>
      <mc:AlternateContent>
        <mc:Choice Requires="wps">
          <w:drawing>
            <wp:anchor distT="0" distB="0" distL="114300" distR="114300" simplePos="0" relativeHeight="251664384" behindDoc="0" locked="0" layoutInCell="1" allowOverlap="1" wp14:anchorId="6850DF7B" wp14:editId="019A727D">
              <wp:simplePos x="0" y="0"/>
              <wp:positionH relativeFrom="column">
                <wp:posOffset>1171575</wp:posOffset>
              </wp:positionH>
              <wp:positionV relativeFrom="paragraph">
                <wp:posOffset>9982200</wp:posOffset>
              </wp:positionV>
              <wp:extent cx="5267325" cy="304800"/>
              <wp:effectExtent l="13970" t="10795" r="14605" b="2730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7325" cy="304800"/>
                      </a:xfrm>
                      <a:prstGeom prst="rect">
                        <a:avLst/>
                      </a:prstGeom>
                      <a:gradFill rotWithShape="0">
                        <a:gsLst>
                          <a:gs pos="0">
                            <a:srgbClr val="FFFFFF"/>
                          </a:gs>
                          <a:gs pos="100000">
                            <a:srgbClr val="F7CAAC"/>
                          </a:gs>
                        </a:gsLst>
                        <a:lin ang="5400000" scaled="1"/>
                      </a:gradFill>
                      <a:ln w="12700">
                        <a:solidFill>
                          <a:srgbClr val="F4B083"/>
                        </a:solidFill>
                        <a:miter lim="800000"/>
                        <a:headEnd/>
                        <a:tailEnd/>
                      </a:ln>
                      <a:effectLst>
                        <a:outerShdw dist="28398" dir="3806097" algn="ctr" rotWithShape="0">
                          <a:srgbClr val="823B0B">
                            <a:alpha val="50000"/>
                          </a:srgbClr>
                        </a:outerShdw>
                      </a:effectLst>
                    </wps:spPr>
                    <wps:txbx>
                      <w:txbxContent>
                        <w:p w:rsidR="00D61BC8" w:rsidRPr="00372ED5" w:rsidRDefault="00D61BC8" w:rsidP="00BC16EA">
                          <w:pPr>
                            <w:rPr>
                              <w:color w:val="00B050"/>
                            </w:rPr>
                          </w:pPr>
                          <w:r w:rsidRPr="00372ED5">
                            <w:rPr>
                              <w:rFonts w:ascii="Palatino Linotype" w:hAnsi="Palatino Linotype"/>
                              <w:color w:val="00B050"/>
                              <w:sz w:val="18"/>
                              <w:szCs w:val="18"/>
                            </w:rPr>
                            <w:t xml:space="preserve">FB: Toán Học Sơ Đồ-Link nhóm </w:t>
                          </w:r>
                          <w:hyperlink r:id="rId5" w:history="1">
                            <w:r w:rsidRPr="00372ED5">
                              <w:rPr>
                                <w:rStyle w:val="Hyperlink"/>
                                <w:rFonts w:ascii="Palatino Linotype" w:hAnsi="Palatino Linotype"/>
                                <w:noProof/>
                                <w:color w:val="00B050"/>
                                <w:sz w:val="18"/>
                                <w:szCs w:val="18"/>
                              </w:rPr>
                              <w:t>https://www.facebook.com/groups/880025629048757/?ref=share</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50DF7B" id="Text Box 1" o:spid="_x0000_s1039" type="#_x0000_t202" style="position:absolute;left:0;text-align:left;margin-left:92.25pt;margin-top:786pt;width:414.75pt;height:2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" strokecolor="#f4b083" strokeweight="1pt">
              <v:fill color2="#f7caac" focus="100%" type="gradient"/>
              <v:shadow on="t" color="#823b0b" opacity=".5" offset="1pt"/>
              <v:textbox>
                <w:txbxContent>
                  <w:p w:rsidR="00D61BC8" w:rsidRPr="00372ED5" w:rsidRDefault="00D61BC8" w:rsidP="00BC16EA">
                    <w:pPr>
                      <w:rPr>
                        <w:color w:val="00B050"/>
                      </w:rPr>
                    </w:pPr>
                    <w:r w:rsidRPr="00372ED5">
                      <w:rPr>
                        <w:rFonts w:ascii="Palatino Linotype" w:hAnsi="Palatino Linotype"/>
                        <w:color w:val="00B050"/>
                        <w:sz w:val="18"/>
                        <w:szCs w:val="18"/>
                      </w:rPr>
                      <w:t xml:space="preserve">FB: Toán Học Sơ Đồ-Link nhóm </w:t>
                    </w:r>
                    <w:hyperlink r:id="rId6" w:history="1">
                      <w:r w:rsidRPr="00372ED5">
                        <w:rPr>
                          <w:rStyle w:val="Hyperlink"/>
                          <w:rFonts w:ascii="Palatino Linotype" w:hAnsi="Palatino Linotype"/>
                          <w:noProof/>
                          <w:color w:val="00B050"/>
                          <w:sz w:val="18"/>
                          <w:szCs w:val="18"/>
                        </w:rPr>
                        <w:t>https://www.facebook.com/groups/880025629048757/?ref=share</w:t>
                      </w:r>
                    </w:hyperlink>
                  </w:p>
                </w:txbxContent>
              </v:textbox>
            </v:shape>
          </w:pict>
        </mc:Fallback>
      </mc:AlternateContent>
    </w:r>
    <w:r w:rsidRPr="00857E2F">
      <w:rPr>
        <w:rFonts w:ascii="Palatino Linotype" w:hAnsi="Palatino Linotype"/>
        <w:b/>
        <w:caps/>
        <w:color w:val="FF0000"/>
        <w:sz w:val="20"/>
        <w:szCs w:val="20"/>
      </w:rPr>
      <w:fldChar w:fldCharType="begin"/>
    </w:r>
    <w:r w:rsidRPr="00857E2F">
      <w:rPr>
        <w:rFonts w:ascii="Palatino Linotype" w:hAnsi="Palatino Linotype"/>
        <w:b/>
        <w:caps/>
        <w:color w:val="FF0000"/>
        <w:sz w:val="20"/>
        <w:szCs w:val="20"/>
      </w:rPr>
      <w:instrText xml:space="preserve"> PAGE   \* MERGEFORMAT </w:instrText>
    </w:r>
    <w:r w:rsidRPr="00857E2F">
      <w:rPr>
        <w:rFonts w:ascii="Palatino Linotype" w:hAnsi="Palatino Linotype"/>
        <w:b/>
        <w:caps/>
        <w:color w:val="FF0000"/>
        <w:sz w:val="20"/>
        <w:szCs w:val="20"/>
      </w:rPr>
      <w:fldChar w:fldCharType="separate"/>
    </w:r>
    <w:r w:rsidR="003D4A9C">
      <w:rPr>
        <w:rFonts w:ascii="Palatino Linotype" w:hAnsi="Palatino Linotype"/>
        <w:b/>
        <w:caps/>
        <w:noProof/>
        <w:color w:val="FF0000"/>
        <w:sz w:val="20"/>
        <w:szCs w:val="20"/>
      </w:rPr>
      <w:t>1</w:t>
    </w:r>
    <w:r w:rsidRPr="00857E2F">
      <w:rPr>
        <w:rFonts w:ascii="Palatino Linotype" w:hAnsi="Palatino Linotype"/>
        <w:b/>
        <w:caps/>
        <w:noProof/>
        <w:color w:val="FF0000"/>
        <w:sz w:val="20"/>
        <w:szCs w:val="20"/>
      </w:rPr>
      <w:fldChar w:fldCharType="end"/>
    </w:r>
    <w:r>
      <w:rPr>
        <w:rFonts w:ascii="Palatino Linotype" w:hAnsi="Palatino Linotype"/>
        <w:b/>
        <w:caps/>
        <w:noProof/>
        <w:color w:val="5B9BD5" w:themeColor="accent1"/>
        <w:sz w:val="20"/>
        <w:szCs w:val="20"/>
      </w:rPr>
      <w:t>.</w:t>
    </w:r>
    <w:r w:rsidRPr="003C1368">
      <w:rPr>
        <w:rFonts w:ascii="Palatino Linotype" w:hAnsi="Palatino Linotype"/>
        <w:b/>
        <w:color w:val="002060"/>
        <w:sz w:val="32"/>
        <w:szCs w:val="32"/>
      </w:rPr>
      <w:t xml:space="preserve"> </w:t>
    </w:r>
    <w:r w:rsidRPr="00B85DC3">
      <w:rPr>
        <w:rFonts w:ascii="Palatino Linotype" w:hAnsi="Palatino Linotype"/>
        <w:b/>
        <w:noProof/>
        <w:color w:val="002060"/>
        <w:sz w:val="32"/>
        <w:szCs w:val="32"/>
      </w:rPr>
      <w:drawing>
        <wp:inline distT="0" distB="0" distL="0" distR="0">
          <wp:extent cx="485775" cy="3429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85775" cy="342900"/>
                  </a:xfrm>
                  <a:prstGeom prst="rect">
                    <a:avLst/>
                  </a:prstGeom>
                  <a:noFill/>
                  <a:ln>
                    <a:noFill/>
                  </a:ln>
                </pic:spPr>
              </pic:pic>
            </a:graphicData>
          </a:graphic>
        </wp:inline>
      </w:drawing>
    </w:r>
    <w:r w:rsidRPr="003C1368">
      <w:rPr>
        <w:rFonts w:ascii="Palatino Linotype" w:hAnsi="Palatino Linotype"/>
        <w:b/>
        <w:noProof/>
        <w:color w:val="7030A0"/>
        <w:sz w:val="20"/>
        <w:szCs w:val="20"/>
      </w:rPr>
      <w:t>Liên Hệ Chuyển Giao Tài Liệu</w:t>
    </w:r>
    <w:r>
      <w:rPr>
        <w:rFonts w:ascii="Palatino Linotype" w:hAnsi="Palatino Linotype"/>
        <w:b/>
        <w:noProof/>
        <w:color w:val="7030A0"/>
        <w:sz w:val="20"/>
        <w:szCs w:val="20"/>
      </w:rPr>
      <w:t xml:space="preserve"> </w:t>
    </w:r>
    <w:r w:rsidRPr="00857E2F">
      <w:rPr>
        <w:rFonts w:ascii="Palatino Linotype" w:hAnsi="Palatino Linotype"/>
        <w:b/>
        <w:noProof/>
        <w:color w:val="FF0000"/>
        <w:sz w:val="18"/>
        <w:szCs w:val="18"/>
      </w:rPr>
      <w:t>WORD CHẤT-ĐẸP-TIỆN</w:t>
    </w:r>
    <w:r w:rsidRPr="00857E2F">
      <w:rPr>
        <w:rFonts w:ascii="Palatino Linotype" w:hAnsi="Palatino Linotype"/>
        <w:b/>
        <w:noProof/>
        <w:color w:val="FF0000"/>
        <w:sz w:val="20"/>
        <w:szCs w:val="20"/>
      </w:rPr>
      <w:t xml:space="preserve"> </w:t>
    </w:r>
    <w:r>
      <w:rPr>
        <w:rFonts w:ascii="Palatino Linotype" w:hAnsi="Palatino Linotype"/>
        <w:b/>
        <w:noProof/>
        <w:color w:val="7030A0"/>
        <w:sz w:val="20"/>
        <w:szCs w:val="20"/>
      </w:rPr>
      <w:t xml:space="preserve">.Có </w:t>
    </w:r>
    <w:r w:rsidRPr="003C1368">
      <w:rPr>
        <w:rFonts w:ascii="Palatino Linotype" w:hAnsi="Palatino Linotype"/>
        <w:b/>
        <w:noProof/>
        <w:color w:val="7030A0"/>
        <w:sz w:val="20"/>
        <w:szCs w:val="20"/>
      </w:rPr>
      <w:t>Phí Hỗ Trợ</w:t>
    </w:r>
    <w:r>
      <w:rPr>
        <w:rFonts w:ascii="Palatino Linotype" w:hAnsi="Palatino Linotype"/>
        <w:b/>
        <w:noProof/>
        <w:color w:val="7030A0"/>
        <w:sz w:val="20"/>
        <w:szCs w:val="20"/>
      </w:rPr>
      <w:t xml:space="preserve"> .ĐT</w:t>
    </w:r>
    <w:r w:rsidRPr="003C1368">
      <w:rPr>
        <w:rFonts w:ascii="Palatino Linotype" w:hAnsi="Palatino Linotype"/>
        <w:b/>
        <w:noProof/>
        <w:color w:val="7030A0"/>
        <w:sz w:val="20"/>
        <w:szCs w:val="20"/>
      </w:rPr>
      <w:t>/Zalo 0945943199</w:t>
    </w:r>
    <w:r w:rsidRPr="00B85DC3">
      <w:rPr>
        <w:rFonts w:ascii="Palatino Linotype" w:hAnsi="Palatino Linotype"/>
        <w:b/>
        <w:noProof/>
        <w:color w:val="002060"/>
        <w:sz w:val="32"/>
        <w:szCs w:val="32"/>
      </w:rPr>
      <w:drawing>
        <wp:inline distT="0" distB="0" distL="0" distR="0">
          <wp:extent cx="485775" cy="3429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85775" cy="342900"/>
                  </a:xfrm>
                  <a:prstGeom prst="rect">
                    <a:avLst/>
                  </a:prstGeom>
                  <a:noFill/>
                  <a:ln>
                    <a:noFill/>
                  </a:ln>
                </pic:spPr>
              </pic:pic>
            </a:graphicData>
          </a:graphic>
        </wp:inline>
      </w:drawing>
    </w:r>
  </w:p>
  <w:p w:rsidR="00D61BC8" w:rsidRDefault="00D61BC8" w:rsidP="00354731">
    <w:pPr>
      <w:pStyle w:val="Footer"/>
      <w:tabs>
        <w:tab w:val="clear" w:pos="4680"/>
        <w:tab w:val="clear" w:pos="9360"/>
      </w:tabs>
      <w:rPr>
        <w:rFonts w:ascii="Palatino Linotype" w:hAnsi="Palatino Linotype"/>
        <w:b/>
        <w:caps/>
        <w:noProof/>
        <w:color w:val="5B9BD5" w:themeColor="accent1"/>
        <w:sz w:val="20"/>
        <w:szCs w:val="20"/>
      </w:rPr>
    </w:pPr>
  </w:p>
  <w:p w:rsidR="00D61BC8" w:rsidRPr="00354731" w:rsidRDefault="00D61BC8" w:rsidP="00354731">
    <w:pPr>
      <w:pStyle w:val="Footer"/>
      <w:tabs>
        <w:tab w:val="clear" w:pos="4680"/>
        <w:tab w:val="clear" w:pos="9360"/>
      </w:tabs>
      <w:rPr>
        <w:rFonts w:ascii="Palatino Linotype" w:hAnsi="Palatino Linotype"/>
        <w:b/>
        <w:caps/>
        <w:noProof/>
        <w:color w:val="5B9BD5" w:themeColor="accent1"/>
        <w:sz w:val="20"/>
        <w:szCs w:val="20"/>
      </w:rPr>
    </w:pPr>
  </w:p>
  <w:p w:rsidR="00D61BC8" w:rsidRDefault="00D61BC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D4A9C" w:rsidRDefault="003D4A9C" w:rsidP="00354731">
      <w:pPr>
        <w:spacing w:after="0" w:line="240" w:lineRule="auto"/>
      </w:pPr>
      <w:r>
        <w:separator/>
      </w:r>
    </w:p>
  </w:footnote>
  <w:footnote w:type="continuationSeparator" w:id="0">
    <w:p w:rsidR="003D4A9C" w:rsidRDefault="003D4A9C" w:rsidP="0035473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1BC8" w:rsidRDefault="003D4A9C">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9749204" o:spid="_x0000_s2050" type="#_x0000_t136" style="position:absolute;margin-left:0;margin-top:0;width:680.4pt;height:38.85pt;rotation:315;z-index:-251655168;mso-position-horizontal:center;mso-position-horizontal-relative:margin;mso-position-vertical:center;mso-position-vertical-relative:margin" o:allowincell="f" fillcolor="#c00000" stroked="f">
          <v:fill opacity=".5"/>
          <v:textpath style="font-family:&quot;Times New Roman&quot;;font-size:1pt" string="Toán Học Sơ Đồ - ĐT,Zalo 0945943199"/>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1BC8" w:rsidRDefault="00D61BC8" w:rsidP="0009171A">
    <w:pPr>
      <w:pStyle w:val="Header"/>
      <w:tabs>
        <w:tab w:val="clear" w:pos="4680"/>
        <w:tab w:val="clear" w:pos="9360"/>
        <w:tab w:val="left" w:pos="3480"/>
      </w:tabs>
    </w:pPr>
    <w:r w:rsidRPr="00857E2F">
      <w:rPr>
        <w:rFonts w:cs="Times New Roman"/>
        <w:noProof/>
        <w:color w:val="002060"/>
        <w:szCs w:val="24"/>
      </w:rPr>
      <mc:AlternateContent>
        <mc:Choice Requires="wps">
          <w:drawing>
            <wp:anchor distT="0" distB="0" distL="114300" distR="114300" simplePos="0" relativeHeight="251668480" behindDoc="0" locked="0" layoutInCell="1" allowOverlap="1" wp14:anchorId="0FF6D328" wp14:editId="0B0F5D35">
              <wp:simplePos x="0" y="0"/>
              <wp:positionH relativeFrom="margin">
                <wp:align>left</wp:align>
              </wp:positionH>
              <wp:positionV relativeFrom="paragraph">
                <wp:posOffset>-105410</wp:posOffset>
              </wp:positionV>
              <wp:extent cx="1885950" cy="409575"/>
              <wp:effectExtent l="0" t="38100" r="19050" b="28575"/>
              <wp:wrapNone/>
              <wp:docPr id="608" name="Horizontal Scroll 608"/>
              <wp:cNvGraphicFramePr/>
              <a:graphic xmlns:a="http://schemas.openxmlformats.org/drawingml/2006/main">
                <a:graphicData uri="http://schemas.microsoft.com/office/word/2010/wordprocessingShape">
                  <wps:wsp>
                    <wps:cNvSpPr/>
                    <wps:spPr>
                      <a:xfrm>
                        <a:off x="0" y="0"/>
                        <a:ext cx="1885950" cy="409575"/>
                      </a:xfrm>
                      <a:prstGeom prst="horizontalScroll">
                        <a:avLst/>
                      </a:prstGeom>
                      <a:solidFill>
                        <a:sysClr val="window" lastClr="FFFFFF"/>
                      </a:solidFill>
                      <a:ln w="12700" cap="flat" cmpd="sng" algn="ctr">
                        <a:solidFill>
                          <a:srgbClr val="70AD47"/>
                        </a:solidFill>
                        <a:prstDash val="solid"/>
                        <a:miter lim="800000"/>
                      </a:ln>
                      <a:effectLst/>
                    </wps:spPr>
                    <wps:txbx>
                      <w:txbxContent>
                        <w:p w:rsidR="00D61BC8" w:rsidRPr="0027659D" w:rsidRDefault="00D61BC8" w:rsidP="00223D61">
                          <w:pPr>
                            <w:jc w:val="center"/>
                            <w:rPr>
                              <w:rFonts w:ascii="Palatino Linotype" w:hAnsi="Palatino Linotype"/>
                              <w:b/>
                              <w:color w:val="FF0000"/>
                              <w:szCs w:val="24"/>
                            </w:rPr>
                          </w:pPr>
                          <w:r w:rsidRPr="0027659D">
                            <w:rPr>
                              <w:rFonts w:ascii="Palatino Linotype" w:hAnsi="Palatino Linotype"/>
                              <w:b/>
                              <w:color w:val="FF0000"/>
                              <w:szCs w:val="24"/>
                            </w:rPr>
                            <w:t>Toán Học Sơ Đồ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F6D328"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Horizontal Scroll 608" o:spid="_x0000_s1036" type="#_x0000_t98" style="position:absolute;margin-left:0;margin-top:-8.3pt;width:148.5pt;height:32.25pt;z-index:2516684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" fillcolor="window" strokecolor="#70ad47" strokeweight="1pt">
              <v:stroke joinstyle="miter"/>
              <v:textbox>
                <w:txbxContent>
                  <w:p w:rsidR="00D61BC8" w:rsidRPr="0027659D" w:rsidRDefault="00D61BC8" w:rsidP="00223D61">
                    <w:pPr>
                      <w:jc w:val="center"/>
                      <w:rPr>
                        <w:rFonts w:ascii="Palatino Linotype" w:hAnsi="Palatino Linotype"/>
                        <w:b/>
                        <w:color w:val="FF0000"/>
                        <w:szCs w:val="24"/>
                      </w:rPr>
                    </w:pPr>
                    <w:r w:rsidRPr="0027659D">
                      <w:rPr>
                        <w:rFonts w:ascii="Palatino Linotype" w:hAnsi="Palatino Linotype"/>
                        <w:b/>
                        <w:color w:val="FF0000"/>
                        <w:szCs w:val="24"/>
                      </w:rPr>
                      <w:t>Toán Học Sơ Đồ</w:t>
                    </w:r>
                  </w:p>
                </w:txbxContent>
              </v:textbox>
              <w10:wrap anchorx="margin"/>
            </v:shape>
          </w:pict>
        </mc:Fallback>
      </mc:AlternateContent>
    </w:r>
    <w:r w:rsidR="0009171A">
      <w:tab/>
    </w:r>
  </w:p>
  <w:p w:rsidR="0009171A" w:rsidRDefault="0009171A" w:rsidP="0009171A">
    <w:pPr>
      <w:pStyle w:val="Header"/>
      <w:tabs>
        <w:tab w:val="clear" w:pos="4680"/>
        <w:tab w:val="clear" w:pos="9360"/>
        <w:tab w:val="left" w:pos="3480"/>
      </w:tabs>
    </w:pPr>
  </w:p>
  <w:p w:rsidR="00D61BC8" w:rsidRDefault="003D4A9C">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9749205" o:spid="_x0000_s2051" type="#_x0000_t136" style="position:absolute;margin-left:0;margin-top:0;width:701.7pt;height:38.85pt;rotation:315;z-index:-251653120;mso-position-horizontal:center;mso-position-horizontal-relative:margin;mso-position-vertical:center;mso-position-vertical-relative:margin" o:allowincell="f" fillcolor="#c00000" stroked="f">
          <v:fill opacity=".5"/>
          <v:textpath style="font-family:&quot;Times New Roman&quot;;font-size:1pt" string="Toán Học Sơ Đồ - ĐT,Zalo 0945943199"/>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1BC8" w:rsidRDefault="003D4A9C">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9749203" o:spid="_x0000_s2049" type="#_x0000_t136" style="position:absolute;margin-left:0;margin-top:0;width:680.4pt;height:38.85pt;rotation:315;z-index:-251657216;mso-position-horizontal:center;mso-position-horizontal-relative:margin;mso-position-vertical:center;mso-position-vertical-relative:margin" o:allowincell="f" fillcolor="#c00000" stroked="f">
          <v:fill opacity=".5"/>
          <v:textpath style="font-family:&quot;Times New Roman&quot;;font-size:1pt" string="Toán Học Sơ Đồ - ĐT,Zalo 0945943199"/>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1D664926"/>
    <w:lvl w:ilvl="0">
      <w:start w:val="1"/>
      <w:numFmt w:val="bullet"/>
      <w:pStyle w:val="ListBullet"/>
      <w:lvlText w:val=""/>
      <w:lvlJc w:val="left"/>
      <w:pPr>
        <w:tabs>
          <w:tab w:val="num" w:pos="360"/>
        </w:tabs>
        <w:ind w:left="360" w:hanging="360"/>
      </w:pPr>
      <w:rPr>
        <w:rFonts w:ascii="Symbol" w:hAnsi="Symbol" w:cs="Symbol" w:hint="default"/>
      </w:rPr>
    </w:lvl>
  </w:abstractNum>
  <w:abstractNum w:abstractNumId="1">
    <w:nsid w:val="023E2E4D"/>
    <w:multiLevelType w:val="multilevel"/>
    <w:tmpl w:val="A4503264"/>
    <w:lvl w:ilvl="0">
      <w:start w:val="1"/>
      <w:numFmt w:val="upperRoman"/>
      <w:pStyle w:val="IEEEHeading1"/>
      <w:lvlText w:val="%1."/>
      <w:lvlJc w:val="left"/>
      <w:pPr>
        <w:tabs>
          <w:tab w:val="num" w:pos="288"/>
        </w:tabs>
        <w:ind w:left="288" w:hanging="288"/>
      </w:pPr>
      <w:rPr>
        <w:rFonts w:ascii="Times New Roman" w:eastAsia="Arial Unicode MS" w:hAnsi="Times New Roman" w:hint="default"/>
        <w:b/>
        <w:bCs/>
        <w:i w:val="0"/>
        <w:iCs w:val="0"/>
        <w:caps/>
        <w:strike w:val="0"/>
        <w:dstrike w:val="0"/>
        <w:outline w:val="0"/>
        <w:shadow w:val="0"/>
        <w:emboss w:val="0"/>
        <w:imprint w:val="0"/>
        <w:vanish w:val="0"/>
        <w:color w:val="000000"/>
        <w:spacing w:val="0"/>
        <w:kern w:val="0"/>
        <w:position w:val="0"/>
        <w:sz w:val="20"/>
        <w:szCs w:val="20"/>
        <w:u w:val="none"/>
        <w:vertAlign w:val="baseline"/>
      </w:rPr>
    </w:lvl>
    <w:lvl w:ilvl="1">
      <w:start w:val="1"/>
      <w:numFmt w:val="upperLetter"/>
      <w:lvlText w:val="%2."/>
      <w:lvlJc w:val="left"/>
      <w:pPr>
        <w:tabs>
          <w:tab w:val="num" w:pos="288"/>
        </w:tabs>
        <w:ind w:left="288" w:hanging="288"/>
      </w:pPr>
      <w:rPr>
        <w:rFonts w:ascii="Times New Roman" w:hAnsi="Times New Roman" w:cs="Times New Roman" w:hint="default"/>
        <w:b w:val="0"/>
        <w:bCs w:val="0"/>
        <w:i w:val="0"/>
        <w:iCs w:val="0"/>
        <w:sz w:val="20"/>
        <w:szCs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
    <w:nsid w:val="08F96057"/>
    <w:multiLevelType w:val="hybridMultilevel"/>
    <w:tmpl w:val="241A615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0ADA7268"/>
    <w:multiLevelType w:val="hybridMultilevel"/>
    <w:tmpl w:val="C316B9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C8A2976"/>
    <w:multiLevelType w:val="hybridMultilevel"/>
    <w:tmpl w:val="F85C7444"/>
    <w:lvl w:ilvl="0" w:tplc="0AB8ACFE">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E475F8E"/>
    <w:multiLevelType w:val="hybridMultilevel"/>
    <w:tmpl w:val="BDE6B8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1854EFF"/>
    <w:multiLevelType w:val="multilevel"/>
    <w:tmpl w:val="612AFF6E"/>
    <w:lvl w:ilvl="0">
      <w:start w:val="1"/>
      <w:numFmt w:val="decimal"/>
      <w:pStyle w:val="class1"/>
      <w:lvlText w:val="%1."/>
      <w:lvlJc w:val="left"/>
      <w:pPr>
        <w:ind w:left="3600" w:hanging="360"/>
      </w:pPr>
      <w:rPr>
        <w:rFonts w:hint="default"/>
      </w:rPr>
    </w:lvl>
    <w:lvl w:ilvl="1">
      <w:start w:val="1"/>
      <w:numFmt w:val="decimal"/>
      <w:pStyle w:val="class2"/>
      <w:isLgl/>
      <w:lvlText w:val="%1.%2."/>
      <w:lvlJc w:val="left"/>
      <w:pPr>
        <w:ind w:left="4867" w:hanging="465"/>
      </w:pPr>
      <w:rPr>
        <w:rFonts w:ascii=".VnTime" w:hAnsi=".VnTime" w:cs=".VnTime"/>
        <w:b w:val="0"/>
        <w:bCs w:val="0"/>
        <w:i w:val="0"/>
        <w:iCs w:val="0"/>
        <w:caps w:val="0"/>
        <w:smallCaps w:val="0"/>
        <w:strike w:val="0"/>
        <w:dstrike w:val="0"/>
        <w:outline w:val="0"/>
        <w:shadow w:val="0"/>
        <w:emboss w:val="0"/>
        <w:imprint w:val="0"/>
        <w:vanish w:val="0"/>
        <w:color w:val="auto"/>
        <w:spacing w:val="0"/>
        <w:w w:val="100"/>
        <w:kern w:val="0"/>
        <w:position w:val="0"/>
        <w:sz w:val="28"/>
        <w:szCs w:val="28"/>
        <w:u w:val="none"/>
        <w:vertAlign w:val="baseline"/>
      </w:rPr>
    </w:lvl>
    <w:lvl w:ilvl="2">
      <w:start w:val="1"/>
      <w:numFmt w:val="decimal"/>
      <w:isLgl/>
      <w:lvlText w:val="%1.%2.%3."/>
      <w:lvlJc w:val="left"/>
      <w:pPr>
        <w:ind w:left="3960" w:hanging="720"/>
      </w:pPr>
      <w:rPr>
        <w:rFonts w:hint="default"/>
      </w:rPr>
    </w:lvl>
    <w:lvl w:ilvl="3">
      <w:start w:val="1"/>
      <w:numFmt w:val="decimal"/>
      <w:isLgl/>
      <w:lvlText w:val="%1.%2.%3.%4."/>
      <w:lvlJc w:val="left"/>
      <w:pPr>
        <w:ind w:left="3960" w:hanging="72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4320" w:hanging="1080"/>
      </w:pPr>
      <w:rPr>
        <w:rFonts w:hint="default"/>
      </w:rPr>
    </w:lvl>
    <w:lvl w:ilvl="6">
      <w:start w:val="1"/>
      <w:numFmt w:val="decimal"/>
      <w:isLgl/>
      <w:lvlText w:val="%1.%2.%3.%4.%5.%6.%7."/>
      <w:lvlJc w:val="left"/>
      <w:pPr>
        <w:ind w:left="4680" w:hanging="1440"/>
      </w:pPr>
      <w:rPr>
        <w:rFonts w:hint="default"/>
      </w:rPr>
    </w:lvl>
    <w:lvl w:ilvl="7">
      <w:start w:val="1"/>
      <w:numFmt w:val="decimal"/>
      <w:isLgl/>
      <w:lvlText w:val="%1.%2.%3.%4.%5.%6.%7.%8."/>
      <w:lvlJc w:val="left"/>
      <w:pPr>
        <w:ind w:left="4680" w:hanging="1440"/>
      </w:pPr>
      <w:rPr>
        <w:rFonts w:hint="default"/>
      </w:rPr>
    </w:lvl>
    <w:lvl w:ilvl="8">
      <w:start w:val="1"/>
      <w:numFmt w:val="decimal"/>
      <w:isLgl/>
      <w:lvlText w:val="%1.%2.%3.%4.%5.%6.%7.%8.%9."/>
      <w:lvlJc w:val="left"/>
      <w:pPr>
        <w:ind w:left="5040" w:hanging="1800"/>
      </w:pPr>
      <w:rPr>
        <w:rFonts w:hint="default"/>
      </w:rPr>
    </w:lvl>
  </w:abstractNum>
  <w:abstractNum w:abstractNumId="7">
    <w:nsid w:val="1464073B"/>
    <w:multiLevelType w:val="hybridMultilevel"/>
    <w:tmpl w:val="E1B43A4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7AB4393"/>
    <w:multiLevelType w:val="hybridMultilevel"/>
    <w:tmpl w:val="11D8F7AE"/>
    <w:lvl w:ilvl="0" w:tplc="7E947604">
      <w:start w:val="1"/>
      <w:numFmt w:val="decimal"/>
      <w:pStyle w:val="H"/>
      <w:lvlText w:val="Hình %1."/>
      <w:lvlJc w:val="center"/>
      <w:pPr>
        <w:ind w:left="360" w:hanging="360"/>
      </w:pPr>
      <w:rPr>
        <w:rFonts w:hint="default"/>
        <w:b w:val="0"/>
        <w:bCs w:val="0"/>
        <w:i w:val="0"/>
        <w:iCs w:val="0"/>
        <w:caps w:val="0"/>
        <w:smallCaps w:val="0"/>
        <w:strike w:val="0"/>
        <w:dstrike w:val="0"/>
        <w:outline w:val="0"/>
        <w:shadow w:val="0"/>
        <w:emboss w:val="0"/>
        <w:imprint w:val="0"/>
        <w:snapToGrid w:val="0"/>
        <w:vanish w:val="0"/>
        <w:color w:val="000000"/>
        <w:spacing w:val="0"/>
        <w:w w:val="0"/>
        <w:kern w:val="0"/>
        <w:position w:val="0"/>
        <w:sz w:val="2"/>
        <w:szCs w:val="2"/>
        <w:u w:val="none"/>
        <w:vertAlign w:val="baseline"/>
      </w:rPr>
    </w:lvl>
    <w:lvl w:ilvl="1" w:tplc="042A0019">
      <w:start w:val="1"/>
      <w:numFmt w:val="lowerLetter"/>
      <w:lvlText w:val="%2."/>
      <w:lvlJc w:val="left"/>
      <w:pPr>
        <w:ind w:left="1440" w:hanging="360"/>
      </w:pPr>
    </w:lvl>
    <w:lvl w:ilvl="2" w:tplc="042A001B">
      <w:start w:val="1"/>
      <w:numFmt w:val="lowerRoman"/>
      <w:lvlText w:val="%3."/>
      <w:lvlJc w:val="right"/>
      <w:pPr>
        <w:ind w:left="2160" w:hanging="180"/>
      </w:pPr>
    </w:lvl>
    <w:lvl w:ilvl="3" w:tplc="042A000F">
      <w:start w:val="1"/>
      <w:numFmt w:val="decimal"/>
      <w:lvlText w:val="%4."/>
      <w:lvlJc w:val="left"/>
      <w:pPr>
        <w:ind w:left="2880" w:hanging="360"/>
      </w:pPr>
    </w:lvl>
    <w:lvl w:ilvl="4" w:tplc="042A0019">
      <w:start w:val="1"/>
      <w:numFmt w:val="lowerLetter"/>
      <w:lvlText w:val="%5."/>
      <w:lvlJc w:val="left"/>
      <w:pPr>
        <w:ind w:left="3600" w:hanging="360"/>
      </w:pPr>
    </w:lvl>
    <w:lvl w:ilvl="5" w:tplc="042A001B">
      <w:start w:val="1"/>
      <w:numFmt w:val="lowerRoman"/>
      <w:lvlText w:val="%6."/>
      <w:lvlJc w:val="right"/>
      <w:pPr>
        <w:ind w:left="4320" w:hanging="180"/>
      </w:pPr>
    </w:lvl>
    <w:lvl w:ilvl="6" w:tplc="042A000F">
      <w:start w:val="1"/>
      <w:numFmt w:val="decimal"/>
      <w:lvlText w:val="%7."/>
      <w:lvlJc w:val="left"/>
      <w:pPr>
        <w:ind w:left="5040" w:hanging="360"/>
      </w:pPr>
    </w:lvl>
    <w:lvl w:ilvl="7" w:tplc="042A0019">
      <w:start w:val="1"/>
      <w:numFmt w:val="lowerLetter"/>
      <w:lvlText w:val="%8."/>
      <w:lvlJc w:val="left"/>
      <w:pPr>
        <w:ind w:left="5760" w:hanging="360"/>
      </w:pPr>
    </w:lvl>
    <w:lvl w:ilvl="8" w:tplc="042A001B">
      <w:start w:val="1"/>
      <w:numFmt w:val="lowerRoman"/>
      <w:lvlText w:val="%9."/>
      <w:lvlJc w:val="right"/>
      <w:pPr>
        <w:ind w:left="6480" w:hanging="180"/>
      </w:pPr>
    </w:lvl>
  </w:abstractNum>
  <w:abstractNum w:abstractNumId="9">
    <w:nsid w:val="1876191D"/>
    <w:multiLevelType w:val="multilevel"/>
    <w:tmpl w:val="F94450BA"/>
    <w:styleLink w:val="Thi"/>
    <w:lvl w:ilvl="0">
      <w:start w:val="1"/>
      <w:numFmt w:val="upperRoman"/>
      <w:suff w:val="space"/>
      <w:lvlText w:val="C©u %1."/>
      <w:lvlJc w:val="left"/>
      <w:pPr>
        <w:ind w:left="360" w:hanging="360"/>
      </w:pPr>
      <w:rPr>
        <w:rFonts w:ascii=".VnArial Narrow" w:hAnsi=".VnArial Narrow" w:hint="default"/>
        <w:b/>
        <w:i w:val="0"/>
        <w:color w:val="0000FF"/>
      </w:rPr>
    </w:lvl>
    <w:lvl w:ilvl="1">
      <w:start w:val="1"/>
      <w:numFmt w:val="decimal"/>
      <w:suff w:val="space"/>
      <w:lvlText w:val="%2."/>
      <w:lvlJc w:val="left"/>
      <w:pPr>
        <w:ind w:left="720" w:hanging="360"/>
      </w:pPr>
      <w:rPr>
        <w:rFonts w:ascii=".VnArial Narrow" w:hAnsi=".VnArial Narrow" w:hint="default"/>
        <w:b/>
        <w:i w:val="0"/>
        <w:color w:val="0000FF"/>
      </w:rPr>
    </w:lvl>
    <w:lvl w:ilvl="2">
      <w:start w:val="1"/>
      <w:numFmt w:val="lowerLetter"/>
      <w:lvlText w:val="%3)"/>
      <w:lvlJc w:val="left"/>
      <w:pPr>
        <w:tabs>
          <w:tab w:val="num" w:pos="1080"/>
        </w:tabs>
        <w:ind w:left="1080" w:hanging="360"/>
      </w:pPr>
      <w:rPr>
        <w:rFonts w:hint="default"/>
        <w:color w:val="0000FF"/>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0">
    <w:nsid w:val="1D993CF8"/>
    <w:multiLevelType w:val="hybridMultilevel"/>
    <w:tmpl w:val="6E32F42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1DE5194A"/>
    <w:multiLevelType w:val="multilevel"/>
    <w:tmpl w:val="0409001D"/>
    <w:styleLink w:val="Cu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nsid w:val="206577AB"/>
    <w:multiLevelType w:val="hybridMultilevel"/>
    <w:tmpl w:val="CBB20412"/>
    <w:lvl w:ilvl="0" w:tplc="FE9060D8">
      <w:start w:val="2"/>
      <w:numFmt w:val="bullet"/>
      <w:lvlText w:val="-"/>
      <w:lvlJc w:val="left"/>
      <w:pPr>
        <w:ind w:left="786" w:hanging="360"/>
      </w:pPr>
      <w:rPr>
        <w:rFonts w:ascii="Times New Roman" w:eastAsia="Calibri" w:hAnsi="Times New Roman" w:cs="Times New Roman"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13">
    <w:nsid w:val="26FE1FCF"/>
    <w:multiLevelType w:val="hybridMultilevel"/>
    <w:tmpl w:val="33826962"/>
    <w:lvl w:ilvl="0" w:tplc="A2947960">
      <w:start w:val="1"/>
      <w:numFmt w:val="decimal"/>
      <w:pStyle w:val="footnote"/>
      <w:lvlText w:val="%1 "/>
      <w:lvlJc w:val="left"/>
      <w:pPr>
        <w:tabs>
          <w:tab w:val="num" w:pos="648"/>
        </w:tabs>
        <w:ind w:firstLine="288"/>
      </w:pPr>
      <w:rPr>
        <w:rFonts w:ascii="Times New Roman" w:hAnsi="Times New Roman" w:cs="Times New Roman" w:hint="default"/>
        <w:b w:val="0"/>
        <w:bCs w:val="0"/>
        <w:i w:val="0"/>
        <w:iCs w:val="0"/>
        <w:caps w:val="0"/>
        <w:strike w:val="0"/>
        <w:dstrike w:val="0"/>
        <w:outline w:val="0"/>
        <w:shadow w:val="0"/>
        <w:emboss w:val="0"/>
        <w:imprint w:val="0"/>
        <w:vanish w:val="0"/>
        <w:sz w:val="16"/>
        <w:szCs w:val="16"/>
        <w:vertAlign w:val="superscrip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4">
    <w:nsid w:val="2F8655A1"/>
    <w:multiLevelType w:val="hybridMultilevel"/>
    <w:tmpl w:val="DA42D97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320822BB"/>
    <w:multiLevelType w:val="hybridMultilevel"/>
    <w:tmpl w:val="3886D0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4E45DB9"/>
    <w:multiLevelType w:val="hybridMultilevel"/>
    <w:tmpl w:val="DB001408"/>
    <w:lvl w:ilvl="0" w:tplc="34AADB26">
      <w:start w:val="1"/>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9331FD7"/>
    <w:multiLevelType w:val="hybridMultilevel"/>
    <w:tmpl w:val="4392900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nsid w:val="432F3500"/>
    <w:multiLevelType w:val="hybridMultilevel"/>
    <w:tmpl w:val="C3FAD5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4512433"/>
    <w:multiLevelType w:val="multilevel"/>
    <w:tmpl w:val="0409001D"/>
    <w:styleLink w:val="Style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nsid w:val="456E4786"/>
    <w:multiLevelType w:val="hybridMultilevel"/>
    <w:tmpl w:val="29A4CC1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5A75A12"/>
    <w:multiLevelType w:val="hybridMultilevel"/>
    <w:tmpl w:val="73E20E3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7E31AE7"/>
    <w:multiLevelType w:val="hybridMultilevel"/>
    <w:tmpl w:val="1F9E467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8757FB7"/>
    <w:multiLevelType w:val="hybridMultilevel"/>
    <w:tmpl w:val="B16ABCD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8F639EE"/>
    <w:multiLevelType w:val="hybridMultilevel"/>
    <w:tmpl w:val="C3B238C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0232215"/>
    <w:multiLevelType w:val="multilevel"/>
    <w:tmpl w:val="8C6EF756"/>
    <w:lvl w:ilvl="0">
      <w:start w:val="1"/>
      <w:numFmt w:val="upperLetter"/>
      <w:pStyle w:val="IEEEHeading2"/>
      <w:lvlText w:val="%1."/>
      <w:lvlJc w:val="left"/>
      <w:pPr>
        <w:tabs>
          <w:tab w:val="num" w:pos="288"/>
        </w:tabs>
        <w:ind w:left="288" w:hanging="288"/>
      </w:pPr>
      <w:rPr>
        <w:rFonts w:ascii="Times New Roman" w:eastAsia="Arial Unicode MS" w:hAnsi="Times New Roman" w:hint="default"/>
        <w:b/>
        <w:bCs/>
        <w:i/>
        <w:iCs/>
        <w:caps/>
        <w:strike w:val="0"/>
        <w:dstrike w:val="0"/>
        <w:outline w:val="0"/>
        <w:shadow w:val="0"/>
        <w:emboss w:val="0"/>
        <w:imprint w:val="0"/>
        <w:vanish w:val="0"/>
        <w:color w:val="000000"/>
        <w:spacing w:val="0"/>
        <w:kern w:val="0"/>
        <w:position w:val="0"/>
        <w:sz w:val="24"/>
        <w:szCs w:val="24"/>
        <w:u w:val="none"/>
        <w:vertAlign w:val="baseline"/>
      </w:rPr>
    </w:lvl>
    <w:lvl w:ilvl="1">
      <w:start w:val="1"/>
      <w:numFmt w:val="upperLetter"/>
      <w:lvlText w:val="%2."/>
      <w:lvlJc w:val="left"/>
      <w:pPr>
        <w:tabs>
          <w:tab w:val="num" w:pos="288"/>
        </w:tabs>
        <w:ind w:left="288" w:hanging="288"/>
      </w:pPr>
      <w:rPr>
        <w:rFonts w:ascii="Times New Roman" w:hAnsi="Times New Roman" w:cs="Times New Roman" w:hint="default"/>
        <w:b w:val="0"/>
        <w:bCs w:val="0"/>
        <w:i w:val="0"/>
        <w:iCs w:val="0"/>
        <w:sz w:val="20"/>
        <w:szCs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6">
    <w:nsid w:val="52CA544A"/>
    <w:multiLevelType w:val="singleLevel"/>
    <w:tmpl w:val="0212C28E"/>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24"/>
        <w:szCs w:val="24"/>
      </w:rPr>
    </w:lvl>
  </w:abstractNum>
  <w:abstractNum w:abstractNumId="27">
    <w:nsid w:val="53802CAF"/>
    <w:multiLevelType w:val="hybridMultilevel"/>
    <w:tmpl w:val="53EE478E"/>
    <w:lvl w:ilvl="0" w:tplc="3D2881BA">
      <w:start w:val="1"/>
      <w:numFmt w:val="decimal"/>
      <w:pStyle w:val="Cau"/>
      <w:lvlText w:val="%1."/>
      <w:lvlJc w:val="left"/>
      <w:pPr>
        <w:tabs>
          <w:tab w:val="num" w:pos="397"/>
        </w:tabs>
        <w:ind w:left="397" w:hanging="340"/>
      </w:pPr>
      <w:rPr>
        <w:rFonts w:ascii="Times New Roman" w:hAnsi="Times New Roman" w:hint="default"/>
        <w:b/>
        <w:i w:val="0"/>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5E291D24"/>
    <w:multiLevelType w:val="singleLevel"/>
    <w:tmpl w:val="A7D65952"/>
    <w:lvl w:ilvl="0">
      <w:start w:val="1"/>
      <w:numFmt w:val="bullet"/>
      <w:pStyle w:val="bulet"/>
      <w:lvlText w:val=""/>
      <w:lvlJc w:val="left"/>
      <w:pPr>
        <w:tabs>
          <w:tab w:val="num" w:pos="360"/>
        </w:tabs>
        <w:ind w:left="360" w:hanging="360"/>
      </w:pPr>
      <w:rPr>
        <w:rFonts w:ascii="Wingdings" w:hAnsi="Wingdings" w:cs="Wingdings" w:hint="default"/>
        <w:sz w:val="16"/>
        <w:szCs w:val="16"/>
      </w:rPr>
    </w:lvl>
  </w:abstractNum>
  <w:abstractNum w:abstractNumId="29">
    <w:nsid w:val="5FEF2246"/>
    <w:multiLevelType w:val="hybridMultilevel"/>
    <w:tmpl w:val="466E5F7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A7F4B21"/>
    <w:multiLevelType w:val="multilevel"/>
    <w:tmpl w:val="1F7A0EF6"/>
    <w:lvl w:ilvl="0">
      <w:start w:val="1"/>
      <w:numFmt w:val="decimal"/>
      <w:pStyle w:val="IEEEHeading3"/>
      <w:suff w:val="nothing"/>
      <w:lvlText w:val="%1)  "/>
      <w:lvlJc w:val="left"/>
      <w:rPr>
        <w:rFonts w:hint="default"/>
        <w:b/>
        <w:bCs/>
      </w:rPr>
    </w:lvl>
    <w:lvl w:ilvl="1">
      <w:start w:val="1"/>
      <w:numFmt w:val="decimal"/>
      <w:lvlText w:val="%1.%2)"/>
      <w:lvlJc w:val="left"/>
      <w:pPr>
        <w:tabs>
          <w:tab w:val="num" w:pos="936"/>
        </w:tabs>
        <w:ind w:left="936" w:hanging="720"/>
      </w:pPr>
      <w:rPr>
        <w:rFonts w:hint="default"/>
      </w:rPr>
    </w:lvl>
    <w:lvl w:ilvl="2">
      <w:start w:val="1"/>
      <w:numFmt w:val="decimal"/>
      <w:lvlText w:val="%1.%2)%3."/>
      <w:lvlJc w:val="left"/>
      <w:pPr>
        <w:tabs>
          <w:tab w:val="num" w:pos="936"/>
        </w:tabs>
        <w:ind w:left="936" w:hanging="720"/>
      </w:pPr>
      <w:rPr>
        <w:rFonts w:hint="default"/>
      </w:rPr>
    </w:lvl>
    <w:lvl w:ilvl="3">
      <w:start w:val="1"/>
      <w:numFmt w:val="decimal"/>
      <w:lvlText w:val="%1.%2)%3.%4."/>
      <w:lvlJc w:val="left"/>
      <w:pPr>
        <w:tabs>
          <w:tab w:val="num" w:pos="1296"/>
        </w:tabs>
        <w:ind w:left="1296" w:hanging="1080"/>
      </w:pPr>
      <w:rPr>
        <w:rFonts w:hint="default"/>
      </w:rPr>
    </w:lvl>
    <w:lvl w:ilvl="4">
      <w:start w:val="1"/>
      <w:numFmt w:val="decimal"/>
      <w:lvlText w:val="%1.%2)%3.%4.%5."/>
      <w:lvlJc w:val="left"/>
      <w:pPr>
        <w:tabs>
          <w:tab w:val="num" w:pos="1296"/>
        </w:tabs>
        <w:ind w:left="1296" w:hanging="1080"/>
      </w:pPr>
      <w:rPr>
        <w:rFonts w:hint="default"/>
      </w:rPr>
    </w:lvl>
    <w:lvl w:ilvl="5">
      <w:start w:val="1"/>
      <w:numFmt w:val="decimal"/>
      <w:lvlText w:val="%1.%2)%3.%4.%5.%6."/>
      <w:lvlJc w:val="left"/>
      <w:pPr>
        <w:tabs>
          <w:tab w:val="num" w:pos="1656"/>
        </w:tabs>
        <w:ind w:left="1656" w:hanging="1440"/>
      </w:pPr>
      <w:rPr>
        <w:rFonts w:hint="default"/>
      </w:rPr>
    </w:lvl>
    <w:lvl w:ilvl="6">
      <w:start w:val="1"/>
      <w:numFmt w:val="decimal"/>
      <w:lvlText w:val="%1.%2)%3.%4.%5.%6.%7."/>
      <w:lvlJc w:val="left"/>
      <w:pPr>
        <w:tabs>
          <w:tab w:val="num" w:pos="1656"/>
        </w:tabs>
        <w:ind w:left="1656" w:hanging="1440"/>
      </w:pPr>
      <w:rPr>
        <w:rFonts w:hint="default"/>
      </w:rPr>
    </w:lvl>
    <w:lvl w:ilvl="7">
      <w:start w:val="1"/>
      <w:numFmt w:val="decimal"/>
      <w:lvlText w:val="%1.%2)%3.%4.%5.%6.%7.%8."/>
      <w:lvlJc w:val="left"/>
      <w:pPr>
        <w:tabs>
          <w:tab w:val="num" w:pos="2016"/>
        </w:tabs>
        <w:ind w:left="2016" w:hanging="1800"/>
      </w:pPr>
      <w:rPr>
        <w:rFonts w:hint="default"/>
      </w:rPr>
    </w:lvl>
    <w:lvl w:ilvl="8">
      <w:start w:val="1"/>
      <w:numFmt w:val="decimal"/>
      <w:lvlText w:val="%1.%2)%3.%4.%5.%6.%7.%8.%9."/>
      <w:lvlJc w:val="left"/>
      <w:pPr>
        <w:tabs>
          <w:tab w:val="num" w:pos="2016"/>
        </w:tabs>
        <w:ind w:left="2016" w:hanging="1800"/>
      </w:pPr>
      <w:rPr>
        <w:rFonts w:hint="default"/>
      </w:rPr>
    </w:lvl>
  </w:abstractNum>
  <w:abstractNum w:abstractNumId="31">
    <w:nsid w:val="6C402C58"/>
    <w:multiLevelType w:val="hybridMultilevel"/>
    <w:tmpl w:val="F1F87D58"/>
    <w:lvl w:ilvl="0" w:tplc="FFFFFFFF">
      <w:start w:val="1"/>
      <w:numFmt w:val="decimal"/>
      <w:pStyle w:val="figurecaption"/>
      <w:lvlText w:val="Figure %1. "/>
      <w:lvlJc w:val="left"/>
      <w:pPr>
        <w:tabs>
          <w:tab w:val="num" w:pos="720"/>
        </w:tabs>
      </w:pPr>
      <w:rPr>
        <w:rFonts w:ascii="Times New Roman" w:hAnsi="Times New Roman" w:cs="Times New Roman" w:hint="default"/>
        <w:b w:val="0"/>
        <w:bCs w:val="0"/>
        <w:i w:val="0"/>
        <w:iCs w:val="0"/>
        <w:color w:val="auto"/>
        <w:sz w:val="16"/>
        <w:szCs w:val="16"/>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32">
    <w:nsid w:val="70CF063A"/>
    <w:multiLevelType w:val="hybridMultilevel"/>
    <w:tmpl w:val="F75C1F6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1871212"/>
    <w:multiLevelType w:val="hybridMultilevel"/>
    <w:tmpl w:val="F0AA5BD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B4E2F50"/>
    <w:multiLevelType w:val="hybridMultilevel"/>
    <w:tmpl w:val="A150066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27"/>
  </w:num>
  <w:num w:numId="2">
    <w:abstractNumId w:val="11"/>
  </w:num>
  <w:num w:numId="3">
    <w:abstractNumId w:val="19"/>
  </w:num>
  <w:num w:numId="4">
    <w:abstractNumId w:val="28"/>
  </w:num>
  <w:num w:numId="5">
    <w:abstractNumId w:val="0"/>
  </w:num>
  <w:num w:numId="6">
    <w:abstractNumId w:val="6"/>
  </w:num>
  <w:num w:numId="7">
    <w:abstractNumId w:val="8"/>
  </w:num>
  <w:num w:numId="8">
    <w:abstractNumId w:val="31"/>
  </w:num>
  <w:num w:numId="9">
    <w:abstractNumId w:val="26"/>
  </w:num>
  <w:num w:numId="10">
    <w:abstractNumId w:val="13"/>
  </w:num>
  <w:num w:numId="11">
    <w:abstractNumId w:val="1"/>
  </w:num>
  <w:num w:numId="12">
    <w:abstractNumId w:val="25"/>
  </w:num>
  <w:num w:numId="13">
    <w:abstractNumId w:val="30"/>
  </w:num>
  <w:num w:numId="14">
    <w:abstractNumId w:val="9"/>
  </w:num>
  <w:num w:numId="15">
    <w:abstractNumId w:val="5"/>
  </w:num>
  <w:num w:numId="16">
    <w:abstractNumId w:val="3"/>
  </w:num>
  <w:num w:numId="17">
    <w:abstractNumId w:val="2"/>
  </w:num>
  <w:num w:numId="18">
    <w:abstractNumId w:val="17"/>
  </w:num>
  <w:num w:numId="19">
    <w:abstractNumId w:val="10"/>
  </w:num>
  <w:num w:numId="20">
    <w:abstractNumId w:val="14"/>
  </w:num>
  <w:num w:numId="21">
    <w:abstractNumId w:val="29"/>
  </w:num>
  <w:num w:numId="22">
    <w:abstractNumId w:val="34"/>
  </w:num>
  <w:num w:numId="23">
    <w:abstractNumId w:val="12"/>
  </w:num>
  <w:num w:numId="24">
    <w:abstractNumId w:val="22"/>
  </w:num>
  <w:num w:numId="25">
    <w:abstractNumId w:val="20"/>
  </w:num>
  <w:num w:numId="26">
    <w:abstractNumId w:val="18"/>
  </w:num>
  <w:num w:numId="27">
    <w:abstractNumId w:val="16"/>
  </w:num>
  <w:num w:numId="28">
    <w:abstractNumId w:val="4"/>
  </w:num>
  <w:num w:numId="29">
    <w:abstractNumId w:val="15"/>
  </w:num>
  <w:num w:numId="30">
    <w:abstractNumId w:val="23"/>
  </w:num>
  <w:num w:numId="31">
    <w:abstractNumId w:val="21"/>
  </w:num>
  <w:num w:numId="32">
    <w:abstractNumId w:val="33"/>
  </w:num>
  <w:num w:numId="33">
    <w:abstractNumId w:val="32"/>
  </w:num>
  <w:num w:numId="34">
    <w:abstractNumId w:val="7"/>
  </w:num>
  <w:num w:numId="35">
    <w:abstractNumId w:val="24"/>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savePreviewPicture/>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4731"/>
    <w:rsid w:val="00031D3C"/>
    <w:rsid w:val="00043F96"/>
    <w:rsid w:val="00047897"/>
    <w:rsid w:val="000630C8"/>
    <w:rsid w:val="00073D2D"/>
    <w:rsid w:val="0009171A"/>
    <w:rsid w:val="000C35E5"/>
    <w:rsid w:val="000D00BF"/>
    <w:rsid w:val="00110A84"/>
    <w:rsid w:val="00120700"/>
    <w:rsid w:val="0015481A"/>
    <w:rsid w:val="001570A5"/>
    <w:rsid w:val="001955A7"/>
    <w:rsid w:val="001A6AA2"/>
    <w:rsid w:val="0021339F"/>
    <w:rsid w:val="002138B2"/>
    <w:rsid w:val="0022297C"/>
    <w:rsid w:val="00223D61"/>
    <w:rsid w:val="0025237C"/>
    <w:rsid w:val="002677BB"/>
    <w:rsid w:val="0027659D"/>
    <w:rsid w:val="002A353E"/>
    <w:rsid w:val="002C1D4A"/>
    <w:rsid w:val="002D509B"/>
    <w:rsid w:val="002F681C"/>
    <w:rsid w:val="003145F7"/>
    <w:rsid w:val="0032742B"/>
    <w:rsid w:val="00354731"/>
    <w:rsid w:val="00366F2D"/>
    <w:rsid w:val="003A4833"/>
    <w:rsid w:val="003C1368"/>
    <w:rsid w:val="003D4A9C"/>
    <w:rsid w:val="0040781A"/>
    <w:rsid w:val="004101F1"/>
    <w:rsid w:val="0041305F"/>
    <w:rsid w:val="004226FA"/>
    <w:rsid w:val="004D59E0"/>
    <w:rsid w:val="005220B2"/>
    <w:rsid w:val="00571063"/>
    <w:rsid w:val="0058158E"/>
    <w:rsid w:val="005B0FD0"/>
    <w:rsid w:val="005B7F1A"/>
    <w:rsid w:val="005D69F2"/>
    <w:rsid w:val="00611A77"/>
    <w:rsid w:val="0063148B"/>
    <w:rsid w:val="00632040"/>
    <w:rsid w:val="006360E8"/>
    <w:rsid w:val="00674D03"/>
    <w:rsid w:val="006B048F"/>
    <w:rsid w:val="006F30A2"/>
    <w:rsid w:val="006F51A5"/>
    <w:rsid w:val="0070466B"/>
    <w:rsid w:val="0070578E"/>
    <w:rsid w:val="00717633"/>
    <w:rsid w:val="0072109D"/>
    <w:rsid w:val="00722709"/>
    <w:rsid w:val="00726E77"/>
    <w:rsid w:val="0074174F"/>
    <w:rsid w:val="007D6448"/>
    <w:rsid w:val="0080204F"/>
    <w:rsid w:val="00812048"/>
    <w:rsid w:val="00853A64"/>
    <w:rsid w:val="00857E2F"/>
    <w:rsid w:val="008A540C"/>
    <w:rsid w:val="009027C8"/>
    <w:rsid w:val="0097506C"/>
    <w:rsid w:val="009A31CC"/>
    <w:rsid w:val="009A31CF"/>
    <w:rsid w:val="009B4FDB"/>
    <w:rsid w:val="009C68F7"/>
    <w:rsid w:val="009C7C99"/>
    <w:rsid w:val="009E65FF"/>
    <w:rsid w:val="00A07171"/>
    <w:rsid w:val="00A2247A"/>
    <w:rsid w:val="00A44AC9"/>
    <w:rsid w:val="00A4622F"/>
    <w:rsid w:val="00A575D0"/>
    <w:rsid w:val="00AC608B"/>
    <w:rsid w:val="00AE31D4"/>
    <w:rsid w:val="00B129A0"/>
    <w:rsid w:val="00B20AB1"/>
    <w:rsid w:val="00B30ADA"/>
    <w:rsid w:val="00B900A1"/>
    <w:rsid w:val="00BC16EA"/>
    <w:rsid w:val="00BC17AF"/>
    <w:rsid w:val="00BC6F53"/>
    <w:rsid w:val="00BD1AB8"/>
    <w:rsid w:val="00BD7561"/>
    <w:rsid w:val="00BE26FB"/>
    <w:rsid w:val="00C01630"/>
    <w:rsid w:val="00C147B0"/>
    <w:rsid w:val="00C1559A"/>
    <w:rsid w:val="00C4086C"/>
    <w:rsid w:val="00C47EC8"/>
    <w:rsid w:val="00C60931"/>
    <w:rsid w:val="00C770D4"/>
    <w:rsid w:val="00CD13BB"/>
    <w:rsid w:val="00CE548D"/>
    <w:rsid w:val="00D1485A"/>
    <w:rsid w:val="00D55865"/>
    <w:rsid w:val="00D61BC8"/>
    <w:rsid w:val="00D7136B"/>
    <w:rsid w:val="00D72165"/>
    <w:rsid w:val="00D97D0C"/>
    <w:rsid w:val="00DE0815"/>
    <w:rsid w:val="00E84E1F"/>
    <w:rsid w:val="00EC4418"/>
    <w:rsid w:val="00F337F2"/>
    <w:rsid w:val="00F4584F"/>
    <w:rsid w:val="00F62AB2"/>
    <w:rsid w:val="00FF29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5830B382-F17D-415D-BEBC-D6C8BC9C62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aliases w:val="Tieu_de1,TieuDe1ML1"/>
    <w:basedOn w:val="Normal"/>
    <w:next w:val="Normal"/>
    <w:link w:val="Heading1Char1"/>
    <w:qFormat/>
    <w:rsid w:val="00CE548D"/>
    <w:pPr>
      <w:keepNext/>
      <w:spacing w:after="0" w:line="240" w:lineRule="auto"/>
      <w:jc w:val="both"/>
      <w:outlineLvl w:val="0"/>
    </w:pPr>
    <w:rPr>
      <w:rFonts w:ascii="VNI-Times" w:eastAsia="Times New Roman" w:hAnsi="VNI-Times" w:cs="Times New Roman"/>
      <w:b/>
      <w:bCs/>
      <w:color w:val="000000"/>
      <w:sz w:val="22"/>
      <w:szCs w:val="24"/>
      <w:u w:val="single"/>
    </w:rPr>
  </w:style>
  <w:style w:type="paragraph" w:styleId="Heading2">
    <w:name w:val="heading 2"/>
    <w:aliases w:val=" Char Char Char Char,Char Char Char Char,de muc"/>
    <w:basedOn w:val="Normal"/>
    <w:next w:val="Normal"/>
    <w:link w:val="Heading2Char"/>
    <w:uiPriority w:val="9"/>
    <w:unhideWhenUsed/>
    <w:qFormat/>
    <w:rsid w:val="00CE548D"/>
    <w:pPr>
      <w:keepNext/>
      <w:spacing w:before="240" w:after="60" w:line="240" w:lineRule="auto"/>
      <w:outlineLvl w:val="1"/>
    </w:pPr>
    <w:rPr>
      <w:rFonts w:ascii="Cambria" w:eastAsia="Times New Roman" w:hAnsi="Cambria" w:cs="Times New Roman"/>
      <w:b/>
      <w:bCs/>
      <w:i/>
      <w:iCs/>
      <w:sz w:val="28"/>
      <w:szCs w:val="28"/>
    </w:rPr>
  </w:style>
  <w:style w:type="paragraph" w:styleId="Heading3">
    <w:name w:val="heading 3"/>
    <w:aliases w:val="Heading 3 Char Char Char Char Char Char"/>
    <w:basedOn w:val="Normal"/>
    <w:next w:val="Normal"/>
    <w:link w:val="Heading3Char"/>
    <w:uiPriority w:val="99"/>
    <w:qFormat/>
    <w:rsid w:val="00CE548D"/>
    <w:pPr>
      <w:keepNext/>
      <w:spacing w:before="240" w:after="60" w:line="240" w:lineRule="auto"/>
      <w:outlineLvl w:val="2"/>
    </w:pPr>
    <w:rPr>
      <w:rFonts w:ascii="Arial" w:eastAsia="Times New Roman" w:hAnsi="Arial" w:cs="Arial"/>
      <w:b/>
      <w:bCs/>
      <w:sz w:val="26"/>
      <w:szCs w:val="26"/>
    </w:rPr>
  </w:style>
  <w:style w:type="paragraph" w:styleId="Heading4">
    <w:name w:val="heading 4"/>
    <w:basedOn w:val="Normal"/>
    <w:next w:val="Normal"/>
    <w:link w:val="Heading4Char"/>
    <w:uiPriority w:val="99"/>
    <w:qFormat/>
    <w:rsid w:val="00CE548D"/>
    <w:pPr>
      <w:keepNext/>
      <w:spacing w:after="0" w:line="240" w:lineRule="auto"/>
      <w:jc w:val="center"/>
      <w:outlineLvl w:val="3"/>
    </w:pPr>
    <w:rPr>
      <w:rFonts w:ascii="VNI-Times" w:eastAsia="Times New Roman" w:hAnsi="VNI-Times" w:cs="Times New Roman"/>
      <w:szCs w:val="24"/>
      <w:u w:val="single"/>
    </w:rPr>
  </w:style>
  <w:style w:type="paragraph" w:styleId="Heading5">
    <w:name w:val="heading 5"/>
    <w:basedOn w:val="Normal"/>
    <w:next w:val="Normal"/>
    <w:link w:val="Heading5Char"/>
    <w:uiPriority w:val="99"/>
    <w:unhideWhenUsed/>
    <w:qFormat/>
    <w:rsid w:val="00CE548D"/>
    <w:pPr>
      <w:spacing w:before="240" w:after="60" w:line="240" w:lineRule="auto"/>
      <w:outlineLvl w:val="4"/>
    </w:pPr>
    <w:rPr>
      <w:rFonts w:ascii="Calibri" w:eastAsia="Times New Roman" w:hAnsi="Calibri" w:cs="Times New Roman"/>
      <w:b/>
      <w:bCs/>
      <w:i/>
      <w:iCs/>
      <w:sz w:val="26"/>
      <w:szCs w:val="26"/>
    </w:rPr>
  </w:style>
  <w:style w:type="paragraph" w:styleId="Heading6">
    <w:name w:val="heading 6"/>
    <w:basedOn w:val="Normal"/>
    <w:next w:val="Normal"/>
    <w:link w:val="Heading6Char"/>
    <w:uiPriority w:val="99"/>
    <w:qFormat/>
    <w:rsid w:val="00CE548D"/>
    <w:pPr>
      <w:keepNext/>
      <w:spacing w:after="0" w:line="240" w:lineRule="auto"/>
      <w:outlineLvl w:val="5"/>
    </w:pPr>
    <w:rPr>
      <w:rFonts w:eastAsia="Times New Roman" w:cs="Times New Roman"/>
      <w:b/>
      <w:bCs/>
      <w:noProof/>
      <w:sz w:val="20"/>
      <w:szCs w:val="20"/>
    </w:rPr>
  </w:style>
  <w:style w:type="paragraph" w:styleId="Heading7">
    <w:name w:val="heading 7"/>
    <w:basedOn w:val="Normal"/>
    <w:next w:val="Normal"/>
    <w:link w:val="Heading7Char"/>
    <w:uiPriority w:val="99"/>
    <w:qFormat/>
    <w:rsid w:val="00CE548D"/>
    <w:pPr>
      <w:keepNext/>
      <w:spacing w:after="0" w:line="240" w:lineRule="auto"/>
      <w:jc w:val="both"/>
      <w:outlineLvl w:val="6"/>
    </w:pPr>
    <w:rPr>
      <w:rFonts w:eastAsia="Times New Roman" w:cs="Times New Roman"/>
      <w:b/>
      <w:bCs/>
      <w:noProof/>
      <w:sz w:val="20"/>
      <w:szCs w:val="20"/>
      <w:lang w:val="nl-NL"/>
    </w:rPr>
  </w:style>
  <w:style w:type="paragraph" w:styleId="Heading8">
    <w:name w:val="heading 8"/>
    <w:basedOn w:val="Normal"/>
    <w:next w:val="Normal"/>
    <w:link w:val="Heading8Char"/>
    <w:uiPriority w:val="99"/>
    <w:qFormat/>
    <w:rsid w:val="00CE548D"/>
    <w:pPr>
      <w:keepNext/>
      <w:tabs>
        <w:tab w:val="left" w:pos="284"/>
        <w:tab w:val="left" w:pos="2250"/>
      </w:tabs>
      <w:spacing w:after="0" w:line="240" w:lineRule="auto"/>
      <w:jc w:val="both"/>
      <w:outlineLvl w:val="7"/>
    </w:pPr>
    <w:rPr>
      <w:rFonts w:ascii="VNI-Aptima" w:eastAsia="Times New Roman" w:hAnsi="VNI-Aptima" w:cs="Times New Roman"/>
      <w:b/>
      <w:bCs/>
      <w:sz w:val="22"/>
      <w:szCs w:val="20"/>
    </w:rPr>
  </w:style>
  <w:style w:type="paragraph" w:styleId="Heading9">
    <w:name w:val="heading 9"/>
    <w:basedOn w:val="Normal"/>
    <w:next w:val="Normal"/>
    <w:link w:val="Heading9Char"/>
    <w:uiPriority w:val="99"/>
    <w:qFormat/>
    <w:rsid w:val="00CE548D"/>
    <w:pPr>
      <w:keepNext/>
      <w:tabs>
        <w:tab w:val="left" w:pos="284"/>
        <w:tab w:val="left" w:pos="2250"/>
      </w:tabs>
      <w:spacing w:after="0" w:line="240" w:lineRule="auto"/>
      <w:jc w:val="both"/>
      <w:outlineLvl w:val="8"/>
    </w:pPr>
    <w:rPr>
      <w:rFonts w:ascii="VNI-Bodon" w:eastAsia="Times New Roman" w:hAnsi="VNI-Bodon" w:cs="Times New Roman"/>
      <w:b/>
      <w:bCs/>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354731"/>
    <w:pPr>
      <w:tabs>
        <w:tab w:val="center" w:pos="4680"/>
        <w:tab w:val="right" w:pos="9360"/>
      </w:tabs>
      <w:spacing w:after="0" w:line="240" w:lineRule="auto"/>
    </w:pPr>
  </w:style>
  <w:style w:type="character" w:customStyle="1" w:styleId="HeaderChar">
    <w:name w:val="Header Char"/>
    <w:basedOn w:val="DefaultParagraphFont"/>
    <w:link w:val="Header"/>
    <w:rsid w:val="00354731"/>
  </w:style>
  <w:style w:type="paragraph" w:styleId="Footer">
    <w:name w:val="footer"/>
    <w:basedOn w:val="Normal"/>
    <w:link w:val="FooterChar"/>
    <w:uiPriority w:val="99"/>
    <w:unhideWhenUsed/>
    <w:rsid w:val="00354731"/>
    <w:pPr>
      <w:tabs>
        <w:tab w:val="center" w:pos="4680"/>
        <w:tab w:val="right" w:pos="9360"/>
      </w:tabs>
      <w:spacing w:after="0" w:line="240" w:lineRule="auto"/>
    </w:pPr>
  </w:style>
  <w:style w:type="character" w:customStyle="1" w:styleId="FooterChar">
    <w:name w:val="Footer Char"/>
    <w:basedOn w:val="DefaultParagraphFont"/>
    <w:link w:val="Footer"/>
    <w:uiPriority w:val="99"/>
    <w:rsid w:val="00354731"/>
  </w:style>
  <w:style w:type="character" w:customStyle="1" w:styleId="Heading1Char">
    <w:name w:val="Heading 1 Char"/>
    <w:aliases w:val="Tieu_de1 Char1,TieuDe1ML1 Char1"/>
    <w:basedOn w:val="DefaultParagraphFont"/>
    <w:rsid w:val="00CE548D"/>
    <w:rPr>
      <w:rFonts w:asciiTheme="majorHAnsi" w:eastAsiaTheme="majorEastAsia" w:hAnsiTheme="majorHAnsi" w:cstheme="majorBidi"/>
      <w:color w:val="2E74B5" w:themeColor="accent1" w:themeShade="BF"/>
      <w:sz w:val="32"/>
      <w:szCs w:val="32"/>
    </w:rPr>
  </w:style>
  <w:style w:type="character" w:customStyle="1" w:styleId="Heading2Char">
    <w:name w:val="Heading 2 Char"/>
    <w:aliases w:val=" Char Char Char Char Char,Char Char Char Char Char,de muc Char"/>
    <w:basedOn w:val="DefaultParagraphFont"/>
    <w:link w:val="Heading2"/>
    <w:uiPriority w:val="9"/>
    <w:rsid w:val="00CE548D"/>
    <w:rPr>
      <w:rFonts w:ascii="Cambria" w:eastAsia="Times New Roman" w:hAnsi="Cambria" w:cs="Times New Roman"/>
      <w:b/>
      <w:bCs/>
      <w:i/>
      <w:iCs/>
      <w:sz w:val="28"/>
      <w:szCs w:val="28"/>
    </w:rPr>
  </w:style>
  <w:style w:type="character" w:customStyle="1" w:styleId="Heading3Char">
    <w:name w:val="Heading 3 Char"/>
    <w:aliases w:val="Heading 3 Char Char Char Char Char Char Char"/>
    <w:basedOn w:val="DefaultParagraphFont"/>
    <w:link w:val="Heading3"/>
    <w:uiPriority w:val="9"/>
    <w:rsid w:val="00CE548D"/>
    <w:rPr>
      <w:rFonts w:ascii="Arial" w:eastAsia="Times New Roman" w:hAnsi="Arial" w:cs="Arial"/>
      <w:b/>
      <w:bCs/>
      <w:sz w:val="26"/>
      <w:szCs w:val="26"/>
    </w:rPr>
  </w:style>
  <w:style w:type="character" w:customStyle="1" w:styleId="Heading4Char">
    <w:name w:val="Heading 4 Char"/>
    <w:basedOn w:val="DefaultParagraphFont"/>
    <w:link w:val="Heading4"/>
    <w:uiPriority w:val="9"/>
    <w:rsid w:val="00CE548D"/>
    <w:rPr>
      <w:rFonts w:ascii="VNI-Times" w:eastAsia="Times New Roman" w:hAnsi="VNI-Times" w:cs="Times New Roman"/>
      <w:szCs w:val="24"/>
      <w:u w:val="single"/>
    </w:rPr>
  </w:style>
  <w:style w:type="character" w:customStyle="1" w:styleId="Heading5Char">
    <w:name w:val="Heading 5 Char"/>
    <w:basedOn w:val="DefaultParagraphFont"/>
    <w:link w:val="Heading5"/>
    <w:uiPriority w:val="9"/>
    <w:rsid w:val="00CE548D"/>
    <w:rPr>
      <w:rFonts w:ascii="Calibri" w:eastAsia="Times New Roman" w:hAnsi="Calibri" w:cs="Times New Roman"/>
      <w:b/>
      <w:bCs/>
      <w:i/>
      <w:iCs/>
      <w:sz w:val="26"/>
      <w:szCs w:val="26"/>
    </w:rPr>
  </w:style>
  <w:style w:type="character" w:customStyle="1" w:styleId="Heading6Char">
    <w:name w:val="Heading 6 Char"/>
    <w:basedOn w:val="DefaultParagraphFont"/>
    <w:link w:val="Heading6"/>
    <w:uiPriority w:val="9"/>
    <w:rsid w:val="00CE548D"/>
    <w:rPr>
      <w:rFonts w:eastAsia="Times New Roman" w:cs="Times New Roman"/>
      <w:b/>
      <w:bCs/>
      <w:noProof/>
      <w:sz w:val="20"/>
      <w:szCs w:val="20"/>
    </w:rPr>
  </w:style>
  <w:style w:type="character" w:customStyle="1" w:styleId="Heading7Char">
    <w:name w:val="Heading 7 Char"/>
    <w:basedOn w:val="DefaultParagraphFont"/>
    <w:link w:val="Heading7"/>
    <w:uiPriority w:val="9"/>
    <w:rsid w:val="00CE548D"/>
    <w:rPr>
      <w:rFonts w:eastAsia="Times New Roman" w:cs="Times New Roman"/>
      <w:b/>
      <w:bCs/>
      <w:noProof/>
      <w:sz w:val="20"/>
      <w:szCs w:val="20"/>
      <w:lang w:val="nl-NL"/>
    </w:rPr>
  </w:style>
  <w:style w:type="character" w:customStyle="1" w:styleId="Heading8Char">
    <w:name w:val="Heading 8 Char"/>
    <w:basedOn w:val="DefaultParagraphFont"/>
    <w:link w:val="Heading8"/>
    <w:uiPriority w:val="9"/>
    <w:rsid w:val="00CE548D"/>
    <w:rPr>
      <w:rFonts w:ascii="VNI-Aptima" w:eastAsia="Times New Roman" w:hAnsi="VNI-Aptima" w:cs="Times New Roman"/>
      <w:b/>
      <w:bCs/>
      <w:sz w:val="22"/>
      <w:szCs w:val="20"/>
    </w:rPr>
  </w:style>
  <w:style w:type="character" w:customStyle="1" w:styleId="Heading9Char">
    <w:name w:val="Heading 9 Char"/>
    <w:basedOn w:val="DefaultParagraphFont"/>
    <w:link w:val="Heading9"/>
    <w:uiPriority w:val="9"/>
    <w:rsid w:val="00CE548D"/>
    <w:rPr>
      <w:rFonts w:ascii="VNI-Bodon" w:eastAsia="Times New Roman" w:hAnsi="VNI-Bodon" w:cs="Times New Roman"/>
      <w:b/>
      <w:bCs/>
      <w:sz w:val="28"/>
      <w:szCs w:val="20"/>
    </w:rPr>
  </w:style>
  <w:style w:type="numbering" w:customStyle="1" w:styleId="NoList1">
    <w:name w:val="No List1"/>
    <w:next w:val="NoList"/>
    <w:uiPriority w:val="99"/>
    <w:semiHidden/>
    <w:unhideWhenUsed/>
    <w:rsid w:val="00CE548D"/>
  </w:style>
  <w:style w:type="numbering" w:customStyle="1" w:styleId="NoList11">
    <w:name w:val="No List11"/>
    <w:next w:val="NoList"/>
    <w:uiPriority w:val="99"/>
    <w:semiHidden/>
    <w:unhideWhenUsed/>
    <w:rsid w:val="00CE548D"/>
  </w:style>
  <w:style w:type="table" w:styleId="TableGrid">
    <w:name w:val="Table Grid"/>
    <w:basedOn w:val="TableNormal"/>
    <w:uiPriority w:val="59"/>
    <w:rsid w:val="00CE548D"/>
    <w:pPr>
      <w:spacing w:after="0" w:line="240" w:lineRule="auto"/>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1">
    <w:name w:val="Heading 3 Char1"/>
    <w:aliases w:val="Heading 3 Char Char Char Char Char Char Char1"/>
    <w:basedOn w:val="DefaultParagraphFont"/>
    <w:uiPriority w:val="99"/>
    <w:rsid w:val="00CE548D"/>
    <w:rPr>
      <w:rFonts w:ascii=".VnBook-Antiqua" w:eastAsia="SimSun" w:hAnsi=".VnBook-Antiqua"/>
      <w:b/>
      <w:spacing w:val="2"/>
      <w:sz w:val="22"/>
      <w:szCs w:val="22"/>
      <w:lang w:val="en-US" w:eastAsia="zh-CN" w:bidi="ar-SA"/>
    </w:rPr>
  </w:style>
  <w:style w:type="paragraph" w:customStyle="1" w:styleId="1">
    <w:name w:val="1"/>
    <w:aliases w:val="2"/>
    <w:basedOn w:val="Normal"/>
    <w:autoRedefine/>
    <w:rsid w:val="00CE548D"/>
    <w:pPr>
      <w:spacing w:line="240" w:lineRule="exact"/>
      <w:ind w:firstLine="567"/>
    </w:pPr>
    <w:rPr>
      <w:rFonts w:ascii=".VnArial" w:eastAsia="Times New Roman" w:hAnsi=".VnArial" w:cs=".VnArial"/>
      <w:szCs w:val="24"/>
      <w:lang w:val="es-CO"/>
    </w:rPr>
  </w:style>
  <w:style w:type="paragraph" w:styleId="NormalWeb">
    <w:name w:val="Normal (Web)"/>
    <w:basedOn w:val="Normal"/>
    <w:uiPriority w:val="99"/>
    <w:rsid w:val="00CE548D"/>
    <w:pPr>
      <w:spacing w:before="100" w:beforeAutospacing="1" w:after="100" w:afterAutospacing="1" w:line="240" w:lineRule="auto"/>
    </w:pPr>
    <w:rPr>
      <w:rFonts w:eastAsia="Times New Roman" w:cs="Times New Roman"/>
      <w:szCs w:val="24"/>
    </w:rPr>
  </w:style>
  <w:style w:type="character" w:styleId="Strong">
    <w:name w:val="Strong"/>
    <w:basedOn w:val="DefaultParagraphFont"/>
    <w:qFormat/>
    <w:rsid w:val="00CE548D"/>
    <w:rPr>
      <w:b/>
      <w:bCs/>
    </w:rPr>
  </w:style>
  <w:style w:type="character" w:customStyle="1" w:styleId="apple-converted-space">
    <w:name w:val="apple-converted-space"/>
    <w:basedOn w:val="DefaultParagraphFont"/>
    <w:rsid w:val="00CE548D"/>
  </w:style>
  <w:style w:type="character" w:styleId="Emphasis">
    <w:name w:val="Emphasis"/>
    <w:basedOn w:val="DefaultParagraphFont"/>
    <w:qFormat/>
    <w:rsid w:val="00CE548D"/>
    <w:rPr>
      <w:i/>
      <w:iCs/>
    </w:rPr>
  </w:style>
  <w:style w:type="character" w:styleId="PageNumber">
    <w:name w:val="page number"/>
    <w:basedOn w:val="DefaultParagraphFont"/>
    <w:rsid w:val="00CE548D"/>
  </w:style>
  <w:style w:type="paragraph" w:customStyle="1" w:styleId="Char">
    <w:name w:val="Char"/>
    <w:basedOn w:val="Normal"/>
    <w:rsid w:val="00CE548D"/>
    <w:pPr>
      <w:spacing w:line="240" w:lineRule="exact"/>
    </w:pPr>
    <w:rPr>
      <w:rFonts w:ascii="Arial" w:eastAsia="Times New Roman" w:hAnsi="Arial" w:cs="Times New Roman"/>
      <w:szCs w:val="24"/>
    </w:rPr>
  </w:style>
  <w:style w:type="paragraph" w:styleId="ListParagraph">
    <w:name w:val="List Paragraph"/>
    <w:basedOn w:val="Normal"/>
    <w:link w:val="ListParagraphChar"/>
    <w:uiPriority w:val="34"/>
    <w:qFormat/>
    <w:rsid w:val="00CE548D"/>
    <w:pPr>
      <w:spacing w:after="0" w:line="240" w:lineRule="auto"/>
      <w:ind w:left="720"/>
      <w:contextualSpacing/>
    </w:pPr>
    <w:rPr>
      <w:rFonts w:ascii=".VnTime" w:eastAsia="MS Mincho" w:hAnsi=".VnTime" w:cs="Times New Roman"/>
    </w:rPr>
  </w:style>
  <w:style w:type="paragraph" w:styleId="BalloonText">
    <w:name w:val="Balloon Text"/>
    <w:basedOn w:val="Normal"/>
    <w:link w:val="BalloonTextChar"/>
    <w:uiPriority w:val="99"/>
    <w:unhideWhenUsed/>
    <w:rsid w:val="00CE548D"/>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rsid w:val="00CE548D"/>
    <w:rPr>
      <w:rFonts w:ascii="Tahoma" w:eastAsia="Times New Roman" w:hAnsi="Tahoma" w:cs="Tahoma"/>
      <w:sz w:val="16"/>
      <w:szCs w:val="16"/>
    </w:rPr>
  </w:style>
  <w:style w:type="paragraph" w:customStyle="1" w:styleId="VD">
    <w:name w:val="VD"/>
    <w:basedOn w:val="Normal"/>
    <w:rsid w:val="00CE548D"/>
    <w:pPr>
      <w:spacing w:before="180" w:after="80" w:line="264" w:lineRule="auto"/>
      <w:ind w:left="907" w:hanging="907"/>
      <w:jc w:val="both"/>
    </w:pPr>
    <w:rPr>
      <w:rFonts w:eastAsia="Times New Roman" w:cs="Times New Roman"/>
      <w:bCs/>
      <w:noProof/>
      <w:szCs w:val="24"/>
    </w:rPr>
  </w:style>
  <w:style w:type="paragraph" w:customStyle="1" w:styleId="Hdg">
    <w:name w:val="Hdg"/>
    <w:basedOn w:val="Normal"/>
    <w:rsid w:val="00CE548D"/>
    <w:pPr>
      <w:tabs>
        <w:tab w:val="left" w:pos="1425"/>
        <w:tab w:val="left" w:pos="4503"/>
      </w:tabs>
      <w:spacing w:before="120" w:after="120" w:line="264" w:lineRule="auto"/>
      <w:jc w:val="both"/>
    </w:pPr>
    <w:rPr>
      <w:rFonts w:eastAsia="Times New Roman" w:cs="Times New Roman"/>
      <w:b/>
      <w:bCs/>
      <w:i/>
      <w:iCs/>
      <w:noProof/>
      <w:szCs w:val="24"/>
      <w:lang w:val="pt-BR"/>
    </w:rPr>
  </w:style>
  <w:style w:type="paragraph" w:styleId="DocumentMap">
    <w:name w:val="Document Map"/>
    <w:basedOn w:val="Normal"/>
    <w:link w:val="DocumentMapChar"/>
    <w:uiPriority w:val="99"/>
    <w:rsid w:val="00CE548D"/>
    <w:pPr>
      <w:shd w:val="clear" w:color="auto" w:fill="000080"/>
      <w:spacing w:after="0" w:line="240" w:lineRule="auto"/>
    </w:pPr>
    <w:rPr>
      <w:rFonts w:ascii="Tahoma" w:eastAsia="Times New Roman" w:hAnsi="Tahoma" w:cs="Tahoma"/>
      <w:sz w:val="20"/>
      <w:szCs w:val="20"/>
    </w:rPr>
  </w:style>
  <w:style w:type="character" w:customStyle="1" w:styleId="DocumentMapChar">
    <w:name w:val="Document Map Char"/>
    <w:basedOn w:val="DefaultParagraphFont"/>
    <w:link w:val="DocumentMap"/>
    <w:uiPriority w:val="99"/>
    <w:rsid w:val="00CE548D"/>
    <w:rPr>
      <w:rFonts w:ascii="Tahoma" w:eastAsia="Times New Roman" w:hAnsi="Tahoma" w:cs="Tahoma"/>
      <w:sz w:val="20"/>
      <w:szCs w:val="20"/>
      <w:shd w:val="clear" w:color="auto" w:fill="000080"/>
    </w:rPr>
  </w:style>
  <w:style w:type="paragraph" w:styleId="FootnoteText">
    <w:name w:val="footnote text"/>
    <w:basedOn w:val="Normal"/>
    <w:link w:val="FootnoteTextChar"/>
    <w:uiPriority w:val="99"/>
    <w:rsid w:val="00CE548D"/>
    <w:pPr>
      <w:spacing w:after="0" w:line="240" w:lineRule="auto"/>
    </w:pPr>
    <w:rPr>
      <w:rFonts w:ascii="VNI-Times" w:eastAsia="Times New Roman" w:hAnsi="VNI-Times" w:cs="Times New Roman"/>
      <w:sz w:val="20"/>
      <w:szCs w:val="20"/>
    </w:rPr>
  </w:style>
  <w:style w:type="character" w:customStyle="1" w:styleId="FootnoteTextChar">
    <w:name w:val="Footnote Text Char"/>
    <w:basedOn w:val="DefaultParagraphFont"/>
    <w:link w:val="FootnoteText"/>
    <w:uiPriority w:val="99"/>
    <w:rsid w:val="00CE548D"/>
    <w:rPr>
      <w:rFonts w:ascii="VNI-Times" w:eastAsia="Times New Roman" w:hAnsi="VNI-Times" w:cs="Times New Roman"/>
      <w:sz w:val="20"/>
      <w:szCs w:val="20"/>
    </w:rPr>
  </w:style>
  <w:style w:type="character" w:styleId="FootnoteReference">
    <w:name w:val="footnote reference"/>
    <w:basedOn w:val="DefaultParagraphFont"/>
    <w:uiPriority w:val="99"/>
    <w:rsid w:val="00CE548D"/>
    <w:rPr>
      <w:vertAlign w:val="superscript"/>
    </w:rPr>
  </w:style>
  <w:style w:type="paragraph" w:styleId="BodyText2">
    <w:name w:val="Body Text 2"/>
    <w:basedOn w:val="Normal"/>
    <w:link w:val="BodyText2Char"/>
    <w:rsid w:val="00CE548D"/>
    <w:pPr>
      <w:spacing w:after="0" w:line="240" w:lineRule="auto"/>
      <w:jc w:val="both"/>
    </w:pPr>
    <w:rPr>
      <w:rFonts w:ascii="VNI-Times" w:eastAsia="Times New Roman" w:hAnsi="VNI-Times" w:cs="Times New Roman"/>
      <w:szCs w:val="24"/>
    </w:rPr>
  </w:style>
  <w:style w:type="character" w:customStyle="1" w:styleId="BodyText2Char">
    <w:name w:val="Body Text 2 Char"/>
    <w:basedOn w:val="DefaultParagraphFont"/>
    <w:link w:val="BodyText2"/>
    <w:rsid w:val="00CE548D"/>
    <w:rPr>
      <w:rFonts w:ascii="VNI-Times" w:eastAsia="Times New Roman" w:hAnsi="VNI-Times" w:cs="Times New Roman"/>
      <w:szCs w:val="24"/>
    </w:rPr>
  </w:style>
  <w:style w:type="paragraph" w:styleId="BodyText">
    <w:name w:val="Body Text"/>
    <w:basedOn w:val="Normal"/>
    <w:link w:val="BodyTextChar"/>
    <w:rsid w:val="00CE548D"/>
    <w:pPr>
      <w:autoSpaceDE w:val="0"/>
      <w:autoSpaceDN w:val="0"/>
      <w:adjustRightInd w:val="0"/>
      <w:spacing w:after="120" w:line="240" w:lineRule="auto"/>
    </w:pPr>
    <w:rPr>
      <w:rFonts w:ascii="VNI-Times" w:eastAsia="Times New Roman" w:hAnsi="VNI-Times" w:cs="Times New Roman"/>
      <w:szCs w:val="24"/>
    </w:rPr>
  </w:style>
  <w:style w:type="character" w:customStyle="1" w:styleId="BodyTextChar">
    <w:name w:val="Body Text Char"/>
    <w:basedOn w:val="DefaultParagraphFont"/>
    <w:link w:val="BodyText"/>
    <w:rsid w:val="00CE548D"/>
    <w:rPr>
      <w:rFonts w:ascii="VNI-Times" w:eastAsia="Times New Roman" w:hAnsi="VNI-Times" w:cs="Times New Roman"/>
      <w:szCs w:val="24"/>
    </w:rPr>
  </w:style>
  <w:style w:type="paragraph" w:styleId="BodyText3">
    <w:name w:val="Body Text 3"/>
    <w:basedOn w:val="Normal"/>
    <w:link w:val="BodyText3Char"/>
    <w:uiPriority w:val="99"/>
    <w:rsid w:val="00CE548D"/>
    <w:pPr>
      <w:autoSpaceDE w:val="0"/>
      <w:autoSpaceDN w:val="0"/>
      <w:adjustRightInd w:val="0"/>
      <w:spacing w:after="120" w:line="240" w:lineRule="auto"/>
    </w:pPr>
    <w:rPr>
      <w:rFonts w:ascii="VNI-Times" w:eastAsia="Times New Roman" w:hAnsi="VNI-Times" w:cs="Times New Roman"/>
      <w:sz w:val="16"/>
      <w:szCs w:val="16"/>
    </w:rPr>
  </w:style>
  <w:style w:type="character" w:customStyle="1" w:styleId="BodyText3Char">
    <w:name w:val="Body Text 3 Char"/>
    <w:basedOn w:val="DefaultParagraphFont"/>
    <w:link w:val="BodyText3"/>
    <w:uiPriority w:val="99"/>
    <w:rsid w:val="00CE548D"/>
    <w:rPr>
      <w:rFonts w:ascii="VNI-Times" w:eastAsia="Times New Roman" w:hAnsi="VNI-Times" w:cs="Times New Roman"/>
      <w:sz w:val="16"/>
      <w:szCs w:val="16"/>
    </w:rPr>
  </w:style>
  <w:style w:type="paragraph" w:styleId="BodyTextIndent">
    <w:name w:val="Body Text Indent"/>
    <w:basedOn w:val="Normal"/>
    <w:link w:val="BodyTextIndentChar"/>
    <w:rsid w:val="00CE548D"/>
    <w:pPr>
      <w:autoSpaceDE w:val="0"/>
      <w:autoSpaceDN w:val="0"/>
      <w:adjustRightInd w:val="0"/>
      <w:spacing w:after="120" w:line="240" w:lineRule="auto"/>
      <w:ind w:left="360"/>
    </w:pPr>
    <w:rPr>
      <w:rFonts w:ascii="VNI-Times" w:eastAsia="Times New Roman" w:hAnsi="VNI-Times" w:cs="Times New Roman"/>
      <w:szCs w:val="24"/>
    </w:rPr>
  </w:style>
  <w:style w:type="character" w:customStyle="1" w:styleId="BodyTextIndentChar">
    <w:name w:val="Body Text Indent Char"/>
    <w:basedOn w:val="DefaultParagraphFont"/>
    <w:link w:val="BodyTextIndent"/>
    <w:rsid w:val="00CE548D"/>
    <w:rPr>
      <w:rFonts w:ascii="VNI-Times" w:eastAsia="Times New Roman" w:hAnsi="VNI-Times" w:cs="Times New Roman"/>
      <w:szCs w:val="24"/>
    </w:rPr>
  </w:style>
  <w:style w:type="paragraph" w:styleId="TOC1">
    <w:name w:val="toc 1"/>
    <w:basedOn w:val="Normal"/>
    <w:next w:val="Normal"/>
    <w:autoRedefine/>
    <w:uiPriority w:val="99"/>
    <w:rsid w:val="00CE548D"/>
    <w:pPr>
      <w:spacing w:after="0" w:line="240" w:lineRule="auto"/>
      <w:jc w:val="both"/>
    </w:pPr>
    <w:rPr>
      <w:rFonts w:ascii="VNI-Times" w:eastAsia="Times New Roman" w:hAnsi="VNI-Times" w:cs="Times New Roman"/>
      <w:b/>
      <w:bCs/>
      <w:szCs w:val="24"/>
    </w:rPr>
  </w:style>
  <w:style w:type="character" w:styleId="Hyperlink">
    <w:name w:val="Hyperlink"/>
    <w:basedOn w:val="DefaultParagraphFont"/>
    <w:rsid w:val="00CE548D"/>
    <w:rPr>
      <w:color w:val="0000FF"/>
      <w:u w:val="single"/>
    </w:rPr>
  </w:style>
  <w:style w:type="paragraph" w:customStyle="1" w:styleId="STT">
    <w:name w:val="STT"/>
    <w:basedOn w:val="Normal"/>
    <w:link w:val="STTChar"/>
    <w:rsid w:val="00CE548D"/>
    <w:pPr>
      <w:spacing w:before="80" w:after="80" w:line="288" w:lineRule="auto"/>
      <w:ind w:left="709" w:hanging="709"/>
      <w:jc w:val="both"/>
    </w:pPr>
    <w:rPr>
      <w:rFonts w:ascii=".VnArial" w:eastAsia="Times New Roman" w:hAnsi=".VnArial" w:cs="Times New Roman"/>
      <w:b/>
      <w:spacing w:val="4"/>
      <w:szCs w:val="24"/>
    </w:rPr>
  </w:style>
  <w:style w:type="character" w:customStyle="1" w:styleId="STTChar">
    <w:name w:val="STT Char"/>
    <w:basedOn w:val="DefaultParagraphFont"/>
    <w:link w:val="STT"/>
    <w:rsid w:val="00CE548D"/>
    <w:rPr>
      <w:rFonts w:ascii=".VnArial" w:eastAsia="Times New Roman" w:hAnsi=".VnArial" w:cs="Times New Roman"/>
      <w:b/>
      <w:spacing w:val="4"/>
      <w:szCs w:val="24"/>
    </w:rPr>
  </w:style>
  <w:style w:type="paragraph" w:customStyle="1" w:styleId="Default">
    <w:name w:val="Default"/>
    <w:rsid w:val="00CE548D"/>
    <w:pPr>
      <w:autoSpaceDE w:val="0"/>
      <w:autoSpaceDN w:val="0"/>
      <w:adjustRightInd w:val="0"/>
      <w:spacing w:after="0" w:line="240" w:lineRule="auto"/>
    </w:pPr>
    <w:rPr>
      <w:rFonts w:eastAsia="Times New Roman" w:cs="Times New Roman"/>
      <w:color w:val="000000"/>
      <w:szCs w:val="24"/>
    </w:rPr>
  </w:style>
  <w:style w:type="paragraph" w:customStyle="1" w:styleId="Cau">
    <w:name w:val="Cau"/>
    <w:basedOn w:val="Normal"/>
    <w:link w:val="CauChar"/>
    <w:rsid w:val="00CE548D"/>
    <w:pPr>
      <w:numPr>
        <w:numId w:val="1"/>
      </w:numPr>
      <w:tabs>
        <w:tab w:val="clear" w:pos="397"/>
        <w:tab w:val="num" w:pos="340"/>
      </w:tabs>
      <w:spacing w:before="120" w:after="80" w:line="264" w:lineRule="auto"/>
      <w:ind w:left="340"/>
      <w:jc w:val="both"/>
    </w:pPr>
    <w:rPr>
      <w:rFonts w:eastAsia="Times New Roman" w:cs="Times New Roman"/>
      <w:szCs w:val="24"/>
    </w:rPr>
  </w:style>
  <w:style w:type="character" w:customStyle="1" w:styleId="CauChar">
    <w:name w:val="Cau Char"/>
    <w:basedOn w:val="DefaultParagraphFont"/>
    <w:link w:val="Cau"/>
    <w:rsid w:val="00CE548D"/>
    <w:rPr>
      <w:rFonts w:eastAsia="Times New Roman" w:cs="Times New Roman"/>
      <w:szCs w:val="24"/>
    </w:rPr>
  </w:style>
  <w:style w:type="paragraph" w:styleId="Caption">
    <w:name w:val="caption"/>
    <w:basedOn w:val="Normal"/>
    <w:next w:val="Normal"/>
    <w:uiPriority w:val="99"/>
    <w:qFormat/>
    <w:rsid w:val="00CE548D"/>
    <w:pPr>
      <w:spacing w:after="0" w:line="240" w:lineRule="auto"/>
      <w:jc w:val="both"/>
    </w:pPr>
    <w:rPr>
      <w:rFonts w:ascii=".VnTime" w:eastAsia="Times New Roman" w:hAnsi=".VnTime" w:cs="Times New Roman"/>
      <w:sz w:val="28"/>
      <w:szCs w:val="24"/>
    </w:rPr>
  </w:style>
  <w:style w:type="paragraph" w:styleId="BlockText">
    <w:name w:val="Block Text"/>
    <w:basedOn w:val="Normal"/>
    <w:uiPriority w:val="99"/>
    <w:rsid w:val="00CE548D"/>
    <w:pPr>
      <w:spacing w:after="0" w:line="19" w:lineRule="atLeast"/>
      <w:ind w:left="113" w:right="113"/>
      <w:jc w:val="both"/>
    </w:pPr>
    <w:rPr>
      <w:rFonts w:ascii=".VnTime" w:eastAsia="Times New Roman" w:hAnsi=".VnTime" w:cs="Times New Roman"/>
      <w:sz w:val="28"/>
      <w:szCs w:val="20"/>
    </w:rPr>
  </w:style>
  <w:style w:type="paragraph" w:customStyle="1" w:styleId="co10bt">
    <w:name w:val="co10bt"/>
    <w:basedOn w:val="Normal"/>
    <w:rsid w:val="00CE548D"/>
    <w:pPr>
      <w:spacing w:after="80" w:line="252" w:lineRule="auto"/>
      <w:ind w:left="284" w:hanging="284"/>
      <w:jc w:val="both"/>
    </w:pPr>
    <w:rPr>
      <w:rFonts w:ascii=".VnArial" w:eastAsia="Times New Roman" w:hAnsi=".VnArial" w:cs="Times New Roman"/>
      <w:color w:val="000000"/>
      <w:sz w:val="20"/>
      <w:szCs w:val="20"/>
    </w:rPr>
  </w:style>
  <w:style w:type="character" w:styleId="FollowedHyperlink">
    <w:name w:val="FollowedHyperlink"/>
    <w:basedOn w:val="DefaultParagraphFont"/>
    <w:uiPriority w:val="99"/>
    <w:rsid w:val="00CE548D"/>
    <w:rPr>
      <w:color w:val="800080"/>
      <w:u w:val="single"/>
    </w:rPr>
  </w:style>
  <w:style w:type="numbering" w:customStyle="1" w:styleId="Cu10">
    <w:name w:val="Câu 1"/>
    <w:rsid w:val="00CE548D"/>
  </w:style>
  <w:style w:type="numbering" w:customStyle="1" w:styleId="Style1">
    <w:name w:val="Style1"/>
    <w:rsid w:val="00CE548D"/>
    <w:pPr>
      <w:numPr>
        <w:numId w:val="3"/>
      </w:numPr>
    </w:pPr>
  </w:style>
  <w:style w:type="character" w:customStyle="1" w:styleId="BalloonTextChar1">
    <w:name w:val="Balloon Text Char1"/>
    <w:basedOn w:val="DefaultParagraphFont"/>
    <w:uiPriority w:val="99"/>
    <w:semiHidden/>
    <w:rsid w:val="00CE548D"/>
    <w:rPr>
      <w:rFonts w:ascii="Tahoma" w:eastAsia="Times New Roman" w:hAnsi="Tahoma" w:cs="Tahoma"/>
      <w:sz w:val="16"/>
      <w:szCs w:val="16"/>
    </w:rPr>
  </w:style>
  <w:style w:type="paragraph" w:customStyle="1" w:styleId="MTDisplayEquation">
    <w:name w:val="MTDisplayEquation"/>
    <w:basedOn w:val="Normal"/>
    <w:next w:val="Normal"/>
    <w:link w:val="MTDisplayEquationChar"/>
    <w:rsid w:val="00CE548D"/>
    <w:pPr>
      <w:tabs>
        <w:tab w:val="center" w:pos="5240"/>
        <w:tab w:val="right" w:pos="10480"/>
      </w:tabs>
      <w:spacing w:after="0" w:line="240" w:lineRule="auto"/>
    </w:pPr>
    <w:rPr>
      <w:rFonts w:eastAsia="Times New Roman" w:cs="Times New Roman"/>
      <w:sz w:val="22"/>
    </w:rPr>
  </w:style>
  <w:style w:type="character" w:customStyle="1" w:styleId="CharChar">
    <w:name w:val="Char Char"/>
    <w:basedOn w:val="DefaultParagraphFont"/>
    <w:semiHidden/>
    <w:rsid w:val="00CE548D"/>
    <w:rPr>
      <w:rFonts w:ascii="Tahoma" w:eastAsia="Arial" w:hAnsi="Tahoma" w:cs="Tahoma"/>
      <w:sz w:val="16"/>
      <w:szCs w:val="16"/>
      <w:lang w:val="vi-VN" w:eastAsia="en-US" w:bidi="ar-SA"/>
    </w:rPr>
  </w:style>
  <w:style w:type="paragraph" w:styleId="NoSpacing">
    <w:name w:val="No Spacing"/>
    <w:link w:val="NoSpacingChar"/>
    <w:uiPriority w:val="1"/>
    <w:qFormat/>
    <w:rsid w:val="00CE548D"/>
    <w:pPr>
      <w:spacing w:after="0" w:line="240" w:lineRule="auto"/>
    </w:pPr>
    <w:rPr>
      <w:rFonts w:ascii="Calibri" w:eastAsia="Calibri" w:hAnsi="Calibri" w:cs="Times New Roman"/>
      <w:sz w:val="22"/>
    </w:rPr>
  </w:style>
  <w:style w:type="paragraph" w:styleId="Title">
    <w:name w:val="Title"/>
    <w:basedOn w:val="Normal"/>
    <w:link w:val="TitleChar"/>
    <w:qFormat/>
    <w:rsid w:val="00CE548D"/>
    <w:pPr>
      <w:spacing w:before="240" w:after="60" w:line="240" w:lineRule="auto"/>
      <w:jc w:val="center"/>
      <w:outlineLvl w:val="0"/>
    </w:pPr>
    <w:rPr>
      <w:rFonts w:ascii="Arial" w:eastAsia="Times New Roman" w:hAnsi="Arial" w:cs="Arial"/>
      <w:b/>
      <w:bCs/>
      <w:kern w:val="28"/>
      <w:sz w:val="32"/>
      <w:szCs w:val="32"/>
    </w:rPr>
  </w:style>
  <w:style w:type="character" w:customStyle="1" w:styleId="TitleChar">
    <w:name w:val="Title Char"/>
    <w:basedOn w:val="DefaultParagraphFont"/>
    <w:link w:val="Title"/>
    <w:rsid w:val="00CE548D"/>
    <w:rPr>
      <w:rFonts w:ascii="Arial" w:eastAsia="Times New Roman" w:hAnsi="Arial" w:cs="Arial"/>
      <w:b/>
      <w:bCs/>
      <w:kern w:val="28"/>
      <w:sz w:val="32"/>
      <w:szCs w:val="32"/>
    </w:rPr>
  </w:style>
  <w:style w:type="paragraph" w:customStyle="1" w:styleId="CM13">
    <w:name w:val="CM13"/>
    <w:basedOn w:val="Normal"/>
    <w:next w:val="Normal"/>
    <w:rsid w:val="00CE548D"/>
    <w:pPr>
      <w:widowControl w:val="0"/>
      <w:autoSpaceDE w:val="0"/>
      <w:autoSpaceDN w:val="0"/>
      <w:adjustRightInd w:val="0"/>
      <w:spacing w:after="63" w:line="240" w:lineRule="auto"/>
    </w:pPr>
    <w:rPr>
      <w:rFonts w:eastAsia="Times New Roman" w:cs="Times New Roman"/>
      <w:szCs w:val="24"/>
    </w:rPr>
  </w:style>
  <w:style w:type="paragraph" w:customStyle="1" w:styleId="CM1">
    <w:name w:val="CM1"/>
    <w:basedOn w:val="Normal"/>
    <w:next w:val="Normal"/>
    <w:rsid w:val="00CE548D"/>
    <w:pPr>
      <w:widowControl w:val="0"/>
      <w:autoSpaceDE w:val="0"/>
      <w:autoSpaceDN w:val="0"/>
      <w:adjustRightInd w:val="0"/>
      <w:spacing w:after="0" w:line="240" w:lineRule="auto"/>
    </w:pPr>
    <w:rPr>
      <w:rFonts w:eastAsia="Times New Roman" w:cs="Times New Roman"/>
      <w:szCs w:val="24"/>
    </w:rPr>
  </w:style>
  <w:style w:type="character" w:customStyle="1" w:styleId="Heading1Char1">
    <w:name w:val="Heading 1 Char1"/>
    <w:aliases w:val="Tieu_de1 Char,TieuDe1ML1 Char"/>
    <w:basedOn w:val="DefaultParagraphFont"/>
    <w:link w:val="Heading1"/>
    <w:uiPriority w:val="9"/>
    <w:rsid w:val="00CE548D"/>
    <w:rPr>
      <w:rFonts w:ascii="VNI-Times" w:eastAsia="Times New Roman" w:hAnsi="VNI-Times" w:cs="Times New Roman"/>
      <w:b/>
      <w:bCs/>
      <w:color w:val="000000"/>
      <w:sz w:val="22"/>
      <w:szCs w:val="24"/>
      <w:u w:val="single"/>
    </w:rPr>
  </w:style>
  <w:style w:type="character" w:customStyle="1" w:styleId="CharChar3">
    <w:name w:val="Char Char3"/>
    <w:basedOn w:val="DefaultParagraphFont"/>
    <w:rsid w:val="00CE548D"/>
    <w:rPr>
      <w:rFonts w:ascii=".VnTime" w:hAnsi=".VnTime"/>
      <w:sz w:val="28"/>
      <w:szCs w:val="24"/>
    </w:rPr>
  </w:style>
  <w:style w:type="character" w:customStyle="1" w:styleId="CharChar2">
    <w:name w:val="Char Char2"/>
    <w:basedOn w:val="DefaultParagraphFont"/>
    <w:semiHidden/>
    <w:locked/>
    <w:rsid w:val="00CE548D"/>
    <w:rPr>
      <w:rFonts w:ascii="Times New Roman" w:hAnsi="Times New Roman" w:cs="Times New Roman"/>
      <w:sz w:val="26"/>
      <w:szCs w:val="26"/>
      <w:lang w:val="en-US" w:eastAsia="en-US"/>
    </w:rPr>
  </w:style>
  <w:style w:type="paragraph" w:customStyle="1" w:styleId="bt-text">
    <w:name w:val="bt-text"/>
    <w:basedOn w:val="Normal"/>
    <w:link w:val="bt-textChar"/>
    <w:rsid w:val="00CE548D"/>
    <w:pPr>
      <w:spacing w:after="40" w:line="274" w:lineRule="auto"/>
      <w:ind w:left="284" w:firstLine="284"/>
      <w:jc w:val="both"/>
    </w:pPr>
    <w:rPr>
      <w:rFonts w:ascii=".VnArial" w:eastAsia="Times New Roman" w:hAnsi=".VnArial" w:cs="Times New Roman"/>
      <w:spacing w:val="2"/>
      <w:sz w:val="20"/>
      <w:szCs w:val="24"/>
    </w:rPr>
  </w:style>
  <w:style w:type="character" w:customStyle="1" w:styleId="bt-textChar">
    <w:name w:val="bt-text Char"/>
    <w:basedOn w:val="DefaultParagraphFont"/>
    <w:link w:val="bt-text"/>
    <w:rsid w:val="00CE548D"/>
    <w:rPr>
      <w:rFonts w:ascii=".VnArial" w:eastAsia="Times New Roman" w:hAnsi=".VnArial" w:cs="Times New Roman"/>
      <w:spacing w:val="2"/>
      <w:sz w:val="20"/>
      <w:szCs w:val="24"/>
    </w:rPr>
  </w:style>
  <w:style w:type="paragraph" w:customStyle="1" w:styleId="CSoduoi12arial">
    <w:name w:val="CSo duoi12arial"/>
    <w:basedOn w:val="bt-text"/>
    <w:link w:val="CSoduoi12arialChar"/>
    <w:rsid w:val="00CE548D"/>
    <w:pPr>
      <w:spacing w:before="60" w:line="288" w:lineRule="auto"/>
      <w:ind w:hanging="284"/>
    </w:pPr>
    <w:rPr>
      <w:vertAlign w:val="subscript"/>
    </w:rPr>
  </w:style>
  <w:style w:type="character" w:customStyle="1" w:styleId="CSoduoi12arialChar">
    <w:name w:val="CSo duoi12arial Char"/>
    <w:basedOn w:val="bt-textChar"/>
    <w:link w:val="CSoduoi12arial"/>
    <w:rsid w:val="00CE548D"/>
    <w:rPr>
      <w:rFonts w:ascii=".VnArial" w:eastAsia="Times New Roman" w:hAnsi=".VnArial" w:cs="Times New Roman"/>
      <w:spacing w:val="2"/>
      <w:sz w:val="20"/>
      <w:szCs w:val="24"/>
      <w:vertAlign w:val="subscript"/>
    </w:rPr>
  </w:style>
  <w:style w:type="character" w:customStyle="1" w:styleId="CharChar4">
    <w:name w:val="Char Char4"/>
    <w:basedOn w:val="DefaultParagraphFont"/>
    <w:locked/>
    <w:rsid w:val="00CE548D"/>
    <w:rPr>
      <w:rFonts w:ascii="VNI-Times" w:hAnsi="VNI-Times"/>
      <w:sz w:val="24"/>
      <w:lang w:val="en-US" w:eastAsia="en-US" w:bidi="ar-SA"/>
    </w:rPr>
  </w:style>
  <w:style w:type="character" w:customStyle="1" w:styleId="CharChar1">
    <w:name w:val="Char Char1"/>
    <w:basedOn w:val="DefaultParagraphFont"/>
    <w:locked/>
    <w:rsid w:val="00CE548D"/>
    <w:rPr>
      <w:rFonts w:ascii="VNI-Times" w:hAnsi="VNI-Times"/>
      <w:sz w:val="24"/>
      <w:szCs w:val="24"/>
      <w:lang w:val="en-US" w:eastAsia="en-US" w:bidi="ar-SA"/>
    </w:rPr>
  </w:style>
  <w:style w:type="paragraph" w:styleId="Subtitle">
    <w:name w:val="Subtitle"/>
    <w:basedOn w:val="Normal"/>
    <w:link w:val="SubtitleChar"/>
    <w:uiPriority w:val="99"/>
    <w:qFormat/>
    <w:rsid w:val="00CE548D"/>
    <w:pPr>
      <w:spacing w:after="60" w:line="240" w:lineRule="auto"/>
      <w:jc w:val="center"/>
      <w:outlineLvl w:val="1"/>
    </w:pPr>
    <w:rPr>
      <w:rFonts w:ascii="Arial" w:eastAsia="Times New Roman" w:hAnsi="Arial" w:cs="Arial"/>
      <w:szCs w:val="24"/>
    </w:rPr>
  </w:style>
  <w:style w:type="character" w:customStyle="1" w:styleId="SubtitleChar">
    <w:name w:val="Subtitle Char"/>
    <w:basedOn w:val="DefaultParagraphFont"/>
    <w:link w:val="Subtitle"/>
    <w:uiPriority w:val="99"/>
    <w:rsid w:val="00CE548D"/>
    <w:rPr>
      <w:rFonts w:ascii="Arial" w:eastAsia="Times New Roman" w:hAnsi="Arial" w:cs="Arial"/>
      <w:szCs w:val="24"/>
    </w:rPr>
  </w:style>
  <w:style w:type="paragraph" w:styleId="BodyTextIndent2">
    <w:name w:val="Body Text Indent 2"/>
    <w:basedOn w:val="Normal"/>
    <w:link w:val="BodyTextIndent2Char"/>
    <w:uiPriority w:val="99"/>
    <w:rsid w:val="00CE548D"/>
    <w:pPr>
      <w:spacing w:after="120" w:line="480" w:lineRule="auto"/>
      <w:ind w:left="360"/>
    </w:pPr>
    <w:rPr>
      <w:rFonts w:ascii="VNI-Times" w:eastAsia="Times New Roman" w:hAnsi="VNI-Times" w:cs="Times New Roman"/>
      <w:szCs w:val="24"/>
    </w:rPr>
  </w:style>
  <w:style w:type="character" w:customStyle="1" w:styleId="BodyTextIndent2Char">
    <w:name w:val="Body Text Indent 2 Char"/>
    <w:basedOn w:val="DefaultParagraphFont"/>
    <w:link w:val="BodyTextIndent2"/>
    <w:uiPriority w:val="99"/>
    <w:rsid w:val="00CE548D"/>
    <w:rPr>
      <w:rFonts w:ascii="VNI-Times" w:eastAsia="Times New Roman" w:hAnsi="VNI-Times" w:cs="Times New Roman"/>
      <w:szCs w:val="24"/>
    </w:rPr>
  </w:style>
  <w:style w:type="paragraph" w:styleId="BodyTextIndent3">
    <w:name w:val="Body Text Indent 3"/>
    <w:basedOn w:val="Normal"/>
    <w:link w:val="BodyTextIndent3Char"/>
    <w:uiPriority w:val="99"/>
    <w:rsid w:val="00CE548D"/>
    <w:pPr>
      <w:spacing w:after="120" w:line="240" w:lineRule="auto"/>
      <w:ind w:left="360"/>
    </w:pPr>
    <w:rPr>
      <w:rFonts w:eastAsia="Times New Roman" w:cs="Times New Roman"/>
      <w:sz w:val="16"/>
      <w:szCs w:val="16"/>
    </w:rPr>
  </w:style>
  <w:style w:type="character" w:customStyle="1" w:styleId="BodyTextIndent3Char">
    <w:name w:val="Body Text Indent 3 Char"/>
    <w:basedOn w:val="DefaultParagraphFont"/>
    <w:link w:val="BodyTextIndent3"/>
    <w:uiPriority w:val="99"/>
    <w:rsid w:val="00CE548D"/>
    <w:rPr>
      <w:rFonts w:eastAsia="Times New Roman" w:cs="Times New Roman"/>
      <w:sz w:val="16"/>
      <w:szCs w:val="16"/>
    </w:rPr>
  </w:style>
  <w:style w:type="paragraph" w:customStyle="1" w:styleId="dauchuong">
    <w:name w:val="dauchuong"/>
    <w:basedOn w:val="Normal"/>
    <w:rsid w:val="00CE548D"/>
    <w:pPr>
      <w:tabs>
        <w:tab w:val="num" w:pos="1080"/>
        <w:tab w:val="left" w:pos="1134"/>
        <w:tab w:val="left" w:pos="3119"/>
      </w:tabs>
      <w:spacing w:before="60" w:after="60" w:line="264" w:lineRule="auto"/>
      <w:ind w:left="1080" w:hanging="360"/>
      <w:jc w:val="both"/>
    </w:pPr>
    <w:rPr>
      <w:rFonts w:ascii=".VnArial" w:eastAsia="Times New Roman" w:hAnsi=".VnArial" w:cs="Times New Roman"/>
      <w:sz w:val="20"/>
      <w:szCs w:val="20"/>
    </w:rPr>
  </w:style>
  <w:style w:type="paragraph" w:customStyle="1" w:styleId="hinh">
    <w:name w:val="hinh"/>
    <w:basedOn w:val="Normal"/>
    <w:link w:val="hinhChar"/>
    <w:uiPriority w:val="99"/>
    <w:rsid w:val="00CE548D"/>
    <w:pPr>
      <w:spacing w:after="40" w:line="264" w:lineRule="auto"/>
      <w:ind w:firstLine="284"/>
      <w:jc w:val="center"/>
    </w:pPr>
    <w:rPr>
      <w:rFonts w:ascii=".VnArial" w:eastAsia="Times New Roman" w:hAnsi=".VnArial" w:cs="Times New Roman"/>
      <w:sz w:val="18"/>
      <w:szCs w:val="18"/>
    </w:rPr>
  </w:style>
  <w:style w:type="paragraph" w:customStyle="1" w:styleId="I-lama">
    <w:name w:val="I-lama"/>
    <w:basedOn w:val="Heading1"/>
    <w:rsid w:val="00CE548D"/>
    <w:pPr>
      <w:keepNext w:val="0"/>
      <w:spacing w:before="180" w:after="100" w:line="264" w:lineRule="auto"/>
    </w:pPr>
    <w:rPr>
      <w:rFonts w:ascii=".VnTimeH" w:hAnsi=".VnTimeH"/>
      <w:b w:val="0"/>
      <w:bCs w:val="0"/>
      <w:color w:val="auto"/>
      <w:sz w:val="24"/>
      <w:u w:val="none"/>
    </w:rPr>
  </w:style>
  <w:style w:type="paragraph" w:customStyle="1" w:styleId="1nho">
    <w:name w:val="1nho"/>
    <w:basedOn w:val="Normal"/>
    <w:link w:val="1nhoChar"/>
    <w:rsid w:val="00CE548D"/>
    <w:pPr>
      <w:spacing w:before="60" w:after="40" w:line="264" w:lineRule="auto"/>
      <w:jc w:val="both"/>
    </w:pPr>
    <w:rPr>
      <w:rFonts w:ascii=".VnArial" w:eastAsia="Times New Roman" w:hAnsi=".VnArial" w:cs="Times New Roman"/>
      <w:b/>
      <w:bCs/>
      <w:szCs w:val="24"/>
    </w:rPr>
  </w:style>
  <w:style w:type="paragraph" w:customStyle="1" w:styleId="tenbai">
    <w:name w:val="tenbai"/>
    <w:basedOn w:val="Subtitle"/>
    <w:rsid w:val="00CE548D"/>
    <w:pPr>
      <w:spacing w:after="120" w:line="264" w:lineRule="auto"/>
      <w:jc w:val="right"/>
      <w:outlineLvl w:val="9"/>
    </w:pPr>
    <w:rPr>
      <w:rFonts w:ascii=".VnAvantH" w:hAnsi=".VnAvantH" w:cs="Times New Roman"/>
      <w:spacing w:val="4"/>
      <w:sz w:val="36"/>
      <w:szCs w:val="36"/>
    </w:rPr>
  </w:style>
  <w:style w:type="paragraph" w:customStyle="1" w:styleId="bai">
    <w:name w:val="bai"/>
    <w:basedOn w:val="Normal"/>
    <w:rsid w:val="00CE548D"/>
    <w:pPr>
      <w:spacing w:before="360" w:after="240" w:line="264" w:lineRule="auto"/>
      <w:jc w:val="center"/>
    </w:pPr>
    <w:rPr>
      <w:rFonts w:ascii=".VnTime" w:eastAsia="Times New Roman" w:hAnsi=".VnTime" w:cs="Times New Roman"/>
      <w:b/>
      <w:bCs/>
      <w:spacing w:val="4"/>
      <w:szCs w:val="24"/>
    </w:rPr>
  </w:style>
  <w:style w:type="paragraph" w:customStyle="1" w:styleId="baitap">
    <w:name w:val="baitap"/>
    <w:basedOn w:val="Heading1"/>
    <w:rsid w:val="00CE548D"/>
    <w:pPr>
      <w:spacing w:before="240" w:after="120" w:line="264" w:lineRule="auto"/>
    </w:pPr>
    <w:rPr>
      <w:rFonts w:ascii=".VnAvantH" w:hAnsi=".VnAvantH"/>
      <w:b w:val="0"/>
      <w:bCs w:val="0"/>
      <w:color w:val="auto"/>
      <w:sz w:val="28"/>
      <w:szCs w:val="28"/>
      <w:u w:val="none"/>
    </w:rPr>
  </w:style>
  <w:style w:type="character" w:customStyle="1" w:styleId="NoSpacingChar">
    <w:name w:val="No Spacing Char"/>
    <w:basedOn w:val="DefaultParagraphFont"/>
    <w:link w:val="NoSpacing"/>
    <w:uiPriority w:val="1"/>
    <w:locked/>
    <w:rsid w:val="00CE548D"/>
    <w:rPr>
      <w:rFonts w:ascii="Calibri" w:eastAsia="Calibri" w:hAnsi="Calibri" w:cs="Times New Roman"/>
      <w:sz w:val="22"/>
    </w:rPr>
  </w:style>
  <w:style w:type="paragraph" w:customStyle="1" w:styleId="msonormalcxspmiddle">
    <w:name w:val="msonormalcxspmiddle"/>
    <w:basedOn w:val="Normal"/>
    <w:uiPriority w:val="99"/>
    <w:rsid w:val="00CE548D"/>
    <w:pPr>
      <w:spacing w:before="100" w:beforeAutospacing="1" w:after="100" w:afterAutospacing="1" w:line="240" w:lineRule="auto"/>
    </w:pPr>
    <w:rPr>
      <w:rFonts w:eastAsia="Times New Roman" w:cs="Times New Roman"/>
      <w:szCs w:val="24"/>
    </w:rPr>
  </w:style>
  <w:style w:type="paragraph" w:styleId="TOC6">
    <w:name w:val="toc 6"/>
    <w:basedOn w:val="Normal"/>
    <w:next w:val="Normal"/>
    <w:autoRedefine/>
    <w:uiPriority w:val="99"/>
    <w:rsid w:val="00CE548D"/>
    <w:pPr>
      <w:spacing w:after="0" w:line="240" w:lineRule="auto"/>
      <w:ind w:left="1200"/>
    </w:pPr>
    <w:rPr>
      <w:rFonts w:eastAsia="Times New Roman" w:cs="Times New Roman"/>
      <w:szCs w:val="24"/>
    </w:rPr>
  </w:style>
  <w:style w:type="paragraph" w:customStyle="1" w:styleId="Char1">
    <w:name w:val="Char1"/>
    <w:basedOn w:val="Normal"/>
    <w:semiHidden/>
    <w:rsid w:val="00CE548D"/>
    <w:pPr>
      <w:spacing w:line="240" w:lineRule="exact"/>
    </w:pPr>
    <w:rPr>
      <w:rFonts w:ascii="Arial" w:eastAsia="Times New Roman" w:hAnsi="Arial" w:cs="Times New Roman"/>
      <w:szCs w:val="24"/>
    </w:rPr>
  </w:style>
  <w:style w:type="paragraph" w:customStyle="1" w:styleId="bulet">
    <w:name w:val="bulet"/>
    <w:basedOn w:val="Normal"/>
    <w:rsid w:val="00CE548D"/>
    <w:pPr>
      <w:numPr>
        <w:numId w:val="4"/>
      </w:numPr>
      <w:tabs>
        <w:tab w:val="left" w:pos="1134"/>
        <w:tab w:val="left" w:pos="3119"/>
      </w:tabs>
      <w:spacing w:before="60" w:after="60" w:line="264" w:lineRule="auto"/>
      <w:jc w:val="both"/>
    </w:pPr>
    <w:rPr>
      <w:rFonts w:ascii=".VnTime" w:eastAsia="Batang" w:hAnsi=".VnTime" w:cs=".VnTime"/>
      <w:szCs w:val="24"/>
    </w:rPr>
  </w:style>
  <w:style w:type="paragraph" w:customStyle="1" w:styleId="cong">
    <w:name w:val="cong"/>
    <w:aliases w:val="thuc"/>
    <w:basedOn w:val="Normal"/>
    <w:rsid w:val="00CE548D"/>
    <w:pPr>
      <w:spacing w:after="0" w:line="360" w:lineRule="auto"/>
      <w:jc w:val="both"/>
    </w:pPr>
    <w:rPr>
      <w:rFonts w:ascii=".VnTime" w:eastAsia="Batang" w:hAnsi=".VnTime" w:cs=".VnTime"/>
      <w:szCs w:val="24"/>
    </w:rPr>
  </w:style>
  <w:style w:type="paragraph" w:customStyle="1" w:styleId="Chuong">
    <w:name w:val="Chuong"/>
    <w:basedOn w:val="Normal"/>
    <w:rsid w:val="00CE548D"/>
    <w:pPr>
      <w:spacing w:after="120" w:line="240" w:lineRule="auto"/>
    </w:pPr>
    <w:rPr>
      <w:rFonts w:ascii=".VnTimeH" w:eastAsia="Batang" w:hAnsi=".VnTimeH" w:cs=".VnTimeH"/>
      <w:spacing w:val="20"/>
      <w:szCs w:val="24"/>
    </w:rPr>
  </w:style>
  <w:style w:type="paragraph" w:customStyle="1" w:styleId="congthuc">
    <w:name w:val="cong thuc"/>
    <w:basedOn w:val="Chuong"/>
    <w:rsid w:val="00CE548D"/>
    <w:pPr>
      <w:ind w:left="60"/>
    </w:pPr>
    <w:rPr>
      <w:rFonts w:ascii=".VnTime" w:hAnsi=".VnTime" w:cs=".VnTime"/>
      <w:spacing w:val="0"/>
      <w:position w:val="-10"/>
    </w:rPr>
  </w:style>
  <w:style w:type="paragraph" w:styleId="ListContinue2">
    <w:name w:val="List Continue 2"/>
    <w:basedOn w:val="Normal"/>
    <w:rsid w:val="00CE548D"/>
    <w:pPr>
      <w:spacing w:after="120" w:line="240" w:lineRule="auto"/>
      <w:ind w:left="720"/>
    </w:pPr>
    <w:rPr>
      <w:rFonts w:ascii="Arial" w:eastAsia="Times New Roman" w:hAnsi="Arial" w:cs="Arial"/>
      <w:szCs w:val="24"/>
    </w:rPr>
  </w:style>
  <w:style w:type="character" w:customStyle="1" w:styleId="CharChar5">
    <w:name w:val="Char Char5"/>
    <w:basedOn w:val="DefaultParagraphFont"/>
    <w:semiHidden/>
    <w:rsid w:val="00CE548D"/>
    <w:rPr>
      <w:rFonts w:ascii="Tahoma" w:eastAsia="Times New Roman" w:hAnsi="Tahoma" w:cs="Tahoma"/>
      <w:sz w:val="16"/>
      <w:szCs w:val="16"/>
      <w:lang w:val="vi-VN" w:eastAsia="en-US"/>
    </w:rPr>
  </w:style>
  <w:style w:type="character" w:customStyle="1" w:styleId="CharChar21">
    <w:name w:val="Char Char21"/>
    <w:basedOn w:val="DefaultParagraphFont"/>
    <w:uiPriority w:val="99"/>
    <w:locked/>
    <w:rsid w:val="00CE548D"/>
    <w:rPr>
      <w:rFonts w:ascii="Times New Roman" w:hAnsi="Times New Roman" w:cs="Times New Roman"/>
      <w:sz w:val="26"/>
      <w:szCs w:val="26"/>
      <w:lang w:val="en-US" w:eastAsia="en-US"/>
    </w:rPr>
  </w:style>
  <w:style w:type="character" w:customStyle="1" w:styleId="CharChar41">
    <w:name w:val="Char Char41"/>
    <w:basedOn w:val="DefaultParagraphFont"/>
    <w:uiPriority w:val="99"/>
    <w:locked/>
    <w:rsid w:val="00CE548D"/>
    <w:rPr>
      <w:rFonts w:ascii="Times New Roman" w:hAnsi="Times New Roman" w:cs="Times New Roman"/>
      <w:sz w:val="24"/>
      <w:szCs w:val="24"/>
      <w:lang w:val="en-US" w:eastAsia="en-US"/>
    </w:rPr>
  </w:style>
  <w:style w:type="character" w:customStyle="1" w:styleId="CharChar31">
    <w:name w:val="Char Char31"/>
    <w:basedOn w:val="DefaultParagraphFont"/>
    <w:uiPriority w:val="99"/>
    <w:locked/>
    <w:rsid w:val="00CE548D"/>
    <w:rPr>
      <w:rFonts w:ascii="Times New Roman" w:hAnsi="Times New Roman" w:cs="Times New Roman"/>
      <w:sz w:val="28"/>
      <w:szCs w:val="28"/>
      <w:lang w:val="en-US" w:eastAsia="en-US"/>
    </w:rPr>
  </w:style>
  <w:style w:type="character" w:customStyle="1" w:styleId="CharChar11">
    <w:name w:val="Char Char11"/>
    <w:basedOn w:val="DefaultParagraphFont"/>
    <w:locked/>
    <w:rsid w:val="00CE548D"/>
    <w:rPr>
      <w:rFonts w:ascii="Times New Roman" w:hAnsi="Times New Roman" w:cs="Times New Roman"/>
      <w:sz w:val="24"/>
      <w:szCs w:val="24"/>
      <w:lang w:val="en-US" w:eastAsia="en-US"/>
    </w:rPr>
  </w:style>
  <w:style w:type="numbering" w:customStyle="1" w:styleId="Cu1">
    <w:name w:val="Cu 1"/>
    <w:rsid w:val="00CE548D"/>
    <w:pPr>
      <w:numPr>
        <w:numId w:val="2"/>
      </w:numPr>
    </w:pPr>
  </w:style>
  <w:style w:type="paragraph" w:styleId="List2">
    <w:name w:val="List 2"/>
    <w:basedOn w:val="Normal"/>
    <w:uiPriority w:val="99"/>
    <w:rsid w:val="00CE548D"/>
    <w:pPr>
      <w:spacing w:after="0" w:line="240" w:lineRule="auto"/>
      <w:ind w:left="720" w:hanging="360"/>
    </w:pPr>
    <w:rPr>
      <w:rFonts w:ascii="VNI-Aptima" w:eastAsia="Times New Roman" w:hAnsi="VNI-Aptima" w:cs="Times New Roman"/>
      <w:bCs/>
      <w:sz w:val="22"/>
      <w:szCs w:val="20"/>
    </w:rPr>
  </w:style>
  <w:style w:type="paragraph" w:customStyle="1" w:styleId="StyleHeading1NotBold">
    <w:name w:val="Style Heading 1 + Not Bold"/>
    <w:basedOn w:val="Heading1"/>
    <w:rsid w:val="00CE548D"/>
    <w:pPr>
      <w:tabs>
        <w:tab w:val="num" w:pos="720"/>
      </w:tabs>
      <w:spacing w:before="60" w:after="60"/>
      <w:ind w:left="720" w:hanging="360"/>
      <w:jc w:val="left"/>
    </w:pPr>
    <w:rPr>
      <w:rFonts w:ascii="Times New Roman" w:hAnsi="Times New Roman" w:cs="Arial"/>
      <w:i/>
      <w:iCs/>
      <w:color w:val="auto"/>
      <w:kern w:val="32"/>
      <w:sz w:val="24"/>
      <w:u w:val="none"/>
    </w:rPr>
  </w:style>
  <w:style w:type="paragraph" w:customStyle="1" w:styleId="yiv1417475869msonospacing">
    <w:name w:val="yiv1417475869msonospacing"/>
    <w:basedOn w:val="Normal"/>
    <w:rsid w:val="00CE548D"/>
    <w:pPr>
      <w:spacing w:before="100" w:beforeAutospacing="1" w:after="100" w:afterAutospacing="1" w:line="240" w:lineRule="auto"/>
    </w:pPr>
    <w:rPr>
      <w:rFonts w:eastAsia="Times New Roman" w:cs="Times New Roman"/>
      <w:szCs w:val="24"/>
    </w:rPr>
  </w:style>
  <w:style w:type="character" w:customStyle="1" w:styleId="1nhoChar">
    <w:name w:val="1nho Char"/>
    <w:basedOn w:val="DefaultParagraphFont"/>
    <w:link w:val="1nho"/>
    <w:rsid w:val="00CE548D"/>
    <w:rPr>
      <w:rFonts w:ascii=".VnArial" w:eastAsia="Times New Roman" w:hAnsi=".VnArial" w:cs="Times New Roman"/>
      <w:b/>
      <w:bCs/>
      <w:szCs w:val="24"/>
    </w:rPr>
  </w:style>
  <w:style w:type="paragraph" w:customStyle="1" w:styleId="bang-bol">
    <w:name w:val="bang-bol"/>
    <w:basedOn w:val="Heading3"/>
    <w:rsid w:val="00CE548D"/>
    <w:pPr>
      <w:keepNext w:val="0"/>
      <w:spacing w:before="60"/>
      <w:jc w:val="center"/>
    </w:pPr>
    <w:rPr>
      <w:rFonts w:ascii=".VnArial" w:hAnsi=".VnArial" w:cs="Times New Roman"/>
      <w:bCs w:val="0"/>
      <w:sz w:val="22"/>
      <w:szCs w:val="24"/>
    </w:rPr>
  </w:style>
  <w:style w:type="paragraph" w:customStyle="1" w:styleId="bang">
    <w:name w:val="bang"/>
    <w:basedOn w:val="Normal"/>
    <w:uiPriority w:val="99"/>
    <w:rsid w:val="00CE548D"/>
    <w:pPr>
      <w:spacing w:before="60" w:after="60" w:line="240" w:lineRule="auto"/>
      <w:ind w:firstLine="284"/>
      <w:jc w:val="center"/>
    </w:pPr>
    <w:rPr>
      <w:rFonts w:ascii=".VnArial" w:eastAsia="Times New Roman" w:hAnsi=".VnArial" w:cs="Times New Roman"/>
      <w:sz w:val="20"/>
      <w:szCs w:val="24"/>
    </w:rPr>
  </w:style>
  <w:style w:type="paragraph" w:customStyle="1" w:styleId="cen">
    <w:name w:val="cen"/>
    <w:basedOn w:val="Normal"/>
    <w:rsid w:val="00CE548D"/>
    <w:pPr>
      <w:spacing w:after="80" w:line="276" w:lineRule="auto"/>
      <w:ind w:firstLine="284"/>
      <w:jc w:val="center"/>
    </w:pPr>
    <w:rPr>
      <w:rFonts w:ascii=".VnTime" w:eastAsia="Times New Roman" w:hAnsi=".VnTime" w:cs="Times New Roman"/>
      <w:szCs w:val="24"/>
    </w:rPr>
  </w:style>
  <w:style w:type="paragraph" w:customStyle="1" w:styleId="text-bt">
    <w:name w:val="text-bt"/>
    <w:basedOn w:val="Normal"/>
    <w:rsid w:val="00CE548D"/>
    <w:pPr>
      <w:spacing w:after="80" w:line="264" w:lineRule="auto"/>
      <w:ind w:left="284" w:hanging="284"/>
      <w:jc w:val="both"/>
    </w:pPr>
    <w:rPr>
      <w:rFonts w:ascii=".VnArial" w:eastAsia="Times New Roman" w:hAnsi=".VnArial" w:cs="Times New Roman"/>
      <w:sz w:val="20"/>
      <w:szCs w:val="24"/>
    </w:rPr>
  </w:style>
  <w:style w:type="paragraph" w:customStyle="1" w:styleId="Phuongphap">
    <w:name w:val="Phuong phap"/>
    <w:basedOn w:val="Title"/>
    <w:rsid w:val="00CE548D"/>
    <w:pPr>
      <w:spacing w:before="0" w:after="0" w:line="540" w:lineRule="exact"/>
      <w:jc w:val="both"/>
      <w:outlineLvl w:val="9"/>
    </w:pPr>
    <w:rPr>
      <w:rFonts w:ascii="Times New Roman" w:hAnsi="Times New Roman" w:cs="Times New Roman"/>
      <w:i/>
      <w:kern w:val="0"/>
      <w:sz w:val="30"/>
      <w:szCs w:val="30"/>
    </w:rPr>
  </w:style>
  <w:style w:type="paragraph" w:customStyle="1" w:styleId="Tenphuongphap">
    <w:name w:val="Ten phuong phap"/>
    <w:basedOn w:val="Normal"/>
    <w:rsid w:val="00CE548D"/>
    <w:pPr>
      <w:spacing w:before="120" w:after="360" w:line="288" w:lineRule="auto"/>
    </w:pPr>
    <w:rPr>
      <w:rFonts w:eastAsia="Times New Roman" w:cs="Times New Roman"/>
      <w:b/>
      <w:noProof/>
      <w:sz w:val="30"/>
      <w:szCs w:val="30"/>
    </w:rPr>
  </w:style>
  <w:style w:type="paragraph" w:customStyle="1" w:styleId="Loinoidau">
    <w:name w:val="Loi noi dau"/>
    <w:basedOn w:val="Normal"/>
    <w:rsid w:val="00CE548D"/>
    <w:pPr>
      <w:spacing w:after="240" w:line="264" w:lineRule="auto"/>
      <w:jc w:val="center"/>
    </w:pPr>
    <w:rPr>
      <w:rFonts w:ascii="Tahoma" w:eastAsia="Times New Roman" w:hAnsi="Tahoma" w:cs="Arial"/>
      <w:b/>
      <w:noProof/>
      <w:sz w:val="30"/>
      <w:szCs w:val="30"/>
    </w:rPr>
  </w:style>
  <w:style w:type="paragraph" w:customStyle="1" w:styleId="Phan">
    <w:name w:val="Phan"/>
    <w:basedOn w:val="Normal"/>
    <w:rsid w:val="00CE548D"/>
    <w:pPr>
      <w:spacing w:after="120" w:line="540" w:lineRule="exact"/>
      <w:jc w:val="center"/>
    </w:pPr>
    <w:rPr>
      <w:rFonts w:ascii="Arial" w:eastAsia="Times New Roman" w:hAnsi="Arial" w:cs="Arial"/>
      <w:b/>
      <w:noProof/>
      <w:sz w:val="28"/>
      <w:szCs w:val="28"/>
    </w:rPr>
  </w:style>
  <w:style w:type="paragraph" w:customStyle="1" w:styleId="Tenphan">
    <w:name w:val="Ten phan"/>
    <w:basedOn w:val="Normal"/>
    <w:rsid w:val="00CE548D"/>
    <w:pPr>
      <w:spacing w:after="360" w:line="312" w:lineRule="auto"/>
      <w:jc w:val="center"/>
    </w:pPr>
    <w:rPr>
      <w:rFonts w:ascii="Arial" w:eastAsia="Times New Roman" w:hAnsi="Arial" w:cs="Arial"/>
      <w:b/>
      <w:noProof/>
      <w:sz w:val="32"/>
      <w:szCs w:val="32"/>
    </w:rPr>
  </w:style>
  <w:style w:type="paragraph" w:customStyle="1" w:styleId="BTvandung">
    <w:name w:val="BT van dung"/>
    <w:basedOn w:val="Normal"/>
    <w:rsid w:val="00CE548D"/>
    <w:pPr>
      <w:tabs>
        <w:tab w:val="left" w:pos="1425"/>
        <w:tab w:val="left" w:pos="2964"/>
        <w:tab w:val="left" w:pos="4503"/>
        <w:tab w:val="left" w:pos="6099"/>
      </w:tabs>
      <w:spacing w:after="240" w:line="312" w:lineRule="auto"/>
      <w:ind w:left="573" w:right="584"/>
      <w:jc w:val="center"/>
    </w:pPr>
    <w:rPr>
      <w:rFonts w:eastAsia="Times New Roman" w:cs="Times New Roman"/>
      <w:b/>
      <w:bCs/>
      <w:noProof/>
      <w:szCs w:val="24"/>
    </w:rPr>
  </w:style>
  <w:style w:type="paragraph" w:customStyle="1" w:styleId="Dapan">
    <w:name w:val="Dap an"/>
    <w:basedOn w:val="Normal"/>
    <w:rsid w:val="00CE548D"/>
    <w:pPr>
      <w:tabs>
        <w:tab w:val="left" w:pos="851"/>
        <w:tab w:val="left" w:pos="2552"/>
        <w:tab w:val="left" w:pos="4253"/>
        <w:tab w:val="left" w:pos="5954"/>
      </w:tabs>
      <w:spacing w:before="300" w:after="180" w:line="264" w:lineRule="auto"/>
      <w:jc w:val="both"/>
    </w:pPr>
    <w:rPr>
      <w:rFonts w:eastAsia="Times New Roman" w:cs="Times New Roman"/>
      <w:b/>
      <w:bCs/>
      <w:color w:val="000000"/>
      <w:sz w:val="26"/>
      <w:szCs w:val="24"/>
    </w:rPr>
  </w:style>
  <w:style w:type="character" w:customStyle="1" w:styleId="baitapChar">
    <w:name w:val="bai tap Char"/>
    <w:basedOn w:val="DefaultParagraphFont"/>
    <w:link w:val="baitap0"/>
    <w:rsid w:val="00CE548D"/>
    <w:rPr>
      <w:rFonts w:ascii=".VnTime" w:hAnsi=".VnTime"/>
      <w:iCs/>
      <w:szCs w:val="24"/>
    </w:rPr>
  </w:style>
  <w:style w:type="paragraph" w:customStyle="1" w:styleId="baitap0">
    <w:name w:val="bai tap"/>
    <w:basedOn w:val="Normal"/>
    <w:link w:val="baitapChar"/>
    <w:rsid w:val="00CE548D"/>
    <w:pPr>
      <w:spacing w:before="120" w:after="40" w:line="240" w:lineRule="auto"/>
      <w:ind w:left="567" w:hanging="567"/>
      <w:jc w:val="both"/>
    </w:pPr>
    <w:rPr>
      <w:rFonts w:ascii=".VnTime" w:hAnsi=".VnTime"/>
      <w:iCs/>
      <w:szCs w:val="24"/>
    </w:rPr>
  </w:style>
  <w:style w:type="paragraph" w:customStyle="1" w:styleId="giai">
    <w:name w:val="giai"/>
    <w:basedOn w:val="Normal"/>
    <w:link w:val="giaiChar"/>
    <w:rsid w:val="00CE548D"/>
    <w:pPr>
      <w:spacing w:before="180" w:after="40" w:line="240" w:lineRule="auto"/>
      <w:ind w:firstLine="567"/>
      <w:jc w:val="both"/>
    </w:pPr>
    <w:rPr>
      <w:rFonts w:ascii=".VnTime" w:eastAsia="Times New Roman" w:hAnsi=".VnTime" w:cs="Times New Roman"/>
      <w:b/>
      <w:i/>
      <w:szCs w:val="24"/>
    </w:rPr>
  </w:style>
  <w:style w:type="character" w:customStyle="1" w:styleId="giaiChar">
    <w:name w:val="giai Char"/>
    <w:basedOn w:val="DefaultParagraphFont"/>
    <w:link w:val="giai"/>
    <w:rsid w:val="00CE548D"/>
    <w:rPr>
      <w:rFonts w:ascii=".VnTime" w:eastAsia="Times New Roman" w:hAnsi=".VnTime" w:cs="Times New Roman"/>
      <w:b/>
      <w:i/>
      <w:szCs w:val="24"/>
    </w:rPr>
  </w:style>
  <w:style w:type="paragraph" w:customStyle="1" w:styleId="12">
    <w:name w:val="1.2..."/>
    <w:basedOn w:val="Normal"/>
    <w:link w:val="12Char"/>
    <w:rsid w:val="00CE548D"/>
    <w:pPr>
      <w:spacing w:after="60" w:line="288" w:lineRule="auto"/>
      <w:ind w:left="397" w:hanging="397"/>
      <w:jc w:val="both"/>
    </w:pPr>
    <w:rPr>
      <w:rFonts w:ascii=".VnTime" w:eastAsia="Times New Roman" w:hAnsi=".VnTime" w:cs="Times New Roman"/>
      <w:szCs w:val="20"/>
      <w:lang w:val="fr-FR"/>
    </w:rPr>
  </w:style>
  <w:style w:type="paragraph" w:customStyle="1" w:styleId="dthut">
    <w:name w:val="dthut.."/>
    <w:basedOn w:val="Normal"/>
    <w:link w:val="dthutChar"/>
    <w:rsid w:val="00CE548D"/>
    <w:pPr>
      <w:tabs>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60" w:line="288" w:lineRule="auto"/>
      <w:ind w:left="681" w:hanging="284"/>
      <w:jc w:val="both"/>
    </w:pPr>
    <w:rPr>
      <w:rFonts w:ascii=".VnTime" w:eastAsia="Times New Roman" w:hAnsi=".VnTime" w:cs="Times New Roman"/>
      <w:szCs w:val="20"/>
      <w:lang w:val="pt-BR"/>
    </w:rPr>
  </w:style>
  <w:style w:type="character" w:customStyle="1" w:styleId="dthutChar">
    <w:name w:val="dthut.. Char"/>
    <w:basedOn w:val="DefaultParagraphFont"/>
    <w:link w:val="dthut"/>
    <w:rsid w:val="00CE548D"/>
    <w:rPr>
      <w:rFonts w:ascii=".VnTime" w:eastAsia="Times New Roman" w:hAnsi=".VnTime" w:cs="Times New Roman"/>
      <w:szCs w:val="20"/>
      <w:lang w:val="pt-BR"/>
    </w:rPr>
  </w:style>
  <w:style w:type="character" w:customStyle="1" w:styleId="12Char">
    <w:name w:val="1.2... Char"/>
    <w:basedOn w:val="DefaultParagraphFont"/>
    <w:link w:val="12"/>
    <w:rsid w:val="00CE548D"/>
    <w:rPr>
      <w:rFonts w:ascii=".VnTime" w:eastAsia="Times New Roman" w:hAnsi=".VnTime" w:cs="Times New Roman"/>
      <w:szCs w:val="20"/>
      <w:lang w:val="fr-FR"/>
    </w:rPr>
  </w:style>
  <w:style w:type="paragraph" w:customStyle="1" w:styleId="tch">
    <w:name w:val="tch"/>
    <w:basedOn w:val="Normal"/>
    <w:semiHidden/>
    <w:rsid w:val="00CE548D"/>
    <w:pPr>
      <w:spacing w:after="60" w:line="360" w:lineRule="auto"/>
      <w:jc w:val="center"/>
    </w:pPr>
    <w:rPr>
      <w:rFonts w:eastAsia="Times New Roman" w:cs="Times New Roman"/>
      <w:b/>
      <w:bCs/>
      <w:sz w:val="28"/>
      <w:szCs w:val="28"/>
      <w:lang w:val="pt-BR"/>
    </w:rPr>
  </w:style>
  <w:style w:type="paragraph" w:customStyle="1" w:styleId="doanthut">
    <w:name w:val="doanthut"/>
    <w:basedOn w:val="Normal"/>
    <w:semiHidden/>
    <w:rsid w:val="00CE548D"/>
    <w:pPr>
      <w:spacing w:before="56" w:after="60" w:line="288" w:lineRule="auto"/>
      <w:ind w:left="681" w:hanging="284"/>
      <w:jc w:val="both"/>
    </w:pPr>
    <w:rPr>
      <w:rFonts w:eastAsia="Times New Roman" w:cs="Times New Roman"/>
      <w:szCs w:val="24"/>
    </w:rPr>
  </w:style>
  <w:style w:type="paragraph" w:styleId="TOC2">
    <w:name w:val="toc 2"/>
    <w:basedOn w:val="Normal"/>
    <w:next w:val="Normal"/>
    <w:autoRedefine/>
    <w:uiPriority w:val="99"/>
    <w:rsid w:val="00CE548D"/>
    <w:pPr>
      <w:spacing w:after="0" w:line="240" w:lineRule="auto"/>
      <w:ind w:left="240"/>
    </w:pPr>
    <w:rPr>
      <w:rFonts w:eastAsia="Times New Roman" w:cs="Times New Roman"/>
      <w:smallCaps/>
      <w:noProof/>
      <w:sz w:val="20"/>
      <w:szCs w:val="20"/>
    </w:rPr>
  </w:style>
  <w:style w:type="paragraph" w:styleId="TOC3">
    <w:name w:val="toc 3"/>
    <w:basedOn w:val="Normal"/>
    <w:next w:val="Normal"/>
    <w:autoRedefine/>
    <w:uiPriority w:val="99"/>
    <w:rsid w:val="00CE548D"/>
    <w:pPr>
      <w:spacing w:after="0" w:line="240" w:lineRule="auto"/>
      <w:ind w:left="480"/>
    </w:pPr>
    <w:rPr>
      <w:rFonts w:eastAsia="Times New Roman" w:cs="Times New Roman"/>
      <w:i/>
      <w:iCs/>
      <w:noProof/>
      <w:sz w:val="20"/>
      <w:szCs w:val="20"/>
    </w:rPr>
  </w:style>
  <w:style w:type="paragraph" w:styleId="TOC4">
    <w:name w:val="toc 4"/>
    <w:basedOn w:val="Normal"/>
    <w:next w:val="Normal"/>
    <w:autoRedefine/>
    <w:uiPriority w:val="99"/>
    <w:rsid w:val="00CE548D"/>
    <w:pPr>
      <w:spacing w:after="0" w:line="240" w:lineRule="auto"/>
      <w:ind w:left="720"/>
    </w:pPr>
    <w:rPr>
      <w:rFonts w:eastAsia="Times New Roman" w:cs="Times New Roman"/>
      <w:noProof/>
      <w:sz w:val="18"/>
      <w:szCs w:val="18"/>
    </w:rPr>
  </w:style>
  <w:style w:type="paragraph" w:styleId="TOC5">
    <w:name w:val="toc 5"/>
    <w:basedOn w:val="Normal"/>
    <w:next w:val="Normal"/>
    <w:autoRedefine/>
    <w:uiPriority w:val="99"/>
    <w:rsid w:val="00CE548D"/>
    <w:pPr>
      <w:spacing w:after="0" w:line="240" w:lineRule="auto"/>
      <w:ind w:left="960"/>
    </w:pPr>
    <w:rPr>
      <w:rFonts w:eastAsia="Times New Roman" w:cs="Times New Roman"/>
      <w:noProof/>
      <w:sz w:val="18"/>
      <w:szCs w:val="18"/>
    </w:rPr>
  </w:style>
  <w:style w:type="paragraph" w:styleId="TOC7">
    <w:name w:val="toc 7"/>
    <w:basedOn w:val="Normal"/>
    <w:next w:val="Normal"/>
    <w:autoRedefine/>
    <w:uiPriority w:val="99"/>
    <w:rsid w:val="00CE548D"/>
    <w:pPr>
      <w:spacing w:after="0" w:line="240" w:lineRule="auto"/>
      <w:ind w:left="1440"/>
    </w:pPr>
    <w:rPr>
      <w:rFonts w:eastAsia="Times New Roman" w:cs="Times New Roman"/>
      <w:noProof/>
      <w:sz w:val="18"/>
      <w:szCs w:val="18"/>
    </w:rPr>
  </w:style>
  <w:style w:type="paragraph" w:styleId="TOC8">
    <w:name w:val="toc 8"/>
    <w:basedOn w:val="Normal"/>
    <w:next w:val="Normal"/>
    <w:autoRedefine/>
    <w:uiPriority w:val="99"/>
    <w:rsid w:val="00CE548D"/>
    <w:pPr>
      <w:spacing w:after="0" w:line="240" w:lineRule="auto"/>
      <w:ind w:left="1680"/>
    </w:pPr>
    <w:rPr>
      <w:rFonts w:eastAsia="Times New Roman" w:cs="Times New Roman"/>
      <w:noProof/>
      <w:sz w:val="18"/>
      <w:szCs w:val="18"/>
    </w:rPr>
  </w:style>
  <w:style w:type="paragraph" w:styleId="TOC9">
    <w:name w:val="toc 9"/>
    <w:basedOn w:val="Normal"/>
    <w:next w:val="Normal"/>
    <w:autoRedefine/>
    <w:uiPriority w:val="99"/>
    <w:rsid w:val="00CE548D"/>
    <w:pPr>
      <w:spacing w:after="0" w:line="240" w:lineRule="auto"/>
      <w:ind w:left="1920"/>
    </w:pPr>
    <w:rPr>
      <w:rFonts w:eastAsia="Times New Roman" w:cs="Times New Roman"/>
      <w:noProof/>
      <w:sz w:val="18"/>
      <w:szCs w:val="18"/>
    </w:rPr>
  </w:style>
  <w:style w:type="character" w:customStyle="1" w:styleId="post-labels">
    <w:name w:val="post-labels"/>
    <w:basedOn w:val="DefaultParagraphFont"/>
    <w:rsid w:val="00CE548D"/>
  </w:style>
  <w:style w:type="character" w:customStyle="1" w:styleId="item-controlblog-admin">
    <w:name w:val="item-control blog-admin"/>
    <w:basedOn w:val="DefaultParagraphFont"/>
    <w:rsid w:val="00CE548D"/>
  </w:style>
  <w:style w:type="paragraph" w:customStyle="1" w:styleId="ptitle">
    <w:name w:val="ptitle"/>
    <w:basedOn w:val="Normal"/>
    <w:rsid w:val="00CE548D"/>
    <w:pPr>
      <w:spacing w:before="54" w:after="54" w:line="240" w:lineRule="auto"/>
    </w:pPr>
    <w:rPr>
      <w:rFonts w:ascii="Arial" w:eastAsia="Times New Roman" w:hAnsi="Arial" w:cs="Arial"/>
      <w:b/>
      <w:bCs/>
      <w:color w:val="0072BC"/>
      <w:sz w:val="19"/>
      <w:szCs w:val="19"/>
    </w:rPr>
  </w:style>
  <w:style w:type="paragraph" w:customStyle="1" w:styleId="pbody">
    <w:name w:val="pbody"/>
    <w:basedOn w:val="Normal"/>
    <w:rsid w:val="00CE548D"/>
    <w:pPr>
      <w:spacing w:before="86" w:after="86" w:line="215" w:lineRule="atLeast"/>
    </w:pPr>
    <w:rPr>
      <w:rFonts w:ascii="Arial" w:eastAsia="Times New Roman" w:hAnsi="Arial" w:cs="Arial"/>
      <w:color w:val="000000"/>
      <w:sz w:val="15"/>
      <w:szCs w:val="15"/>
    </w:rPr>
  </w:style>
  <w:style w:type="character" w:customStyle="1" w:styleId="c1">
    <w:name w:val="c1"/>
    <w:rsid w:val="00CE548D"/>
  </w:style>
  <w:style w:type="paragraph" w:customStyle="1" w:styleId="CSotren15">
    <w:name w:val="CSo tren 15"/>
    <w:basedOn w:val="Normal"/>
    <w:link w:val="CSotren15Char"/>
    <w:rsid w:val="00CE548D"/>
    <w:pPr>
      <w:spacing w:after="80" w:line="276" w:lineRule="auto"/>
      <w:ind w:firstLine="284"/>
      <w:jc w:val="both"/>
    </w:pPr>
    <w:rPr>
      <w:rFonts w:ascii=".VnTime" w:eastAsia="Times New Roman" w:hAnsi=".VnTime" w:cs="Times New Roman"/>
      <w:sz w:val="30"/>
      <w:szCs w:val="24"/>
      <w:vertAlign w:val="superscript"/>
    </w:rPr>
  </w:style>
  <w:style w:type="character" w:customStyle="1" w:styleId="CSotren15Char">
    <w:name w:val="CSo tren 15 Char"/>
    <w:link w:val="CSotren15"/>
    <w:rsid w:val="00CE548D"/>
    <w:rPr>
      <w:rFonts w:ascii=".VnTime" w:eastAsia="Times New Roman" w:hAnsi=".VnTime" w:cs="Times New Roman"/>
      <w:sz w:val="30"/>
      <w:szCs w:val="24"/>
      <w:vertAlign w:val="superscript"/>
    </w:rPr>
  </w:style>
  <w:style w:type="paragraph" w:styleId="HTMLPreformatted">
    <w:name w:val="HTML Preformatted"/>
    <w:basedOn w:val="Normal"/>
    <w:link w:val="HTMLPreformattedChar"/>
    <w:rsid w:val="00CE54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rsid w:val="00CE548D"/>
    <w:rPr>
      <w:rFonts w:ascii="Courier New" w:eastAsia="Times New Roman" w:hAnsi="Courier New" w:cs="Courier New"/>
      <w:sz w:val="20"/>
      <w:szCs w:val="20"/>
    </w:rPr>
  </w:style>
  <w:style w:type="character" w:customStyle="1" w:styleId="postbody">
    <w:name w:val="postbody"/>
    <w:basedOn w:val="DefaultParagraphFont"/>
    <w:rsid w:val="00CE548D"/>
  </w:style>
  <w:style w:type="paragraph" w:customStyle="1" w:styleId="DAPAN0">
    <w:name w:val="DAPAN"/>
    <w:basedOn w:val="Normal"/>
    <w:next w:val="Normal"/>
    <w:link w:val="DAPANChar"/>
    <w:rsid w:val="00CE548D"/>
    <w:pPr>
      <w:tabs>
        <w:tab w:val="left" w:pos="284"/>
        <w:tab w:val="left" w:pos="2693"/>
        <w:tab w:val="left" w:pos="5103"/>
        <w:tab w:val="left" w:pos="7513"/>
      </w:tabs>
      <w:spacing w:after="0" w:line="240" w:lineRule="auto"/>
      <w:ind w:left="284" w:hanging="284"/>
    </w:pPr>
    <w:rPr>
      <w:rFonts w:eastAsia="Times New Roman" w:cs="Times New Roman"/>
      <w:bCs/>
      <w:noProof/>
      <w:szCs w:val="24"/>
    </w:rPr>
  </w:style>
  <w:style w:type="character" w:customStyle="1" w:styleId="DAPANChar">
    <w:name w:val="DAPAN Char"/>
    <w:link w:val="DAPAN0"/>
    <w:rsid w:val="00CE548D"/>
    <w:rPr>
      <w:rFonts w:eastAsia="Times New Roman" w:cs="Times New Roman"/>
      <w:bCs/>
      <w:noProof/>
      <w:szCs w:val="24"/>
    </w:rPr>
  </w:style>
  <w:style w:type="numbering" w:customStyle="1" w:styleId="NoList111">
    <w:name w:val="No List111"/>
    <w:next w:val="NoList"/>
    <w:uiPriority w:val="99"/>
    <w:semiHidden/>
    <w:unhideWhenUsed/>
    <w:rsid w:val="00CE548D"/>
  </w:style>
  <w:style w:type="character" w:customStyle="1" w:styleId="ListParagraphChar">
    <w:name w:val="List Paragraph Char"/>
    <w:link w:val="ListParagraph"/>
    <w:uiPriority w:val="34"/>
    <w:qFormat/>
    <w:locked/>
    <w:rsid w:val="00CE548D"/>
    <w:rPr>
      <w:rFonts w:ascii=".VnTime" w:eastAsia="MS Mincho" w:hAnsi=".VnTime" w:cs="Times New Roman"/>
    </w:rPr>
  </w:style>
  <w:style w:type="paragraph" w:customStyle="1" w:styleId="chisotren">
    <w:name w:val="chisotren"/>
    <w:basedOn w:val="dthut"/>
    <w:link w:val="chisotrenCharChar"/>
    <w:rsid w:val="00CE548D"/>
    <w:rPr>
      <w:rFonts w:ascii="Times New Roman" w:hAnsi="Times New Roman"/>
      <w:sz w:val="30"/>
      <w:szCs w:val="30"/>
      <w:vertAlign w:val="superscript"/>
    </w:rPr>
  </w:style>
  <w:style w:type="character" w:customStyle="1" w:styleId="chisotrenCharChar">
    <w:name w:val="chisotren Char Char"/>
    <w:link w:val="chisotren"/>
    <w:locked/>
    <w:rsid w:val="00CE548D"/>
    <w:rPr>
      <w:rFonts w:eastAsia="Times New Roman" w:cs="Times New Roman"/>
      <w:sz w:val="30"/>
      <w:szCs w:val="30"/>
      <w:vertAlign w:val="superscript"/>
      <w:lang w:val="pt-BR"/>
    </w:rPr>
  </w:style>
  <w:style w:type="paragraph" w:customStyle="1" w:styleId="chisoduoi">
    <w:name w:val="chisoduoi"/>
    <w:basedOn w:val="dthut"/>
    <w:link w:val="chisoduoiChar"/>
    <w:rsid w:val="00CE548D"/>
    <w:rPr>
      <w:rFonts w:ascii="Times New Roman" w:hAnsi="Times New Roman"/>
      <w:sz w:val="30"/>
      <w:szCs w:val="30"/>
      <w:vertAlign w:val="subscript"/>
    </w:rPr>
  </w:style>
  <w:style w:type="character" w:customStyle="1" w:styleId="chisoduoiChar">
    <w:name w:val="chisoduoi Char"/>
    <w:link w:val="chisoduoi"/>
    <w:locked/>
    <w:rsid w:val="00CE548D"/>
    <w:rPr>
      <w:rFonts w:eastAsia="Times New Roman" w:cs="Times New Roman"/>
      <w:sz w:val="30"/>
      <w:szCs w:val="30"/>
      <w:vertAlign w:val="subscript"/>
      <w:lang w:val="pt-BR"/>
    </w:rPr>
  </w:style>
  <w:style w:type="character" w:customStyle="1" w:styleId="MTDisplayEquationChar">
    <w:name w:val="MTDisplayEquation Char"/>
    <w:link w:val="MTDisplayEquation"/>
    <w:rsid w:val="002D509B"/>
    <w:rPr>
      <w:rFonts w:eastAsia="Times New Roman" w:cs="Times New Roman"/>
      <w:sz w:val="22"/>
    </w:rPr>
  </w:style>
  <w:style w:type="character" w:customStyle="1" w:styleId="CharChar0">
    <w:name w:val="Char Char"/>
    <w:basedOn w:val="DefaultParagraphFont"/>
    <w:semiHidden/>
    <w:rsid w:val="00B30ADA"/>
    <w:rPr>
      <w:rFonts w:ascii="Tahoma" w:eastAsia="Arial" w:hAnsi="Tahoma" w:cs="Tahoma"/>
      <w:sz w:val="16"/>
      <w:szCs w:val="16"/>
      <w:lang w:val="vi-VN" w:eastAsia="en-US" w:bidi="ar-SA"/>
    </w:rPr>
  </w:style>
  <w:style w:type="character" w:customStyle="1" w:styleId="CharChar30">
    <w:name w:val="Char Char3"/>
    <w:basedOn w:val="DefaultParagraphFont"/>
    <w:rsid w:val="00B30ADA"/>
    <w:rPr>
      <w:rFonts w:ascii=".VnTime" w:hAnsi=".VnTime"/>
      <w:sz w:val="28"/>
      <w:szCs w:val="24"/>
    </w:rPr>
  </w:style>
  <w:style w:type="paragraph" w:customStyle="1" w:styleId="Char10">
    <w:name w:val="Char1"/>
    <w:basedOn w:val="Normal"/>
    <w:rsid w:val="00B30ADA"/>
    <w:pPr>
      <w:spacing w:line="240" w:lineRule="exact"/>
    </w:pPr>
    <w:rPr>
      <w:rFonts w:ascii="Arial" w:eastAsia="Times New Roman" w:hAnsi="Arial" w:cs="Times New Roman"/>
      <w:szCs w:val="24"/>
    </w:rPr>
  </w:style>
  <w:style w:type="paragraph" w:customStyle="1" w:styleId="Char0">
    <w:name w:val="Char"/>
    <w:basedOn w:val="Normal"/>
    <w:autoRedefine/>
    <w:rsid w:val="00B30ADA"/>
    <w:pPr>
      <w:spacing w:line="240" w:lineRule="exact"/>
      <w:ind w:firstLine="567"/>
    </w:pPr>
    <w:rPr>
      <w:rFonts w:ascii="Verdana" w:eastAsia="Times New Roman" w:hAnsi="Verdana" w:cs="Verdana"/>
      <w:sz w:val="20"/>
      <w:szCs w:val="20"/>
    </w:rPr>
  </w:style>
  <w:style w:type="paragraph" w:customStyle="1" w:styleId="gi">
    <w:name w:val="gi"/>
    <w:basedOn w:val="Footer"/>
    <w:rsid w:val="00B30ADA"/>
    <w:pPr>
      <w:tabs>
        <w:tab w:val="clear" w:pos="4680"/>
        <w:tab w:val="clear" w:pos="9360"/>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right" w:pos="7938"/>
      </w:tabs>
      <w:spacing w:before="300" w:after="120" w:line="276" w:lineRule="auto"/>
      <w:jc w:val="center"/>
    </w:pPr>
    <w:rPr>
      <w:rFonts w:eastAsia="Times New Roman" w:cs="Times New Roman"/>
      <w:spacing w:val="2"/>
      <w:szCs w:val="24"/>
    </w:rPr>
  </w:style>
  <w:style w:type="paragraph" w:customStyle="1" w:styleId="Style">
    <w:name w:val="Style"/>
    <w:basedOn w:val="Normal"/>
    <w:uiPriority w:val="99"/>
    <w:semiHidden/>
    <w:rsid w:val="006F30A2"/>
    <w:pPr>
      <w:spacing w:line="240" w:lineRule="exact"/>
      <w:jc w:val="both"/>
    </w:pPr>
    <w:rPr>
      <w:rFonts w:ascii="Arial" w:eastAsia="Times New Roman" w:hAnsi="Arial" w:cs="Arial"/>
      <w:szCs w:val="24"/>
    </w:rPr>
  </w:style>
  <w:style w:type="character" w:customStyle="1" w:styleId="HeaderChar1">
    <w:name w:val="Header Char1"/>
    <w:uiPriority w:val="99"/>
    <w:locked/>
    <w:rsid w:val="006F30A2"/>
    <w:rPr>
      <w:sz w:val="24"/>
      <w:szCs w:val="24"/>
    </w:rPr>
  </w:style>
  <w:style w:type="paragraph" w:customStyle="1" w:styleId="abcd">
    <w:name w:val="abcd"/>
    <w:basedOn w:val="Normal"/>
    <w:uiPriority w:val="99"/>
    <w:rsid w:val="006F30A2"/>
    <w:pPr>
      <w:tabs>
        <w:tab w:val="left" w:pos="4820"/>
      </w:tabs>
      <w:spacing w:after="0" w:line="240" w:lineRule="auto"/>
      <w:ind w:left="681" w:hanging="284"/>
      <w:jc w:val="both"/>
      <w:outlineLvl w:val="4"/>
    </w:pPr>
    <w:rPr>
      <w:rFonts w:eastAsia="Times New Roman" w:cs="Times New Roman"/>
      <w:sz w:val="20"/>
      <w:szCs w:val="20"/>
    </w:rPr>
  </w:style>
  <w:style w:type="character" w:customStyle="1" w:styleId="Heading2Char1">
    <w:name w:val="Heading 2 Char1"/>
    <w:uiPriority w:val="99"/>
    <w:locked/>
    <w:rsid w:val="006F30A2"/>
    <w:rPr>
      <w:rFonts w:ascii=".VnTime" w:hAnsi=".VnTime" w:cs=".VnTime"/>
      <w:sz w:val="28"/>
      <w:szCs w:val="28"/>
      <w:lang w:val="en-US" w:eastAsia="en-US"/>
    </w:rPr>
  </w:style>
  <w:style w:type="character" w:customStyle="1" w:styleId="CharChar10">
    <w:name w:val="Char Char10"/>
    <w:uiPriority w:val="99"/>
    <w:rsid w:val="006F30A2"/>
    <w:rPr>
      <w:rFonts w:ascii=".VnTime" w:hAnsi=".VnTime" w:cs=".VnTime"/>
      <w:sz w:val="28"/>
      <w:szCs w:val="28"/>
      <w:lang w:val="en-US" w:eastAsia="en-US"/>
    </w:rPr>
  </w:style>
  <w:style w:type="character" w:customStyle="1" w:styleId="Heading4Char1">
    <w:name w:val="Heading 4 Char1"/>
    <w:uiPriority w:val="99"/>
    <w:locked/>
    <w:rsid w:val="006F30A2"/>
    <w:rPr>
      <w:rFonts w:ascii=".VnTime" w:hAnsi=".VnTime" w:cs=".VnTime"/>
      <w:sz w:val="24"/>
      <w:szCs w:val="24"/>
      <w:lang w:val="en-US" w:eastAsia="en-US"/>
    </w:rPr>
  </w:style>
  <w:style w:type="character" w:customStyle="1" w:styleId="Heading6Char1">
    <w:name w:val="Heading 6 Char1"/>
    <w:uiPriority w:val="99"/>
    <w:locked/>
    <w:rsid w:val="006F30A2"/>
    <w:rPr>
      <w:i/>
      <w:iCs/>
      <w:color w:val="000080"/>
      <w:sz w:val="28"/>
      <w:szCs w:val="28"/>
      <w:lang w:val="en-US" w:eastAsia="en-US"/>
    </w:rPr>
  </w:style>
  <w:style w:type="character" w:customStyle="1" w:styleId="CharChar7">
    <w:name w:val="Char Char7"/>
    <w:uiPriority w:val="99"/>
    <w:rsid w:val="006F30A2"/>
    <w:rPr>
      <w:sz w:val="22"/>
      <w:szCs w:val="22"/>
      <w:lang w:val="en-US" w:eastAsia="en-US"/>
    </w:rPr>
  </w:style>
  <w:style w:type="character" w:customStyle="1" w:styleId="FooterChar1">
    <w:name w:val="Footer Char1"/>
    <w:uiPriority w:val="99"/>
    <w:locked/>
    <w:rsid w:val="006F30A2"/>
    <w:rPr>
      <w:sz w:val="24"/>
      <w:szCs w:val="24"/>
    </w:rPr>
  </w:style>
  <w:style w:type="character" w:customStyle="1" w:styleId="BodyTextChar1">
    <w:name w:val="Body Text Char1"/>
    <w:locked/>
    <w:rsid w:val="006F30A2"/>
    <w:rPr>
      <w:rFonts w:ascii=".VnTime" w:hAnsi=".VnTime" w:cs=".VnTime"/>
      <w:sz w:val="24"/>
      <w:szCs w:val="24"/>
      <w:lang w:val="en-US" w:eastAsia="en-US"/>
    </w:rPr>
  </w:style>
  <w:style w:type="character" w:customStyle="1" w:styleId="BodyTextIndentChar1">
    <w:name w:val="Body Text Indent Char1"/>
    <w:locked/>
    <w:rsid w:val="006F30A2"/>
    <w:rPr>
      <w:sz w:val="24"/>
      <w:szCs w:val="24"/>
      <w:lang w:val="en-US" w:eastAsia="en-US"/>
    </w:rPr>
  </w:style>
  <w:style w:type="paragraph" w:customStyle="1" w:styleId="Noidung">
    <w:name w:val="Noidung"/>
    <w:basedOn w:val="Normal"/>
    <w:uiPriority w:val="99"/>
    <w:rsid w:val="006F30A2"/>
    <w:pPr>
      <w:spacing w:after="0" w:line="240" w:lineRule="auto"/>
      <w:ind w:firstLine="425"/>
      <w:jc w:val="both"/>
    </w:pPr>
    <w:rPr>
      <w:rFonts w:ascii=".VnTime" w:eastAsia="Times New Roman" w:hAnsi=".VnTime" w:cs=".VnTime"/>
      <w:szCs w:val="24"/>
    </w:rPr>
  </w:style>
  <w:style w:type="character" w:customStyle="1" w:styleId="surname">
    <w:name w:val="surname"/>
    <w:uiPriority w:val="99"/>
    <w:rsid w:val="006F30A2"/>
  </w:style>
  <w:style w:type="character" w:customStyle="1" w:styleId="firstname">
    <w:name w:val="firstname"/>
    <w:uiPriority w:val="99"/>
    <w:rsid w:val="006F30A2"/>
  </w:style>
  <w:style w:type="character" w:customStyle="1" w:styleId="address">
    <w:name w:val="address"/>
    <w:uiPriority w:val="99"/>
    <w:rsid w:val="006F30A2"/>
  </w:style>
  <w:style w:type="character" w:customStyle="1" w:styleId="publishername">
    <w:name w:val="publishername"/>
    <w:uiPriority w:val="99"/>
    <w:rsid w:val="006F30A2"/>
  </w:style>
  <w:style w:type="character" w:customStyle="1" w:styleId="year">
    <w:name w:val="year"/>
    <w:uiPriority w:val="99"/>
    <w:rsid w:val="006F30A2"/>
  </w:style>
  <w:style w:type="character" w:customStyle="1" w:styleId="biblioentry-title">
    <w:name w:val="biblioentry-title"/>
    <w:uiPriority w:val="99"/>
    <w:rsid w:val="006F30A2"/>
  </w:style>
  <w:style w:type="character" w:customStyle="1" w:styleId="othername">
    <w:name w:val="othername"/>
    <w:uiPriority w:val="99"/>
    <w:rsid w:val="006F30A2"/>
  </w:style>
  <w:style w:type="character" w:customStyle="1" w:styleId="Date1">
    <w:name w:val="Date1"/>
    <w:uiPriority w:val="99"/>
    <w:rsid w:val="006F30A2"/>
  </w:style>
  <w:style w:type="character" w:customStyle="1" w:styleId="orgname">
    <w:name w:val="orgname"/>
    <w:uiPriority w:val="99"/>
    <w:rsid w:val="006F30A2"/>
  </w:style>
  <w:style w:type="character" w:customStyle="1" w:styleId="edition">
    <w:name w:val="edition"/>
    <w:uiPriority w:val="99"/>
    <w:rsid w:val="006F30A2"/>
  </w:style>
  <w:style w:type="character" w:customStyle="1" w:styleId="pagenums">
    <w:name w:val="pagenums"/>
    <w:uiPriority w:val="99"/>
    <w:rsid w:val="006F30A2"/>
  </w:style>
  <w:style w:type="paragraph" w:customStyle="1" w:styleId="Style4">
    <w:name w:val="Style4."/>
    <w:basedOn w:val="Normal"/>
    <w:link w:val="Style4Char"/>
    <w:uiPriority w:val="99"/>
    <w:rsid w:val="006F30A2"/>
    <w:pPr>
      <w:autoSpaceDE w:val="0"/>
      <w:autoSpaceDN w:val="0"/>
      <w:adjustRightInd w:val="0"/>
      <w:spacing w:before="120" w:after="0" w:line="288" w:lineRule="auto"/>
      <w:ind w:left="425" w:right="425" w:firstLine="425"/>
      <w:jc w:val="both"/>
    </w:pPr>
    <w:rPr>
      <w:rFonts w:eastAsia="Times New Roman" w:cs="Times New Roman"/>
      <w:i/>
      <w:iCs/>
      <w:color w:val="000000"/>
      <w:sz w:val="20"/>
      <w:szCs w:val="20"/>
      <w:lang w:val="pt-BR"/>
    </w:rPr>
  </w:style>
  <w:style w:type="character" w:customStyle="1" w:styleId="Style4Char">
    <w:name w:val="Style4. Char"/>
    <w:link w:val="Style4"/>
    <w:uiPriority w:val="99"/>
    <w:locked/>
    <w:rsid w:val="006F30A2"/>
    <w:rPr>
      <w:rFonts w:eastAsia="Times New Roman" w:cs="Times New Roman"/>
      <w:i/>
      <w:iCs/>
      <w:color w:val="000000"/>
      <w:sz w:val="20"/>
      <w:szCs w:val="20"/>
      <w:lang w:val="pt-BR"/>
    </w:rPr>
  </w:style>
  <w:style w:type="paragraph" w:customStyle="1" w:styleId="Style5">
    <w:name w:val="Style5."/>
    <w:basedOn w:val="Normal"/>
    <w:link w:val="Style5Char"/>
    <w:uiPriority w:val="99"/>
    <w:rsid w:val="006F30A2"/>
    <w:pPr>
      <w:autoSpaceDE w:val="0"/>
      <w:autoSpaceDN w:val="0"/>
      <w:adjustRightInd w:val="0"/>
      <w:spacing w:before="120" w:after="0" w:line="288" w:lineRule="auto"/>
      <w:ind w:firstLine="425"/>
      <w:jc w:val="both"/>
    </w:pPr>
    <w:rPr>
      <w:rFonts w:eastAsia="Times New Roman" w:cs="Times New Roman"/>
      <w:color w:val="000000"/>
      <w:sz w:val="22"/>
    </w:rPr>
  </w:style>
  <w:style w:type="character" w:customStyle="1" w:styleId="Style5Char">
    <w:name w:val="Style5. Char"/>
    <w:link w:val="Style5"/>
    <w:uiPriority w:val="99"/>
    <w:locked/>
    <w:rsid w:val="006F30A2"/>
    <w:rPr>
      <w:rFonts w:eastAsia="Times New Roman" w:cs="Times New Roman"/>
      <w:color w:val="000000"/>
      <w:sz w:val="22"/>
    </w:rPr>
  </w:style>
  <w:style w:type="character" w:customStyle="1" w:styleId="Style1Char">
    <w:name w:val="Style1 Char"/>
    <w:uiPriority w:val="99"/>
    <w:locked/>
    <w:rsid w:val="006F30A2"/>
    <w:rPr>
      <w:rFonts w:ascii=".VnArialH" w:hAnsi=".VnArialH" w:cs=".VnArialH"/>
      <w:b/>
      <w:bCs/>
      <w:color w:val="000000"/>
      <w:lang w:val="en-US" w:eastAsia="en-US"/>
    </w:rPr>
  </w:style>
  <w:style w:type="paragraph" w:customStyle="1" w:styleId="Style10">
    <w:name w:val="Style1."/>
    <w:uiPriority w:val="99"/>
    <w:rsid w:val="006F30A2"/>
    <w:pPr>
      <w:widowControl w:val="0"/>
      <w:suppressLineNumbers/>
      <w:autoSpaceDE w:val="0"/>
      <w:autoSpaceDN w:val="0"/>
      <w:adjustRightInd w:val="0"/>
      <w:spacing w:before="360" w:after="0" w:line="288" w:lineRule="auto"/>
      <w:jc w:val="both"/>
    </w:pPr>
    <w:rPr>
      <w:b/>
      <w:bCs/>
      <w:color w:val="000000"/>
      <w:sz w:val="22"/>
    </w:rPr>
  </w:style>
  <w:style w:type="paragraph" w:customStyle="1" w:styleId="HINH0">
    <w:name w:val="HINH"/>
    <w:basedOn w:val="Normal"/>
    <w:link w:val="HINHChar0"/>
    <w:autoRedefine/>
    <w:uiPriority w:val="99"/>
    <w:rsid w:val="006F30A2"/>
    <w:pPr>
      <w:spacing w:after="0" w:line="240" w:lineRule="auto"/>
      <w:jc w:val="center"/>
    </w:pPr>
    <w:rPr>
      <w:rFonts w:ascii=".VnTime" w:eastAsia="Times New Roman" w:hAnsi=".VnTime" w:cs=".VnTime"/>
      <w:szCs w:val="24"/>
    </w:rPr>
  </w:style>
  <w:style w:type="character" w:customStyle="1" w:styleId="HINHChar0">
    <w:name w:val="HINH Char"/>
    <w:link w:val="HINH0"/>
    <w:uiPriority w:val="99"/>
    <w:locked/>
    <w:rsid w:val="006F30A2"/>
    <w:rPr>
      <w:rFonts w:ascii=".VnTime" w:eastAsia="Times New Roman" w:hAnsi=".VnTime" w:cs=".VnTime"/>
      <w:szCs w:val="24"/>
    </w:rPr>
  </w:style>
  <w:style w:type="paragraph" w:customStyle="1" w:styleId="StyleTenBaiBao">
    <w:name w:val="Style_TenBaiBao"/>
    <w:basedOn w:val="Normal"/>
    <w:uiPriority w:val="99"/>
    <w:rsid w:val="006F30A2"/>
    <w:pPr>
      <w:spacing w:after="0" w:line="240" w:lineRule="auto"/>
      <w:ind w:firstLine="425"/>
      <w:jc w:val="center"/>
    </w:pPr>
    <w:rPr>
      <w:rFonts w:eastAsia="Times New Roman" w:cs="Times New Roman"/>
      <w:b/>
      <w:bCs/>
      <w:sz w:val="26"/>
      <w:szCs w:val="26"/>
    </w:rPr>
  </w:style>
  <w:style w:type="paragraph" w:customStyle="1" w:styleId="StyleTenTacGia">
    <w:name w:val="Style_TenTacGia"/>
    <w:basedOn w:val="Normal"/>
    <w:uiPriority w:val="99"/>
    <w:rsid w:val="006F30A2"/>
    <w:pPr>
      <w:spacing w:after="0" w:line="240" w:lineRule="auto"/>
      <w:ind w:firstLine="425"/>
      <w:jc w:val="center"/>
    </w:pPr>
    <w:rPr>
      <w:rFonts w:eastAsia="Times New Roman" w:cs="Times New Roman"/>
      <w:sz w:val="20"/>
      <w:szCs w:val="20"/>
    </w:rPr>
  </w:style>
  <w:style w:type="paragraph" w:customStyle="1" w:styleId="StyleTomTat">
    <w:name w:val="Style_TomTat"/>
    <w:basedOn w:val="Normal"/>
    <w:uiPriority w:val="99"/>
    <w:rsid w:val="006F30A2"/>
    <w:pPr>
      <w:tabs>
        <w:tab w:val="left" w:pos="425"/>
        <w:tab w:val="left" w:pos="851"/>
      </w:tabs>
      <w:spacing w:after="0" w:line="240" w:lineRule="auto"/>
      <w:ind w:left="567" w:firstLine="425"/>
      <w:jc w:val="both"/>
    </w:pPr>
    <w:rPr>
      <w:rFonts w:eastAsia="Times New Roman" w:cs="Times New Roman"/>
      <w:i/>
      <w:iCs/>
      <w:sz w:val="20"/>
      <w:szCs w:val="20"/>
    </w:rPr>
  </w:style>
  <w:style w:type="paragraph" w:customStyle="1" w:styleId="StyleTenMucChinh">
    <w:name w:val="Style_TenMucChinh"/>
    <w:basedOn w:val="Normal"/>
    <w:uiPriority w:val="99"/>
    <w:rsid w:val="006F30A2"/>
    <w:pPr>
      <w:spacing w:after="60" w:line="240" w:lineRule="auto"/>
      <w:ind w:firstLine="425"/>
      <w:jc w:val="center"/>
    </w:pPr>
    <w:rPr>
      <w:rFonts w:eastAsia="Times New Roman" w:cs="Times New Roman"/>
      <w:b/>
      <w:bCs/>
      <w:sz w:val="22"/>
    </w:rPr>
  </w:style>
  <w:style w:type="paragraph" w:customStyle="1" w:styleId="StyleNoiDung">
    <w:name w:val="Style_NoiDung"/>
    <w:basedOn w:val="Normal"/>
    <w:uiPriority w:val="99"/>
    <w:rsid w:val="006F30A2"/>
    <w:pPr>
      <w:tabs>
        <w:tab w:val="left" w:pos="425"/>
      </w:tabs>
      <w:spacing w:after="0" w:line="240" w:lineRule="auto"/>
      <w:ind w:firstLine="425"/>
      <w:jc w:val="both"/>
    </w:pPr>
    <w:rPr>
      <w:rFonts w:eastAsia="Times New Roman" w:cs="Times New Roman"/>
      <w:sz w:val="22"/>
    </w:rPr>
  </w:style>
  <w:style w:type="character" w:styleId="HTMLCite">
    <w:name w:val="HTML Cite"/>
    <w:uiPriority w:val="99"/>
    <w:rsid w:val="006F30A2"/>
    <w:rPr>
      <w:color w:val="008000"/>
    </w:rPr>
  </w:style>
  <w:style w:type="paragraph" w:customStyle="1" w:styleId="StyleHeading3TimesNewRomanLeft">
    <w:name w:val="Style Heading 3 + Times New Roman Left"/>
    <w:basedOn w:val="Heading3"/>
    <w:next w:val="Normal"/>
    <w:uiPriority w:val="99"/>
    <w:rsid w:val="006F30A2"/>
    <w:pPr>
      <w:spacing w:before="120" w:after="120"/>
    </w:pPr>
    <w:rPr>
      <w:rFonts w:ascii="Times New Roman" w:hAnsi="Times New Roman" w:cs="Times New Roman"/>
    </w:rPr>
  </w:style>
  <w:style w:type="paragraph" w:styleId="ListBullet">
    <w:name w:val="List Bullet"/>
    <w:basedOn w:val="Normal"/>
    <w:autoRedefine/>
    <w:uiPriority w:val="99"/>
    <w:rsid w:val="006F30A2"/>
    <w:pPr>
      <w:numPr>
        <w:numId w:val="5"/>
      </w:numPr>
      <w:spacing w:after="0" w:line="240" w:lineRule="auto"/>
    </w:pPr>
    <w:rPr>
      <w:rFonts w:ascii=".VnTime" w:eastAsia="Times New Roman" w:hAnsi=".VnTime" w:cs=".VnTime"/>
      <w:sz w:val="28"/>
      <w:szCs w:val="28"/>
    </w:rPr>
  </w:style>
  <w:style w:type="paragraph" w:customStyle="1" w:styleId="body">
    <w:name w:val="body"/>
    <w:basedOn w:val="Normal"/>
    <w:uiPriority w:val="99"/>
    <w:rsid w:val="006F30A2"/>
    <w:pPr>
      <w:spacing w:before="60" w:after="60" w:line="240" w:lineRule="auto"/>
      <w:ind w:firstLine="567"/>
      <w:jc w:val="both"/>
    </w:pPr>
    <w:rPr>
      <w:rFonts w:ascii=".VnTime" w:eastAsia="Times New Roman" w:hAnsi=".VnTime" w:cs=".VnTime"/>
      <w:sz w:val="28"/>
      <w:szCs w:val="28"/>
    </w:rPr>
  </w:style>
  <w:style w:type="paragraph" w:styleId="PlainText">
    <w:name w:val="Plain Text"/>
    <w:basedOn w:val="Normal"/>
    <w:link w:val="PlainTextChar"/>
    <w:uiPriority w:val="99"/>
    <w:rsid w:val="006F30A2"/>
    <w:pPr>
      <w:spacing w:after="0" w:line="240" w:lineRule="auto"/>
    </w:pPr>
    <w:rPr>
      <w:rFonts w:ascii="Courier New" w:eastAsia="Times New Roman" w:hAnsi="Courier New" w:cs="Courier New"/>
      <w:sz w:val="20"/>
      <w:szCs w:val="20"/>
      <w:lang w:val="ru-RU"/>
    </w:rPr>
  </w:style>
  <w:style w:type="character" w:customStyle="1" w:styleId="PlainTextChar">
    <w:name w:val="Plain Text Char"/>
    <w:basedOn w:val="DefaultParagraphFont"/>
    <w:link w:val="PlainText"/>
    <w:uiPriority w:val="99"/>
    <w:rsid w:val="006F30A2"/>
    <w:rPr>
      <w:rFonts w:ascii="Courier New" w:eastAsia="Times New Roman" w:hAnsi="Courier New" w:cs="Courier New"/>
      <w:sz w:val="20"/>
      <w:szCs w:val="20"/>
      <w:lang w:val="ru-RU"/>
    </w:rPr>
  </w:style>
  <w:style w:type="character" w:customStyle="1" w:styleId="shorttext">
    <w:name w:val="short_text"/>
    <w:uiPriority w:val="99"/>
    <w:rsid w:val="006F30A2"/>
  </w:style>
  <w:style w:type="paragraph" w:customStyle="1" w:styleId="Ct">
    <w:name w:val="Ct"/>
    <w:basedOn w:val="Normal"/>
    <w:link w:val="CtChar"/>
    <w:uiPriority w:val="99"/>
    <w:rsid w:val="006F30A2"/>
    <w:pPr>
      <w:widowControl w:val="0"/>
      <w:tabs>
        <w:tab w:val="center" w:pos="4536"/>
        <w:tab w:val="right" w:pos="9072"/>
      </w:tabs>
      <w:spacing w:before="60" w:after="40" w:line="240" w:lineRule="auto"/>
      <w:jc w:val="both"/>
    </w:pPr>
    <w:rPr>
      <w:rFonts w:ascii=".VnTime" w:eastAsia="Times New Roman" w:hAnsi=".VnTime" w:cs=".VnTime"/>
      <w:sz w:val="28"/>
      <w:szCs w:val="28"/>
    </w:rPr>
  </w:style>
  <w:style w:type="character" w:customStyle="1" w:styleId="CtChar">
    <w:name w:val="Ct Char"/>
    <w:link w:val="Ct"/>
    <w:uiPriority w:val="99"/>
    <w:locked/>
    <w:rsid w:val="006F30A2"/>
    <w:rPr>
      <w:rFonts w:ascii=".VnTime" w:eastAsia="Times New Roman" w:hAnsi=".VnTime" w:cs=".VnTime"/>
      <w:sz w:val="28"/>
      <w:szCs w:val="28"/>
    </w:rPr>
  </w:style>
  <w:style w:type="paragraph" w:customStyle="1" w:styleId="HH">
    <w:name w:val="HH"/>
    <w:basedOn w:val="Ct"/>
    <w:next w:val="Normal"/>
    <w:link w:val="HHChar"/>
    <w:uiPriority w:val="99"/>
    <w:rsid w:val="006F30A2"/>
  </w:style>
  <w:style w:type="character" w:customStyle="1" w:styleId="HHChar">
    <w:name w:val="HH Char"/>
    <w:link w:val="HH"/>
    <w:uiPriority w:val="99"/>
    <w:locked/>
    <w:rsid w:val="006F30A2"/>
    <w:rPr>
      <w:rFonts w:ascii=".VnTime" w:eastAsia="Times New Roman" w:hAnsi=".VnTime" w:cs=".VnTime"/>
      <w:sz w:val="28"/>
      <w:szCs w:val="28"/>
    </w:rPr>
  </w:style>
  <w:style w:type="paragraph" w:customStyle="1" w:styleId="StyleVnTime13ptJustifiedBefore3ptAfter3ptLine">
    <w:name w:val="Style .VnTime 13 pt Justified Before:  3 pt After:  3 pt Line ..."/>
    <w:basedOn w:val="Normal"/>
    <w:uiPriority w:val="99"/>
    <w:rsid w:val="006F30A2"/>
    <w:pPr>
      <w:spacing w:after="0" w:line="360" w:lineRule="auto"/>
      <w:ind w:firstLine="720"/>
      <w:jc w:val="both"/>
    </w:pPr>
    <w:rPr>
      <w:rFonts w:ascii=".VnTime" w:eastAsia="Times New Roman" w:hAnsi=".VnTime" w:cs=".VnTime"/>
      <w:sz w:val="28"/>
      <w:szCs w:val="28"/>
    </w:rPr>
  </w:style>
  <w:style w:type="paragraph" w:customStyle="1" w:styleId="class1">
    <w:name w:val="class1"/>
    <w:basedOn w:val="Normal"/>
    <w:link w:val="class1Char"/>
    <w:uiPriority w:val="99"/>
    <w:rsid w:val="006F30A2"/>
    <w:pPr>
      <w:numPr>
        <w:numId w:val="6"/>
      </w:numPr>
      <w:spacing w:before="80" w:after="120" w:line="240" w:lineRule="auto"/>
      <w:ind w:left="896" w:hanging="357"/>
      <w:jc w:val="center"/>
    </w:pPr>
    <w:rPr>
      <w:rFonts w:eastAsia="Times New Roman" w:cs="Times New Roman"/>
      <w:b/>
      <w:bCs/>
      <w:sz w:val="22"/>
    </w:rPr>
  </w:style>
  <w:style w:type="paragraph" w:customStyle="1" w:styleId="class2">
    <w:name w:val="class2"/>
    <w:basedOn w:val="Heading3"/>
    <w:uiPriority w:val="99"/>
    <w:rsid w:val="006F30A2"/>
    <w:pPr>
      <w:numPr>
        <w:ilvl w:val="1"/>
        <w:numId w:val="6"/>
      </w:numPr>
      <w:tabs>
        <w:tab w:val="num" w:pos="1440"/>
      </w:tabs>
      <w:spacing w:before="80" w:after="80"/>
      <w:ind w:left="425" w:hanging="425"/>
      <w:jc w:val="both"/>
    </w:pPr>
    <w:rPr>
      <w:rFonts w:ascii="Times New Roman" w:hAnsi="Times New Roman" w:cs="Times New Roman"/>
      <w:b w:val="0"/>
      <w:bCs w:val="0"/>
      <w:i/>
      <w:iCs/>
      <w:sz w:val="22"/>
      <w:szCs w:val="22"/>
    </w:rPr>
  </w:style>
  <w:style w:type="character" w:customStyle="1" w:styleId="class1Char">
    <w:name w:val="class1 Char"/>
    <w:link w:val="class1"/>
    <w:uiPriority w:val="99"/>
    <w:locked/>
    <w:rsid w:val="006F30A2"/>
    <w:rPr>
      <w:rFonts w:eastAsia="Times New Roman" w:cs="Times New Roman"/>
      <w:b/>
      <w:bCs/>
      <w:sz w:val="22"/>
    </w:rPr>
  </w:style>
  <w:style w:type="paragraph" w:customStyle="1" w:styleId="NormalJustified">
    <w:name w:val="Normal + Justified"/>
    <w:aliases w:val="Left:  0,5&quot;,First line:  0,Line spacing:  1.5"/>
    <w:basedOn w:val="Normal"/>
    <w:uiPriority w:val="99"/>
    <w:rsid w:val="006F30A2"/>
    <w:pPr>
      <w:spacing w:after="0" w:line="360" w:lineRule="auto"/>
      <w:ind w:left="360"/>
      <w:jc w:val="both"/>
    </w:pPr>
    <w:rPr>
      <w:rFonts w:eastAsia="Times New Roman" w:cs="Times New Roman"/>
      <w:b/>
      <w:bCs/>
      <w:sz w:val="26"/>
      <w:szCs w:val="26"/>
    </w:rPr>
  </w:style>
  <w:style w:type="character" w:customStyle="1" w:styleId="longtext">
    <w:name w:val="long_text"/>
    <w:uiPriority w:val="99"/>
    <w:rsid w:val="006F30A2"/>
  </w:style>
  <w:style w:type="character" w:customStyle="1" w:styleId="CharChar23">
    <w:name w:val="Char Char23"/>
    <w:uiPriority w:val="99"/>
    <w:rsid w:val="006F30A2"/>
    <w:rPr>
      <w:rFonts w:ascii="Times New Roman" w:hAnsi="Times New Roman" w:cs="Times New Roman"/>
      <w:b/>
      <w:bCs/>
      <w:sz w:val="24"/>
      <w:szCs w:val="24"/>
      <w:lang w:val="en-US"/>
    </w:rPr>
  </w:style>
  <w:style w:type="character" w:customStyle="1" w:styleId="CharChar22">
    <w:name w:val="Char Char22"/>
    <w:uiPriority w:val="99"/>
    <w:rsid w:val="006F30A2"/>
    <w:rPr>
      <w:rFonts w:ascii="Times New Roman" w:hAnsi="Times New Roman" w:cs="Times New Roman"/>
      <w:b/>
      <w:bCs/>
      <w:spacing w:val="-6"/>
      <w:sz w:val="28"/>
      <w:szCs w:val="28"/>
      <w:lang w:val="en-US"/>
    </w:rPr>
  </w:style>
  <w:style w:type="character" w:customStyle="1" w:styleId="CharChar20">
    <w:name w:val="Char Char20"/>
    <w:uiPriority w:val="99"/>
    <w:rsid w:val="006F30A2"/>
    <w:rPr>
      <w:rFonts w:ascii="Times New Roman" w:hAnsi="Times New Roman" w:cs="Times New Roman"/>
      <w:b/>
      <w:bCs/>
      <w:i/>
      <w:iCs/>
      <w:sz w:val="24"/>
      <w:szCs w:val="24"/>
      <w:lang w:val="en-US"/>
    </w:rPr>
  </w:style>
  <w:style w:type="character" w:customStyle="1" w:styleId="Heading5Char1">
    <w:name w:val="Heading 5 Char1"/>
    <w:uiPriority w:val="99"/>
    <w:locked/>
    <w:rsid w:val="006F30A2"/>
    <w:rPr>
      <w:rFonts w:ascii=".VnTimeH" w:hAnsi=".VnTimeH" w:cs=".VnTimeH"/>
      <w:sz w:val="28"/>
      <w:szCs w:val="28"/>
      <w:lang w:val="en-US" w:eastAsia="en-US"/>
    </w:rPr>
  </w:style>
  <w:style w:type="character" w:customStyle="1" w:styleId="Heading8Char1">
    <w:name w:val="Heading 8 Char1"/>
    <w:uiPriority w:val="99"/>
    <w:locked/>
    <w:rsid w:val="006F30A2"/>
    <w:rPr>
      <w:b/>
      <w:bCs/>
      <w:i/>
      <w:iCs/>
      <w:sz w:val="22"/>
      <w:szCs w:val="22"/>
      <w:lang w:val="en-US" w:eastAsia="en-US"/>
    </w:rPr>
  </w:style>
  <w:style w:type="character" w:customStyle="1" w:styleId="Heading9Char1">
    <w:name w:val="Heading 9 Char1"/>
    <w:uiPriority w:val="99"/>
    <w:locked/>
    <w:rsid w:val="006F30A2"/>
    <w:rPr>
      <w:i/>
      <w:iCs/>
      <w:sz w:val="22"/>
      <w:szCs w:val="22"/>
      <w:lang w:eastAsia="en-US"/>
    </w:rPr>
  </w:style>
  <w:style w:type="paragraph" w:customStyle="1" w:styleId="11">
    <w:name w:val="1.1"/>
    <w:basedOn w:val="Normal"/>
    <w:uiPriority w:val="99"/>
    <w:rsid w:val="006F30A2"/>
    <w:pPr>
      <w:widowControl w:val="0"/>
      <w:spacing w:before="40" w:after="20" w:line="400" w:lineRule="exact"/>
      <w:ind w:firstLine="284"/>
      <w:jc w:val="center"/>
    </w:pPr>
    <w:rPr>
      <w:rFonts w:ascii=".VnArialH" w:eastAsia="Times New Roman" w:hAnsi=".VnArialH" w:cs=".VnArialH"/>
      <w:b/>
      <w:bCs/>
      <w:sz w:val="22"/>
    </w:rPr>
  </w:style>
  <w:style w:type="paragraph" w:styleId="Index1">
    <w:name w:val="index 1"/>
    <w:basedOn w:val="Normal"/>
    <w:next w:val="Normal"/>
    <w:autoRedefine/>
    <w:uiPriority w:val="99"/>
    <w:rsid w:val="006F30A2"/>
    <w:pPr>
      <w:widowControl w:val="0"/>
      <w:spacing w:before="40" w:after="20" w:line="312" w:lineRule="auto"/>
      <w:ind w:left="280" w:hanging="280"/>
      <w:jc w:val="both"/>
    </w:pPr>
    <w:rPr>
      <w:rFonts w:eastAsia="Times New Roman" w:cs="Times New Roman"/>
      <w:sz w:val="22"/>
    </w:rPr>
  </w:style>
  <w:style w:type="paragraph" w:customStyle="1" w:styleId="b">
    <w:name w:val="b"/>
    <w:basedOn w:val="Index1"/>
    <w:uiPriority w:val="99"/>
    <w:rsid w:val="006F30A2"/>
  </w:style>
  <w:style w:type="paragraph" w:customStyle="1" w:styleId="b1">
    <w:name w:val="b1"/>
    <w:basedOn w:val="Normal"/>
    <w:uiPriority w:val="99"/>
    <w:rsid w:val="006F30A2"/>
    <w:pPr>
      <w:widowControl w:val="0"/>
      <w:spacing w:before="40" w:after="20" w:line="240" w:lineRule="auto"/>
      <w:ind w:firstLine="454"/>
      <w:jc w:val="both"/>
    </w:pPr>
    <w:rPr>
      <w:rFonts w:eastAsia="Times New Roman" w:cs="Times New Roman"/>
      <w:sz w:val="22"/>
    </w:rPr>
  </w:style>
  <w:style w:type="paragraph" w:customStyle="1" w:styleId="B10">
    <w:name w:val="B1"/>
    <w:basedOn w:val="hinh"/>
    <w:uiPriority w:val="99"/>
    <w:rsid w:val="006F30A2"/>
  </w:style>
  <w:style w:type="paragraph" w:customStyle="1" w:styleId="ba">
    <w:name w:val="ba"/>
    <w:basedOn w:val="Normal"/>
    <w:uiPriority w:val="99"/>
    <w:rsid w:val="006F30A2"/>
    <w:pPr>
      <w:widowControl w:val="0"/>
      <w:spacing w:before="20" w:after="20" w:line="240" w:lineRule="auto"/>
      <w:jc w:val="center"/>
    </w:pPr>
    <w:rPr>
      <w:rFonts w:ascii="Arial" w:eastAsia="Times New Roman" w:hAnsi="Arial" w:cs="Arial"/>
      <w:b/>
      <w:bCs/>
      <w:sz w:val="20"/>
      <w:szCs w:val="20"/>
    </w:rPr>
  </w:style>
  <w:style w:type="character" w:customStyle="1" w:styleId="CharChar14">
    <w:name w:val="Char Char14"/>
    <w:uiPriority w:val="99"/>
    <w:rsid w:val="006F30A2"/>
    <w:rPr>
      <w:rFonts w:ascii="Tahoma" w:hAnsi="Tahoma" w:cs="Tahoma"/>
      <w:sz w:val="16"/>
      <w:szCs w:val="16"/>
      <w:lang w:val="en-US"/>
    </w:rPr>
  </w:style>
  <w:style w:type="paragraph" w:customStyle="1" w:styleId="ban">
    <w:name w:val="ban"/>
    <w:basedOn w:val="Heading8"/>
    <w:uiPriority w:val="99"/>
    <w:rsid w:val="006F30A2"/>
    <w:pPr>
      <w:widowControl w:val="0"/>
      <w:tabs>
        <w:tab w:val="clear" w:pos="284"/>
        <w:tab w:val="clear" w:pos="2250"/>
      </w:tabs>
      <w:spacing w:before="40" w:after="20"/>
      <w:jc w:val="center"/>
    </w:pPr>
    <w:rPr>
      <w:rFonts w:ascii="Times New Roman" w:hAnsi="Times New Roman"/>
      <w:i/>
      <w:iCs/>
      <w:sz w:val="26"/>
      <w:szCs w:val="26"/>
    </w:rPr>
  </w:style>
  <w:style w:type="paragraph" w:customStyle="1" w:styleId="Bang0">
    <w:name w:val="Bang"/>
    <w:basedOn w:val="Normal"/>
    <w:uiPriority w:val="99"/>
    <w:rsid w:val="006F30A2"/>
    <w:pPr>
      <w:widowControl w:val="0"/>
      <w:spacing w:before="40" w:after="20" w:line="240" w:lineRule="auto"/>
      <w:jc w:val="center"/>
    </w:pPr>
    <w:rPr>
      <w:rFonts w:eastAsia="Times New Roman" w:cs="Times New Roman"/>
      <w:spacing w:val="-4"/>
      <w:sz w:val="22"/>
    </w:rPr>
  </w:style>
  <w:style w:type="paragraph" w:customStyle="1" w:styleId="Bang1">
    <w:name w:val="Bang 1"/>
    <w:basedOn w:val="Bang0"/>
    <w:uiPriority w:val="99"/>
    <w:rsid w:val="006F30A2"/>
  </w:style>
  <w:style w:type="paragraph" w:customStyle="1" w:styleId="BangB">
    <w:name w:val="Bang B"/>
    <w:basedOn w:val="Bang0"/>
    <w:uiPriority w:val="99"/>
    <w:rsid w:val="006F30A2"/>
  </w:style>
  <w:style w:type="paragraph" w:customStyle="1" w:styleId="BangT">
    <w:name w:val="Bang T"/>
    <w:basedOn w:val="Bang0"/>
    <w:uiPriority w:val="99"/>
    <w:rsid w:val="006F30A2"/>
  </w:style>
  <w:style w:type="paragraph" w:customStyle="1" w:styleId="bang3">
    <w:name w:val="bang3"/>
    <w:basedOn w:val="Normal"/>
    <w:uiPriority w:val="99"/>
    <w:rsid w:val="006F30A2"/>
    <w:pPr>
      <w:widowControl w:val="0"/>
      <w:spacing w:before="20" w:after="0" w:line="240" w:lineRule="auto"/>
      <w:jc w:val="center"/>
    </w:pPr>
    <w:rPr>
      <w:rFonts w:ascii=".VnHelvetInsH" w:eastAsia="Times New Roman" w:hAnsi=".VnHelvetInsH" w:cs=".VnHelvetInsH"/>
      <w:sz w:val="20"/>
      <w:szCs w:val="20"/>
    </w:rPr>
  </w:style>
  <w:style w:type="character" w:customStyle="1" w:styleId="CommentTextChar1">
    <w:name w:val="Comment Text Char1"/>
    <w:link w:val="CommentText"/>
    <w:uiPriority w:val="99"/>
    <w:locked/>
    <w:rsid w:val="006F30A2"/>
    <w:rPr>
      <w:kern w:val="28"/>
      <w:sz w:val="48"/>
      <w:szCs w:val="48"/>
    </w:rPr>
  </w:style>
  <w:style w:type="paragraph" w:styleId="BodyTextFirstIndent">
    <w:name w:val="Body Text First Indent"/>
    <w:basedOn w:val="BodyText"/>
    <w:link w:val="BodyTextFirstIndentChar"/>
    <w:uiPriority w:val="99"/>
    <w:rsid w:val="006F30A2"/>
    <w:pPr>
      <w:widowControl w:val="0"/>
      <w:autoSpaceDE/>
      <w:autoSpaceDN/>
      <w:adjustRightInd/>
      <w:spacing w:before="40"/>
      <w:ind w:firstLine="210"/>
      <w:jc w:val="both"/>
    </w:pPr>
    <w:rPr>
      <w:rFonts w:ascii="Times New Roman" w:hAnsi="Times New Roman"/>
      <w:sz w:val="22"/>
      <w:szCs w:val="22"/>
    </w:rPr>
  </w:style>
  <w:style w:type="character" w:customStyle="1" w:styleId="BodyTextFirstIndentChar">
    <w:name w:val="Body Text First Indent Char"/>
    <w:basedOn w:val="BodyTextChar"/>
    <w:link w:val="BodyTextFirstIndent"/>
    <w:uiPriority w:val="99"/>
    <w:rsid w:val="006F30A2"/>
    <w:rPr>
      <w:rFonts w:ascii="VNI-Times" w:eastAsia="Times New Roman" w:hAnsi="VNI-Times" w:cs="Times New Roman"/>
      <w:sz w:val="22"/>
      <w:szCs w:val="24"/>
    </w:rPr>
  </w:style>
  <w:style w:type="paragraph" w:styleId="BodyTextFirstIndent2">
    <w:name w:val="Body Text First Indent 2"/>
    <w:basedOn w:val="BodyTextIndent"/>
    <w:link w:val="BodyTextFirstIndent2Char"/>
    <w:uiPriority w:val="99"/>
    <w:rsid w:val="006F30A2"/>
    <w:pPr>
      <w:widowControl w:val="0"/>
      <w:autoSpaceDE/>
      <w:autoSpaceDN/>
      <w:adjustRightInd/>
      <w:spacing w:before="40" w:line="312" w:lineRule="auto"/>
      <w:ind w:left="283" w:firstLine="210"/>
      <w:jc w:val="both"/>
    </w:pPr>
    <w:rPr>
      <w:rFonts w:ascii="Times New Roman" w:hAnsi="Times New Roman"/>
      <w:sz w:val="22"/>
      <w:szCs w:val="22"/>
    </w:rPr>
  </w:style>
  <w:style w:type="character" w:customStyle="1" w:styleId="BodyTextFirstIndent2Char">
    <w:name w:val="Body Text First Indent 2 Char"/>
    <w:basedOn w:val="BodyTextIndentChar"/>
    <w:link w:val="BodyTextFirstIndent2"/>
    <w:uiPriority w:val="99"/>
    <w:rsid w:val="006F30A2"/>
    <w:rPr>
      <w:rFonts w:ascii="VNI-Times" w:eastAsia="Times New Roman" w:hAnsi="VNI-Times" w:cs="Times New Roman"/>
      <w:sz w:val="22"/>
      <w:szCs w:val="24"/>
    </w:rPr>
  </w:style>
  <w:style w:type="paragraph" w:customStyle="1" w:styleId="chu">
    <w:name w:val="chu"/>
    <w:basedOn w:val="Normal"/>
    <w:uiPriority w:val="99"/>
    <w:rsid w:val="006F30A2"/>
    <w:pPr>
      <w:widowControl w:val="0"/>
      <w:spacing w:before="40" w:after="20" w:line="312" w:lineRule="auto"/>
      <w:ind w:left="340" w:hanging="340"/>
      <w:jc w:val="both"/>
    </w:pPr>
    <w:rPr>
      <w:rFonts w:eastAsia="Times New Roman" w:cs="Times New Roman"/>
      <w:i/>
      <w:iCs/>
      <w:sz w:val="22"/>
    </w:rPr>
  </w:style>
  <w:style w:type="paragraph" w:customStyle="1" w:styleId="Gach">
    <w:name w:val="Gach"/>
    <w:basedOn w:val="Normal"/>
    <w:uiPriority w:val="99"/>
    <w:rsid w:val="006F30A2"/>
    <w:pPr>
      <w:widowControl w:val="0"/>
      <w:spacing w:before="40" w:after="20" w:line="240" w:lineRule="auto"/>
      <w:ind w:firstLine="454"/>
      <w:jc w:val="both"/>
    </w:pPr>
    <w:rPr>
      <w:rFonts w:eastAsia="Times New Roman" w:cs="Times New Roman"/>
      <w:sz w:val="22"/>
    </w:rPr>
  </w:style>
  <w:style w:type="character" w:customStyle="1" w:styleId="CharChar18">
    <w:name w:val="Char Char18"/>
    <w:uiPriority w:val="99"/>
    <w:rsid w:val="006F30A2"/>
    <w:rPr>
      <w:rFonts w:ascii="Times New Roman" w:hAnsi="Times New Roman" w:cs="Times New Roman"/>
      <w:b/>
      <w:bCs/>
      <w:lang w:val="en-US"/>
    </w:rPr>
  </w:style>
  <w:style w:type="character" w:customStyle="1" w:styleId="Heading7Char1">
    <w:name w:val="Heading 7 Char1"/>
    <w:uiPriority w:val="99"/>
    <w:locked/>
    <w:rsid w:val="006F30A2"/>
    <w:rPr>
      <w:rFonts w:ascii=".VnTime" w:hAnsi=".VnTime" w:cs=".VnTime"/>
      <w:b/>
      <w:bCs/>
      <w:sz w:val="24"/>
      <w:szCs w:val="24"/>
      <w:lang w:val="en-US" w:eastAsia="en-US"/>
    </w:rPr>
  </w:style>
  <w:style w:type="paragraph" w:styleId="ListBullet2">
    <w:name w:val="List Bullet 2"/>
    <w:basedOn w:val="Normal"/>
    <w:uiPriority w:val="99"/>
    <w:rsid w:val="006F30A2"/>
    <w:pPr>
      <w:widowControl w:val="0"/>
      <w:spacing w:before="40" w:after="20" w:line="312" w:lineRule="auto"/>
      <w:jc w:val="both"/>
    </w:pPr>
    <w:rPr>
      <w:rFonts w:eastAsia="Times New Roman" w:cs="Times New Roman"/>
      <w:sz w:val="22"/>
    </w:rPr>
  </w:style>
  <w:style w:type="paragraph" w:styleId="ListBullet3">
    <w:name w:val="List Bullet 3"/>
    <w:basedOn w:val="Normal"/>
    <w:uiPriority w:val="99"/>
    <w:rsid w:val="006F30A2"/>
    <w:pPr>
      <w:widowControl w:val="0"/>
      <w:spacing w:before="40" w:after="20" w:line="312" w:lineRule="auto"/>
      <w:jc w:val="both"/>
    </w:pPr>
    <w:rPr>
      <w:rFonts w:eastAsia="Times New Roman" w:cs="Times New Roman"/>
      <w:sz w:val="22"/>
    </w:rPr>
  </w:style>
  <w:style w:type="paragraph" w:styleId="ListContinue">
    <w:name w:val="List Continue"/>
    <w:basedOn w:val="Normal"/>
    <w:uiPriority w:val="99"/>
    <w:rsid w:val="006F30A2"/>
    <w:pPr>
      <w:widowControl w:val="0"/>
      <w:spacing w:before="40" w:after="120" w:line="312" w:lineRule="auto"/>
      <w:ind w:left="283" w:firstLine="454"/>
      <w:jc w:val="both"/>
    </w:pPr>
    <w:rPr>
      <w:rFonts w:eastAsia="Times New Roman" w:cs="Times New Roman"/>
      <w:sz w:val="22"/>
    </w:rPr>
  </w:style>
  <w:style w:type="paragraph" w:styleId="ListContinue3">
    <w:name w:val="List Continue 3"/>
    <w:basedOn w:val="Normal"/>
    <w:uiPriority w:val="99"/>
    <w:rsid w:val="006F30A2"/>
    <w:pPr>
      <w:widowControl w:val="0"/>
      <w:spacing w:before="40" w:after="120" w:line="312" w:lineRule="auto"/>
      <w:ind w:left="849" w:firstLine="454"/>
      <w:jc w:val="both"/>
    </w:pPr>
    <w:rPr>
      <w:rFonts w:eastAsia="Times New Roman" w:cs="Times New Roman"/>
      <w:sz w:val="22"/>
    </w:rPr>
  </w:style>
  <w:style w:type="paragraph" w:styleId="ListContinue4">
    <w:name w:val="List Continue 4"/>
    <w:basedOn w:val="Normal"/>
    <w:uiPriority w:val="99"/>
    <w:rsid w:val="006F30A2"/>
    <w:pPr>
      <w:widowControl w:val="0"/>
      <w:spacing w:before="40" w:after="120" w:line="312" w:lineRule="auto"/>
      <w:ind w:left="1132" w:firstLine="454"/>
      <w:jc w:val="both"/>
    </w:pPr>
    <w:rPr>
      <w:rFonts w:eastAsia="Times New Roman" w:cs="Times New Roman"/>
      <w:sz w:val="22"/>
    </w:rPr>
  </w:style>
  <w:style w:type="character" w:styleId="PlaceholderText">
    <w:name w:val="Placeholder Text"/>
    <w:uiPriority w:val="99"/>
    <w:semiHidden/>
    <w:rsid w:val="006F30A2"/>
    <w:rPr>
      <w:color w:val="808080"/>
    </w:rPr>
  </w:style>
  <w:style w:type="paragraph" w:customStyle="1" w:styleId="phan0">
    <w:name w:val="phan"/>
    <w:basedOn w:val="Normal"/>
    <w:uiPriority w:val="99"/>
    <w:rsid w:val="006F30A2"/>
    <w:pPr>
      <w:widowControl w:val="0"/>
      <w:tabs>
        <w:tab w:val="left" w:pos="5670"/>
      </w:tabs>
      <w:spacing w:before="100" w:after="100" w:line="312" w:lineRule="auto"/>
      <w:ind w:firstLine="454"/>
      <w:jc w:val="center"/>
    </w:pPr>
    <w:rPr>
      <w:rFonts w:ascii=".VnTimeH" w:eastAsia="Times New Roman" w:hAnsi=".VnTimeH" w:cs=".VnTimeH"/>
      <w:b/>
      <w:bCs/>
      <w:sz w:val="30"/>
      <w:szCs w:val="30"/>
    </w:rPr>
  </w:style>
  <w:style w:type="paragraph" w:customStyle="1" w:styleId="StyleHeading111pt">
    <w:name w:val="Style Heading 1 + 11 pt"/>
    <w:basedOn w:val="Heading1"/>
    <w:uiPriority w:val="99"/>
    <w:rsid w:val="006F30A2"/>
    <w:pPr>
      <w:keepNext w:val="0"/>
      <w:pageBreakBefore/>
      <w:widowControl w:val="0"/>
      <w:spacing w:before="160" w:after="20" w:line="312" w:lineRule="auto"/>
      <w:jc w:val="center"/>
    </w:pPr>
    <w:rPr>
      <w:rFonts w:ascii="Times New Roman" w:hAnsi="Times New Roman"/>
      <w:color w:val="auto"/>
      <w:szCs w:val="22"/>
      <w:u w:val="none"/>
    </w:rPr>
  </w:style>
  <w:style w:type="paragraph" w:customStyle="1" w:styleId="StyleHeading113pt">
    <w:name w:val="Style Heading 1 + 13 pt"/>
    <w:basedOn w:val="Heading1"/>
    <w:uiPriority w:val="99"/>
    <w:rsid w:val="006F30A2"/>
    <w:pPr>
      <w:keepNext w:val="0"/>
      <w:pageBreakBefore/>
      <w:widowControl w:val="0"/>
      <w:spacing w:before="240" w:after="20" w:line="312" w:lineRule="auto"/>
      <w:jc w:val="center"/>
    </w:pPr>
    <w:rPr>
      <w:rFonts w:ascii=".VnTimeH" w:hAnsi=".VnTimeH" w:cs=".VnTimeH"/>
      <w:color w:val="auto"/>
      <w:sz w:val="26"/>
      <w:szCs w:val="26"/>
      <w:u w:val="none"/>
    </w:rPr>
  </w:style>
  <w:style w:type="paragraph" w:customStyle="1" w:styleId="StyleHeading4NotItalic">
    <w:name w:val="Style Heading 4 + Not Italic"/>
    <w:basedOn w:val="Heading4"/>
    <w:uiPriority w:val="99"/>
    <w:rsid w:val="006F30A2"/>
    <w:pPr>
      <w:keepNext w:val="0"/>
      <w:widowControl w:val="0"/>
      <w:spacing w:before="100" w:after="60" w:line="312" w:lineRule="auto"/>
      <w:ind w:firstLine="454"/>
      <w:jc w:val="both"/>
    </w:pPr>
    <w:rPr>
      <w:rFonts w:ascii="Times New Roman" w:hAnsi="Times New Roman"/>
      <w:b/>
      <w:bCs/>
      <w:sz w:val="22"/>
      <w:szCs w:val="22"/>
      <w:u w:val="none"/>
    </w:rPr>
  </w:style>
  <w:style w:type="paragraph" w:customStyle="1" w:styleId="StylevbBoldItalic">
    <w:name w:val="Style vb + Bold Italic"/>
    <w:basedOn w:val="Normal"/>
    <w:uiPriority w:val="99"/>
    <w:rsid w:val="006F30A2"/>
    <w:pPr>
      <w:widowControl w:val="0"/>
      <w:spacing w:before="40" w:after="60" w:line="312" w:lineRule="auto"/>
      <w:ind w:firstLine="720"/>
      <w:jc w:val="both"/>
    </w:pPr>
    <w:rPr>
      <w:rFonts w:eastAsia="Times New Roman" w:cs="Times New Roman"/>
      <w:b/>
      <w:bCs/>
      <w:i/>
      <w:iCs/>
      <w:sz w:val="22"/>
    </w:rPr>
  </w:style>
  <w:style w:type="paragraph" w:customStyle="1" w:styleId="H">
    <w:name w:val="H"/>
    <w:basedOn w:val="ListParagraph"/>
    <w:link w:val="HChar"/>
    <w:uiPriority w:val="99"/>
    <w:rsid w:val="006F30A2"/>
    <w:pPr>
      <w:widowControl w:val="0"/>
      <w:numPr>
        <w:numId w:val="7"/>
      </w:numPr>
      <w:spacing w:before="20" w:after="20"/>
      <w:contextualSpacing w:val="0"/>
      <w:jc w:val="center"/>
    </w:pPr>
    <w:rPr>
      <w:rFonts w:ascii="Calibri" w:eastAsia="Times New Roman" w:hAnsi="Calibri" w:cs="Calibri"/>
      <w:i/>
      <w:iCs/>
      <w:sz w:val="22"/>
    </w:rPr>
  </w:style>
  <w:style w:type="character" w:customStyle="1" w:styleId="HChar">
    <w:name w:val="H Char"/>
    <w:link w:val="H"/>
    <w:uiPriority w:val="99"/>
    <w:locked/>
    <w:rsid w:val="006F30A2"/>
    <w:rPr>
      <w:rFonts w:ascii="Calibri" w:eastAsia="Times New Roman" w:hAnsi="Calibri" w:cs="Calibri"/>
      <w:i/>
      <w:iCs/>
      <w:sz w:val="22"/>
    </w:rPr>
  </w:style>
  <w:style w:type="paragraph" w:styleId="Revision">
    <w:name w:val="Revision"/>
    <w:hidden/>
    <w:uiPriority w:val="99"/>
    <w:semiHidden/>
    <w:rsid w:val="006F30A2"/>
    <w:pPr>
      <w:spacing w:after="0" w:line="240" w:lineRule="auto"/>
    </w:pPr>
    <w:rPr>
      <w:rFonts w:eastAsia="Times New Roman" w:cs="Times New Roman"/>
      <w:szCs w:val="24"/>
    </w:rPr>
  </w:style>
  <w:style w:type="paragraph" w:customStyle="1" w:styleId="Hinh1">
    <w:name w:val="Hình"/>
    <w:basedOn w:val="Normal"/>
    <w:link w:val="HinhChar1"/>
    <w:uiPriority w:val="99"/>
    <w:rsid w:val="006F30A2"/>
    <w:pPr>
      <w:widowControl w:val="0"/>
      <w:spacing w:before="40" w:after="20" w:line="240" w:lineRule="auto"/>
      <w:ind w:firstLine="454"/>
      <w:jc w:val="both"/>
    </w:pPr>
    <w:rPr>
      <w:rFonts w:eastAsia="Times New Roman" w:cs="Times New Roman"/>
      <w:sz w:val="22"/>
      <w:lang w:val="vi-VN"/>
    </w:rPr>
  </w:style>
  <w:style w:type="character" w:customStyle="1" w:styleId="HinhChar1">
    <w:name w:val="Hình Char"/>
    <w:link w:val="Hinh1"/>
    <w:uiPriority w:val="99"/>
    <w:locked/>
    <w:rsid w:val="006F30A2"/>
    <w:rPr>
      <w:rFonts w:eastAsia="Times New Roman" w:cs="Times New Roman"/>
      <w:sz w:val="22"/>
      <w:lang w:val="vi-VN"/>
    </w:rPr>
  </w:style>
  <w:style w:type="table" w:customStyle="1" w:styleId="TableGrid1">
    <w:name w:val="Table Grid1"/>
    <w:basedOn w:val="TableNormal"/>
    <w:uiPriority w:val="99"/>
    <w:rsid w:val="006F30A2"/>
    <w:pPr>
      <w:spacing w:after="0" w:line="240" w:lineRule="auto"/>
      <w:jc w:val="both"/>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1">
    <w:name w:val="H1"/>
    <w:basedOn w:val="Normal"/>
    <w:link w:val="H1Char"/>
    <w:uiPriority w:val="99"/>
    <w:rsid w:val="006F30A2"/>
    <w:pPr>
      <w:widowControl w:val="0"/>
      <w:spacing w:before="40" w:after="20" w:line="240" w:lineRule="auto"/>
      <w:jc w:val="center"/>
    </w:pPr>
    <w:rPr>
      <w:rFonts w:eastAsia="Times New Roman" w:cs="Times New Roman"/>
      <w:i/>
      <w:iCs/>
      <w:spacing w:val="-4"/>
      <w:sz w:val="22"/>
    </w:rPr>
  </w:style>
  <w:style w:type="character" w:customStyle="1" w:styleId="H1Char">
    <w:name w:val="H1 Char"/>
    <w:link w:val="H1"/>
    <w:uiPriority w:val="99"/>
    <w:locked/>
    <w:rsid w:val="006F30A2"/>
    <w:rPr>
      <w:rFonts w:eastAsia="Times New Roman" w:cs="Times New Roman"/>
      <w:i/>
      <w:iCs/>
      <w:spacing w:val="-4"/>
      <w:sz w:val="22"/>
    </w:rPr>
  </w:style>
  <w:style w:type="paragraph" w:customStyle="1" w:styleId="gach0">
    <w:name w:val="gach"/>
    <w:basedOn w:val="Normal"/>
    <w:uiPriority w:val="99"/>
    <w:rsid w:val="006F30A2"/>
    <w:pPr>
      <w:widowControl w:val="0"/>
      <w:spacing w:before="60" w:after="60" w:line="240" w:lineRule="auto"/>
      <w:ind w:left="227" w:hanging="227"/>
      <w:jc w:val="both"/>
    </w:pPr>
    <w:rPr>
      <w:rFonts w:ascii=".VnTime" w:eastAsia="Times New Roman" w:hAnsi=".VnTime" w:cs=".VnTime"/>
      <w:sz w:val="26"/>
      <w:szCs w:val="26"/>
    </w:rPr>
  </w:style>
  <w:style w:type="paragraph" w:customStyle="1" w:styleId="CharChar2CharCharCharCharCharChar">
    <w:name w:val="Char Char2 Char Char Char Char Char Char"/>
    <w:aliases w:val="Char Char2 Char Char Char Char Char Char Char Char Char Char"/>
    <w:basedOn w:val="Normal"/>
    <w:uiPriority w:val="99"/>
    <w:rsid w:val="006F30A2"/>
    <w:pPr>
      <w:tabs>
        <w:tab w:val="left" w:pos="709"/>
      </w:tabs>
      <w:spacing w:after="0" w:line="240" w:lineRule="auto"/>
    </w:pPr>
    <w:rPr>
      <w:rFonts w:ascii="Tahoma" w:eastAsia="Times New Roman" w:hAnsi="Tahoma" w:cs="Tahoma"/>
      <w:szCs w:val="24"/>
      <w:lang w:val="pl-PL" w:eastAsia="pl-PL"/>
    </w:rPr>
  </w:style>
  <w:style w:type="character" w:customStyle="1" w:styleId="hps">
    <w:name w:val="hps"/>
    <w:uiPriority w:val="99"/>
    <w:rsid w:val="006F30A2"/>
  </w:style>
  <w:style w:type="paragraph" w:styleId="TableofFigures">
    <w:name w:val="table of figures"/>
    <w:basedOn w:val="Normal"/>
    <w:next w:val="Normal"/>
    <w:uiPriority w:val="99"/>
    <w:rsid w:val="006F30A2"/>
    <w:pPr>
      <w:spacing w:after="0" w:line="240" w:lineRule="auto"/>
    </w:pPr>
    <w:rPr>
      <w:rFonts w:eastAsia="Times New Roman" w:cs="Times New Roman"/>
      <w:sz w:val="28"/>
      <w:szCs w:val="28"/>
    </w:rPr>
  </w:style>
  <w:style w:type="paragraph" w:customStyle="1" w:styleId="Style2">
    <w:name w:val="Style2"/>
    <w:basedOn w:val="BodyText"/>
    <w:link w:val="Style2Char"/>
    <w:uiPriority w:val="99"/>
    <w:rsid w:val="006F30A2"/>
    <w:pPr>
      <w:autoSpaceDE/>
      <w:autoSpaceDN/>
      <w:adjustRightInd/>
      <w:spacing w:before="120" w:after="0"/>
      <w:jc w:val="both"/>
      <w:outlineLvl w:val="0"/>
    </w:pPr>
    <w:rPr>
      <w:rFonts w:ascii=".VnTime" w:hAnsi=".VnTime" w:cs=".VnTime"/>
      <w:b/>
      <w:bCs/>
      <w:color w:val="000000"/>
      <w:sz w:val="22"/>
      <w:szCs w:val="22"/>
    </w:rPr>
  </w:style>
  <w:style w:type="paragraph" w:customStyle="1" w:styleId="Style3">
    <w:name w:val="Style3"/>
    <w:basedOn w:val="BodyText"/>
    <w:link w:val="Style3Char"/>
    <w:uiPriority w:val="99"/>
    <w:rsid w:val="006F30A2"/>
    <w:pPr>
      <w:autoSpaceDE/>
      <w:autoSpaceDN/>
      <w:adjustRightInd/>
      <w:spacing w:before="120" w:after="0"/>
      <w:jc w:val="both"/>
      <w:outlineLvl w:val="0"/>
    </w:pPr>
    <w:rPr>
      <w:rFonts w:ascii=".VnTime" w:hAnsi=".VnTime" w:cs=".VnTime"/>
      <w:b/>
      <w:bCs/>
      <w:i/>
      <w:iCs/>
      <w:color w:val="000000"/>
      <w:sz w:val="22"/>
      <w:szCs w:val="22"/>
    </w:rPr>
  </w:style>
  <w:style w:type="character" w:customStyle="1" w:styleId="Style2Char">
    <w:name w:val="Style2 Char"/>
    <w:link w:val="Style2"/>
    <w:uiPriority w:val="99"/>
    <w:locked/>
    <w:rsid w:val="006F30A2"/>
    <w:rPr>
      <w:rFonts w:ascii=".VnTime" w:eastAsia="Times New Roman" w:hAnsi=".VnTime" w:cs=".VnTime"/>
      <w:b/>
      <w:bCs/>
      <w:color w:val="000000"/>
      <w:sz w:val="22"/>
    </w:rPr>
  </w:style>
  <w:style w:type="paragraph" w:customStyle="1" w:styleId="Style40">
    <w:name w:val="Style4"/>
    <w:basedOn w:val="BodyText"/>
    <w:link w:val="Style4Char0"/>
    <w:uiPriority w:val="99"/>
    <w:rsid w:val="006F30A2"/>
    <w:pPr>
      <w:autoSpaceDE/>
      <w:autoSpaceDN/>
      <w:adjustRightInd/>
      <w:spacing w:before="120" w:after="0"/>
      <w:jc w:val="both"/>
      <w:outlineLvl w:val="0"/>
    </w:pPr>
    <w:rPr>
      <w:rFonts w:ascii=".VnTime" w:hAnsi=".VnTime" w:cs=".VnTime"/>
      <w:i/>
      <w:iCs/>
      <w:color w:val="000000"/>
      <w:sz w:val="22"/>
      <w:szCs w:val="22"/>
      <w:u w:val="single"/>
    </w:rPr>
  </w:style>
  <w:style w:type="character" w:customStyle="1" w:styleId="Style3Char">
    <w:name w:val="Style3 Char"/>
    <w:link w:val="Style3"/>
    <w:uiPriority w:val="99"/>
    <w:locked/>
    <w:rsid w:val="006F30A2"/>
    <w:rPr>
      <w:rFonts w:ascii=".VnTime" w:eastAsia="Times New Roman" w:hAnsi=".VnTime" w:cs=".VnTime"/>
      <w:b/>
      <w:bCs/>
      <w:i/>
      <w:iCs/>
      <w:color w:val="000000"/>
      <w:sz w:val="22"/>
    </w:rPr>
  </w:style>
  <w:style w:type="character" w:customStyle="1" w:styleId="Style4Char0">
    <w:name w:val="Style4 Char"/>
    <w:link w:val="Style40"/>
    <w:uiPriority w:val="99"/>
    <w:locked/>
    <w:rsid w:val="006F30A2"/>
    <w:rPr>
      <w:rFonts w:ascii=".VnTime" w:eastAsia="Times New Roman" w:hAnsi=".VnTime" w:cs=".VnTime"/>
      <w:i/>
      <w:iCs/>
      <w:color w:val="000000"/>
      <w:sz w:val="22"/>
      <w:u w:val="single"/>
    </w:rPr>
  </w:style>
  <w:style w:type="character" w:customStyle="1" w:styleId="slug-pub-date">
    <w:name w:val="slug-pub-date"/>
    <w:uiPriority w:val="99"/>
    <w:rsid w:val="006F30A2"/>
  </w:style>
  <w:style w:type="character" w:customStyle="1" w:styleId="slug-vol">
    <w:name w:val="slug-vol"/>
    <w:uiPriority w:val="99"/>
    <w:rsid w:val="006F30A2"/>
  </w:style>
  <w:style w:type="character" w:customStyle="1" w:styleId="slug-issue">
    <w:name w:val="slug-issue"/>
    <w:uiPriority w:val="99"/>
    <w:rsid w:val="006F30A2"/>
  </w:style>
  <w:style w:type="character" w:customStyle="1" w:styleId="slug-pages">
    <w:name w:val="slug-pages"/>
    <w:uiPriority w:val="99"/>
    <w:rsid w:val="006F30A2"/>
  </w:style>
  <w:style w:type="paragraph" w:customStyle="1" w:styleId="CT0">
    <w:name w:val="CT"/>
    <w:basedOn w:val="Normal"/>
    <w:uiPriority w:val="99"/>
    <w:rsid w:val="006F30A2"/>
    <w:pPr>
      <w:tabs>
        <w:tab w:val="left" w:pos="851"/>
        <w:tab w:val="right" w:pos="8505"/>
      </w:tabs>
      <w:spacing w:before="40" w:after="40" w:line="312" w:lineRule="auto"/>
      <w:ind w:firstLine="284"/>
      <w:jc w:val="both"/>
    </w:pPr>
    <w:rPr>
      <w:rFonts w:eastAsia="Times New Roman" w:cs="Times New Roman"/>
      <w:szCs w:val="24"/>
      <w:lang w:val="nl-NL"/>
    </w:rPr>
  </w:style>
  <w:style w:type="paragraph" w:customStyle="1" w:styleId="Abstract">
    <w:name w:val="Abstract"/>
    <w:link w:val="AbstractChar"/>
    <w:uiPriority w:val="99"/>
    <w:rsid w:val="006F30A2"/>
    <w:pPr>
      <w:spacing w:after="200" w:line="240" w:lineRule="auto"/>
      <w:jc w:val="both"/>
    </w:pPr>
    <w:rPr>
      <w:rFonts w:eastAsia="SimSun" w:cs="Times New Roman"/>
      <w:b/>
      <w:bCs/>
      <w:sz w:val="18"/>
      <w:szCs w:val="18"/>
    </w:rPr>
  </w:style>
  <w:style w:type="paragraph" w:customStyle="1" w:styleId="Affiliation">
    <w:name w:val="Affiliation"/>
    <w:uiPriority w:val="99"/>
    <w:rsid w:val="006F30A2"/>
    <w:pPr>
      <w:spacing w:after="0" w:line="240" w:lineRule="auto"/>
      <w:jc w:val="center"/>
    </w:pPr>
    <w:rPr>
      <w:rFonts w:eastAsia="SimSun" w:cs="Times New Roman"/>
      <w:sz w:val="20"/>
      <w:szCs w:val="20"/>
    </w:rPr>
  </w:style>
  <w:style w:type="paragraph" w:customStyle="1" w:styleId="Author">
    <w:name w:val="Author"/>
    <w:uiPriority w:val="99"/>
    <w:rsid w:val="006F30A2"/>
    <w:pPr>
      <w:spacing w:before="360" w:after="40" w:line="240" w:lineRule="auto"/>
      <w:jc w:val="center"/>
    </w:pPr>
    <w:rPr>
      <w:rFonts w:eastAsia="SimSun" w:cs="Times New Roman"/>
      <w:noProof/>
      <w:sz w:val="22"/>
    </w:rPr>
  </w:style>
  <w:style w:type="paragraph" w:customStyle="1" w:styleId="figurecaption">
    <w:name w:val="figure caption"/>
    <w:link w:val="figurecaptionChar"/>
    <w:uiPriority w:val="99"/>
    <w:rsid w:val="006F30A2"/>
    <w:pPr>
      <w:numPr>
        <w:numId w:val="8"/>
      </w:numPr>
      <w:tabs>
        <w:tab w:val="clear" w:pos="720"/>
      </w:tabs>
      <w:spacing w:before="80" w:after="200" w:line="240" w:lineRule="auto"/>
      <w:jc w:val="center"/>
    </w:pPr>
    <w:rPr>
      <w:rFonts w:eastAsia="SimSun" w:cs="Times New Roman"/>
      <w:noProof/>
      <w:sz w:val="16"/>
      <w:szCs w:val="16"/>
    </w:rPr>
  </w:style>
  <w:style w:type="paragraph" w:customStyle="1" w:styleId="papertitle">
    <w:name w:val="paper title"/>
    <w:link w:val="papertitleChar"/>
    <w:uiPriority w:val="99"/>
    <w:rsid w:val="006F30A2"/>
    <w:pPr>
      <w:spacing w:after="120" w:line="240" w:lineRule="auto"/>
      <w:jc w:val="center"/>
    </w:pPr>
    <w:rPr>
      <w:rFonts w:eastAsia="MS Mincho" w:cs="Times New Roman"/>
      <w:noProof/>
      <w:sz w:val="48"/>
      <w:szCs w:val="48"/>
    </w:rPr>
  </w:style>
  <w:style w:type="paragraph" w:customStyle="1" w:styleId="references">
    <w:name w:val="references"/>
    <w:uiPriority w:val="99"/>
    <w:rsid w:val="006F30A2"/>
    <w:pPr>
      <w:numPr>
        <w:numId w:val="9"/>
      </w:numPr>
      <w:spacing w:after="50" w:line="180" w:lineRule="exact"/>
      <w:jc w:val="both"/>
    </w:pPr>
    <w:rPr>
      <w:rFonts w:eastAsia="MS Mincho" w:cs="Times New Roman"/>
      <w:noProof/>
      <w:sz w:val="16"/>
      <w:szCs w:val="16"/>
    </w:rPr>
  </w:style>
  <w:style w:type="character" w:customStyle="1" w:styleId="papertitleChar">
    <w:name w:val="paper title Char"/>
    <w:link w:val="papertitle"/>
    <w:uiPriority w:val="99"/>
    <w:locked/>
    <w:rsid w:val="006F30A2"/>
    <w:rPr>
      <w:rFonts w:eastAsia="MS Mincho" w:cs="Times New Roman"/>
      <w:noProof/>
      <w:sz w:val="48"/>
      <w:szCs w:val="48"/>
    </w:rPr>
  </w:style>
  <w:style w:type="paragraph" w:customStyle="1" w:styleId="author0">
    <w:name w:val="author"/>
    <w:basedOn w:val="Normal"/>
    <w:uiPriority w:val="99"/>
    <w:rsid w:val="006F30A2"/>
    <w:pPr>
      <w:spacing w:after="0" w:line="240" w:lineRule="auto"/>
      <w:jc w:val="center"/>
    </w:pPr>
    <w:rPr>
      <w:rFonts w:eastAsia="Times New Roman" w:cs="Times New Roman"/>
      <w:szCs w:val="24"/>
    </w:rPr>
  </w:style>
  <w:style w:type="paragraph" w:customStyle="1" w:styleId="footnote">
    <w:name w:val="footnote"/>
    <w:uiPriority w:val="99"/>
    <w:rsid w:val="006F30A2"/>
    <w:pPr>
      <w:framePr w:hSpace="187" w:vSpace="187" w:wrap="notBeside" w:vAnchor="text" w:hAnchor="page" w:x="6121" w:y="577"/>
      <w:numPr>
        <w:numId w:val="10"/>
      </w:numPr>
      <w:spacing w:after="40" w:line="240" w:lineRule="auto"/>
    </w:pPr>
    <w:rPr>
      <w:rFonts w:eastAsia="SimSun" w:cs="Times New Roman"/>
      <w:sz w:val="16"/>
      <w:szCs w:val="16"/>
    </w:rPr>
  </w:style>
  <w:style w:type="character" w:customStyle="1" w:styleId="MapleInput">
    <w:name w:val="Maple Input"/>
    <w:uiPriority w:val="99"/>
    <w:rsid w:val="006F30A2"/>
    <w:rPr>
      <w:rFonts w:ascii="Courier New" w:hAnsi="Courier New" w:cs="Courier New"/>
      <w:b/>
      <w:bCs/>
      <w:color w:val="FF0000"/>
    </w:rPr>
  </w:style>
  <w:style w:type="paragraph" w:customStyle="1" w:styleId="Heading10">
    <w:name w:val="Heading 1`"/>
    <w:basedOn w:val="Normal"/>
    <w:uiPriority w:val="99"/>
    <w:rsid w:val="006F30A2"/>
    <w:pPr>
      <w:spacing w:after="60" w:line="264" w:lineRule="auto"/>
      <w:ind w:firstLine="284"/>
      <w:jc w:val="both"/>
    </w:pPr>
    <w:rPr>
      <w:rFonts w:eastAsia="MS Mincho" w:cs="Times New Roman"/>
      <w:sz w:val="22"/>
      <w:lang w:eastAsia="ja-JP"/>
    </w:rPr>
  </w:style>
  <w:style w:type="character" w:styleId="CommentReference">
    <w:name w:val="annotation reference"/>
    <w:uiPriority w:val="99"/>
    <w:rsid w:val="006F30A2"/>
    <w:rPr>
      <w:sz w:val="16"/>
      <w:szCs w:val="16"/>
    </w:rPr>
  </w:style>
  <w:style w:type="paragraph" w:styleId="CommentText">
    <w:name w:val="annotation text"/>
    <w:basedOn w:val="Normal"/>
    <w:link w:val="CommentTextChar1"/>
    <w:uiPriority w:val="99"/>
    <w:rsid w:val="006F30A2"/>
    <w:pPr>
      <w:tabs>
        <w:tab w:val="left" w:pos="567"/>
      </w:tabs>
      <w:spacing w:before="120" w:after="60" w:line="360" w:lineRule="auto"/>
      <w:jc w:val="both"/>
    </w:pPr>
    <w:rPr>
      <w:kern w:val="28"/>
      <w:sz w:val="48"/>
      <w:szCs w:val="48"/>
    </w:rPr>
  </w:style>
  <w:style w:type="character" w:customStyle="1" w:styleId="CommentTextChar">
    <w:name w:val="Comment Text Char"/>
    <w:basedOn w:val="DefaultParagraphFont"/>
    <w:uiPriority w:val="99"/>
    <w:rsid w:val="006F30A2"/>
    <w:rPr>
      <w:sz w:val="20"/>
      <w:szCs w:val="20"/>
    </w:rPr>
  </w:style>
  <w:style w:type="character" w:customStyle="1" w:styleId="CharChar32">
    <w:name w:val="Char Char32"/>
    <w:uiPriority w:val="99"/>
    <w:locked/>
    <w:rsid w:val="006F30A2"/>
    <w:rPr>
      <w:rFonts w:ascii="Times New Roman" w:eastAsia="Times New Roman" w:hAnsi="Times New Roman" w:cs="Times New Roman"/>
      <w:b/>
      <w:bCs/>
      <w:i/>
      <w:iCs/>
      <w:sz w:val="28"/>
      <w:szCs w:val="28"/>
      <w:lang w:val="en-US" w:eastAsia="ja-JP"/>
    </w:rPr>
  </w:style>
  <w:style w:type="character" w:customStyle="1" w:styleId="stdnobr">
    <w:name w:val="std nobr"/>
    <w:uiPriority w:val="99"/>
    <w:rsid w:val="006F30A2"/>
  </w:style>
  <w:style w:type="character" w:customStyle="1" w:styleId="small-text1">
    <w:name w:val="small-text1"/>
    <w:uiPriority w:val="99"/>
    <w:rsid w:val="006F30A2"/>
    <w:rPr>
      <w:rFonts w:ascii="Arial" w:hAnsi="Arial" w:cs="Arial"/>
      <w:color w:val="000000"/>
      <w:sz w:val="20"/>
      <w:szCs w:val="20"/>
    </w:rPr>
  </w:style>
  <w:style w:type="paragraph" w:customStyle="1" w:styleId="NormalCustomColorRGB0">
    <w:name w:val="Normal + Custom Color(RGB(0"/>
    <w:aliases w:val="32,96)),Raised by  0 pt"/>
    <w:basedOn w:val="Normal"/>
    <w:link w:val="NormalCustomColorRGB0Char"/>
    <w:uiPriority w:val="99"/>
    <w:rsid w:val="006F30A2"/>
    <w:pPr>
      <w:spacing w:after="60" w:line="288" w:lineRule="auto"/>
      <w:ind w:firstLine="432"/>
      <w:textAlignment w:val="baseline"/>
    </w:pPr>
    <w:rPr>
      <w:rFonts w:eastAsia="MS Mincho" w:cs="Times New Roman"/>
      <w:color w:val="002060"/>
      <w:position w:val="4"/>
      <w:sz w:val="22"/>
      <w:lang w:val="fr-FR" w:eastAsia="ja-JP"/>
    </w:rPr>
  </w:style>
  <w:style w:type="character" w:customStyle="1" w:styleId="NormalCustomColorRGB0Char">
    <w:name w:val="Normal + Custom Color(RGB(0 Char"/>
    <w:aliases w:val="32 Char,96)) Char,Raised by  0 pt Char"/>
    <w:link w:val="NormalCustomColorRGB0"/>
    <w:uiPriority w:val="99"/>
    <w:locked/>
    <w:rsid w:val="006F30A2"/>
    <w:rPr>
      <w:rFonts w:eastAsia="MS Mincho" w:cs="Times New Roman"/>
      <w:color w:val="002060"/>
      <w:position w:val="4"/>
      <w:sz w:val="22"/>
      <w:lang w:val="fr-FR" w:eastAsia="ja-JP"/>
    </w:rPr>
  </w:style>
  <w:style w:type="paragraph" w:styleId="IndexHeading">
    <w:name w:val="index heading"/>
    <w:basedOn w:val="Normal"/>
    <w:next w:val="Index1"/>
    <w:uiPriority w:val="99"/>
    <w:rsid w:val="006F30A2"/>
    <w:pPr>
      <w:spacing w:before="240" w:after="60" w:line="240" w:lineRule="auto"/>
      <w:ind w:firstLine="720"/>
      <w:jc w:val="center"/>
    </w:pPr>
    <w:rPr>
      <w:rFonts w:eastAsia="Times New Roman" w:cs="Times New Roman"/>
      <w:b/>
      <w:bCs/>
      <w:sz w:val="26"/>
      <w:szCs w:val="26"/>
    </w:rPr>
  </w:style>
  <w:style w:type="character" w:customStyle="1" w:styleId="mediumb-text">
    <w:name w:val="mediumb-text"/>
    <w:uiPriority w:val="99"/>
    <w:rsid w:val="006F30A2"/>
  </w:style>
  <w:style w:type="character" w:customStyle="1" w:styleId="small-text">
    <w:name w:val="small-text"/>
    <w:uiPriority w:val="99"/>
    <w:rsid w:val="006F30A2"/>
  </w:style>
  <w:style w:type="paragraph" w:customStyle="1" w:styleId="StyleBodyTextFirstline051cmAfter3pt">
    <w:name w:val="Style Body Text + First line:  0.51 cm After:  3 pt"/>
    <w:basedOn w:val="BodyText"/>
    <w:uiPriority w:val="99"/>
    <w:rsid w:val="006F30A2"/>
    <w:pPr>
      <w:autoSpaceDE/>
      <w:autoSpaceDN/>
      <w:adjustRightInd/>
      <w:spacing w:after="60" w:line="228" w:lineRule="auto"/>
      <w:ind w:firstLine="289"/>
      <w:jc w:val="both"/>
    </w:pPr>
    <w:rPr>
      <w:rFonts w:ascii="Times New Roman" w:hAnsi="Times New Roman"/>
      <w:spacing w:val="-1"/>
      <w:sz w:val="20"/>
      <w:szCs w:val="20"/>
    </w:rPr>
  </w:style>
  <w:style w:type="paragraph" w:customStyle="1" w:styleId="Title1">
    <w:name w:val="Title1"/>
    <w:basedOn w:val="Normal"/>
    <w:next w:val="Normal"/>
    <w:uiPriority w:val="99"/>
    <w:rsid w:val="006F30A2"/>
    <w:pPr>
      <w:keepNext/>
      <w:keepLines/>
      <w:pageBreakBefore/>
      <w:tabs>
        <w:tab w:val="left" w:pos="284"/>
      </w:tabs>
      <w:suppressAutoHyphens/>
      <w:spacing w:after="460" w:line="348" w:lineRule="exact"/>
      <w:ind w:firstLine="227"/>
      <w:jc w:val="center"/>
    </w:pPr>
    <w:rPr>
      <w:rFonts w:ascii="Times" w:eastAsia="Times New Roman" w:hAnsi="Times" w:cs="Times"/>
      <w:b/>
      <w:bCs/>
      <w:sz w:val="28"/>
      <w:szCs w:val="28"/>
      <w:lang w:eastAsia="de-DE"/>
    </w:rPr>
  </w:style>
  <w:style w:type="paragraph" w:styleId="CommentSubject">
    <w:name w:val="annotation subject"/>
    <w:basedOn w:val="CommentText"/>
    <w:next w:val="CommentText"/>
    <w:link w:val="CommentSubjectChar"/>
    <w:uiPriority w:val="99"/>
    <w:rsid w:val="006F30A2"/>
    <w:pPr>
      <w:tabs>
        <w:tab w:val="clear" w:pos="567"/>
      </w:tabs>
      <w:spacing w:before="0" w:after="0" w:line="240" w:lineRule="auto"/>
      <w:jc w:val="left"/>
    </w:pPr>
    <w:rPr>
      <w:b/>
      <w:bCs/>
    </w:rPr>
  </w:style>
  <w:style w:type="character" w:customStyle="1" w:styleId="CommentSubjectChar">
    <w:name w:val="Comment Subject Char"/>
    <w:basedOn w:val="CommentTextChar"/>
    <w:link w:val="CommentSubject"/>
    <w:uiPriority w:val="99"/>
    <w:rsid w:val="006F30A2"/>
    <w:rPr>
      <w:b/>
      <w:bCs/>
      <w:kern w:val="28"/>
      <w:sz w:val="48"/>
      <w:szCs w:val="48"/>
    </w:rPr>
  </w:style>
  <w:style w:type="paragraph" w:customStyle="1" w:styleId="authors">
    <w:name w:val="authors"/>
    <w:basedOn w:val="Normal"/>
    <w:uiPriority w:val="99"/>
    <w:rsid w:val="006F30A2"/>
    <w:pPr>
      <w:spacing w:before="100" w:beforeAutospacing="1" w:after="100" w:afterAutospacing="1" w:line="240" w:lineRule="auto"/>
    </w:pPr>
    <w:rPr>
      <w:rFonts w:eastAsia="Times New Roman" w:cs="Times New Roman"/>
      <w:szCs w:val="24"/>
    </w:rPr>
  </w:style>
  <w:style w:type="character" w:customStyle="1" w:styleId="pagination">
    <w:name w:val="pagination"/>
    <w:uiPriority w:val="99"/>
    <w:rsid w:val="006F30A2"/>
  </w:style>
  <w:style w:type="character" w:customStyle="1" w:styleId="CharChar231">
    <w:name w:val="Char Char231"/>
    <w:uiPriority w:val="99"/>
    <w:locked/>
    <w:rsid w:val="006F30A2"/>
    <w:rPr>
      <w:rFonts w:eastAsia="Times New Roman"/>
      <w:b/>
      <w:bCs/>
      <w:kern w:val="32"/>
      <w:sz w:val="32"/>
      <w:szCs w:val="32"/>
      <w:lang w:val="en-US" w:eastAsia="ja-JP"/>
    </w:rPr>
  </w:style>
  <w:style w:type="character" w:customStyle="1" w:styleId="CharChar221">
    <w:name w:val="Char Char221"/>
    <w:uiPriority w:val="99"/>
    <w:locked/>
    <w:rsid w:val="006F30A2"/>
    <w:rPr>
      <w:rFonts w:ascii=".VnTime" w:eastAsia="Times New Roman" w:hAnsi=".VnTime" w:cs=".VnTime"/>
      <w:b/>
      <w:bCs/>
      <w:i/>
      <w:iCs/>
      <w:sz w:val="28"/>
      <w:szCs w:val="28"/>
      <w:lang w:val="en-US" w:eastAsia="ja-JP"/>
    </w:rPr>
  </w:style>
  <w:style w:type="character" w:customStyle="1" w:styleId="CharChar141">
    <w:name w:val="Char Char141"/>
    <w:uiPriority w:val="99"/>
    <w:locked/>
    <w:rsid w:val="006F30A2"/>
    <w:rPr>
      <w:rFonts w:eastAsia="Times New Roman"/>
      <w:b/>
      <w:bCs/>
      <w:kern w:val="28"/>
      <w:sz w:val="32"/>
      <w:szCs w:val="32"/>
      <w:lang w:val="en-US" w:eastAsia="ja-JP"/>
    </w:rPr>
  </w:style>
  <w:style w:type="character" w:customStyle="1" w:styleId="CharChar211">
    <w:name w:val="Char Char211"/>
    <w:uiPriority w:val="99"/>
    <w:locked/>
    <w:rsid w:val="006F30A2"/>
    <w:rPr>
      <w:b/>
      <w:bCs/>
      <w:sz w:val="25"/>
      <w:szCs w:val="25"/>
      <w:lang w:val="en-US" w:eastAsia="en-US"/>
    </w:rPr>
  </w:style>
  <w:style w:type="character" w:customStyle="1" w:styleId="CharChar201">
    <w:name w:val="Char Char201"/>
    <w:uiPriority w:val="99"/>
    <w:locked/>
    <w:rsid w:val="006F30A2"/>
    <w:rPr>
      <w:i/>
      <w:iCs/>
      <w:noProof/>
      <w:sz w:val="24"/>
      <w:szCs w:val="24"/>
      <w:lang w:val="fr-FR" w:eastAsia="vi-VN"/>
    </w:rPr>
  </w:style>
  <w:style w:type="character" w:customStyle="1" w:styleId="CharChar19">
    <w:name w:val="Char Char19"/>
    <w:uiPriority w:val="99"/>
    <w:locked/>
    <w:rsid w:val="006F30A2"/>
    <w:rPr>
      <w:rFonts w:ascii=".VnArial" w:hAnsi=".VnArial" w:cs=".VnArial"/>
      <w:b/>
      <w:bCs/>
      <w:color w:val="0000FF"/>
      <w:sz w:val="26"/>
      <w:szCs w:val="26"/>
      <w:lang w:val="en-US" w:eastAsia="en-US"/>
    </w:rPr>
  </w:style>
  <w:style w:type="character" w:customStyle="1" w:styleId="CharChar181">
    <w:name w:val="Char Char181"/>
    <w:uiPriority w:val="99"/>
    <w:locked/>
    <w:rsid w:val="006F30A2"/>
    <w:rPr>
      <w:rFonts w:ascii=".VnTime" w:hAnsi=".VnTime" w:cs=".VnTime"/>
      <w:i/>
      <w:iCs/>
      <w:color w:val="0000FF"/>
      <w:sz w:val="22"/>
      <w:szCs w:val="22"/>
      <w:lang w:val="en-US" w:eastAsia="en-US"/>
    </w:rPr>
  </w:style>
  <w:style w:type="character" w:customStyle="1" w:styleId="CharChar71">
    <w:name w:val="Char Char71"/>
    <w:uiPriority w:val="99"/>
    <w:locked/>
    <w:rsid w:val="006F30A2"/>
    <w:rPr>
      <w:rFonts w:ascii=".VnTime" w:hAnsi=".VnTime" w:cs=".VnTime"/>
      <w:color w:val="0000FF"/>
      <w:sz w:val="22"/>
      <w:szCs w:val="22"/>
      <w:lang w:val="en-US" w:eastAsia="en-US"/>
    </w:rPr>
  </w:style>
  <w:style w:type="character" w:customStyle="1" w:styleId="CharChar24">
    <w:name w:val="Char Char24"/>
    <w:uiPriority w:val="99"/>
    <w:locked/>
    <w:rsid w:val="006F30A2"/>
    <w:rPr>
      <w:rFonts w:ascii=".VnTime" w:hAnsi=".VnTime" w:cs=".VnTime"/>
      <w:color w:val="808080"/>
      <w:sz w:val="22"/>
      <w:szCs w:val="22"/>
      <w:lang w:val="en-US" w:eastAsia="en-US"/>
    </w:rPr>
  </w:style>
  <w:style w:type="character" w:customStyle="1" w:styleId="CharChar101">
    <w:name w:val="Char Char101"/>
    <w:uiPriority w:val="99"/>
    <w:locked/>
    <w:rsid w:val="006F30A2"/>
    <w:rPr>
      <w:rFonts w:ascii=".VnTime" w:hAnsi=".VnTime" w:cs=".VnTime"/>
      <w:sz w:val="28"/>
      <w:szCs w:val="28"/>
      <w:lang w:val="en-US" w:eastAsia="en-US"/>
    </w:rPr>
  </w:style>
  <w:style w:type="paragraph" w:customStyle="1" w:styleId="doctext">
    <w:name w:val="doctext"/>
    <w:basedOn w:val="Normal"/>
    <w:uiPriority w:val="99"/>
    <w:rsid w:val="006F30A2"/>
    <w:pPr>
      <w:spacing w:before="100" w:beforeAutospacing="1" w:after="100" w:afterAutospacing="1" w:line="240" w:lineRule="auto"/>
    </w:pPr>
    <w:rPr>
      <w:rFonts w:eastAsia="Times New Roman" w:cs="Times New Roman"/>
      <w:szCs w:val="24"/>
    </w:rPr>
  </w:style>
  <w:style w:type="paragraph" w:customStyle="1" w:styleId="Noidung0">
    <w:name w:val="Noi dung"/>
    <w:basedOn w:val="Heading5"/>
    <w:link w:val="NoidungChar"/>
    <w:uiPriority w:val="99"/>
    <w:rsid w:val="006F30A2"/>
    <w:pPr>
      <w:spacing w:before="100" w:beforeAutospacing="1" w:after="100" w:afterAutospacing="1"/>
    </w:pPr>
    <w:rPr>
      <w:rFonts w:ascii="Times New Roman" w:hAnsi="Times New Roman"/>
      <w:sz w:val="28"/>
      <w:szCs w:val="28"/>
    </w:rPr>
  </w:style>
  <w:style w:type="character" w:customStyle="1" w:styleId="NoidungChar">
    <w:name w:val="Noi dung Char"/>
    <w:link w:val="Noidung0"/>
    <w:uiPriority w:val="99"/>
    <w:locked/>
    <w:rsid w:val="006F30A2"/>
    <w:rPr>
      <w:rFonts w:eastAsia="Times New Roman" w:cs="Times New Roman"/>
      <w:b/>
      <w:bCs/>
      <w:i/>
      <w:iCs/>
      <w:sz w:val="28"/>
      <w:szCs w:val="28"/>
    </w:rPr>
  </w:style>
  <w:style w:type="paragraph" w:customStyle="1" w:styleId="Muc1">
    <w:name w:val="Muc1"/>
    <w:basedOn w:val="Normal"/>
    <w:uiPriority w:val="99"/>
    <w:rsid w:val="006F30A2"/>
    <w:pPr>
      <w:spacing w:after="0" w:line="240" w:lineRule="auto"/>
      <w:jc w:val="lowKashida"/>
    </w:pPr>
    <w:rPr>
      <w:rFonts w:eastAsia="Times New Roman" w:cs="Times New Roman"/>
      <w:b/>
      <w:bCs/>
      <w:sz w:val="30"/>
      <w:szCs w:val="30"/>
      <w:lang w:val="vi-VN"/>
    </w:rPr>
  </w:style>
  <w:style w:type="paragraph" w:customStyle="1" w:styleId="Muc2">
    <w:name w:val="Muc2"/>
    <w:basedOn w:val="Muc1"/>
    <w:uiPriority w:val="99"/>
    <w:rsid w:val="006F30A2"/>
  </w:style>
  <w:style w:type="character" w:customStyle="1" w:styleId="docemphstrong1">
    <w:name w:val="docemphstrong1"/>
    <w:uiPriority w:val="99"/>
    <w:rsid w:val="006F30A2"/>
    <w:rPr>
      <w:b/>
      <w:bCs/>
    </w:rPr>
  </w:style>
  <w:style w:type="paragraph" w:customStyle="1" w:styleId="2">
    <w:name w:val="字元 字元2"/>
    <w:basedOn w:val="Normal"/>
    <w:autoRedefine/>
    <w:uiPriority w:val="99"/>
    <w:rsid w:val="006F30A2"/>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lang w:val="en-GB" w:eastAsia="zh-CN"/>
    </w:rPr>
  </w:style>
  <w:style w:type="paragraph" w:customStyle="1" w:styleId="bodytext0">
    <w:name w:val="bodytext"/>
    <w:basedOn w:val="Normal"/>
    <w:uiPriority w:val="99"/>
    <w:rsid w:val="006F30A2"/>
    <w:pPr>
      <w:spacing w:before="100" w:beforeAutospacing="1" w:after="100" w:afterAutospacing="1" w:line="240" w:lineRule="auto"/>
    </w:pPr>
    <w:rPr>
      <w:rFonts w:ascii="Arial" w:eastAsia="Times New Roman" w:hAnsi="Arial" w:cs="Arial"/>
      <w:sz w:val="18"/>
      <w:szCs w:val="18"/>
    </w:rPr>
  </w:style>
  <w:style w:type="character" w:customStyle="1" w:styleId="bodytext1">
    <w:name w:val="bodytext1"/>
    <w:uiPriority w:val="99"/>
    <w:rsid w:val="006F30A2"/>
    <w:rPr>
      <w:rFonts w:ascii="Arial" w:hAnsi="Arial" w:cs="Arial"/>
      <w:sz w:val="18"/>
      <w:szCs w:val="18"/>
    </w:rPr>
  </w:style>
  <w:style w:type="character" w:customStyle="1" w:styleId="Heading3CharCharCharCharCharCharCharChar">
    <w:name w:val="Heading 3 Char Char Char Char Char Char Char Char"/>
    <w:uiPriority w:val="99"/>
    <w:rsid w:val="006F30A2"/>
    <w:rPr>
      <w:rFonts w:ascii="Arial" w:eastAsia="MingLiU" w:hAnsi="Arial" w:cs="Arial"/>
      <w:b/>
      <w:bCs/>
      <w:kern w:val="2"/>
      <w:sz w:val="26"/>
      <w:szCs w:val="26"/>
      <w:lang w:val="en-US" w:eastAsia="ar-SA" w:bidi="ar-SA"/>
    </w:rPr>
  </w:style>
  <w:style w:type="paragraph" w:styleId="Bibliography">
    <w:name w:val="Bibliography"/>
    <w:basedOn w:val="Normal"/>
    <w:next w:val="Normal"/>
    <w:uiPriority w:val="99"/>
    <w:rsid w:val="006F30A2"/>
    <w:pPr>
      <w:spacing w:after="60" w:line="240" w:lineRule="auto"/>
      <w:jc w:val="both"/>
    </w:pPr>
    <w:rPr>
      <w:rFonts w:eastAsia="Times New Roman" w:cs="Times New Roman"/>
      <w:sz w:val="22"/>
      <w:lang w:eastAsia="zh-CN"/>
    </w:rPr>
  </w:style>
  <w:style w:type="character" w:customStyle="1" w:styleId="MTEquationSection">
    <w:name w:val="MTEquationSection"/>
    <w:uiPriority w:val="99"/>
    <w:rsid w:val="006F30A2"/>
    <w:rPr>
      <w:rFonts w:ascii=".VnClarendonH" w:hAnsi=".VnClarendonH" w:cs=".VnClarendonH"/>
      <w:b/>
      <w:bCs/>
      <w:vanish/>
      <w:color w:val="FF0000"/>
      <w:sz w:val="26"/>
      <w:szCs w:val="26"/>
      <w:lang w:val="en-US"/>
    </w:rPr>
  </w:style>
  <w:style w:type="paragraph" w:customStyle="1" w:styleId="Hnhv">
    <w:name w:val="Hình vẽ"/>
    <w:basedOn w:val="Normal"/>
    <w:next w:val="Normal"/>
    <w:link w:val="HnhvChar"/>
    <w:uiPriority w:val="99"/>
    <w:rsid w:val="006F30A2"/>
    <w:pPr>
      <w:spacing w:before="60" w:after="60" w:line="288" w:lineRule="auto"/>
      <w:jc w:val="center"/>
    </w:pPr>
    <w:rPr>
      <w:rFonts w:eastAsia="Times New Roman" w:cs="Times New Roman"/>
      <w:i/>
      <w:iCs/>
      <w:szCs w:val="24"/>
    </w:rPr>
  </w:style>
  <w:style w:type="character" w:customStyle="1" w:styleId="HnhvChar">
    <w:name w:val="Hình vẽ Char"/>
    <w:link w:val="Hnhv"/>
    <w:uiPriority w:val="99"/>
    <w:locked/>
    <w:rsid w:val="006F30A2"/>
    <w:rPr>
      <w:rFonts w:eastAsia="Times New Roman" w:cs="Times New Roman"/>
      <w:i/>
      <w:iCs/>
      <w:szCs w:val="24"/>
    </w:rPr>
  </w:style>
  <w:style w:type="paragraph" w:customStyle="1" w:styleId="Hinhve">
    <w:name w:val="Hinh ve"/>
    <w:basedOn w:val="Normal"/>
    <w:uiPriority w:val="99"/>
    <w:rsid w:val="006F30A2"/>
    <w:pPr>
      <w:spacing w:after="200" w:line="276" w:lineRule="auto"/>
      <w:ind w:firstLine="810"/>
      <w:jc w:val="center"/>
    </w:pPr>
    <w:rPr>
      <w:rFonts w:eastAsia="SimSun" w:cs="Times New Roman"/>
      <w:i/>
      <w:iCs/>
      <w:szCs w:val="24"/>
    </w:rPr>
  </w:style>
  <w:style w:type="paragraph" w:customStyle="1" w:styleId="bngbiu">
    <w:name w:val="bảng biểu"/>
    <w:basedOn w:val="Normal"/>
    <w:link w:val="bngbiuChar"/>
    <w:uiPriority w:val="99"/>
    <w:rsid w:val="006F30A2"/>
    <w:pPr>
      <w:spacing w:beforeLines="60" w:afterLines="60" w:after="0" w:line="264" w:lineRule="auto"/>
      <w:jc w:val="center"/>
    </w:pPr>
    <w:rPr>
      <w:rFonts w:eastAsia="Times New Roman" w:cs="Times New Roman"/>
      <w:b/>
      <w:bCs/>
      <w:szCs w:val="24"/>
    </w:rPr>
  </w:style>
  <w:style w:type="character" w:customStyle="1" w:styleId="bngbiuChar">
    <w:name w:val="bảng biểu Char"/>
    <w:link w:val="bngbiu"/>
    <w:uiPriority w:val="99"/>
    <w:locked/>
    <w:rsid w:val="006F30A2"/>
    <w:rPr>
      <w:rFonts w:eastAsia="Times New Roman" w:cs="Times New Roman"/>
      <w:b/>
      <w:bCs/>
      <w:szCs w:val="24"/>
    </w:rPr>
  </w:style>
  <w:style w:type="paragraph" w:customStyle="1" w:styleId="Bngbiu0">
    <w:name w:val="Bảng biểu"/>
    <w:basedOn w:val="Normal"/>
    <w:uiPriority w:val="99"/>
    <w:rsid w:val="006F30A2"/>
    <w:pPr>
      <w:spacing w:before="60" w:after="60" w:line="288" w:lineRule="auto"/>
      <w:jc w:val="center"/>
    </w:pPr>
    <w:rPr>
      <w:rFonts w:eastAsia="Times New Roman" w:cs="Times New Roman"/>
      <w:i/>
      <w:iCs/>
      <w:szCs w:val="24"/>
    </w:rPr>
  </w:style>
  <w:style w:type="paragraph" w:customStyle="1" w:styleId="Bangbieu">
    <w:name w:val="Bang bieu"/>
    <w:basedOn w:val="Normal"/>
    <w:uiPriority w:val="99"/>
    <w:rsid w:val="006F30A2"/>
    <w:pPr>
      <w:spacing w:after="200" w:line="276" w:lineRule="auto"/>
      <w:ind w:left="1800"/>
      <w:jc w:val="center"/>
    </w:pPr>
    <w:rPr>
      <w:rFonts w:eastAsia="Times New Roman" w:cs="Times New Roman"/>
      <w:i/>
      <w:iCs/>
      <w:szCs w:val="24"/>
    </w:rPr>
  </w:style>
  <w:style w:type="character" w:customStyle="1" w:styleId="hinhChar">
    <w:name w:val="hinh Char"/>
    <w:link w:val="hinh"/>
    <w:uiPriority w:val="99"/>
    <w:locked/>
    <w:rsid w:val="006F30A2"/>
    <w:rPr>
      <w:rFonts w:ascii=".VnArial" w:eastAsia="Times New Roman" w:hAnsi=".VnArial" w:cs="Times New Roman"/>
      <w:sz w:val="18"/>
      <w:szCs w:val="18"/>
    </w:rPr>
  </w:style>
  <w:style w:type="table" w:styleId="LightShading-Accent3">
    <w:name w:val="Light Shading Accent 3"/>
    <w:basedOn w:val="TableNormal"/>
    <w:uiPriority w:val="99"/>
    <w:rsid w:val="006F30A2"/>
    <w:pPr>
      <w:spacing w:after="0" w:line="240" w:lineRule="auto"/>
    </w:pPr>
    <w:rPr>
      <w:rFonts w:ascii="Calibri" w:eastAsia="SimSun" w:hAnsi="Calibri" w:cs="Calibri"/>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pPr>
      <w:tblPr/>
      <w:tcPr>
        <w:tcBorders>
          <w:top w:val="single" w:sz="8" w:space="0" w:color="9BBB59"/>
          <w:left w:val="nil"/>
          <w:bottom w:val="single" w:sz="8" w:space="0" w:color="9BBB59"/>
          <w:right w:val="nil"/>
          <w:insideH w:val="nil"/>
          <w:insideV w:val="nil"/>
        </w:tcBorders>
      </w:tcPr>
    </w:tblStylePr>
    <w:tblStylePr w:type="lastRow">
      <w:pPr>
        <w:spacing w:before="0" w:after="0"/>
      </w:pPr>
      <w:tblPr/>
      <w:tcPr>
        <w:tcBorders>
          <w:top w:val="single" w:sz="8" w:space="0" w:color="9BBB59"/>
          <w:left w:val="nil"/>
          <w:bottom w:val="single" w:sz="8" w:space="0" w:color="9BBB59"/>
          <w:right w:val="nil"/>
          <w:insideH w:val="nil"/>
          <w:insideV w:val="nil"/>
        </w:tcBorders>
      </w:tc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character" w:customStyle="1" w:styleId="hpsatn">
    <w:name w:val="hps atn"/>
    <w:uiPriority w:val="99"/>
    <w:rsid w:val="006F30A2"/>
  </w:style>
  <w:style w:type="character" w:customStyle="1" w:styleId="gt-icon-text1">
    <w:name w:val="gt-icon-text1"/>
    <w:uiPriority w:val="99"/>
    <w:rsid w:val="006F30A2"/>
  </w:style>
  <w:style w:type="paragraph" w:customStyle="1" w:styleId="NormalRed">
    <w:name w:val="Normal + Red"/>
    <w:basedOn w:val="Normal"/>
    <w:uiPriority w:val="99"/>
    <w:rsid w:val="006F30A2"/>
    <w:pPr>
      <w:spacing w:after="0" w:line="240" w:lineRule="auto"/>
      <w:jc w:val="both"/>
      <w:textAlignment w:val="top"/>
    </w:pPr>
    <w:rPr>
      <w:rFonts w:eastAsia="Times New Roman" w:cs="Times New Roman"/>
      <w:color w:val="FF0000"/>
      <w:szCs w:val="24"/>
    </w:rPr>
  </w:style>
  <w:style w:type="character" w:customStyle="1" w:styleId="BodyText10">
    <w:name w:val="Body Text1"/>
    <w:link w:val="Bodytext11"/>
    <w:uiPriority w:val="99"/>
    <w:locked/>
    <w:rsid w:val="006F30A2"/>
    <w:rPr>
      <w:sz w:val="22"/>
      <w:shd w:val="clear" w:color="auto" w:fill="FFFFFF"/>
    </w:rPr>
  </w:style>
  <w:style w:type="character" w:customStyle="1" w:styleId="Bodytext4">
    <w:name w:val="Body text (4)"/>
    <w:link w:val="Bodytext41"/>
    <w:uiPriority w:val="99"/>
    <w:locked/>
    <w:rsid w:val="006F30A2"/>
    <w:rPr>
      <w:sz w:val="22"/>
      <w:shd w:val="clear" w:color="auto" w:fill="FFFFFF"/>
    </w:rPr>
  </w:style>
  <w:style w:type="paragraph" w:customStyle="1" w:styleId="Bodytext11">
    <w:name w:val="Body text1"/>
    <w:basedOn w:val="Normal"/>
    <w:link w:val="BodyText10"/>
    <w:uiPriority w:val="99"/>
    <w:rsid w:val="006F30A2"/>
    <w:pPr>
      <w:shd w:val="clear" w:color="auto" w:fill="FFFFFF"/>
      <w:spacing w:before="180" w:beforeAutospacing="1" w:after="100" w:afterAutospacing="1" w:line="226" w:lineRule="exact"/>
      <w:ind w:firstLine="360"/>
      <w:jc w:val="both"/>
    </w:pPr>
    <w:rPr>
      <w:sz w:val="22"/>
      <w:shd w:val="clear" w:color="auto" w:fill="FFFFFF"/>
    </w:rPr>
  </w:style>
  <w:style w:type="paragraph" w:customStyle="1" w:styleId="Bodytext41">
    <w:name w:val="Body text (4)1"/>
    <w:basedOn w:val="Normal"/>
    <w:link w:val="Bodytext4"/>
    <w:uiPriority w:val="99"/>
    <w:rsid w:val="006F30A2"/>
    <w:pPr>
      <w:shd w:val="clear" w:color="auto" w:fill="FFFFFF"/>
      <w:spacing w:before="420" w:beforeAutospacing="1" w:after="100" w:afterAutospacing="1" w:line="226" w:lineRule="exact"/>
      <w:ind w:hanging="360"/>
    </w:pPr>
    <w:rPr>
      <w:sz w:val="22"/>
      <w:shd w:val="clear" w:color="auto" w:fill="FFFFFF"/>
    </w:rPr>
  </w:style>
  <w:style w:type="character" w:customStyle="1" w:styleId="atn">
    <w:name w:val="atn"/>
    <w:uiPriority w:val="99"/>
    <w:rsid w:val="006F30A2"/>
  </w:style>
  <w:style w:type="character" w:customStyle="1" w:styleId="mw-headline">
    <w:name w:val="mw-headline"/>
    <w:uiPriority w:val="99"/>
    <w:rsid w:val="006F30A2"/>
  </w:style>
  <w:style w:type="character" w:customStyle="1" w:styleId="Heading3CharCharCharCharCharCharCharChar1">
    <w:name w:val="Heading 3 Char Char Char Char Char Char Char Char1"/>
    <w:uiPriority w:val="99"/>
    <w:rsid w:val="006F30A2"/>
    <w:rPr>
      <w:rFonts w:ascii=".VnTime" w:eastAsia="Times New Roman" w:hAnsi=".VnTime" w:cs=".VnTime"/>
      <w:sz w:val="28"/>
      <w:szCs w:val="28"/>
    </w:rPr>
  </w:style>
  <w:style w:type="character" w:customStyle="1" w:styleId="chemf">
    <w:name w:val="chemf"/>
    <w:uiPriority w:val="99"/>
    <w:rsid w:val="006F30A2"/>
  </w:style>
  <w:style w:type="character" w:customStyle="1" w:styleId="fieldtitle">
    <w:name w:val="field_title"/>
    <w:uiPriority w:val="99"/>
    <w:rsid w:val="006F30A2"/>
  </w:style>
  <w:style w:type="character" w:customStyle="1" w:styleId="citation">
    <w:name w:val="citation"/>
    <w:uiPriority w:val="99"/>
    <w:rsid w:val="006F30A2"/>
  </w:style>
  <w:style w:type="character" w:customStyle="1" w:styleId="fieldauthors">
    <w:name w:val="field_authors"/>
    <w:uiPriority w:val="99"/>
    <w:rsid w:val="006F30A2"/>
  </w:style>
  <w:style w:type="character" w:customStyle="1" w:styleId="personname">
    <w:name w:val="person_name"/>
    <w:uiPriority w:val="99"/>
    <w:rsid w:val="006F30A2"/>
  </w:style>
  <w:style w:type="character" w:customStyle="1" w:styleId="fieldconference">
    <w:name w:val="field_conference"/>
    <w:uiPriority w:val="99"/>
    <w:rsid w:val="006F30A2"/>
  </w:style>
  <w:style w:type="character" w:customStyle="1" w:styleId="fieldconfloc">
    <w:name w:val="field_confloc"/>
    <w:uiPriority w:val="99"/>
    <w:rsid w:val="006F30A2"/>
  </w:style>
  <w:style w:type="character" w:customStyle="1" w:styleId="AbstractChar">
    <w:name w:val="Abstract Char"/>
    <w:link w:val="Abstract"/>
    <w:uiPriority w:val="99"/>
    <w:locked/>
    <w:rsid w:val="006F30A2"/>
    <w:rPr>
      <w:rFonts w:eastAsia="SimSun" w:cs="Times New Roman"/>
      <w:b/>
      <w:bCs/>
      <w:sz w:val="18"/>
      <w:szCs w:val="18"/>
    </w:rPr>
  </w:style>
  <w:style w:type="paragraph" w:customStyle="1" w:styleId="CM15">
    <w:name w:val="CM15"/>
    <w:basedOn w:val="Default"/>
    <w:next w:val="Default"/>
    <w:uiPriority w:val="99"/>
    <w:rsid w:val="006F30A2"/>
    <w:pPr>
      <w:widowControl w:val="0"/>
      <w:spacing w:after="303"/>
    </w:pPr>
    <w:rPr>
      <w:rFonts w:ascii="Vn Nimbus Roman No9 L" w:hAnsi="Vn Nimbus Roman No9 L" w:cs="Vn Nimbus Roman No9 L"/>
      <w:color w:val="auto"/>
    </w:rPr>
  </w:style>
  <w:style w:type="paragraph" w:customStyle="1" w:styleId="CM16">
    <w:name w:val="CM16"/>
    <w:basedOn w:val="Default"/>
    <w:next w:val="Default"/>
    <w:uiPriority w:val="99"/>
    <w:rsid w:val="006F30A2"/>
    <w:pPr>
      <w:widowControl w:val="0"/>
      <w:spacing w:after="208"/>
    </w:pPr>
    <w:rPr>
      <w:rFonts w:ascii="Vn Nimbus Roman No9 L" w:hAnsi="Vn Nimbus Roman No9 L" w:cs="Vn Nimbus Roman No9 L"/>
      <w:color w:val="auto"/>
    </w:rPr>
  </w:style>
  <w:style w:type="paragraph" w:customStyle="1" w:styleId="CM17">
    <w:name w:val="CM17"/>
    <w:basedOn w:val="Default"/>
    <w:next w:val="Default"/>
    <w:uiPriority w:val="99"/>
    <w:rsid w:val="006F30A2"/>
    <w:pPr>
      <w:widowControl w:val="0"/>
      <w:spacing w:after="140"/>
    </w:pPr>
    <w:rPr>
      <w:rFonts w:ascii="Vn Nimbus Roman No9 L" w:hAnsi="Vn Nimbus Roman No9 L" w:cs="Vn Nimbus Roman No9 L"/>
      <w:color w:val="auto"/>
    </w:rPr>
  </w:style>
  <w:style w:type="paragraph" w:customStyle="1" w:styleId="CM2">
    <w:name w:val="CM2"/>
    <w:basedOn w:val="Default"/>
    <w:next w:val="Default"/>
    <w:uiPriority w:val="99"/>
    <w:rsid w:val="006F30A2"/>
    <w:pPr>
      <w:widowControl w:val="0"/>
      <w:spacing w:line="240" w:lineRule="atLeast"/>
    </w:pPr>
    <w:rPr>
      <w:rFonts w:ascii="Vn Nimbus Roman No9 L" w:hAnsi="Vn Nimbus Roman No9 L" w:cs="Vn Nimbus Roman No9 L"/>
      <w:color w:val="auto"/>
    </w:rPr>
  </w:style>
  <w:style w:type="paragraph" w:customStyle="1" w:styleId="CM18">
    <w:name w:val="CM18"/>
    <w:basedOn w:val="Default"/>
    <w:next w:val="Default"/>
    <w:uiPriority w:val="99"/>
    <w:rsid w:val="006F30A2"/>
    <w:pPr>
      <w:widowControl w:val="0"/>
      <w:spacing w:after="92"/>
    </w:pPr>
    <w:rPr>
      <w:rFonts w:ascii="Vn Nimbus Roman No9 L" w:hAnsi="Vn Nimbus Roman No9 L" w:cs="Vn Nimbus Roman No9 L"/>
      <w:color w:val="auto"/>
    </w:rPr>
  </w:style>
  <w:style w:type="paragraph" w:customStyle="1" w:styleId="CM19">
    <w:name w:val="CM19"/>
    <w:basedOn w:val="Default"/>
    <w:next w:val="Default"/>
    <w:uiPriority w:val="99"/>
    <w:rsid w:val="006F30A2"/>
    <w:pPr>
      <w:widowControl w:val="0"/>
      <w:spacing w:after="83"/>
    </w:pPr>
    <w:rPr>
      <w:rFonts w:ascii="Vn Nimbus Roman No9 L" w:hAnsi="Vn Nimbus Roman No9 L" w:cs="Vn Nimbus Roman No9 L"/>
      <w:color w:val="auto"/>
    </w:rPr>
  </w:style>
  <w:style w:type="paragraph" w:customStyle="1" w:styleId="CM5">
    <w:name w:val="CM5"/>
    <w:basedOn w:val="Default"/>
    <w:next w:val="Default"/>
    <w:uiPriority w:val="99"/>
    <w:rsid w:val="006F30A2"/>
    <w:pPr>
      <w:widowControl w:val="0"/>
    </w:pPr>
    <w:rPr>
      <w:rFonts w:ascii="Vn Nimbus Roman No9 L" w:hAnsi="Vn Nimbus Roman No9 L" w:cs="Vn Nimbus Roman No9 L"/>
      <w:color w:val="auto"/>
    </w:rPr>
  </w:style>
  <w:style w:type="paragraph" w:customStyle="1" w:styleId="CM7">
    <w:name w:val="CM7"/>
    <w:basedOn w:val="Default"/>
    <w:next w:val="Default"/>
    <w:uiPriority w:val="99"/>
    <w:rsid w:val="006F30A2"/>
    <w:pPr>
      <w:widowControl w:val="0"/>
    </w:pPr>
    <w:rPr>
      <w:rFonts w:ascii="Vn Nimbus Roman No9 L" w:hAnsi="Vn Nimbus Roman No9 L" w:cs="Vn Nimbus Roman No9 L"/>
      <w:color w:val="auto"/>
    </w:rPr>
  </w:style>
  <w:style w:type="paragraph" w:customStyle="1" w:styleId="CM8">
    <w:name w:val="CM8"/>
    <w:basedOn w:val="Default"/>
    <w:next w:val="Default"/>
    <w:uiPriority w:val="99"/>
    <w:rsid w:val="006F30A2"/>
    <w:pPr>
      <w:widowControl w:val="0"/>
      <w:spacing w:line="236" w:lineRule="atLeast"/>
    </w:pPr>
    <w:rPr>
      <w:rFonts w:ascii="Vn Nimbus Roman No9 L" w:hAnsi="Vn Nimbus Roman No9 L" w:cs="Vn Nimbus Roman No9 L"/>
      <w:color w:val="auto"/>
    </w:rPr>
  </w:style>
  <w:style w:type="paragraph" w:customStyle="1" w:styleId="CM21">
    <w:name w:val="CM21"/>
    <w:basedOn w:val="Default"/>
    <w:next w:val="Default"/>
    <w:uiPriority w:val="99"/>
    <w:rsid w:val="006F30A2"/>
    <w:pPr>
      <w:widowControl w:val="0"/>
      <w:spacing w:after="237"/>
    </w:pPr>
    <w:rPr>
      <w:rFonts w:ascii="Vn Nimbus Roman No9 L" w:hAnsi="Vn Nimbus Roman No9 L" w:cs="Vn Nimbus Roman No9 L"/>
      <w:color w:val="auto"/>
    </w:rPr>
  </w:style>
  <w:style w:type="paragraph" w:customStyle="1" w:styleId="CM12">
    <w:name w:val="CM12"/>
    <w:basedOn w:val="Default"/>
    <w:next w:val="Default"/>
    <w:uiPriority w:val="99"/>
    <w:rsid w:val="006F30A2"/>
    <w:pPr>
      <w:widowControl w:val="0"/>
    </w:pPr>
    <w:rPr>
      <w:rFonts w:ascii="Vn Nimbus Roman No9 L" w:hAnsi="Vn Nimbus Roman No9 L" w:cs="Vn Nimbus Roman No9 L"/>
      <w:color w:val="auto"/>
    </w:rPr>
  </w:style>
  <w:style w:type="paragraph" w:customStyle="1" w:styleId="CM14">
    <w:name w:val="CM14"/>
    <w:basedOn w:val="Default"/>
    <w:next w:val="Default"/>
    <w:uiPriority w:val="99"/>
    <w:rsid w:val="006F30A2"/>
    <w:pPr>
      <w:widowControl w:val="0"/>
      <w:spacing w:line="238" w:lineRule="atLeast"/>
    </w:pPr>
    <w:rPr>
      <w:rFonts w:ascii="Vn Nimbus Roman No9 L" w:hAnsi="Vn Nimbus Roman No9 L" w:cs="Vn Nimbus Roman No9 L"/>
      <w:color w:val="auto"/>
    </w:rPr>
  </w:style>
  <w:style w:type="paragraph" w:customStyle="1" w:styleId="M5hinh">
    <w:name w:val="M5 hinh"/>
    <w:basedOn w:val="Normal"/>
    <w:autoRedefine/>
    <w:uiPriority w:val="99"/>
    <w:rsid w:val="006F30A2"/>
    <w:pPr>
      <w:spacing w:after="0" w:line="240" w:lineRule="auto"/>
      <w:jc w:val="center"/>
    </w:pPr>
    <w:rPr>
      <w:rFonts w:eastAsia="Times New Roman" w:cs="Times New Roman"/>
      <w:b/>
      <w:bCs/>
      <w:i/>
      <w:iCs/>
      <w:sz w:val="22"/>
    </w:rPr>
  </w:style>
  <w:style w:type="paragraph" w:customStyle="1" w:styleId="M6bang">
    <w:name w:val="M6 bang"/>
    <w:basedOn w:val="M5hinh"/>
    <w:autoRedefine/>
    <w:uiPriority w:val="99"/>
    <w:rsid w:val="006F30A2"/>
    <w:pPr>
      <w:spacing w:before="120" w:line="288" w:lineRule="auto"/>
      <w:jc w:val="right"/>
    </w:pPr>
    <w:rPr>
      <w:lang w:val="nl-NL"/>
    </w:rPr>
  </w:style>
  <w:style w:type="character" w:customStyle="1" w:styleId="addmd">
    <w:name w:val="addmd"/>
    <w:uiPriority w:val="99"/>
    <w:rsid w:val="006F30A2"/>
  </w:style>
  <w:style w:type="paragraph" w:customStyle="1" w:styleId="M3">
    <w:name w:val="M3"/>
    <w:basedOn w:val="Normal"/>
    <w:autoRedefine/>
    <w:uiPriority w:val="99"/>
    <w:rsid w:val="006F30A2"/>
    <w:pPr>
      <w:spacing w:after="0" w:line="283" w:lineRule="auto"/>
      <w:jc w:val="both"/>
    </w:pPr>
    <w:rPr>
      <w:rFonts w:eastAsia="Times New Roman" w:cs="Times New Roman"/>
      <w:b/>
      <w:bCs/>
      <w:szCs w:val="24"/>
      <w:lang w:val="nl-NL"/>
    </w:rPr>
  </w:style>
  <w:style w:type="character" w:customStyle="1" w:styleId="hpsalt-edited">
    <w:name w:val="hps alt-edited"/>
    <w:uiPriority w:val="99"/>
    <w:rsid w:val="006F30A2"/>
  </w:style>
  <w:style w:type="paragraph" w:customStyle="1" w:styleId="MapleOutput1">
    <w:name w:val="Maple Output1"/>
    <w:uiPriority w:val="99"/>
    <w:rsid w:val="006F30A2"/>
    <w:pPr>
      <w:autoSpaceDE w:val="0"/>
      <w:autoSpaceDN w:val="0"/>
      <w:adjustRightInd w:val="0"/>
      <w:spacing w:after="0" w:line="312" w:lineRule="auto"/>
      <w:jc w:val="center"/>
    </w:pPr>
    <w:rPr>
      <w:rFonts w:eastAsia="Times New Roman" w:cs="Times New Roman"/>
      <w:szCs w:val="24"/>
    </w:rPr>
  </w:style>
  <w:style w:type="character" w:customStyle="1" w:styleId="yiv2140103686apple-style-span">
    <w:name w:val="yiv2140103686apple-style-span"/>
    <w:uiPriority w:val="99"/>
    <w:rsid w:val="006F30A2"/>
  </w:style>
  <w:style w:type="paragraph" w:customStyle="1" w:styleId="IEEEParagraph">
    <w:name w:val="IEEE Paragraph"/>
    <w:basedOn w:val="Normal"/>
    <w:link w:val="IEEEParagraphChar"/>
    <w:uiPriority w:val="99"/>
    <w:rsid w:val="006F30A2"/>
    <w:pPr>
      <w:adjustRightInd w:val="0"/>
      <w:snapToGrid w:val="0"/>
      <w:spacing w:after="0" w:line="240" w:lineRule="auto"/>
      <w:ind w:firstLine="216"/>
      <w:jc w:val="both"/>
    </w:pPr>
    <w:rPr>
      <w:rFonts w:eastAsia="SimSun" w:cs="Times New Roman"/>
      <w:szCs w:val="24"/>
      <w:lang w:val="en-AU" w:eastAsia="zh-CN"/>
    </w:rPr>
  </w:style>
  <w:style w:type="paragraph" w:customStyle="1" w:styleId="IEEEHeading1">
    <w:name w:val="IEEE Heading 1"/>
    <w:basedOn w:val="Normal"/>
    <w:next w:val="IEEEParagraph"/>
    <w:uiPriority w:val="99"/>
    <w:rsid w:val="006F30A2"/>
    <w:pPr>
      <w:numPr>
        <w:numId w:val="11"/>
      </w:numPr>
      <w:adjustRightInd w:val="0"/>
      <w:snapToGrid w:val="0"/>
      <w:spacing w:before="180" w:after="60" w:line="240" w:lineRule="auto"/>
      <w:ind w:left="289" w:hanging="289"/>
      <w:jc w:val="center"/>
    </w:pPr>
    <w:rPr>
      <w:rFonts w:eastAsia="SimSun" w:cs="Times New Roman"/>
      <w:smallCaps/>
      <w:sz w:val="20"/>
      <w:szCs w:val="20"/>
      <w:lang w:val="en-AU" w:eastAsia="zh-CN"/>
    </w:rPr>
  </w:style>
  <w:style w:type="character" w:customStyle="1" w:styleId="IEEEParagraphChar">
    <w:name w:val="IEEE Paragraph Char"/>
    <w:link w:val="IEEEParagraph"/>
    <w:uiPriority w:val="99"/>
    <w:locked/>
    <w:rsid w:val="006F30A2"/>
    <w:rPr>
      <w:rFonts w:eastAsia="SimSun" w:cs="Times New Roman"/>
      <w:szCs w:val="24"/>
      <w:lang w:val="en-AU" w:eastAsia="zh-CN"/>
    </w:rPr>
  </w:style>
  <w:style w:type="paragraph" w:customStyle="1" w:styleId="IEEEHeading2">
    <w:name w:val="IEEE Heading 2"/>
    <w:basedOn w:val="Normal"/>
    <w:next w:val="IEEEParagraph"/>
    <w:uiPriority w:val="99"/>
    <w:rsid w:val="006F30A2"/>
    <w:pPr>
      <w:numPr>
        <w:numId w:val="12"/>
      </w:numPr>
      <w:adjustRightInd w:val="0"/>
      <w:snapToGrid w:val="0"/>
      <w:spacing w:before="150" w:after="60" w:line="240" w:lineRule="auto"/>
      <w:ind w:left="289" w:hanging="289"/>
    </w:pPr>
    <w:rPr>
      <w:rFonts w:eastAsia="SimSun" w:cs="Times New Roman"/>
      <w:i/>
      <w:iCs/>
      <w:sz w:val="20"/>
      <w:szCs w:val="20"/>
      <w:lang w:val="en-AU" w:eastAsia="zh-CN"/>
    </w:rPr>
  </w:style>
  <w:style w:type="character" w:customStyle="1" w:styleId="figurecaptionChar">
    <w:name w:val="figure caption Char"/>
    <w:link w:val="figurecaption"/>
    <w:uiPriority w:val="99"/>
    <w:locked/>
    <w:rsid w:val="006F30A2"/>
    <w:rPr>
      <w:rFonts w:eastAsia="SimSun" w:cs="Times New Roman"/>
      <w:noProof/>
      <w:sz w:val="16"/>
      <w:szCs w:val="16"/>
    </w:rPr>
  </w:style>
  <w:style w:type="paragraph" w:customStyle="1" w:styleId="IEEEHeading3">
    <w:name w:val="IEEE Heading 3"/>
    <w:basedOn w:val="Normal"/>
    <w:next w:val="IEEEParagraph"/>
    <w:link w:val="IEEEHeading3Char"/>
    <w:uiPriority w:val="99"/>
    <w:rsid w:val="006F30A2"/>
    <w:pPr>
      <w:numPr>
        <w:numId w:val="13"/>
      </w:numPr>
      <w:adjustRightInd w:val="0"/>
      <w:snapToGrid w:val="0"/>
      <w:spacing w:before="120" w:after="60" w:line="240" w:lineRule="auto"/>
      <w:ind w:firstLine="216"/>
      <w:jc w:val="both"/>
    </w:pPr>
    <w:rPr>
      <w:rFonts w:eastAsia="SimSun" w:cs="Times New Roman"/>
      <w:i/>
      <w:iCs/>
      <w:sz w:val="20"/>
      <w:szCs w:val="20"/>
      <w:lang w:val="en-AU" w:eastAsia="zh-CN"/>
    </w:rPr>
  </w:style>
  <w:style w:type="character" w:customStyle="1" w:styleId="IEEEHeading3Char">
    <w:name w:val="IEEE Heading 3 Char"/>
    <w:link w:val="IEEEHeading3"/>
    <w:uiPriority w:val="99"/>
    <w:locked/>
    <w:rsid w:val="006F30A2"/>
    <w:rPr>
      <w:rFonts w:eastAsia="SimSun" w:cs="Times New Roman"/>
      <w:i/>
      <w:iCs/>
      <w:sz w:val="20"/>
      <w:szCs w:val="20"/>
      <w:lang w:val="en-AU" w:eastAsia="zh-CN"/>
    </w:rPr>
  </w:style>
  <w:style w:type="paragraph" w:customStyle="1" w:styleId="IEEEReferenceItem">
    <w:name w:val="IEEE Reference Item"/>
    <w:basedOn w:val="Normal"/>
    <w:uiPriority w:val="99"/>
    <w:rsid w:val="006F30A2"/>
    <w:pPr>
      <w:tabs>
        <w:tab w:val="num" w:pos="0"/>
      </w:tabs>
      <w:adjustRightInd w:val="0"/>
      <w:snapToGrid w:val="0"/>
      <w:spacing w:after="0" w:line="240" w:lineRule="auto"/>
      <w:jc w:val="both"/>
    </w:pPr>
    <w:rPr>
      <w:rFonts w:eastAsia="SimSun" w:cs="Times New Roman"/>
      <w:sz w:val="16"/>
      <w:szCs w:val="16"/>
      <w:lang w:eastAsia="zh-CN"/>
    </w:rPr>
  </w:style>
  <w:style w:type="paragraph" w:customStyle="1" w:styleId="tablecolhead">
    <w:name w:val="table col head"/>
    <w:basedOn w:val="Normal"/>
    <w:uiPriority w:val="99"/>
    <w:rsid w:val="006F30A2"/>
    <w:pPr>
      <w:spacing w:after="0" w:line="240" w:lineRule="auto"/>
      <w:jc w:val="center"/>
    </w:pPr>
    <w:rPr>
      <w:rFonts w:eastAsia="Times New Roman" w:cs="Times New Roman"/>
      <w:b/>
      <w:bCs/>
      <w:sz w:val="16"/>
      <w:szCs w:val="16"/>
    </w:rPr>
  </w:style>
  <w:style w:type="paragraph" w:customStyle="1" w:styleId="tablecopy">
    <w:name w:val="table copy"/>
    <w:uiPriority w:val="99"/>
    <w:rsid w:val="006F30A2"/>
    <w:pPr>
      <w:spacing w:after="0" w:line="240" w:lineRule="auto"/>
      <w:jc w:val="both"/>
    </w:pPr>
    <w:rPr>
      <w:rFonts w:eastAsia="Times New Roman" w:cs="Times New Roman"/>
      <w:noProof/>
      <w:sz w:val="16"/>
      <w:szCs w:val="16"/>
    </w:rPr>
  </w:style>
  <w:style w:type="character" w:customStyle="1" w:styleId="forumnormal">
    <w:name w:val="forum_normal"/>
    <w:uiPriority w:val="99"/>
    <w:rsid w:val="006F30A2"/>
  </w:style>
  <w:style w:type="character" w:customStyle="1" w:styleId="c2">
    <w:name w:val="c2"/>
    <w:uiPriority w:val="99"/>
    <w:rsid w:val="006F30A2"/>
  </w:style>
  <w:style w:type="paragraph" w:customStyle="1" w:styleId="msonormalc11">
    <w:name w:val="msonormal c11"/>
    <w:basedOn w:val="Normal"/>
    <w:rsid w:val="006F30A2"/>
    <w:pPr>
      <w:spacing w:before="100" w:beforeAutospacing="1" w:after="100" w:afterAutospacing="1" w:line="240" w:lineRule="auto"/>
    </w:pPr>
    <w:rPr>
      <w:rFonts w:eastAsia="Times New Roman" w:cs="Times New Roman"/>
      <w:szCs w:val="24"/>
    </w:rPr>
  </w:style>
  <w:style w:type="character" w:customStyle="1" w:styleId="c9">
    <w:name w:val="c9"/>
    <w:uiPriority w:val="99"/>
    <w:rsid w:val="006F30A2"/>
  </w:style>
  <w:style w:type="paragraph" w:customStyle="1" w:styleId="tenbs">
    <w:name w:val="tenbs"/>
    <w:basedOn w:val="Normal"/>
    <w:uiPriority w:val="99"/>
    <w:rsid w:val="006F30A2"/>
    <w:pPr>
      <w:spacing w:before="240" w:after="120" w:line="240" w:lineRule="auto"/>
    </w:pPr>
    <w:rPr>
      <w:rFonts w:ascii="MT Symbol" w:eastAsia="Times New Roman" w:hAnsi="MT Symbol" w:cs="MT Symbol"/>
      <w:i/>
      <w:iCs/>
      <w:sz w:val="22"/>
    </w:rPr>
  </w:style>
  <w:style w:type="paragraph" w:customStyle="1" w:styleId="CharChar3CharChar">
    <w:name w:val="Char Char3 Char Char"/>
    <w:basedOn w:val="Normal"/>
    <w:uiPriority w:val="99"/>
    <w:semiHidden/>
    <w:rsid w:val="006F30A2"/>
    <w:pPr>
      <w:spacing w:line="240" w:lineRule="exact"/>
      <w:jc w:val="both"/>
    </w:pPr>
    <w:rPr>
      <w:rFonts w:ascii="Arial" w:eastAsia="Times New Roman" w:hAnsi="Arial" w:cs="Arial"/>
      <w:szCs w:val="24"/>
    </w:rPr>
  </w:style>
  <w:style w:type="paragraph" w:customStyle="1" w:styleId="tenb">
    <w:name w:val="tenb"/>
    <w:basedOn w:val="Normal"/>
    <w:uiPriority w:val="99"/>
    <w:rsid w:val="006F30A2"/>
    <w:pPr>
      <w:spacing w:before="320" w:after="120" w:line="240" w:lineRule="auto"/>
    </w:pPr>
    <w:rPr>
      <w:rFonts w:ascii=".VnCentury Schoolbook" w:eastAsia="Times New Roman" w:hAnsi=".VnCentury Schoolbook" w:cs=".VnCentury Schoolbook"/>
      <w:b/>
      <w:bCs/>
      <w:szCs w:val="24"/>
    </w:rPr>
  </w:style>
  <w:style w:type="character" w:customStyle="1" w:styleId="mi">
    <w:name w:val="mi"/>
    <w:uiPriority w:val="99"/>
    <w:rsid w:val="006F30A2"/>
  </w:style>
  <w:style w:type="character" w:customStyle="1" w:styleId="mn">
    <w:name w:val="mn"/>
    <w:uiPriority w:val="99"/>
    <w:rsid w:val="006F30A2"/>
  </w:style>
  <w:style w:type="paragraph" w:customStyle="1" w:styleId="CharChar3CharChar1">
    <w:name w:val="Char Char3 Char Char1"/>
    <w:basedOn w:val="Normal"/>
    <w:uiPriority w:val="99"/>
    <w:semiHidden/>
    <w:rsid w:val="006F30A2"/>
    <w:pPr>
      <w:spacing w:line="240" w:lineRule="exact"/>
      <w:jc w:val="both"/>
    </w:pPr>
    <w:rPr>
      <w:rFonts w:ascii="Arial" w:eastAsia="Times New Roman" w:hAnsi="Arial" w:cs="Arial"/>
      <w:szCs w:val="24"/>
    </w:rPr>
  </w:style>
  <w:style w:type="character" w:customStyle="1" w:styleId="questionnormal">
    <w:name w:val="questionnormal"/>
    <w:uiPriority w:val="99"/>
    <w:rsid w:val="006F30A2"/>
  </w:style>
  <w:style w:type="paragraph" w:customStyle="1" w:styleId="CharChar1Char">
    <w:name w:val="Char Char1 Char"/>
    <w:basedOn w:val="Normal"/>
    <w:uiPriority w:val="99"/>
    <w:semiHidden/>
    <w:rsid w:val="006F30A2"/>
    <w:pPr>
      <w:spacing w:line="240" w:lineRule="exact"/>
    </w:pPr>
    <w:rPr>
      <w:rFonts w:ascii="Arial" w:eastAsia="Times New Roman" w:hAnsi="Arial" w:cs="Arial"/>
      <w:szCs w:val="24"/>
    </w:rPr>
  </w:style>
  <w:style w:type="character" w:customStyle="1" w:styleId="apple-style-span">
    <w:name w:val="apple-style-span"/>
    <w:uiPriority w:val="99"/>
    <w:rsid w:val="006F30A2"/>
  </w:style>
  <w:style w:type="character" w:customStyle="1" w:styleId="mo">
    <w:name w:val="mo"/>
    <w:uiPriority w:val="99"/>
    <w:rsid w:val="006F30A2"/>
  </w:style>
  <w:style w:type="character" w:customStyle="1" w:styleId="msqrt">
    <w:name w:val="msqrt"/>
    <w:uiPriority w:val="99"/>
    <w:rsid w:val="006F30A2"/>
  </w:style>
  <w:style w:type="paragraph" w:customStyle="1" w:styleId="CharChar3CharCharCharCharCharChar">
    <w:name w:val="Char Char3 Char Char Char Char Char Char"/>
    <w:basedOn w:val="Normal"/>
    <w:uiPriority w:val="99"/>
    <w:semiHidden/>
    <w:rsid w:val="006F30A2"/>
    <w:pPr>
      <w:spacing w:line="240" w:lineRule="exact"/>
      <w:jc w:val="both"/>
    </w:pPr>
    <w:rPr>
      <w:rFonts w:ascii="Arial" w:eastAsia="Times New Roman" w:hAnsi="Arial" w:cs="Arial"/>
      <w:szCs w:val="24"/>
    </w:rPr>
  </w:style>
  <w:style w:type="paragraph" w:customStyle="1" w:styleId="DefaultParagraphFontParaCharCharCharCharChar">
    <w:name w:val="Default Paragraph Font Para Char Char Char Char Char"/>
    <w:autoRedefine/>
    <w:rsid w:val="006F30A2"/>
    <w:pPr>
      <w:tabs>
        <w:tab w:val="left" w:pos="1152"/>
      </w:tabs>
      <w:spacing w:before="120" w:after="120" w:line="312" w:lineRule="auto"/>
    </w:pPr>
    <w:rPr>
      <w:rFonts w:ascii="VNI-Times" w:eastAsia="VNI-Times" w:hAnsi="VNI-Times" w:cs="VNI-Times"/>
      <w:sz w:val="26"/>
      <w:szCs w:val="26"/>
    </w:rPr>
  </w:style>
  <w:style w:type="paragraph" w:customStyle="1" w:styleId="text">
    <w:name w:val="text"/>
    <w:basedOn w:val="Normal"/>
    <w:rsid w:val="006F30A2"/>
    <w:pPr>
      <w:spacing w:before="100" w:beforeAutospacing="1" w:after="100" w:afterAutospacing="1" w:line="240" w:lineRule="auto"/>
    </w:pPr>
    <w:rPr>
      <w:rFonts w:eastAsia="Times New Roman" w:cs="Times New Roman"/>
      <w:szCs w:val="24"/>
    </w:rPr>
  </w:style>
  <w:style w:type="character" w:customStyle="1" w:styleId="c3">
    <w:name w:val="c3"/>
    <w:rsid w:val="006F30A2"/>
  </w:style>
  <w:style w:type="paragraph" w:customStyle="1" w:styleId="msonormalc5">
    <w:name w:val="msonormal c5"/>
    <w:basedOn w:val="Normal"/>
    <w:rsid w:val="006F30A2"/>
    <w:pPr>
      <w:spacing w:before="100" w:beforeAutospacing="1" w:after="100" w:afterAutospacing="1" w:line="240" w:lineRule="auto"/>
    </w:pPr>
    <w:rPr>
      <w:rFonts w:eastAsia="Times New Roman" w:cs="Times New Roman"/>
      <w:szCs w:val="24"/>
    </w:rPr>
  </w:style>
  <w:style w:type="character" w:customStyle="1" w:styleId="c4">
    <w:name w:val="c4"/>
    <w:rsid w:val="006F30A2"/>
  </w:style>
  <w:style w:type="paragraph" w:customStyle="1" w:styleId="msonormalc6">
    <w:name w:val="msonormal c6"/>
    <w:basedOn w:val="Normal"/>
    <w:rsid w:val="006F30A2"/>
    <w:pPr>
      <w:spacing w:before="100" w:beforeAutospacing="1" w:after="100" w:afterAutospacing="1" w:line="240" w:lineRule="auto"/>
    </w:pPr>
    <w:rPr>
      <w:rFonts w:eastAsia="Times New Roman" w:cs="Times New Roman"/>
      <w:szCs w:val="24"/>
    </w:rPr>
  </w:style>
  <w:style w:type="paragraph" w:customStyle="1" w:styleId="msonormalc7">
    <w:name w:val="msonormal c7"/>
    <w:basedOn w:val="Normal"/>
    <w:rsid w:val="006F30A2"/>
    <w:pPr>
      <w:spacing w:before="100" w:beforeAutospacing="1" w:after="100" w:afterAutospacing="1" w:line="240" w:lineRule="auto"/>
    </w:pPr>
    <w:rPr>
      <w:rFonts w:eastAsia="Times New Roman" w:cs="Times New Roman"/>
      <w:szCs w:val="24"/>
    </w:rPr>
  </w:style>
  <w:style w:type="paragraph" w:customStyle="1" w:styleId="msonormalc8">
    <w:name w:val="msonormal c8"/>
    <w:basedOn w:val="Normal"/>
    <w:rsid w:val="006F30A2"/>
    <w:pPr>
      <w:spacing w:before="100" w:beforeAutospacing="1" w:after="100" w:afterAutospacing="1" w:line="240" w:lineRule="auto"/>
    </w:pPr>
    <w:rPr>
      <w:rFonts w:eastAsia="Times New Roman" w:cs="Times New Roman"/>
      <w:szCs w:val="24"/>
    </w:rPr>
  </w:style>
  <w:style w:type="paragraph" w:customStyle="1" w:styleId="msonormalc9">
    <w:name w:val="msonormal c9"/>
    <w:basedOn w:val="Normal"/>
    <w:rsid w:val="006F30A2"/>
    <w:pPr>
      <w:spacing w:before="100" w:beforeAutospacing="1" w:after="100" w:afterAutospacing="1" w:line="240" w:lineRule="auto"/>
    </w:pPr>
    <w:rPr>
      <w:rFonts w:eastAsia="Times New Roman" w:cs="Times New Roman"/>
      <w:szCs w:val="24"/>
    </w:rPr>
  </w:style>
  <w:style w:type="paragraph" w:customStyle="1" w:styleId="msonormalc10">
    <w:name w:val="msonormal c10"/>
    <w:basedOn w:val="Normal"/>
    <w:rsid w:val="006F30A2"/>
    <w:pPr>
      <w:spacing w:before="100" w:beforeAutospacing="1" w:after="100" w:afterAutospacing="1" w:line="240" w:lineRule="auto"/>
    </w:pPr>
    <w:rPr>
      <w:rFonts w:eastAsia="Times New Roman" w:cs="Times New Roman"/>
      <w:szCs w:val="24"/>
    </w:rPr>
  </w:style>
  <w:style w:type="paragraph" w:customStyle="1" w:styleId="msonormalc12">
    <w:name w:val="msonormal c12"/>
    <w:basedOn w:val="Normal"/>
    <w:rsid w:val="006F30A2"/>
    <w:pPr>
      <w:spacing w:before="100" w:beforeAutospacing="1" w:after="100" w:afterAutospacing="1" w:line="240" w:lineRule="auto"/>
    </w:pPr>
    <w:rPr>
      <w:rFonts w:eastAsia="Times New Roman" w:cs="Times New Roman"/>
      <w:szCs w:val="24"/>
    </w:rPr>
  </w:style>
  <w:style w:type="paragraph" w:customStyle="1" w:styleId="msonormalc13">
    <w:name w:val="msonormal c13"/>
    <w:basedOn w:val="Normal"/>
    <w:rsid w:val="006F30A2"/>
    <w:pPr>
      <w:spacing w:before="100" w:beforeAutospacing="1" w:after="100" w:afterAutospacing="1" w:line="240" w:lineRule="auto"/>
    </w:pPr>
    <w:rPr>
      <w:rFonts w:eastAsia="Times New Roman" w:cs="Times New Roman"/>
      <w:szCs w:val="24"/>
    </w:rPr>
  </w:style>
  <w:style w:type="paragraph" w:customStyle="1" w:styleId="msonormalc14">
    <w:name w:val="msonormal c14"/>
    <w:basedOn w:val="Normal"/>
    <w:rsid w:val="006F30A2"/>
    <w:pPr>
      <w:spacing w:before="100" w:beforeAutospacing="1" w:after="100" w:afterAutospacing="1" w:line="240" w:lineRule="auto"/>
    </w:pPr>
    <w:rPr>
      <w:rFonts w:eastAsia="Times New Roman" w:cs="Times New Roman"/>
      <w:szCs w:val="24"/>
    </w:rPr>
  </w:style>
  <w:style w:type="paragraph" w:customStyle="1" w:styleId="msonormalc15">
    <w:name w:val="msonormal c15"/>
    <w:basedOn w:val="Normal"/>
    <w:rsid w:val="006F30A2"/>
    <w:pPr>
      <w:spacing w:before="100" w:beforeAutospacing="1" w:after="100" w:afterAutospacing="1" w:line="240" w:lineRule="auto"/>
    </w:pPr>
    <w:rPr>
      <w:rFonts w:eastAsia="Times New Roman" w:cs="Times New Roman"/>
      <w:szCs w:val="24"/>
    </w:rPr>
  </w:style>
  <w:style w:type="paragraph" w:customStyle="1" w:styleId="msonormalc16">
    <w:name w:val="msonormal c16"/>
    <w:basedOn w:val="Normal"/>
    <w:rsid w:val="006F30A2"/>
    <w:pPr>
      <w:spacing w:before="100" w:beforeAutospacing="1" w:after="100" w:afterAutospacing="1" w:line="240" w:lineRule="auto"/>
    </w:pPr>
    <w:rPr>
      <w:rFonts w:eastAsia="Times New Roman" w:cs="Times New Roman"/>
      <w:szCs w:val="24"/>
    </w:rPr>
  </w:style>
  <w:style w:type="paragraph" w:customStyle="1" w:styleId="msonormalc17">
    <w:name w:val="msonormal c17"/>
    <w:basedOn w:val="Normal"/>
    <w:rsid w:val="006F30A2"/>
    <w:pPr>
      <w:spacing w:before="100" w:beforeAutospacing="1" w:after="100" w:afterAutospacing="1" w:line="240" w:lineRule="auto"/>
    </w:pPr>
    <w:rPr>
      <w:rFonts w:eastAsia="Times New Roman" w:cs="Times New Roman"/>
      <w:szCs w:val="24"/>
    </w:rPr>
  </w:style>
  <w:style w:type="paragraph" w:customStyle="1" w:styleId="msonormalc18">
    <w:name w:val="msonormal c18"/>
    <w:basedOn w:val="Normal"/>
    <w:rsid w:val="006F30A2"/>
    <w:pPr>
      <w:spacing w:before="100" w:beforeAutospacing="1" w:after="100" w:afterAutospacing="1" w:line="240" w:lineRule="auto"/>
    </w:pPr>
    <w:rPr>
      <w:rFonts w:eastAsia="Times New Roman" w:cs="Times New Roman"/>
      <w:szCs w:val="24"/>
    </w:rPr>
  </w:style>
  <w:style w:type="paragraph" w:customStyle="1" w:styleId="msonormalc19">
    <w:name w:val="msonormal c19"/>
    <w:basedOn w:val="Normal"/>
    <w:rsid w:val="006F30A2"/>
    <w:pPr>
      <w:spacing w:before="100" w:beforeAutospacing="1" w:after="100" w:afterAutospacing="1" w:line="240" w:lineRule="auto"/>
    </w:pPr>
    <w:rPr>
      <w:rFonts w:eastAsia="Times New Roman" w:cs="Times New Roman"/>
      <w:szCs w:val="24"/>
    </w:rPr>
  </w:style>
  <w:style w:type="paragraph" w:customStyle="1" w:styleId="msonormalc20">
    <w:name w:val="msonormal c20"/>
    <w:basedOn w:val="Normal"/>
    <w:rsid w:val="006F30A2"/>
    <w:pPr>
      <w:spacing w:before="100" w:beforeAutospacing="1" w:after="100" w:afterAutospacing="1" w:line="240" w:lineRule="auto"/>
    </w:pPr>
    <w:rPr>
      <w:rFonts w:eastAsia="Times New Roman" w:cs="Times New Roman"/>
      <w:szCs w:val="24"/>
    </w:rPr>
  </w:style>
  <w:style w:type="paragraph" w:customStyle="1" w:styleId="msonormalc1">
    <w:name w:val="msonormal c1"/>
    <w:basedOn w:val="Normal"/>
    <w:rsid w:val="006F30A2"/>
    <w:pPr>
      <w:spacing w:before="100" w:beforeAutospacing="1" w:after="100" w:afterAutospacing="1" w:line="240" w:lineRule="auto"/>
    </w:pPr>
    <w:rPr>
      <w:rFonts w:eastAsia="Times New Roman" w:cs="Times New Roman"/>
      <w:szCs w:val="24"/>
    </w:rPr>
  </w:style>
  <w:style w:type="paragraph" w:customStyle="1" w:styleId="msonormalc2">
    <w:name w:val="msonormal c2"/>
    <w:basedOn w:val="Normal"/>
    <w:rsid w:val="006F30A2"/>
    <w:pPr>
      <w:spacing w:before="100" w:beforeAutospacing="1" w:after="100" w:afterAutospacing="1" w:line="240" w:lineRule="auto"/>
    </w:pPr>
    <w:rPr>
      <w:rFonts w:eastAsia="Times New Roman" w:cs="Times New Roman"/>
      <w:szCs w:val="24"/>
    </w:rPr>
  </w:style>
  <w:style w:type="paragraph" w:customStyle="1" w:styleId="msolistparagraphcxspfirstc16">
    <w:name w:val="msolistparagraphcxspfirst c16"/>
    <w:basedOn w:val="Normal"/>
    <w:rsid w:val="006F30A2"/>
    <w:pPr>
      <w:spacing w:before="100" w:beforeAutospacing="1" w:after="100" w:afterAutospacing="1" w:line="240" w:lineRule="auto"/>
    </w:pPr>
    <w:rPr>
      <w:rFonts w:eastAsia="Times New Roman" w:cs="Times New Roman"/>
      <w:szCs w:val="24"/>
    </w:rPr>
  </w:style>
  <w:style w:type="numbering" w:customStyle="1" w:styleId="NoList2">
    <w:name w:val="No List2"/>
    <w:next w:val="NoList"/>
    <w:semiHidden/>
    <w:unhideWhenUsed/>
    <w:rsid w:val="00043F96"/>
  </w:style>
  <w:style w:type="numbering" w:customStyle="1" w:styleId="NoList12">
    <w:name w:val="No List12"/>
    <w:next w:val="NoList"/>
    <w:uiPriority w:val="99"/>
    <w:semiHidden/>
    <w:unhideWhenUsed/>
    <w:rsid w:val="00043F96"/>
  </w:style>
  <w:style w:type="numbering" w:customStyle="1" w:styleId="NoList21">
    <w:name w:val="No List21"/>
    <w:next w:val="NoList"/>
    <w:uiPriority w:val="99"/>
    <w:semiHidden/>
    <w:unhideWhenUsed/>
    <w:rsid w:val="00043F96"/>
  </w:style>
  <w:style w:type="table" w:customStyle="1" w:styleId="TableGrid11">
    <w:name w:val="Table Grid11"/>
    <w:basedOn w:val="TableNormal"/>
    <w:next w:val="TableGrid"/>
    <w:uiPriority w:val="39"/>
    <w:rsid w:val="00043F96"/>
    <w:pPr>
      <w:spacing w:after="0" w:line="240" w:lineRule="auto"/>
    </w:pPr>
    <w:rPr>
      <w:sz w:val="3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
    <w:name w:val="No List3"/>
    <w:next w:val="NoList"/>
    <w:uiPriority w:val="99"/>
    <w:semiHidden/>
    <w:unhideWhenUsed/>
    <w:rsid w:val="00043F96"/>
  </w:style>
  <w:style w:type="numbering" w:customStyle="1" w:styleId="NoList4">
    <w:name w:val="No List4"/>
    <w:next w:val="NoList"/>
    <w:uiPriority w:val="99"/>
    <w:semiHidden/>
    <w:unhideWhenUsed/>
    <w:rsid w:val="00043F96"/>
  </w:style>
  <w:style w:type="numbering" w:customStyle="1" w:styleId="NoList5">
    <w:name w:val="No List5"/>
    <w:next w:val="NoList"/>
    <w:semiHidden/>
    <w:rsid w:val="00043F96"/>
  </w:style>
  <w:style w:type="numbering" w:customStyle="1" w:styleId="Thi">
    <w:name w:val="Thi"/>
    <w:basedOn w:val="NoList"/>
    <w:rsid w:val="00043F96"/>
    <w:pPr>
      <w:numPr>
        <w:numId w:val="14"/>
      </w:numPr>
    </w:pPr>
  </w:style>
  <w:style w:type="character" w:customStyle="1" w:styleId="Nghieng">
    <w:name w:val="Nghieng"/>
    <w:rsid w:val="00043F96"/>
    <w:rPr>
      <w:i/>
    </w:rPr>
  </w:style>
  <w:style w:type="paragraph" w:customStyle="1" w:styleId="Heading11">
    <w:name w:val="Heading 11"/>
    <w:basedOn w:val="Normal"/>
    <w:next w:val="Normal"/>
    <w:uiPriority w:val="9"/>
    <w:qFormat/>
    <w:rsid w:val="00043F96"/>
    <w:pPr>
      <w:keepNext/>
      <w:tabs>
        <w:tab w:val="num" w:pos="720"/>
      </w:tabs>
      <w:spacing w:before="240" w:after="60" w:line="240" w:lineRule="auto"/>
      <w:ind w:left="720" w:hanging="720"/>
      <w:outlineLvl w:val="0"/>
    </w:pPr>
    <w:rPr>
      <w:rFonts w:ascii="Cambria" w:eastAsia="PMingLiU" w:hAnsi="Cambria" w:cs="Times New Roman"/>
      <w:b/>
      <w:bCs/>
      <w:kern w:val="32"/>
      <w:sz w:val="32"/>
      <w:szCs w:val="32"/>
    </w:rPr>
  </w:style>
  <w:style w:type="numbering" w:customStyle="1" w:styleId="NoList6">
    <w:name w:val="No List6"/>
    <w:next w:val="NoList"/>
    <w:uiPriority w:val="99"/>
    <w:semiHidden/>
    <w:unhideWhenUsed/>
    <w:rsid w:val="00043F96"/>
  </w:style>
  <w:style w:type="table" w:styleId="GridTable7Colorful-Accent6">
    <w:name w:val="Grid Table 7 Colorful Accent 6"/>
    <w:basedOn w:val="TableNormal"/>
    <w:uiPriority w:val="52"/>
    <w:rsid w:val="004101F1"/>
    <w:pPr>
      <w:spacing w:after="0" w:line="240" w:lineRule="auto"/>
    </w:pPr>
    <w:rPr>
      <w:color w:val="538135" w:themeColor="accent6" w:themeShade="BF"/>
    </w:r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ListTable1Light-Accent2">
    <w:name w:val="List Table 1 Light Accent 2"/>
    <w:basedOn w:val="TableNormal"/>
    <w:uiPriority w:val="46"/>
    <w:rsid w:val="004101F1"/>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F4B083" w:themeColor="accent2" w:themeTint="99"/>
        </w:tcBorders>
      </w:tcPr>
    </w:tblStylePr>
    <w:tblStylePr w:type="lastRow">
      <w:rPr>
        <w:b/>
        <w:bCs/>
      </w:rPr>
      <w:tblPr/>
      <w:tcPr>
        <w:tcBorders>
          <w:top w:val="sing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numbering" w:customStyle="1" w:styleId="NoList13">
    <w:name w:val="No List13"/>
    <w:next w:val="NoList"/>
    <w:uiPriority w:val="99"/>
    <w:semiHidden/>
    <w:unhideWhenUsed/>
    <w:rsid w:val="00D61BC8"/>
  </w:style>
  <w:style w:type="table" w:styleId="GridTable1Light-Accent2">
    <w:name w:val="Grid Table 1 Light Accent 2"/>
    <w:basedOn w:val="TableNormal"/>
    <w:uiPriority w:val="46"/>
    <w:rsid w:val="0009171A"/>
    <w:pPr>
      <w:spacing w:after="0" w:line="240" w:lineRule="auto"/>
    </w:pPr>
    <w:tblPr>
      <w:tblStyleRowBandSize w:val="1"/>
      <w:tblStyleColBandSize w:val="1"/>
      <w:tblInd w:w="0" w:type="dxa"/>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CellMar>
        <w:top w:w="0" w:type="dxa"/>
        <w:left w:w="108" w:type="dxa"/>
        <w:bottom w:w="0" w:type="dxa"/>
        <w:right w:w="108" w:type="dxa"/>
      </w:tblCellMar>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8.wmf"/><Relationship Id="rId299" Type="http://schemas.openxmlformats.org/officeDocument/2006/relationships/oleObject" Target="embeddings/oleObject139.bin"/><Relationship Id="rId21" Type="http://schemas.openxmlformats.org/officeDocument/2006/relationships/oleObject" Target="embeddings/oleObject7.bin"/><Relationship Id="rId63" Type="http://schemas.openxmlformats.org/officeDocument/2006/relationships/oleObject" Target="embeddings/oleObject27.bin"/><Relationship Id="rId159" Type="http://schemas.openxmlformats.org/officeDocument/2006/relationships/image" Target="media/image79.wmf"/><Relationship Id="rId324" Type="http://schemas.openxmlformats.org/officeDocument/2006/relationships/image" Target="media/image163.wmf"/><Relationship Id="rId366" Type="http://schemas.openxmlformats.org/officeDocument/2006/relationships/oleObject" Target="embeddings/oleObject169.bin"/><Relationship Id="rId170" Type="http://schemas.openxmlformats.org/officeDocument/2006/relationships/oleObject" Target="embeddings/oleObject79.bin"/><Relationship Id="rId226" Type="http://schemas.openxmlformats.org/officeDocument/2006/relationships/image" Target="media/image113.wmf"/><Relationship Id="rId433" Type="http://schemas.openxmlformats.org/officeDocument/2006/relationships/image" Target="media/image2190.png"/><Relationship Id="rId268" Type="http://schemas.openxmlformats.org/officeDocument/2006/relationships/image" Target="media/image135.wmf"/><Relationship Id="rId475" Type="http://schemas.openxmlformats.org/officeDocument/2006/relationships/image" Target="media/image241.wmf"/><Relationship Id="rId32" Type="http://schemas.openxmlformats.org/officeDocument/2006/relationships/image" Target="media/image14.wmf"/><Relationship Id="rId74" Type="http://schemas.openxmlformats.org/officeDocument/2006/relationships/oleObject" Target="embeddings/oleObject32.bin"/><Relationship Id="rId128" Type="http://schemas.openxmlformats.org/officeDocument/2006/relationships/image" Target="media/image63.png"/><Relationship Id="rId335" Type="http://schemas.openxmlformats.org/officeDocument/2006/relationships/oleObject" Target="embeddings/oleObject155.bin"/><Relationship Id="rId377" Type="http://schemas.openxmlformats.org/officeDocument/2006/relationships/image" Target="media/image191.wmf"/><Relationship Id="rId500" Type="http://schemas.openxmlformats.org/officeDocument/2006/relationships/oleObject" Target="embeddings/oleObject231.bin"/><Relationship Id="rId5" Type="http://schemas.openxmlformats.org/officeDocument/2006/relationships/footnotes" Target="footnotes.xml"/><Relationship Id="rId181" Type="http://schemas.openxmlformats.org/officeDocument/2006/relationships/oleObject" Target="embeddings/oleObject84.bin"/><Relationship Id="rId237" Type="http://schemas.openxmlformats.org/officeDocument/2006/relationships/oleObject" Target="embeddings/oleObject110.bin"/><Relationship Id="rId402" Type="http://schemas.openxmlformats.org/officeDocument/2006/relationships/oleObject" Target="embeddings/oleObject187.bin"/><Relationship Id="rId279" Type="http://schemas.openxmlformats.org/officeDocument/2006/relationships/image" Target="media/image140.wmf"/><Relationship Id="rId444" Type="http://schemas.openxmlformats.org/officeDocument/2006/relationships/image" Target="media/image225.wmf"/><Relationship Id="rId486" Type="http://schemas.openxmlformats.org/officeDocument/2006/relationships/oleObject" Target="embeddings/oleObject225.bin"/><Relationship Id="rId43" Type="http://schemas.openxmlformats.org/officeDocument/2006/relationships/oleObject" Target="embeddings/oleObject18.bin"/><Relationship Id="rId139" Type="http://schemas.openxmlformats.org/officeDocument/2006/relationships/oleObject" Target="embeddings/oleObject64.bin"/><Relationship Id="rId290" Type="http://schemas.openxmlformats.org/officeDocument/2006/relationships/oleObject" Target="embeddings/oleObject135.bin"/><Relationship Id="rId304" Type="http://schemas.openxmlformats.org/officeDocument/2006/relationships/image" Target="media/image153.wmf"/><Relationship Id="rId346" Type="http://schemas.openxmlformats.org/officeDocument/2006/relationships/image" Target="media/image174.png"/><Relationship Id="rId388" Type="http://schemas.openxmlformats.org/officeDocument/2006/relationships/oleObject" Target="embeddings/oleObject180.bin"/><Relationship Id="rId511" Type="http://schemas.openxmlformats.org/officeDocument/2006/relationships/image" Target="media/image259.wmf"/><Relationship Id="rId85" Type="http://schemas.openxmlformats.org/officeDocument/2006/relationships/image" Target="media/image42.wmf"/><Relationship Id="rId150" Type="http://schemas.openxmlformats.org/officeDocument/2006/relationships/oleObject" Target="embeddings/oleObject69.bin"/><Relationship Id="rId192" Type="http://schemas.openxmlformats.org/officeDocument/2006/relationships/image" Target="media/image96.wmf"/><Relationship Id="rId206" Type="http://schemas.openxmlformats.org/officeDocument/2006/relationships/image" Target="media/image103.wmf"/><Relationship Id="rId413" Type="http://schemas.openxmlformats.org/officeDocument/2006/relationships/oleObject" Target="embeddings/oleObject192.bin"/><Relationship Id="rId248" Type="http://schemas.openxmlformats.org/officeDocument/2006/relationships/image" Target="media/image124.wmf"/><Relationship Id="rId455" Type="http://schemas.openxmlformats.org/officeDocument/2006/relationships/oleObject" Target="embeddings/oleObject211.bin"/><Relationship Id="rId497" Type="http://schemas.openxmlformats.org/officeDocument/2006/relationships/image" Target="media/image252.wmf"/><Relationship Id="rId12" Type="http://schemas.openxmlformats.org/officeDocument/2006/relationships/image" Target="media/image4.wmf"/><Relationship Id="rId108" Type="http://schemas.openxmlformats.org/officeDocument/2006/relationships/oleObject" Target="embeddings/oleObject49.bin"/><Relationship Id="rId315" Type="http://schemas.openxmlformats.org/officeDocument/2006/relationships/oleObject" Target="embeddings/oleObject146.bin"/><Relationship Id="rId357" Type="http://schemas.openxmlformats.org/officeDocument/2006/relationships/image" Target="media/image181.wmf"/><Relationship Id="rId522" Type="http://schemas.openxmlformats.org/officeDocument/2006/relationships/footer" Target="footer1.xml"/><Relationship Id="rId54" Type="http://schemas.openxmlformats.org/officeDocument/2006/relationships/oleObject" Target="embeddings/oleObject23.bin"/><Relationship Id="rId96" Type="http://schemas.openxmlformats.org/officeDocument/2006/relationships/oleObject" Target="embeddings/oleObject43.bin"/><Relationship Id="rId161" Type="http://schemas.openxmlformats.org/officeDocument/2006/relationships/image" Target="media/image80.wmf"/><Relationship Id="rId217" Type="http://schemas.openxmlformats.org/officeDocument/2006/relationships/oleObject" Target="embeddings/oleObject101.bin"/><Relationship Id="rId399" Type="http://schemas.openxmlformats.org/officeDocument/2006/relationships/image" Target="media/image202.wmf"/><Relationship Id="rId259" Type="http://schemas.openxmlformats.org/officeDocument/2006/relationships/image" Target="media/image130.wmf"/><Relationship Id="rId424" Type="http://schemas.openxmlformats.org/officeDocument/2006/relationships/image" Target="media/image215.wmf"/><Relationship Id="rId466" Type="http://schemas.openxmlformats.org/officeDocument/2006/relationships/image" Target="media/image236.wmf"/><Relationship Id="rId23" Type="http://schemas.openxmlformats.org/officeDocument/2006/relationships/oleObject" Target="embeddings/oleObject8.bin"/><Relationship Id="rId119" Type="http://schemas.openxmlformats.org/officeDocument/2006/relationships/image" Target="media/image59.wmf"/><Relationship Id="rId270" Type="http://schemas.openxmlformats.org/officeDocument/2006/relationships/image" Target="media/image136.wmf"/><Relationship Id="rId326" Type="http://schemas.openxmlformats.org/officeDocument/2006/relationships/image" Target="media/image164.wmf"/><Relationship Id="rId65" Type="http://schemas.openxmlformats.org/officeDocument/2006/relationships/oleObject" Target="embeddings/oleObject28.bin"/><Relationship Id="rId130" Type="http://schemas.openxmlformats.org/officeDocument/2006/relationships/image" Target="media/image64.wmf"/><Relationship Id="rId368" Type="http://schemas.openxmlformats.org/officeDocument/2006/relationships/oleObject" Target="embeddings/oleObject170.bin"/><Relationship Id="rId172" Type="http://schemas.openxmlformats.org/officeDocument/2006/relationships/oleObject" Target="embeddings/oleObject80.bin"/><Relationship Id="rId228" Type="http://schemas.openxmlformats.org/officeDocument/2006/relationships/image" Target="media/image114.wmf"/><Relationship Id="rId435" Type="http://schemas.openxmlformats.org/officeDocument/2006/relationships/oleObject" Target="embeddings/oleObject201.bin"/><Relationship Id="rId477" Type="http://schemas.openxmlformats.org/officeDocument/2006/relationships/image" Target="media/image242.wmf"/><Relationship Id="rId281" Type="http://schemas.openxmlformats.org/officeDocument/2006/relationships/image" Target="media/image141.wmf"/><Relationship Id="rId337" Type="http://schemas.openxmlformats.org/officeDocument/2006/relationships/oleObject" Target="embeddings/oleObject156.bin"/><Relationship Id="rId502" Type="http://schemas.openxmlformats.org/officeDocument/2006/relationships/oleObject" Target="embeddings/oleObject232.bin"/><Relationship Id="rId34" Type="http://schemas.openxmlformats.org/officeDocument/2006/relationships/image" Target="media/image15.wmf"/><Relationship Id="rId76" Type="http://schemas.openxmlformats.org/officeDocument/2006/relationships/oleObject" Target="embeddings/oleObject33.bin"/><Relationship Id="rId141" Type="http://schemas.openxmlformats.org/officeDocument/2006/relationships/oleObject" Target="embeddings/oleObject65.bin"/><Relationship Id="rId379" Type="http://schemas.openxmlformats.org/officeDocument/2006/relationships/image" Target="media/image192.wmf"/><Relationship Id="rId7" Type="http://schemas.openxmlformats.org/officeDocument/2006/relationships/image" Target="media/image1.png"/><Relationship Id="rId183" Type="http://schemas.openxmlformats.org/officeDocument/2006/relationships/oleObject" Target="embeddings/oleObject85.bin"/><Relationship Id="rId239" Type="http://schemas.openxmlformats.org/officeDocument/2006/relationships/image" Target="media/image1190.png"/><Relationship Id="rId390" Type="http://schemas.openxmlformats.org/officeDocument/2006/relationships/oleObject" Target="embeddings/oleObject181.bin"/><Relationship Id="rId404" Type="http://schemas.openxmlformats.org/officeDocument/2006/relationships/oleObject" Target="embeddings/oleObject188.bin"/><Relationship Id="rId446" Type="http://schemas.openxmlformats.org/officeDocument/2006/relationships/image" Target="media/image226.wmf"/><Relationship Id="rId250" Type="http://schemas.openxmlformats.org/officeDocument/2006/relationships/image" Target="media/image125.wmf"/><Relationship Id="rId292" Type="http://schemas.openxmlformats.org/officeDocument/2006/relationships/image" Target="media/image147.wmf"/><Relationship Id="rId306" Type="http://schemas.openxmlformats.org/officeDocument/2006/relationships/image" Target="media/image154.png"/><Relationship Id="rId488" Type="http://schemas.openxmlformats.org/officeDocument/2006/relationships/oleObject" Target="embeddings/oleObject226.bin"/><Relationship Id="rId45" Type="http://schemas.openxmlformats.org/officeDocument/2006/relationships/oleObject" Target="embeddings/oleObject19.bin"/><Relationship Id="rId87" Type="http://schemas.openxmlformats.org/officeDocument/2006/relationships/image" Target="media/image43.wmf"/><Relationship Id="rId110" Type="http://schemas.openxmlformats.org/officeDocument/2006/relationships/oleObject" Target="embeddings/oleObject50.bin"/><Relationship Id="rId348" Type="http://schemas.openxmlformats.org/officeDocument/2006/relationships/image" Target="media/image176.wmf"/><Relationship Id="rId513" Type="http://schemas.openxmlformats.org/officeDocument/2006/relationships/image" Target="media/image260.png"/><Relationship Id="rId152" Type="http://schemas.openxmlformats.org/officeDocument/2006/relationships/oleObject" Target="embeddings/oleObject70.bin"/><Relationship Id="rId194" Type="http://schemas.openxmlformats.org/officeDocument/2006/relationships/image" Target="media/image97.wmf"/><Relationship Id="rId208" Type="http://schemas.openxmlformats.org/officeDocument/2006/relationships/image" Target="media/image104.png"/><Relationship Id="rId415" Type="http://schemas.openxmlformats.org/officeDocument/2006/relationships/oleObject" Target="embeddings/oleObject193.bin"/><Relationship Id="rId457" Type="http://schemas.openxmlformats.org/officeDocument/2006/relationships/oleObject" Target="embeddings/oleObject212.bin"/><Relationship Id="rId261" Type="http://schemas.openxmlformats.org/officeDocument/2006/relationships/image" Target="media/image131.wmf"/><Relationship Id="rId499" Type="http://schemas.openxmlformats.org/officeDocument/2006/relationships/image" Target="media/image253.wmf"/><Relationship Id="rId14" Type="http://schemas.openxmlformats.org/officeDocument/2006/relationships/image" Target="media/image5.wmf"/><Relationship Id="rId56" Type="http://schemas.openxmlformats.org/officeDocument/2006/relationships/oleObject" Target="embeddings/oleObject24.bin"/><Relationship Id="rId317" Type="http://schemas.openxmlformats.org/officeDocument/2006/relationships/oleObject" Target="embeddings/oleObject147.bin"/><Relationship Id="rId359" Type="http://schemas.openxmlformats.org/officeDocument/2006/relationships/image" Target="media/image182.wmf"/><Relationship Id="rId524" Type="http://schemas.openxmlformats.org/officeDocument/2006/relationships/fontTable" Target="fontTable.xml"/><Relationship Id="rId8" Type="http://schemas.openxmlformats.org/officeDocument/2006/relationships/image" Target="media/image2.wmf"/><Relationship Id="rId98" Type="http://schemas.openxmlformats.org/officeDocument/2006/relationships/oleObject" Target="embeddings/oleObject44.bin"/><Relationship Id="rId121" Type="http://schemas.openxmlformats.org/officeDocument/2006/relationships/image" Target="media/image60.wmf"/><Relationship Id="rId142" Type="http://schemas.openxmlformats.org/officeDocument/2006/relationships/image" Target="media/image70.wmf"/><Relationship Id="rId163" Type="http://schemas.openxmlformats.org/officeDocument/2006/relationships/image" Target="media/image81.wmf"/><Relationship Id="rId184" Type="http://schemas.openxmlformats.org/officeDocument/2006/relationships/image" Target="media/image92.wmf"/><Relationship Id="rId219" Type="http://schemas.openxmlformats.org/officeDocument/2006/relationships/image" Target="media/image1090.png"/><Relationship Id="rId370" Type="http://schemas.openxmlformats.org/officeDocument/2006/relationships/oleObject" Target="embeddings/oleObject171.bin"/><Relationship Id="rId391" Type="http://schemas.openxmlformats.org/officeDocument/2006/relationships/image" Target="media/image198.wmf"/><Relationship Id="rId405" Type="http://schemas.openxmlformats.org/officeDocument/2006/relationships/image" Target="media/image205.wmf"/><Relationship Id="rId426" Type="http://schemas.openxmlformats.org/officeDocument/2006/relationships/image" Target="media/image216.wmf"/><Relationship Id="rId447" Type="http://schemas.openxmlformats.org/officeDocument/2006/relationships/oleObject" Target="embeddings/oleObject207.bin"/><Relationship Id="rId230" Type="http://schemas.openxmlformats.org/officeDocument/2006/relationships/image" Target="media/image115.wmf"/><Relationship Id="rId251" Type="http://schemas.openxmlformats.org/officeDocument/2006/relationships/oleObject" Target="embeddings/oleObject116.bin"/><Relationship Id="rId468" Type="http://schemas.openxmlformats.org/officeDocument/2006/relationships/image" Target="media/image237.png"/><Relationship Id="rId489" Type="http://schemas.openxmlformats.org/officeDocument/2006/relationships/image" Target="media/image248.wmf"/><Relationship Id="rId25" Type="http://schemas.openxmlformats.org/officeDocument/2006/relationships/oleObject" Target="embeddings/oleObject9.bin"/><Relationship Id="rId46" Type="http://schemas.openxmlformats.org/officeDocument/2006/relationships/image" Target="media/image21.wmf"/><Relationship Id="rId67" Type="http://schemas.openxmlformats.org/officeDocument/2006/relationships/oleObject" Target="embeddings/oleObject29.bin"/><Relationship Id="rId272" Type="http://schemas.openxmlformats.org/officeDocument/2006/relationships/oleObject" Target="embeddings/oleObject126.bin"/><Relationship Id="rId293" Type="http://schemas.openxmlformats.org/officeDocument/2006/relationships/oleObject" Target="embeddings/oleObject136.bin"/><Relationship Id="rId307" Type="http://schemas.openxmlformats.org/officeDocument/2006/relationships/image" Target="media/image1540.png"/><Relationship Id="rId328" Type="http://schemas.openxmlformats.org/officeDocument/2006/relationships/image" Target="media/image165.wmf"/><Relationship Id="rId349" Type="http://schemas.openxmlformats.org/officeDocument/2006/relationships/oleObject" Target="embeddings/oleObject161.bin"/><Relationship Id="rId514" Type="http://schemas.openxmlformats.org/officeDocument/2006/relationships/image" Target="media/image261.wmf"/><Relationship Id="rId88" Type="http://schemas.openxmlformats.org/officeDocument/2006/relationships/oleObject" Target="embeddings/oleObject39.bin"/><Relationship Id="rId111" Type="http://schemas.openxmlformats.org/officeDocument/2006/relationships/image" Target="media/image55.wmf"/><Relationship Id="rId132" Type="http://schemas.openxmlformats.org/officeDocument/2006/relationships/image" Target="media/image65.wmf"/><Relationship Id="rId153" Type="http://schemas.openxmlformats.org/officeDocument/2006/relationships/image" Target="media/image76.wmf"/><Relationship Id="rId174" Type="http://schemas.openxmlformats.org/officeDocument/2006/relationships/oleObject" Target="embeddings/oleObject81.bin"/><Relationship Id="rId195" Type="http://schemas.openxmlformats.org/officeDocument/2006/relationships/oleObject" Target="embeddings/oleObject91.bin"/><Relationship Id="rId209" Type="http://schemas.openxmlformats.org/officeDocument/2006/relationships/image" Target="media/image1040.png"/><Relationship Id="rId360" Type="http://schemas.openxmlformats.org/officeDocument/2006/relationships/oleObject" Target="embeddings/oleObject166.bin"/><Relationship Id="rId381" Type="http://schemas.openxmlformats.org/officeDocument/2006/relationships/image" Target="media/image193.wmf"/><Relationship Id="rId416" Type="http://schemas.openxmlformats.org/officeDocument/2006/relationships/image" Target="media/image211.png"/><Relationship Id="rId220" Type="http://schemas.openxmlformats.org/officeDocument/2006/relationships/image" Target="media/image110.wmf"/><Relationship Id="rId241" Type="http://schemas.openxmlformats.org/officeDocument/2006/relationships/oleObject" Target="embeddings/oleObject111.bin"/><Relationship Id="rId437" Type="http://schemas.openxmlformats.org/officeDocument/2006/relationships/oleObject" Target="embeddings/oleObject202.bin"/><Relationship Id="rId458" Type="http://schemas.openxmlformats.org/officeDocument/2006/relationships/image" Target="media/image232.wmf"/><Relationship Id="rId479" Type="http://schemas.openxmlformats.org/officeDocument/2006/relationships/image" Target="media/image243.png"/><Relationship Id="rId15" Type="http://schemas.openxmlformats.org/officeDocument/2006/relationships/oleObject" Target="embeddings/oleObject4.bin"/><Relationship Id="rId36" Type="http://schemas.openxmlformats.org/officeDocument/2006/relationships/image" Target="media/image16.wmf"/><Relationship Id="rId57" Type="http://schemas.openxmlformats.org/officeDocument/2006/relationships/image" Target="media/image27.png"/><Relationship Id="rId262" Type="http://schemas.openxmlformats.org/officeDocument/2006/relationships/oleObject" Target="embeddings/oleObject121.bin"/><Relationship Id="rId283" Type="http://schemas.openxmlformats.org/officeDocument/2006/relationships/image" Target="media/image142.wmf"/><Relationship Id="rId318" Type="http://schemas.openxmlformats.org/officeDocument/2006/relationships/image" Target="media/image160.wmf"/><Relationship Id="rId339" Type="http://schemas.openxmlformats.org/officeDocument/2006/relationships/oleObject" Target="embeddings/oleObject157.bin"/><Relationship Id="rId490" Type="http://schemas.openxmlformats.org/officeDocument/2006/relationships/oleObject" Target="embeddings/oleObject227.bin"/><Relationship Id="rId504" Type="http://schemas.openxmlformats.org/officeDocument/2006/relationships/oleObject" Target="embeddings/oleObject233.bin"/><Relationship Id="rId525" Type="http://schemas.openxmlformats.org/officeDocument/2006/relationships/theme" Target="theme/theme1.xml"/><Relationship Id="rId78" Type="http://schemas.openxmlformats.org/officeDocument/2006/relationships/oleObject" Target="embeddings/oleObject34.bin"/><Relationship Id="rId99" Type="http://schemas.openxmlformats.org/officeDocument/2006/relationships/image" Target="media/image49.wmf"/><Relationship Id="rId101" Type="http://schemas.openxmlformats.org/officeDocument/2006/relationships/image" Target="media/image50.wmf"/><Relationship Id="rId122" Type="http://schemas.openxmlformats.org/officeDocument/2006/relationships/oleObject" Target="embeddings/oleObject56.bin"/><Relationship Id="rId143" Type="http://schemas.openxmlformats.org/officeDocument/2006/relationships/oleObject" Target="embeddings/oleObject66.bin"/><Relationship Id="rId164" Type="http://schemas.openxmlformats.org/officeDocument/2006/relationships/oleObject" Target="embeddings/oleObject76.bin"/><Relationship Id="rId185" Type="http://schemas.openxmlformats.org/officeDocument/2006/relationships/oleObject" Target="embeddings/oleObject86.bin"/><Relationship Id="rId350" Type="http://schemas.openxmlformats.org/officeDocument/2006/relationships/image" Target="media/image177.png"/><Relationship Id="rId371" Type="http://schemas.openxmlformats.org/officeDocument/2006/relationships/image" Target="media/image188.wmf"/><Relationship Id="rId406" Type="http://schemas.openxmlformats.org/officeDocument/2006/relationships/oleObject" Target="embeddings/oleObject189.bin"/><Relationship Id="rId9" Type="http://schemas.openxmlformats.org/officeDocument/2006/relationships/oleObject" Target="embeddings/oleObject1.bin"/><Relationship Id="rId210" Type="http://schemas.openxmlformats.org/officeDocument/2006/relationships/image" Target="media/image105.wmf"/><Relationship Id="rId392" Type="http://schemas.openxmlformats.org/officeDocument/2006/relationships/oleObject" Target="embeddings/oleObject182.bin"/><Relationship Id="rId427" Type="http://schemas.openxmlformats.org/officeDocument/2006/relationships/oleObject" Target="embeddings/oleObject198.bin"/><Relationship Id="rId448" Type="http://schemas.openxmlformats.org/officeDocument/2006/relationships/image" Target="media/image227.wmf"/><Relationship Id="rId469" Type="http://schemas.openxmlformats.org/officeDocument/2006/relationships/image" Target="media/image238.wmf"/><Relationship Id="rId26" Type="http://schemas.openxmlformats.org/officeDocument/2006/relationships/image" Target="media/image11.wmf"/><Relationship Id="rId231" Type="http://schemas.openxmlformats.org/officeDocument/2006/relationships/oleObject" Target="embeddings/oleObject107.bin"/><Relationship Id="rId252" Type="http://schemas.openxmlformats.org/officeDocument/2006/relationships/image" Target="media/image126.png"/><Relationship Id="rId273" Type="http://schemas.openxmlformats.org/officeDocument/2006/relationships/image" Target="media/image137.wmf"/><Relationship Id="rId294" Type="http://schemas.openxmlformats.org/officeDocument/2006/relationships/image" Target="media/image148.wmf"/><Relationship Id="rId308" Type="http://schemas.openxmlformats.org/officeDocument/2006/relationships/image" Target="media/image155.wmf"/><Relationship Id="rId329" Type="http://schemas.openxmlformats.org/officeDocument/2006/relationships/oleObject" Target="embeddings/oleObject153.bin"/><Relationship Id="rId480" Type="http://schemas.openxmlformats.org/officeDocument/2006/relationships/image" Target="media/image2430.png"/><Relationship Id="rId515" Type="http://schemas.openxmlformats.org/officeDocument/2006/relationships/oleObject" Target="embeddings/oleObject238.bin"/><Relationship Id="rId47" Type="http://schemas.openxmlformats.org/officeDocument/2006/relationships/oleObject" Target="embeddings/oleObject20.bin"/><Relationship Id="rId68" Type="http://schemas.openxmlformats.org/officeDocument/2006/relationships/image" Target="media/image33.wmf"/><Relationship Id="rId89" Type="http://schemas.openxmlformats.org/officeDocument/2006/relationships/image" Target="media/image44.wmf"/><Relationship Id="rId112" Type="http://schemas.openxmlformats.org/officeDocument/2006/relationships/oleObject" Target="embeddings/oleObject51.bin"/><Relationship Id="rId133" Type="http://schemas.openxmlformats.org/officeDocument/2006/relationships/oleObject" Target="embeddings/oleObject61.bin"/><Relationship Id="rId154" Type="http://schemas.openxmlformats.org/officeDocument/2006/relationships/oleObject" Target="embeddings/oleObject71.bin"/><Relationship Id="rId175" Type="http://schemas.openxmlformats.org/officeDocument/2006/relationships/image" Target="media/image87.wmf"/><Relationship Id="rId340" Type="http://schemas.openxmlformats.org/officeDocument/2006/relationships/image" Target="media/image171.wmf"/><Relationship Id="rId361" Type="http://schemas.openxmlformats.org/officeDocument/2006/relationships/image" Target="media/image183.wmf"/><Relationship Id="rId196" Type="http://schemas.openxmlformats.org/officeDocument/2006/relationships/image" Target="media/image98.wmf"/><Relationship Id="rId200" Type="http://schemas.openxmlformats.org/officeDocument/2006/relationships/image" Target="media/image100.wmf"/><Relationship Id="rId382" Type="http://schemas.openxmlformats.org/officeDocument/2006/relationships/oleObject" Target="embeddings/oleObject177.bin"/><Relationship Id="rId417" Type="http://schemas.openxmlformats.org/officeDocument/2006/relationships/image" Target="media/image2110.png"/><Relationship Id="rId438" Type="http://schemas.openxmlformats.org/officeDocument/2006/relationships/image" Target="media/image222.wmf"/><Relationship Id="rId459" Type="http://schemas.openxmlformats.org/officeDocument/2006/relationships/oleObject" Target="embeddings/oleObject213.bin"/><Relationship Id="rId16" Type="http://schemas.openxmlformats.org/officeDocument/2006/relationships/image" Target="media/image6.wmf"/><Relationship Id="rId221" Type="http://schemas.openxmlformats.org/officeDocument/2006/relationships/oleObject" Target="embeddings/oleObject102.bin"/><Relationship Id="rId242" Type="http://schemas.openxmlformats.org/officeDocument/2006/relationships/image" Target="media/image121.wmf"/><Relationship Id="rId263" Type="http://schemas.openxmlformats.org/officeDocument/2006/relationships/image" Target="media/image132.wmf"/><Relationship Id="rId284" Type="http://schemas.openxmlformats.org/officeDocument/2006/relationships/oleObject" Target="embeddings/oleObject132.bin"/><Relationship Id="rId319" Type="http://schemas.openxmlformats.org/officeDocument/2006/relationships/oleObject" Target="embeddings/oleObject148.bin"/><Relationship Id="rId470" Type="http://schemas.openxmlformats.org/officeDocument/2006/relationships/oleObject" Target="embeddings/oleObject218.bin"/><Relationship Id="rId491" Type="http://schemas.openxmlformats.org/officeDocument/2006/relationships/image" Target="media/image249.wmf"/><Relationship Id="rId505" Type="http://schemas.openxmlformats.org/officeDocument/2006/relationships/image" Target="media/image256.wmf"/><Relationship Id="rId37" Type="http://schemas.openxmlformats.org/officeDocument/2006/relationships/oleObject" Target="embeddings/oleObject15.bin"/><Relationship Id="rId58" Type="http://schemas.openxmlformats.org/officeDocument/2006/relationships/image" Target="media/image28.wmf"/><Relationship Id="rId79" Type="http://schemas.openxmlformats.org/officeDocument/2006/relationships/image" Target="media/image39.wmf"/><Relationship Id="rId102" Type="http://schemas.openxmlformats.org/officeDocument/2006/relationships/oleObject" Target="embeddings/oleObject46.bin"/><Relationship Id="rId123" Type="http://schemas.openxmlformats.org/officeDocument/2006/relationships/image" Target="media/image61.wmf"/><Relationship Id="rId144" Type="http://schemas.openxmlformats.org/officeDocument/2006/relationships/image" Target="media/image71.wmf"/><Relationship Id="rId330" Type="http://schemas.openxmlformats.org/officeDocument/2006/relationships/image" Target="media/image166.wmf"/><Relationship Id="rId90" Type="http://schemas.openxmlformats.org/officeDocument/2006/relationships/oleObject" Target="embeddings/oleObject40.bin"/><Relationship Id="rId165" Type="http://schemas.openxmlformats.org/officeDocument/2006/relationships/image" Target="media/image82.wmf"/><Relationship Id="rId186" Type="http://schemas.openxmlformats.org/officeDocument/2006/relationships/image" Target="media/image93.wmf"/><Relationship Id="rId351" Type="http://schemas.openxmlformats.org/officeDocument/2006/relationships/image" Target="media/image178.wmf"/><Relationship Id="rId372" Type="http://schemas.openxmlformats.org/officeDocument/2006/relationships/oleObject" Target="embeddings/oleObject172.bin"/><Relationship Id="rId393" Type="http://schemas.openxmlformats.org/officeDocument/2006/relationships/image" Target="media/image199.wmf"/><Relationship Id="rId407" Type="http://schemas.openxmlformats.org/officeDocument/2006/relationships/image" Target="media/image206.png"/><Relationship Id="rId428" Type="http://schemas.openxmlformats.org/officeDocument/2006/relationships/image" Target="media/image217.wmf"/><Relationship Id="rId449" Type="http://schemas.openxmlformats.org/officeDocument/2006/relationships/oleObject" Target="embeddings/oleObject208.bin"/><Relationship Id="rId211" Type="http://schemas.openxmlformats.org/officeDocument/2006/relationships/oleObject" Target="embeddings/oleObject98.bin"/><Relationship Id="rId232" Type="http://schemas.openxmlformats.org/officeDocument/2006/relationships/image" Target="media/image116.wmf"/><Relationship Id="rId253" Type="http://schemas.openxmlformats.org/officeDocument/2006/relationships/image" Target="media/image127.wmf"/><Relationship Id="rId274" Type="http://schemas.openxmlformats.org/officeDocument/2006/relationships/oleObject" Target="embeddings/oleObject127.bin"/><Relationship Id="rId295" Type="http://schemas.openxmlformats.org/officeDocument/2006/relationships/oleObject" Target="embeddings/oleObject137.bin"/><Relationship Id="rId309" Type="http://schemas.openxmlformats.org/officeDocument/2006/relationships/oleObject" Target="embeddings/oleObject143.bin"/><Relationship Id="rId460" Type="http://schemas.openxmlformats.org/officeDocument/2006/relationships/image" Target="media/image233.wmf"/><Relationship Id="rId481" Type="http://schemas.openxmlformats.org/officeDocument/2006/relationships/image" Target="media/image244.wmf"/><Relationship Id="rId516" Type="http://schemas.openxmlformats.org/officeDocument/2006/relationships/image" Target="media/image262.wmf"/><Relationship Id="rId27" Type="http://schemas.openxmlformats.org/officeDocument/2006/relationships/oleObject" Target="embeddings/oleObject10.bin"/><Relationship Id="rId48" Type="http://schemas.openxmlformats.org/officeDocument/2006/relationships/image" Target="media/image22.wmf"/><Relationship Id="rId69" Type="http://schemas.openxmlformats.org/officeDocument/2006/relationships/oleObject" Target="embeddings/oleObject30.bin"/><Relationship Id="rId113" Type="http://schemas.openxmlformats.org/officeDocument/2006/relationships/image" Target="media/image56.wmf"/><Relationship Id="rId134" Type="http://schemas.openxmlformats.org/officeDocument/2006/relationships/image" Target="media/image66.wmf"/><Relationship Id="rId320" Type="http://schemas.openxmlformats.org/officeDocument/2006/relationships/image" Target="media/image161.wmf"/><Relationship Id="rId80" Type="http://schemas.openxmlformats.org/officeDocument/2006/relationships/oleObject" Target="embeddings/oleObject35.bin"/><Relationship Id="rId155" Type="http://schemas.openxmlformats.org/officeDocument/2006/relationships/image" Target="media/image77.wmf"/><Relationship Id="rId176" Type="http://schemas.openxmlformats.org/officeDocument/2006/relationships/oleObject" Target="embeddings/oleObject82.bin"/><Relationship Id="rId197" Type="http://schemas.openxmlformats.org/officeDocument/2006/relationships/oleObject" Target="embeddings/oleObject92.bin"/><Relationship Id="rId341" Type="http://schemas.openxmlformats.org/officeDocument/2006/relationships/oleObject" Target="embeddings/oleObject158.bin"/><Relationship Id="rId362" Type="http://schemas.openxmlformats.org/officeDocument/2006/relationships/oleObject" Target="embeddings/oleObject167.bin"/><Relationship Id="rId383" Type="http://schemas.openxmlformats.org/officeDocument/2006/relationships/image" Target="media/image194.wmf"/><Relationship Id="rId418" Type="http://schemas.openxmlformats.org/officeDocument/2006/relationships/image" Target="media/image212.wmf"/><Relationship Id="rId439" Type="http://schemas.openxmlformats.org/officeDocument/2006/relationships/oleObject" Target="embeddings/oleObject203.bin"/><Relationship Id="rId201" Type="http://schemas.openxmlformats.org/officeDocument/2006/relationships/oleObject" Target="embeddings/oleObject94.bin"/><Relationship Id="rId222" Type="http://schemas.openxmlformats.org/officeDocument/2006/relationships/image" Target="media/image111.wmf"/><Relationship Id="rId243" Type="http://schemas.openxmlformats.org/officeDocument/2006/relationships/oleObject" Target="embeddings/oleObject112.bin"/><Relationship Id="rId264" Type="http://schemas.openxmlformats.org/officeDocument/2006/relationships/oleObject" Target="embeddings/oleObject122.bin"/><Relationship Id="rId285" Type="http://schemas.openxmlformats.org/officeDocument/2006/relationships/image" Target="media/image143.wmf"/><Relationship Id="rId450" Type="http://schemas.openxmlformats.org/officeDocument/2006/relationships/image" Target="media/image228.wmf"/><Relationship Id="rId471" Type="http://schemas.openxmlformats.org/officeDocument/2006/relationships/image" Target="media/image239.wmf"/><Relationship Id="rId506" Type="http://schemas.openxmlformats.org/officeDocument/2006/relationships/oleObject" Target="embeddings/oleObject234.bin"/><Relationship Id="rId17" Type="http://schemas.openxmlformats.org/officeDocument/2006/relationships/oleObject" Target="embeddings/oleObject5.bin"/><Relationship Id="rId38" Type="http://schemas.openxmlformats.org/officeDocument/2006/relationships/image" Target="media/image17.wmf"/><Relationship Id="rId59" Type="http://schemas.openxmlformats.org/officeDocument/2006/relationships/oleObject" Target="embeddings/oleObject25.bin"/><Relationship Id="rId103" Type="http://schemas.openxmlformats.org/officeDocument/2006/relationships/image" Target="media/image51.wmf"/><Relationship Id="rId124" Type="http://schemas.openxmlformats.org/officeDocument/2006/relationships/oleObject" Target="embeddings/oleObject57.bin"/><Relationship Id="rId310" Type="http://schemas.openxmlformats.org/officeDocument/2006/relationships/image" Target="media/image156.wmf"/><Relationship Id="rId492" Type="http://schemas.openxmlformats.org/officeDocument/2006/relationships/oleObject" Target="embeddings/oleObject228.bin"/><Relationship Id="rId70" Type="http://schemas.openxmlformats.org/officeDocument/2006/relationships/image" Target="media/image34.wmf"/><Relationship Id="rId91" Type="http://schemas.openxmlformats.org/officeDocument/2006/relationships/image" Target="media/image45.wmf"/><Relationship Id="rId145" Type="http://schemas.openxmlformats.org/officeDocument/2006/relationships/oleObject" Target="embeddings/oleObject67.bin"/><Relationship Id="rId166" Type="http://schemas.openxmlformats.org/officeDocument/2006/relationships/oleObject" Target="embeddings/oleObject77.bin"/><Relationship Id="rId187" Type="http://schemas.openxmlformats.org/officeDocument/2006/relationships/oleObject" Target="embeddings/oleObject87.bin"/><Relationship Id="rId331" Type="http://schemas.openxmlformats.org/officeDocument/2006/relationships/oleObject" Target="embeddings/oleObject154.bin"/><Relationship Id="rId352" Type="http://schemas.openxmlformats.org/officeDocument/2006/relationships/oleObject" Target="embeddings/oleObject162.bin"/><Relationship Id="rId373" Type="http://schemas.openxmlformats.org/officeDocument/2006/relationships/image" Target="media/image189.wmf"/><Relationship Id="rId394" Type="http://schemas.openxmlformats.org/officeDocument/2006/relationships/oleObject" Target="embeddings/oleObject183.bin"/><Relationship Id="rId408" Type="http://schemas.openxmlformats.org/officeDocument/2006/relationships/image" Target="media/image207.wmf"/><Relationship Id="rId429" Type="http://schemas.openxmlformats.org/officeDocument/2006/relationships/oleObject" Target="embeddings/oleObject199.bin"/><Relationship Id="rId1" Type="http://schemas.openxmlformats.org/officeDocument/2006/relationships/numbering" Target="numbering.xml"/><Relationship Id="rId212" Type="http://schemas.openxmlformats.org/officeDocument/2006/relationships/image" Target="media/image106.wmf"/><Relationship Id="rId233" Type="http://schemas.openxmlformats.org/officeDocument/2006/relationships/oleObject" Target="embeddings/oleObject108.bin"/><Relationship Id="rId254" Type="http://schemas.openxmlformats.org/officeDocument/2006/relationships/oleObject" Target="embeddings/oleObject117.bin"/><Relationship Id="rId440" Type="http://schemas.openxmlformats.org/officeDocument/2006/relationships/image" Target="media/image223.wmf"/><Relationship Id="rId28" Type="http://schemas.openxmlformats.org/officeDocument/2006/relationships/image" Target="media/image12.wmf"/><Relationship Id="rId49" Type="http://schemas.openxmlformats.org/officeDocument/2006/relationships/oleObject" Target="embeddings/oleObject21.bin"/><Relationship Id="rId114" Type="http://schemas.openxmlformats.org/officeDocument/2006/relationships/oleObject" Target="embeddings/oleObject52.bin"/><Relationship Id="rId275" Type="http://schemas.openxmlformats.org/officeDocument/2006/relationships/image" Target="media/image138.wmf"/><Relationship Id="rId296" Type="http://schemas.openxmlformats.org/officeDocument/2006/relationships/image" Target="media/image149.wmf"/><Relationship Id="rId300" Type="http://schemas.openxmlformats.org/officeDocument/2006/relationships/image" Target="media/image151.wmf"/><Relationship Id="rId461" Type="http://schemas.openxmlformats.org/officeDocument/2006/relationships/oleObject" Target="embeddings/oleObject214.bin"/><Relationship Id="rId482" Type="http://schemas.openxmlformats.org/officeDocument/2006/relationships/oleObject" Target="embeddings/oleObject223.bin"/><Relationship Id="rId517" Type="http://schemas.openxmlformats.org/officeDocument/2006/relationships/oleObject" Target="embeddings/oleObject239.bin"/><Relationship Id="rId60" Type="http://schemas.openxmlformats.org/officeDocument/2006/relationships/image" Target="media/image29.wmf"/><Relationship Id="rId81" Type="http://schemas.openxmlformats.org/officeDocument/2006/relationships/image" Target="media/image40.wmf"/><Relationship Id="rId135" Type="http://schemas.openxmlformats.org/officeDocument/2006/relationships/oleObject" Target="embeddings/oleObject62.bin"/><Relationship Id="rId156" Type="http://schemas.openxmlformats.org/officeDocument/2006/relationships/oleObject" Target="embeddings/oleObject72.bin"/><Relationship Id="rId177" Type="http://schemas.openxmlformats.org/officeDocument/2006/relationships/image" Target="media/image88.png"/><Relationship Id="rId198" Type="http://schemas.openxmlformats.org/officeDocument/2006/relationships/image" Target="media/image99.wmf"/><Relationship Id="rId321" Type="http://schemas.openxmlformats.org/officeDocument/2006/relationships/oleObject" Target="embeddings/oleObject149.bin"/><Relationship Id="rId342" Type="http://schemas.openxmlformats.org/officeDocument/2006/relationships/image" Target="media/image172.wmf"/><Relationship Id="rId363" Type="http://schemas.openxmlformats.org/officeDocument/2006/relationships/image" Target="media/image184.wmf"/><Relationship Id="rId384" Type="http://schemas.openxmlformats.org/officeDocument/2006/relationships/oleObject" Target="embeddings/oleObject178.bin"/><Relationship Id="rId419" Type="http://schemas.openxmlformats.org/officeDocument/2006/relationships/oleObject" Target="embeddings/oleObject194.bin"/><Relationship Id="rId202" Type="http://schemas.openxmlformats.org/officeDocument/2006/relationships/image" Target="media/image101.wmf"/><Relationship Id="rId223" Type="http://schemas.openxmlformats.org/officeDocument/2006/relationships/oleObject" Target="embeddings/oleObject103.bin"/><Relationship Id="rId244" Type="http://schemas.openxmlformats.org/officeDocument/2006/relationships/image" Target="media/image122.wmf"/><Relationship Id="rId430" Type="http://schemas.openxmlformats.org/officeDocument/2006/relationships/image" Target="media/image218.wmf"/><Relationship Id="rId18" Type="http://schemas.openxmlformats.org/officeDocument/2006/relationships/image" Target="media/image7.wmf"/><Relationship Id="rId39" Type="http://schemas.openxmlformats.org/officeDocument/2006/relationships/oleObject" Target="embeddings/oleObject16.bin"/><Relationship Id="rId265" Type="http://schemas.openxmlformats.org/officeDocument/2006/relationships/image" Target="media/image133.wmf"/><Relationship Id="rId286" Type="http://schemas.openxmlformats.org/officeDocument/2006/relationships/oleObject" Target="embeddings/oleObject133.bin"/><Relationship Id="rId451" Type="http://schemas.openxmlformats.org/officeDocument/2006/relationships/oleObject" Target="embeddings/oleObject209.bin"/><Relationship Id="rId472" Type="http://schemas.openxmlformats.org/officeDocument/2006/relationships/oleObject" Target="embeddings/oleObject219.bin"/><Relationship Id="rId493" Type="http://schemas.openxmlformats.org/officeDocument/2006/relationships/image" Target="media/image250.wmf"/><Relationship Id="rId507" Type="http://schemas.openxmlformats.org/officeDocument/2006/relationships/image" Target="media/image257.wmf"/><Relationship Id="rId50" Type="http://schemas.openxmlformats.org/officeDocument/2006/relationships/image" Target="media/image23.wmf"/><Relationship Id="rId104" Type="http://schemas.openxmlformats.org/officeDocument/2006/relationships/oleObject" Target="embeddings/oleObject47.bin"/><Relationship Id="rId125" Type="http://schemas.openxmlformats.org/officeDocument/2006/relationships/oleObject" Target="embeddings/oleObject58.bin"/><Relationship Id="rId146" Type="http://schemas.openxmlformats.org/officeDocument/2006/relationships/image" Target="media/image72.png"/><Relationship Id="rId167" Type="http://schemas.openxmlformats.org/officeDocument/2006/relationships/image" Target="media/image83.wmf"/><Relationship Id="rId188" Type="http://schemas.openxmlformats.org/officeDocument/2006/relationships/image" Target="media/image94.wmf"/><Relationship Id="rId311" Type="http://schemas.openxmlformats.org/officeDocument/2006/relationships/oleObject" Target="embeddings/oleObject144.bin"/><Relationship Id="rId332" Type="http://schemas.openxmlformats.org/officeDocument/2006/relationships/image" Target="media/image167.png"/><Relationship Id="rId353" Type="http://schemas.openxmlformats.org/officeDocument/2006/relationships/image" Target="media/image179.wmf"/><Relationship Id="rId374" Type="http://schemas.openxmlformats.org/officeDocument/2006/relationships/oleObject" Target="embeddings/oleObject173.bin"/><Relationship Id="rId395" Type="http://schemas.openxmlformats.org/officeDocument/2006/relationships/image" Target="media/image200.wmf"/><Relationship Id="rId409" Type="http://schemas.openxmlformats.org/officeDocument/2006/relationships/oleObject" Target="embeddings/oleObject190.bin"/><Relationship Id="rId71" Type="http://schemas.openxmlformats.org/officeDocument/2006/relationships/oleObject" Target="embeddings/oleObject31.bin"/><Relationship Id="rId92" Type="http://schemas.openxmlformats.org/officeDocument/2006/relationships/oleObject" Target="embeddings/oleObject41.bin"/><Relationship Id="rId213" Type="http://schemas.openxmlformats.org/officeDocument/2006/relationships/oleObject" Target="embeddings/oleObject99.bin"/><Relationship Id="rId234" Type="http://schemas.openxmlformats.org/officeDocument/2006/relationships/image" Target="media/image117.wmf"/><Relationship Id="rId420" Type="http://schemas.openxmlformats.org/officeDocument/2006/relationships/image" Target="media/image213.wmf"/><Relationship Id="rId2" Type="http://schemas.openxmlformats.org/officeDocument/2006/relationships/styles" Target="styles.xml"/><Relationship Id="rId29" Type="http://schemas.openxmlformats.org/officeDocument/2006/relationships/oleObject" Target="embeddings/oleObject11.bin"/><Relationship Id="rId255" Type="http://schemas.openxmlformats.org/officeDocument/2006/relationships/image" Target="media/image128.wmf"/><Relationship Id="rId276" Type="http://schemas.openxmlformats.org/officeDocument/2006/relationships/oleObject" Target="embeddings/oleObject128.bin"/><Relationship Id="rId297" Type="http://schemas.openxmlformats.org/officeDocument/2006/relationships/oleObject" Target="embeddings/oleObject138.bin"/><Relationship Id="rId441" Type="http://schemas.openxmlformats.org/officeDocument/2006/relationships/oleObject" Target="embeddings/oleObject204.bin"/><Relationship Id="rId462" Type="http://schemas.openxmlformats.org/officeDocument/2006/relationships/image" Target="media/image234.wmf"/><Relationship Id="rId483" Type="http://schemas.openxmlformats.org/officeDocument/2006/relationships/image" Target="media/image245.wmf"/><Relationship Id="rId518" Type="http://schemas.openxmlformats.org/officeDocument/2006/relationships/image" Target="media/image263.wmf"/><Relationship Id="rId40" Type="http://schemas.openxmlformats.org/officeDocument/2006/relationships/image" Target="media/image18.wmf"/><Relationship Id="rId115" Type="http://schemas.openxmlformats.org/officeDocument/2006/relationships/image" Target="media/image57.wmf"/><Relationship Id="rId136" Type="http://schemas.openxmlformats.org/officeDocument/2006/relationships/image" Target="media/image67.wmf"/><Relationship Id="rId157" Type="http://schemas.openxmlformats.org/officeDocument/2006/relationships/image" Target="media/image78.wmf"/><Relationship Id="rId178" Type="http://schemas.openxmlformats.org/officeDocument/2006/relationships/image" Target="media/image89.wmf"/><Relationship Id="rId301" Type="http://schemas.openxmlformats.org/officeDocument/2006/relationships/oleObject" Target="embeddings/oleObject140.bin"/><Relationship Id="rId322" Type="http://schemas.openxmlformats.org/officeDocument/2006/relationships/image" Target="media/image162.wmf"/><Relationship Id="rId343" Type="http://schemas.openxmlformats.org/officeDocument/2006/relationships/oleObject" Target="embeddings/oleObject159.bin"/><Relationship Id="rId364" Type="http://schemas.openxmlformats.org/officeDocument/2006/relationships/oleObject" Target="embeddings/oleObject168.bin"/><Relationship Id="rId61" Type="http://schemas.openxmlformats.org/officeDocument/2006/relationships/oleObject" Target="embeddings/oleObject26.bin"/><Relationship Id="rId82" Type="http://schemas.openxmlformats.org/officeDocument/2006/relationships/oleObject" Target="embeddings/oleObject36.bin"/><Relationship Id="rId199" Type="http://schemas.openxmlformats.org/officeDocument/2006/relationships/oleObject" Target="embeddings/oleObject93.bin"/><Relationship Id="rId203" Type="http://schemas.openxmlformats.org/officeDocument/2006/relationships/oleObject" Target="embeddings/oleObject95.bin"/><Relationship Id="rId385" Type="http://schemas.openxmlformats.org/officeDocument/2006/relationships/image" Target="media/image195.wmf"/><Relationship Id="rId19" Type="http://schemas.openxmlformats.org/officeDocument/2006/relationships/oleObject" Target="embeddings/oleObject6.bin"/><Relationship Id="rId224" Type="http://schemas.openxmlformats.org/officeDocument/2006/relationships/image" Target="media/image112.wmf"/><Relationship Id="rId245" Type="http://schemas.openxmlformats.org/officeDocument/2006/relationships/oleObject" Target="embeddings/oleObject113.bin"/><Relationship Id="rId266" Type="http://schemas.openxmlformats.org/officeDocument/2006/relationships/oleObject" Target="embeddings/oleObject123.bin"/><Relationship Id="rId287" Type="http://schemas.openxmlformats.org/officeDocument/2006/relationships/image" Target="media/image144.wmf"/><Relationship Id="rId410" Type="http://schemas.openxmlformats.org/officeDocument/2006/relationships/image" Target="media/image208.wmf"/><Relationship Id="rId431" Type="http://schemas.openxmlformats.org/officeDocument/2006/relationships/oleObject" Target="embeddings/oleObject200.bin"/><Relationship Id="rId452" Type="http://schemas.openxmlformats.org/officeDocument/2006/relationships/image" Target="media/image229.wmf"/><Relationship Id="rId473" Type="http://schemas.openxmlformats.org/officeDocument/2006/relationships/image" Target="media/image240.wmf"/><Relationship Id="rId494" Type="http://schemas.openxmlformats.org/officeDocument/2006/relationships/oleObject" Target="embeddings/oleObject229.bin"/><Relationship Id="rId508" Type="http://schemas.openxmlformats.org/officeDocument/2006/relationships/oleObject" Target="embeddings/oleObject235.bin"/><Relationship Id="rId30" Type="http://schemas.openxmlformats.org/officeDocument/2006/relationships/image" Target="media/image13.wmf"/><Relationship Id="rId105" Type="http://schemas.openxmlformats.org/officeDocument/2006/relationships/image" Target="media/image52.wmf"/><Relationship Id="rId126" Type="http://schemas.openxmlformats.org/officeDocument/2006/relationships/image" Target="media/image62.wmf"/><Relationship Id="rId147" Type="http://schemas.openxmlformats.org/officeDocument/2006/relationships/image" Target="media/image73.wmf"/><Relationship Id="rId168" Type="http://schemas.openxmlformats.org/officeDocument/2006/relationships/oleObject" Target="embeddings/oleObject78.bin"/><Relationship Id="rId312" Type="http://schemas.openxmlformats.org/officeDocument/2006/relationships/image" Target="media/image157.wmf"/><Relationship Id="rId333" Type="http://schemas.openxmlformats.org/officeDocument/2006/relationships/image" Target="media/image1670.png"/><Relationship Id="rId354" Type="http://schemas.openxmlformats.org/officeDocument/2006/relationships/oleObject" Target="embeddings/oleObject163.bin"/><Relationship Id="rId51" Type="http://schemas.openxmlformats.org/officeDocument/2006/relationships/oleObject" Target="embeddings/oleObject22.bin"/><Relationship Id="rId72" Type="http://schemas.openxmlformats.org/officeDocument/2006/relationships/image" Target="media/image35.png"/><Relationship Id="rId93" Type="http://schemas.openxmlformats.org/officeDocument/2006/relationships/image" Target="media/image46.wmf"/><Relationship Id="rId189" Type="http://schemas.openxmlformats.org/officeDocument/2006/relationships/oleObject" Target="embeddings/oleObject88.bin"/><Relationship Id="rId375" Type="http://schemas.openxmlformats.org/officeDocument/2006/relationships/image" Target="media/image190.wmf"/><Relationship Id="rId396" Type="http://schemas.openxmlformats.org/officeDocument/2006/relationships/oleObject" Target="embeddings/oleObject184.bin"/><Relationship Id="rId3" Type="http://schemas.openxmlformats.org/officeDocument/2006/relationships/settings" Target="settings.xml"/><Relationship Id="rId214" Type="http://schemas.openxmlformats.org/officeDocument/2006/relationships/image" Target="media/image107.wmf"/><Relationship Id="rId235" Type="http://schemas.openxmlformats.org/officeDocument/2006/relationships/oleObject" Target="embeddings/oleObject109.bin"/><Relationship Id="rId256" Type="http://schemas.openxmlformats.org/officeDocument/2006/relationships/oleObject" Target="embeddings/oleObject118.bin"/><Relationship Id="rId277" Type="http://schemas.openxmlformats.org/officeDocument/2006/relationships/image" Target="media/image139.wmf"/><Relationship Id="rId298" Type="http://schemas.openxmlformats.org/officeDocument/2006/relationships/image" Target="media/image150.wmf"/><Relationship Id="rId400" Type="http://schemas.openxmlformats.org/officeDocument/2006/relationships/oleObject" Target="embeddings/oleObject186.bin"/><Relationship Id="rId421" Type="http://schemas.openxmlformats.org/officeDocument/2006/relationships/oleObject" Target="embeddings/oleObject195.bin"/><Relationship Id="rId442" Type="http://schemas.openxmlformats.org/officeDocument/2006/relationships/image" Target="media/image224.wmf"/><Relationship Id="rId463" Type="http://schemas.openxmlformats.org/officeDocument/2006/relationships/oleObject" Target="embeddings/oleObject215.bin"/><Relationship Id="rId484" Type="http://schemas.openxmlformats.org/officeDocument/2006/relationships/oleObject" Target="embeddings/oleObject224.bin"/><Relationship Id="rId519" Type="http://schemas.openxmlformats.org/officeDocument/2006/relationships/oleObject" Target="embeddings/oleObject240.bin"/><Relationship Id="rId116" Type="http://schemas.openxmlformats.org/officeDocument/2006/relationships/oleObject" Target="embeddings/oleObject53.bin"/><Relationship Id="rId137" Type="http://schemas.openxmlformats.org/officeDocument/2006/relationships/oleObject" Target="embeddings/oleObject63.bin"/><Relationship Id="rId158" Type="http://schemas.openxmlformats.org/officeDocument/2006/relationships/oleObject" Target="embeddings/oleObject73.bin"/><Relationship Id="rId302" Type="http://schemas.openxmlformats.org/officeDocument/2006/relationships/image" Target="media/image152.wmf"/><Relationship Id="rId323" Type="http://schemas.openxmlformats.org/officeDocument/2006/relationships/oleObject" Target="embeddings/oleObject150.bin"/><Relationship Id="rId344" Type="http://schemas.openxmlformats.org/officeDocument/2006/relationships/image" Target="media/image173.wmf"/><Relationship Id="rId20" Type="http://schemas.openxmlformats.org/officeDocument/2006/relationships/image" Target="media/image8.wmf"/><Relationship Id="rId41" Type="http://schemas.openxmlformats.org/officeDocument/2006/relationships/oleObject" Target="embeddings/oleObject17.bin"/><Relationship Id="rId62" Type="http://schemas.openxmlformats.org/officeDocument/2006/relationships/image" Target="media/image30.wmf"/><Relationship Id="rId83" Type="http://schemas.openxmlformats.org/officeDocument/2006/relationships/image" Target="media/image41.wmf"/><Relationship Id="rId179" Type="http://schemas.openxmlformats.org/officeDocument/2006/relationships/oleObject" Target="embeddings/oleObject83.bin"/><Relationship Id="rId365" Type="http://schemas.openxmlformats.org/officeDocument/2006/relationships/image" Target="media/image185.wmf"/><Relationship Id="rId386" Type="http://schemas.openxmlformats.org/officeDocument/2006/relationships/oleObject" Target="embeddings/oleObject179.bin"/><Relationship Id="rId190" Type="http://schemas.openxmlformats.org/officeDocument/2006/relationships/image" Target="media/image95.wmf"/><Relationship Id="rId204" Type="http://schemas.openxmlformats.org/officeDocument/2006/relationships/image" Target="media/image102.wmf"/><Relationship Id="rId225" Type="http://schemas.openxmlformats.org/officeDocument/2006/relationships/oleObject" Target="embeddings/oleObject104.bin"/><Relationship Id="rId246" Type="http://schemas.openxmlformats.org/officeDocument/2006/relationships/image" Target="media/image123.wmf"/><Relationship Id="rId267" Type="http://schemas.openxmlformats.org/officeDocument/2006/relationships/image" Target="media/image134.png"/><Relationship Id="rId288" Type="http://schemas.openxmlformats.org/officeDocument/2006/relationships/oleObject" Target="embeddings/oleObject134.bin"/><Relationship Id="rId411" Type="http://schemas.openxmlformats.org/officeDocument/2006/relationships/oleObject" Target="embeddings/oleObject191.bin"/><Relationship Id="rId432" Type="http://schemas.openxmlformats.org/officeDocument/2006/relationships/image" Target="media/image219.png"/><Relationship Id="rId453" Type="http://schemas.openxmlformats.org/officeDocument/2006/relationships/oleObject" Target="embeddings/oleObject210.bin"/><Relationship Id="rId474" Type="http://schemas.openxmlformats.org/officeDocument/2006/relationships/oleObject" Target="embeddings/oleObject220.bin"/><Relationship Id="rId509" Type="http://schemas.openxmlformats.org/officeDocument/2006/relationships/image" Target="media/image258.wmf"/><Relationship Id="rId106" Type="http://schemas.openxmlformats.org/officeDocument/2006/relationships/oleObject" Target="embeddings/oleObject48.bin"/><Relationship Id="rId127" Type="http://schemas.openxmlformats.org/officeDocument/2006/relationships/oleObject" Target="embeddings/oleObject59.bin"/><Relationship Id="rId313" Type="http://schemas.openxmlformats.org/officeDocument/2006/relationships/oleObject" Target="embeddings/oleObject145.bin"/><Relationship Id="rId495" Type="http://schemas.openxmlformats.org/officeDocument/2006/relationships/image" Target="media/image251.png"/><Relationship Id="rId10" Type="http://schemas.openxmlformats.org/officeDocument/2006/relationships/image" Target="media/image3.png"/><Relationship Id="rId31" Type="http://schemas.openxmlformats.org/officeDocument/2006/relationships/oleObject" Target="embeddings/oleObject12.bin"/><Relationship Id="rId52" Type="http://schemas.openxmlformats.org/officeDocument/2006/relationships/image" Target="media/image24.png"/><Relationship Id="rId73" Type="http://schemas.openxmlformats.org/officeDocument/2006/relationships/image" Target="media/image36.wmf"/><Relationship Id="rId94" Type="http://schemas.openxmlformats.org/officeDocument/2006/relationships/oleObject" Target="embeddings/oleObject42.bin"/><Relationship Id="rId148" Type="http://schemas.openxmlformats.org/officeDocument/2006/relationships/oleObject" Target="embeddings/oleObject68.bin"/><Relationship Id="rId169" Type="http://schemas.openxmlformats.org/officeDocument/2006/relationships/image" Target="media/image84.wmf"/><Relationship Id="rId334" Type="http://schemas.openxmlformats.org/officeDocument/2006/relationships/image" Target="media/image168.wmf"/><Relationship Id="rId355" Type="http://schemas.openxmlformats.org/officeDocument/2006/relationships/image" Target="media/image180.wmf"/><Relationship Id="rId376" Type="http://schemas.openxmlformats.org/officeDocument/2006/relationships/oleObject" Target="embeddings/oleObject174.bin"/><Relationship Id="rId397" Type="http://schemas.openxmlformats.org/officeDocument/2006/relationships/image" Target="media/image201.wmf"/><Relationship Id="rId520" Type="http://schemas.openxmlformats.org/officeDocument/2006/relationships/header" Target="header1.xml"/><Relationship Id="rId4" Type="http://schemas.openxmlformats.org/officeDocument/2006/relationships/webSettings" Target="webSettings.xml"/><Relationship Id="rId180" Type="http://schemas.openxmlformats.org/officeDocument/2006/relationships/image" Target="media/image90.wmf"/><Relationship Id="rId215" Type="http://schemas.openxmlformats.org/officeDocument/2006/relationships/oleObject" Target="embeddings/oleObject100.bin"/><Relationship Id="rId236" Type="http://schemas.openxmlformats.org/officeDocument/2006/relationships/image" Target="media/image118.wmf"/><Relationship Id="rId257" Type="http://schemas.openxmlformats.org/officeDocument/2006/relationships/image" Target="media/image129.wmf"/><Relationship Id="rId278" Type="http://schemas.openxmlformats.org/officeDocument/2006/relationships/oleObject" Target="embeddings/oleObject129.bin"/><Relationship Id="rId401" Type="http://schemas.openxmlformats.org/officeDocument/2006/relationships/image" Target="media/image203.wmf"/><Relationship Id="rId422" Type="http://schemas.openxmlformats.org/officeDocument/2006/relationships/image" Target="media/image214.wmf"/><Relationship Id="rId443" Type="http://schemas.openxmlformats.org/officeDocument/2006/relationships/oleObject" Target="embeddings/oleObject205.bin"/><Relationship Id="rId464" Type="http://schemas.openxmlformats.org/officeDocument/2006/relationships/image" Target="media/image235.wmf"/><Relationship Id="rId303" Type="http://schemas.openxmlformats.org/officeDocument/2006/relationships/oleObject" Target="embeddings/oleObject141.bin"/><Relationship Id="rId485" Type="http://schemas.openxmlformats.org/officeDocument/2006/relationships/image" Target="media/image246.wmf"/><Relationship Id="rId42" Type="http://schemas.openxmlformats.org/officeDocument/2006/relationships/image" Target="media/image19.wmf"/><Relationship Id="rId84" Type="http://schemas.openxmlformats.org/officeDocument/2006/relationships/oleObject" Target="embeddings/oleObject37.bin"/><Relationship Id="rId138" Type="http://schemas.openxmlformats.org/officeDocument/2006/relationships/image" Target="media/image68.wmf"/><Relationship Id="rId345" Type="http://schemas.openxmlformats.org/officeDocument/2006/relationships/oleObject" Target="embeddings/oleObject160.bin"/><Relationship Id="rId387" Type="http://schemas.openxmlformats.org/officeDocument/2006/relationships/image" Target="media/image196.wmf"/><Relationship Id="rId510" Type="http://schemas.openxmlformats.org/officeDocument/2006/relationships/oleObject" Target="embeddings/oleObject236.bin"/><Relationship Id="rId191" Type="http://schemas.openxmlformats.org/officeDocument/2006/relationships/oleObject" Target="embeddings/oleObject89.bin"/><Relationship Id="rId205" Type="http://schemas.openxmlformats.org/officeDocument/2006/relationships/oleObject" Target="embeddings/oleObject96.bin"/><Relationship Id="rId247" Type="http://schemas.openxmlformats.org/officeDocument/2006/relationships/oleObject" Target="embeddings/oleObject114.bin"/><Relationship Id="rId412" Type="http://schemas.openxmlformats.org/officeDocument/2006/relationships/image" Target="media/image209.wmf"/><Relationship Id="rId107" Type="http://schemas.openxmlformats.org/officeDocument/2006/relationships/image" Target="media/image53.wmf"/><Relationship Id="rId289" Type="http://schemas.openxmlformats.org/officeDocument/2006/relationships/image" Target="media/image145.wmf"/><Relationship Id="rId454" Type="http://schemas.openxmlformats.org/officeDocument/2006/relationships/image" Target="media/image230.wmf"/><Relationship Id="rId496" Type="http://schemas.openxmlformats.org/officeDocument/2006/relationships/image" Target="media/image2510.png"/><Relationship Id="rId11" Type="http://schemas.openxmlformats.org/officeDocument/2006/relationships/oleObject" Target="embeddings/oleObject2.bin"/><Relationship Id="rId53" Type="http://schemas.openxmlformats.org/officeDocument/2006/relationships/image" Target="media/image25.wmf"/><Relationship Id="rId149" Type="http://schemas.openxmlformats.org/officeDocument/2006/relationships/image" Target="media/image74.wmf"/><Relationship Id="rId314" Type="http://schemas.openxmlformats.org/officeDocument/2006/relationships/image" Target="media/image158.wmf"/><Relationship Id="rId356" Type="http://schemas.openxmlformats.org/officeDocument/2006/relationships/oleObject" Target="embeddings/oleObject164.bin"/><Relationship Id="rId398" Type="http://schemas.openxmlformats.org/officeDocument/2006/relationships/oleObject" Target="embeddings/oleObject185.bin"/><Relationship Id="rId521" Type="http://schemas.openxmlformats.org/officeDocument/2006/relationships/header" Target="header2.xml"/><Relationship Id="rId95" Type="http://schemas.openxmlformats.org/officeDocument/2006/relationships/image" Target="media/image47.wmf"/><Relationship Id="rId160" Type="http://schemas.openxmlformats.org/officeDocument/2006/relationships/oleObject" Target="embeddings/oleObject74.bin"/><Relationship Id="rId216" Type="http://schemas.openxmlformats.org/officeDocument/2006/relationships/image" Target="media/image108.wmf"/><Relationship Id="rId423" Type="http://schemas.openxmlformats.org/officeDocument/2006/relationships/oleObject" Target="embeddings/oleObject196.bin"/><Relationship Id="rId258" Type="http://schemas.openxmlformats.org/officeDocument/2006/relationships/oleObject" Target="embeddings/oleObject119.bin"/><Relationship Id="rId465" Type="http://schemas.openxmlformats.org/officeDocument/2006/relationships/oleObject" Target="embeddings/oleObject216.bin"/><Relationship Id="rId22" Type="http://schemas.openxmlformats.org/officeDocument/2006/relationships/image" Target="media/image9.wmf"/><Relationship Id="rId64" Type="http://schemas.openxmlformats.org/officeDocument/2006/relationships/image" Target="media/image31.wmf"/><Relationship Id="rId118" Type="http://schemas.openxmlformats.org/officeDocument/2006/relationships/oleObject" Target="embeddings/oleObject54.bin"/><Relationship Id="rId325" Type="http://schemas.openxmlformats.org/officeDocument/2006/relationships/oleObject" Target="embeddings/oleObject151.bin"/><Relationship Id="rId367" Type="http://schemas.openxmlformats.org/officeDocument/2006/relationships/image" Target="media/image186.wmf"/><Relationship Id="rId171" Type="http://schemas.openxmlformats.org/officeDocument/2006/relationships/image" Target="media/image85.wmf"/><Relationship Id="rId227" Type="http://schemas.openxmlformats.org/officeDocument/2006/relationships/oleObject" Target="embeddings/oleObject105.bin"/><Relationship Id="rId269" Type="http://schemas.openxmlformats.org/officeDocument/2006/relationships/oleObject" Target="embeddings/oleObject124.bin"/><Relationship Id="rId434" Type="http://schemas.openxmlformats.org/officeDocument/2006/relationships/image" Target="media/image220.wmf"/><Relationship Id="rId476" Type="http://schemas.openxmlformats.org/officeDocument/2006/relationships/oleObject" Target="embeddings/oleObject221.bin"/><Relationship Id="rId33" Type="http://schemas.openxmlformats.org/officeDocument/2006/relationships/oleObject" Target="embeddings/oleObject13.bin"/><Relationship Id="rId129" Type="http://schemas.openxmlformats.org/officeDocument/2006/relationships/image" Target="media/image630.png"/><Relationship Id="rId280" Type="http://schemas.openxmlformats.org/officeDocument/2006/relationships/oleObject" Target="embeddings/oleObject130.bin"/><Relationship Id="rId336" Type="http://schemas.openxmlformats.org/officeDocument/2006/relationships/image" Target="media/image169.wmf"/><Relationship Id="rId501" Type="http://schemas.openxmlformats.org/officeDocument/2006/relationships/image" Target="media/image254.wmf"/><Relationship Id="rId75" Type="http://schemas.openxmlformats.org/officeDocument/2006/relationships/image" Target="media/image37.wmf"/><Relationship Id="rId140" Type="http://schemas.openxmlformats.org/officeDocument/2006/relationships/image" Target="media/image69.wmf"/><Relationship Id="rId182" Type="http://schemas.openxmlformats.org/officeDocument/2006/relationships/image" Target="media/image91.wmf"/><Relationship Id="rId378" Type="http://schemas.openxmlformats.org/officeDocument/2006/relationships/oleObject" Target="embeddings/oleObject175.bin"/><Relationship Id="rId403" Type="http://schemas.openxmlformats.org/officeDocument/2006/relationships/image" Target="media/image204.wmf"/><Relationship Id="rId6" Type="http://schemas.openxmlformats.org/officeDocument/2006/relationships/endnotes" Target="endnotes.xml"/><Relationship Id="rId238" Type="http://schemas.openxmlformats.org/officeDocument/2006/relationships/image" Target="media/image119.png"/><Relationship Id="rId445" Type="http://schemas.openxmlformats.org/officeDocument/2006/relationships/oleObject" Target="embeddings/oleObject206.bin"/><Relationship Id="rId487" Type="http://schemas.openxmlformats.org/officeDocument/2006/relationships/image" Target="media/image247.wmf"/><Relationship Id="rId291" Type="http://schemas.openxmlformats.org/officeDocument/2006/relationships/image" Target="media/image146.png"/><Relationship Id="rId305" Type="http://schemas.openxmlformats.org/officeDocument/2006/relationships/oleObject" Target="embeddings/oleObject142.bin"/><Relationship Id="rId347" Type="http://schemas.openxmlformats.org/officeDocument/2006/relationships/image" Target="media/image175.png"/><Relationship Id="rId512" Type="http://schemas.openxmlformats.org/officeDocument/2006/relationships/oleObject" Target="embeddings/oleObject237.bin"/><Relationship Id="rId44" Type="http://schemas.openxmlformats.org/officeDocument/2006/relationships/image" Target="media/image20.wmf"/><Relationship Id="rId86" Type="http://schemas.openxmlformats.org/officeDocument/2006/relationships/oleObject" Target="embeddings/oleObject38.bin"/><Relationship Id="rId151" Type="http://schemas.openxmlformats.org/officeDocument/2006/relationships/image" Target="media/image75.wmf"/><Relationship Id="rId389" Type="http://schemas.openxmlformats.org/officeDocument/2006/relationships/image" Target="media/image197.wmf"/><Relationship Id="rId193" Type="http://schemas.openxmlformats.org/officeDocument/2006/relationships/oleObject" Target="embeddings/oleObject90.bin"/><Relationship Id="rId207" Type="http://schemas.openxmlformats.org/officeDocument/2006/relationships/oleObject" Target="embeddings/oleObject97.bin"/><Relationship Id="rId249" Type="http://schemas.openxmlformats.org/officeDocument/2006/relationships/oleObject" Target="embeddings/oleObject115.bin"/><Relationship Id="rId414" Type="http://schemas.openxmlformats.org/officeDocument/2006/relationships/image" Target="media/image210.wmf"/><Relationship Id="rId456" Type="http://schemas.openxmlformats.org/officeDocument/2006/relationships/image" Target="media/image231.wmf"/><Relationship Id="rId498" Type="http://schemas.openxmlformats.org/officeDocument/2006/relationships/oleObject" Target="embeddings/oleObject230.bin"/><Relationship Id="rId13" Type="http://schemas.openxmlformats.org/officeDocument/2006/relationships/oleObject" Target="embeddings/oleObject3.bin"/><Relationship Id="rId109" Type="http://schemas.openxmlformats.org/officeDocument/2006/relationships/image" Target="media/image54.wmf"/><Relationship Id="rId260" Type="http://schemas.openxmlformats.org/officeDocument/2006/relationships/oleObject" Target="embeddings/oleObject120.bin"/><Relationship Id="rId316" Type="http://schemas.openxmlformats.org/officeDocument/2006/relationships/image" Target="media/image159.wmf"/><Relationship Id="rId523" Type="http://schemas.openxmlformats.org/officeDocument/2006/relationships/header" Target="header3.xml"/><Relationship Id="rId55" Type="http://schemas.openxmlformats.org/officeDocument/2006/relationships/image" Target="media/image26.wmf"/><Relationship Id="rId97" Type="http://schemas.openxmlformats.org/officeDocument/2006/relationships/image" Target="media/image48.wmf"/><Relationship Id="rId120" Type="http://schemas.openxmlformats.org/officeDocument/2006/relationships/oleObject" Target="embeddings/oleObject55.bin"/><Relationship Id="rId358" Type="http://schemas.openxmlformats.org/officeDocument/2006/relationships/oleObject" Target="embeddings/oleObject165.bin"/><Relationship Id="rId162" Type="http://schemas.openxmlformats.org/officeDocument/2006/relationships/oleObject" Target="embeddings/oleObject75.bin"/><Relationship Id="rId218" Type="http://schemas.openxmlformats.org/officeDocument/2006/relationships/image" Target="media/image109.png"/><Relationship Id="rId425" Type="http://schemas.openxmlformats.org/officeDocument/2006/relationships/oleObject" Target="embeddings/oleObject197.bin"/><Relationship Id="rId467" Type="http://schemas.openxmlformats.org/officeDocument/2006/relationships/oleObject" Target="embeddings/oleObject217.bin"/><Relationship Id="rId271" Type="http://schemas.openxmlformats.org/officeDocument/2006/relationships/oleObject" Target="embeddings/oleObject125.bin"/><Relationship Id="rId24" Type="http://schemas.openxmlformats.org/officeDocument/2006/relationships/image" Target="media/image10.wmf"/><Relationship Id="rId66" Type="http://schemas.openxmlformats.org/officeDocument/2006/relationships/image" Target="media/image32.wmf"/><Relationship Id="rId131" Type="http://schemas.openxmlformats.org/officeDocument/2006/relationships/oleObject" Target="embeddings/oleObject60.bin"/><Relationship Id="rId327" Type="http://schemas.openxmlformats.org/officeDocument/2006/relationships/oleObject" Target="embeddings/oleObject152.bin"/><Relationship Id="rId369" Type="http://schemas.openxmlformats.org/officeDocument/2006/relationships/image" Target="media/image187.wmf"/><Relationship Id="rId173" Type="http://schemas.openxmlformats.org/officeDocument/2006/relationships/image" Target="media/image86.wmf"/><Relationship Id="rId229" Type="http://schemas.openxmlformats.org/officeDocument/2006/relationships/oleObject" Target="embeddings/oleObject106.bin"/><Relationship Id="rId380" Type="http://schemas.openxmlformats.org/officeDocument/2006/relationships/oleObject" Target="embeddings/oleObject176.bin"/><Relationship Id="rId436" Type="http://schemas.openxmlformats.org/officeDocument/2006/relationships/image" Target="media/image221.wmf"/><Relationship Id="rId240" Type="http://schemas.openxmlformats.org/officeDocument/2006/relationships/image" Target="media/image120.wmf"/><Relationship Id="rId478" Type="http://schemas.openxmlformats.org/officeDocument/2006/relationships/oleObject" Target="embeddings/oleObject222.bin"/><Relationship Id="rId35" Type="http://schemas.openxmlformats.org/officeDocument/2006/relationships/oleObject" Target="embeddings/oleObject14.bin"/><Relationship Id="rId77" Type="http://schemas.openxmlformats.org/officeDocument/2006/relationships/image" Target="media/image38.wmf"/><Relationship Id="rId100" Type="http://schemas.openxmlformats.org/officeDocument/2006/relationships/oleObject" Target="embeddings/oleObject45.bin"/><Relationship Id="rId282" Type="http://schemas.openxmlformats.org/officeDocument/2006/relationships/oleObject" Target="embeddings/oleObject131.bin"/><Relationship Id="rId338" Type="http://schemas.openxmlformats.org/officeDocument/2006/relationships/image" Target="media/image170.wmf"/><Relationship Id="rId503" Type="http://schemas.openxmlformats.org/officeDocument/2006/relationships/image" Target="media/image255.wmf"/></Relationships>
</file>

<file path=word/_rels/footer1.xml.rels><?xml version="1.0" encoding="UTF-8" standalone="yes"?>
<Relationships xmlns="http://schemas.openxmlformats.org/package/2006/relationships"><Relationship Id="rId3" Type="http://schemas.openxmlformats.org/officeDocument/2006/relationships/hyperlink" Target="https://www.facebook.com/groups/880025629048757/?ref=share" TargetMode="External"/><Relationship Id="rId7" Type="http://schemas.openxmlformats.org/officeDocument/2006/relationships/image" Target="media/image264.wmf"/><Relationship Id="rId2" Type="http://schemas.openxmlformats.org/officeDocument/2006/relationships/hyperlink" Target="https://www.facebook.com/groups/880025629048757/?ref=share" TargetMode="External"/><Relationship Id="rId1" Type="http://schemas.openxmlformats.org/officeDocument/2006/relationships/hyperlink" Target="https://www.facebook.com/groups/880025629048757/?ref=share" TargetMode="External"/><Relationship Id="rId6" Type="http://schemas.openxmlformats.org/officeDocument/2006/relationships/hyperlink" Target="https://www.facebook.com/groups/880025629048757/?ref=share" TargetMode="External"/><Relationship Id="rId5" Type="http://schemas.openxmlformats.org/officeDocument/2006/relationships/hyperlink" Target="https://www.facebook.com/groups/880025629048757/?ref=share" TargetMode="External"/><Relationship Id="rId4" Type="http://schemas.openxmlformats.org/officeDocument/2006/relationships/hyperlink" Target="https://www.facebook.com/groups/880025629048757/?ref=shar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18</Pages>
  <Words>3086</Words>
  <Characters>17593</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20638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hoangdoan201188@gmail.com</dc:creator>
  <cp:keywords/>
  <dc:description/>
  <cp:lastModifiedBy>hoàng đoàn</cp:lastModifiedBy>
  <cp:revision>2</cp:revision>
  <cp:lastPrinted>2020-07-29T06:22:00Z</cp:lastPrinted>
  <dcterms:created xsi:type="dcterms:W3CDTF">2021-01-19T08:49:00Z</dcterms:created>
  <dcterms:modified xsi:type="dcterms:W3CDTF">2021-01-19T08:49:00Z</dcterms:modified>
</cp:coreProperties>
</file>