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4DAC0D99" w:rsidR="009E3FC1" w:rsidRPr="00BB6964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BB696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CHÂN TRỜI SÁNG TẠO</w:t>
      </w:r>
    </w:p>
    <w:p w14:paraId="4CB74F72" w14:textId="219CD922" w:rsidR="008D6524" w:rsidRPr="00BB6964" w:rsidRDefault="00BB6964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CHIA 7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698AC6A6" w:rsidR="000224C6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Bảng chia 7:   + Thành lập bảng chia 7.</w:t>
      </w:r>
    </w:p>
    <w:p w14:paraId="1E94595C" w14:textId="732CAFE5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  <w:t xml:space="preserve">+ Bước đầu ghi nhớ bảng (yêu cầu đối với các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học sinh (HS)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có khả năng dễ dàng thuộc bảng).</w:t>
      </w:r>
    </w:p>
    <w:p w14:paraId="7C7DE0D4" w14:textId="6188FB9D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Tính kết quả phép chia trong bảng chia 7 dựa vào bảng nhân 7 (yêu cầu đối với đa số HS trong lớp).</w:t>
      </w:r>
    </w:p>
    <w:p w14:paraId="5A8F5E61" w14:textId="3B92DB33" w:rsidR="007148A8" w:rsidRP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Vận dụng để thực hiện chia số có hai chữ số </w:t>
      </w:r>
      <w:r w:rsidR="003E735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cho 7, giải quyết vấn đề đơn giản qua việc giải toán.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4BBAA50" w14:textId="4A9F7AC4" w:rsidR="00011A13" w:rsidRDefault="000224C6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</w:rPr>
        <w:t>Giáo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viên (GV)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nhân 7, bảng chia 7.</w:t>
      </w:r>
    </w:p>
    <w:p w14:paraId="4808B70C" w14:textId="525C3EB6" w:rsidR="00224BB8" w:rsidRPr="00C07669" w:rsidRDefault="00224BB8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HS: Sách học sinh, vở bài tập; bộ thiết bị học toán; viết chì, bảng con.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LiBang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7ADBD6BB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EAA83AA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B311D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F2AB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Trò </w:t>
            </w:r>
            <w:r w:rsidR="0075493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chơi, cả lớp.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416AF951" w14:textId="318E6093" w:rsidR="00C61A3E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</w:t>
            </w:r>
            <w:r w:rsidR="003F2A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cho cả lớp chơi trò “Truyền điện”</w:t>
            </w:r>
          </w:p>
          <w:p w14:paraId="0FAAC0C6" w14:textId="77777777" w:rsidR="00445A27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nêu yêu cầu các bạn hãy nối tiếp nhau nêu các phép tính trong bảng nhân 7.</w:t>
            </w:r>
          </w:p>
          <w:p w14:paraId="1FF28FD5" w14:textId="77777777" w:rsidR="007E6E42" w:rsidRDefault="007E6E4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D11D6A6" w14:textId="77777777" w:rsidR="00754934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5BB4A5A" w14:textId="0A74F303" w:rsidR="00754934" w:rsidRPr="003F2ABF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GV chuyển ý, giới thiệu bài.</w:t>
            </w:r>
          </w:p>
        </w:tc>
        <w:tc>
          <w:tcPr>
            <w:tcW w:w="3686" w:type="dxa"/>
          </w:tcPr>
          <w:p w14:paraId="240ECBCB" w14:textId="77777777" w:rsidR="00C61A3E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nghe yêu cầu, thực hiện.</w:t>
            </w:r>
          </w:p>
          <w:p w14:paraId="1D4A60DA" w14:textId="77777777" w:rsidR="001811D8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cả lớp thực hiện trò </w:t>
            </w:r>
            <w:r w:rsidR="007E6E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chơi, nêu từng phép tính trong bảng nhân 7.</w:t>
            </w:r>
          </w:p>
          <w:p w14:paraId="35866BE5" w14:textId="77777777" w:rsidR="007E6E42" w:rsidRDefault="007E6E4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14:paraId="2D204F04" w14:textId="4A5BFD09" w:rsidR="00B15590" w:rsidRPr="001811D8" w:rsidRDefault="00B1559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lắng nghe.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141C0BD6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DD36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26A64074" w:rsidR="00F07B45" w:rsidRPr="0034710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Giúp HS lập được bảng chia 7 từ bảng nhân 7 và thuộc bảng chia 7.</w:t>
            </w:r>
          </w:p>
          <w:p w14:paraId="534F3809" w14:textId="24712864" w:rsidR="00F07B45" w:rsidRPr="00B91314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6A0A708C" w14:textId="77777777" w:rsidR="00C61A3E" w:rsidRDefault="007E083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giới thiệu bảng chia 7 chưa có kết quả.</w:t>
            </w:r>
          </w:p>
          <w:p w14:paraId="3F7EA519" w14:textId="1C604804" w:rsidR="007E0832" w:rsidRDefault="002C15D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Hs nhận xét về số chia, số bị chia của bảng chia 7. </w:t>
            </w:r>
          </w:p>
          <w:p w14:paraId="4098555C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15A6FA1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D1985" w14:textId="2444B513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Chia lớp thành hai nhóm.</w:t>
            </w:r>
          </w:p>
          <w:p w14:paraId="40B2BF40" w14:textId="3E48DB01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Các bạn hãy thay phiên đố các phép chia trong bảng chia 7 (không theo thứ tự).</w:t>
            </w:r>
          </w:p>
          <w:p w14:paraId="6F2CD80A" w14:textId="767F2AB9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Bạn trả lời giải thích cách tìm kết quả.</w:t>
            </w:r>
          </w:p>
          <w:p w14:paraId="44E1AC35" w14:textId="6A87EF86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(ví dụ: 42 : 7 = 6 vì 7 x 6 = 42 hoặc 6 x 7 = 42)</w:t>
            </w:r>
          </w:p>
          <w:p w14:paraId="11FA4D72" w14:textId="0D5299A8" w:rsidR="00D1097A" w:rsidRDefault="00D109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hoàn thiện bảng chia 7.</w:t>
            </w:r>
          </w:p>
          <w:p w14:paraId="1EEB673E" w14:textId="539DE412" w:rsidR="0097198B" w:rsidRDefault="0097198B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gắn bảng nhân 7 bên trái bảng chia 7 để HS đối chiếu.</w:t>
            </w:r>
          </w:p>
          <w:p w14:paraId="0F2D5326" w14:textId="449DDAD1" w:rsidR="007E0832" w:rsidRPr="007E0832" w:rsidRDefault="00FB7B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hướng dẫn HS học thuộc bảng chia 7, khuyến khích các em học thuộc ngay tại lớp.</w:t>
            </w:r>
          </w:p>
        </w:tc>
        <w:tc>
          <w:tcPr>
            <w:tcW w:w="3686" w:type="dxa"/>
          </w:tcPr>
          <w:p w14:paraId="556E6234" w14:textId="77777777" w:rsidR="00C61A3E" w:rsidRDefault="007E083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sát.</w:t>
            </w:r>
          </w:p>
          <w:p w14:paraId="329424FC" w14:textId="77777777" w:rsidR="002C15D4" w:rsidRDefault="002C15D4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HS nhận biết số chia là 7, số bị chia là dãy số đếm thêm 7 (từ 7 đến 70). Đây cũng là các tích trong bảng nhân 7.</w:t>
            </w:r>
          </w:p>
          <w:p w14:paraId="6AC65904" w14:textId="77777777" w:rsidR="00A06A03" w:rsidRDefault="00A06A0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thực hiện thảo luận theo hướng dẫn của GV.</w:t>
            </w:r>
          </w:p>
          <w:p w14:paraId="1C6C20C0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99E09D5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F7C2196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DDD0F3B" w14:textId="77777777" w:rsidR="00FB7B9E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quan sát.</w:t>
            </w:r>
          </w:p>
          <w:p w14:paraId="7E86E9C4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D2AF47E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8DB9A84" w14:textId="4B26AFCE" w:rsidR="0074266F" w:rsidRPr="00FB7B9E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học thuộc bảng chia 7 theo hướng dẫn của GV.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443C8C1E" w:rsidR="00E26343" w:rsidRPr="00437CCE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Giúp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vận dụng bảng chia 7 vào tính nhẩm và thực hiện các bài toán có liên quan.</w:t>
            </w:r>
          </w:p>
          <w:p w14:paraId="57B78FDC" w14:textId="3E03B5F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nhóm.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16BD88" w14:textId="0897B9F2" w:rsidR="00C61A3E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1:</w:t>
            </w:r>
            <w:r w:rsidR="00D24FD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Tính </w:t>
            </w:r>
            <w:r w:rsidR="00E9643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nhẩm.</w:t>
            </w:r>
          </w:p>
          <w:p w14:paraId="74607E2D" w14:textId="05B6959F" w:rsidR="00D24FDD" w:rsidRDefault="00D24FD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58240" behindDoc="0" locked="0" layoutInCell="1" allowOverlap="1" wp14:anchorId="0193C969" wp14:editId="56BE2C55">
                  <wp:simplePos x="0" y="0"/>
                  <wp:positionH relativeFrom="column">
                    <wp:posOffset>4221</wp:posOffset>
                  </wp:positionH>
                  <wp:positionV relativeFrom="paragraph">
                    <wp:posOffset>-2951</wp:posOffset>
                  </wp:positionV>
                  <wp:extent cx="3550285" cy="370840"/>
                  <wp:effectExtent l="0" t="0" r="0" b="0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9EF010" w14:textId="6A7A2808" w:rsidR="00D24FDD" w:rsidRDefault="00D24FD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A05532A" w14:textId="2AB5EDF2" w:rsidR="006A46B7" w:rsidRDefault="006A46B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 w:rsidR="0049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yêu cầu HS đọc đề và cá nhân thực hiện bài làm vào vở.</w:t>
            </w:r>
          </w:p>
          <w:p w14:paraId="29742E83" w14:textId="07175956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nên che bảng chia 7 để HS thực hiện bằng cách dựa vào bảng nhân 7.</w:t>
            </w:r>
          </w:p>
          <w:p w14:paraId="0D8C6D2D" w14:textId="1F743FA0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2 – 3 HS trình bày bài </w:t>
            </w:r>
            <w:r w:rsidR="006A2A2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làm, yêu cầu HS giải thích cách tìm kết quả.</w:t>
            </w:r>
          </w:p>
          <w:p w14:paraId="4EDFA260" w14:textId="7C0525CA" w:rsidR="006A2A2A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Trong trường hợp 0 : 7 = 0 có nhiều cách giải thích. </w:t>
            </w:r>
          </w:p>
          <w:p w14:paraId="2F31F645" w14:textId="30939EBC" w:rsidR="003B732D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+ </w:t>
            </w:r>
            <w:r w:rsidR="00A637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Trong hộp không có kẹo, chia đều cho 7 bạn, mỗi bạn không được cái kẹo nào.</w:t>
            </w:r>
          </w:p>
          <w:p w14:paraId="0E598FB2" w14:textId="2074CD18" w:rsidR="00A6379E" w:rsidRDefault="00A637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Vì 0 x 7 = 0.</w:t>
            </w:r>
          </w:p>
          <w:p w14:paraId="64B52132" w14:textId="1859AD65" w:rsidR="006A2A2A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khác nhận xét.</w:t>
            </w:r>
          </w:p>
          <w:p w14:paraId="34B3E9E7" w14:textId="248B3142" w:rsidR="006A2A2A" w:rsidRPr="0049363E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6836E9E1" w14:textId="42D1032B" w:rsidR="006A3958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2:</w:t>
            </w:r>
            <w:r w:rsidR="00003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Đặt tính rồi tính.</w:t>
            </w:r>
          </w:p>
          <w:p w14:paraId="45F96FCF" w14:textId="66A1A800" w:rsidR="00097985" w:rsidRDefault="0009798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59264" behindDoc="0" locked="0" layoutInCell="1" allowOverlap="1" wp14:anchorId="48A90582" wp14:editId="2194B225">
                  <wp:simplePos x="0" y="0"/>
                  <wp:positionH relativeFrom="column">
                    <wp:posOffset>4221</wp:posOffset>
                  </wp:positionH>
                  <wp:positionV relativeFrom="paragraph">
                    <wp:posOffset>14119</wp:posOffset>
                  </wp:positionV>
                  <wp:extent cx="3550285" cy="187960"/>
                  <wp:effectExtent l="0" t="0" r="0" b="2540"/>
                  <wp:wrapNone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989328" w14:textId="56876F78" w:rsidR="00097985" w:rsidRDefault="00064F0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tìm hiểu bài và thực hiện các nhân.</w:t>
            </w:r>
          </w:p>
          <w:p w14:paraId="70004234" w14:textId="77777777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3545C54" w14:textId="5758333F" w:rsidR="009776E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3 HS lên bảng làm bài.</w:t>
            </w:r>
          </w:p>
          <w:p w14:paraId="4C4A4D6A" w14:textId="77777777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EAF4FC2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F22B06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708D795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6E2B1C9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456F4A1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A55D67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8C8E643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CB27EC1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3DCDB4A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103CF2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271E3BC" w14:textId="7D08DC15" w:rsidR="00E30D6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Mời 1 HS nhận xét bài làm của các bạn trên bảng.</w:t>
            </w:r>
          </w:p>
          <w:p w14:paraId="2E705AFE" w14:textId="4DD6A65B" w:rsidR="00E30D6D" w:rsidRPr="00064F0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583A6173" w14:textId="45ADADFD" w:rsidR="006A3958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0288" behindDoc="0" locked="0" layoutInCell="1" allowOverlap="1" wp14:anchorId="47B67196" wp14:editId="721C2456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219972</wp:posOffset>
                  </wp:positionV>
                  <wp:extent cx="3550285" cy="931545"/>
                  <wp:effectExtent l="0" t="0" r="0" b="1905"/>
                  <wp:wrapNone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39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Bài 3: </w:t>
            </w:r>
          </w:p>
          <w:p w14:paraId="06BC2243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57378246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14F2498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29506FF" w14:textId="77777777" w:rsidR="009431AC" w:rsidRDefault="009431AC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BCB6E69" w14:textId="075C35C3" w:rsidR="009431AC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đọc đề bài.</w:t>
            </w:r>
          </w:p>
          <w:p w14:paraId="153BEC9F" w14:textId="3B22F513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Đề bài đã cho biết gì?</w:t>
            </w:r>
          </w:p>
          <w:p w14:paraId="7CF7A666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252B1D4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A604B6E" w14:textId="25289A06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Đề bài hỏi gì?</w:t>
            </w:r>
          </w:p>
          <w:p w14:paraId="7C4AF605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059BDF7" w14:textId="34623760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Muốn biết mỗi phần vải thiều nặng bao nhiêu ki-lô-gam ta làm như thế nào?</w:t>
            </w:r>
          </w:p>
          <w:p w14:paraId="6F2E385B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7E34A55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A03CC4B" w14:textId="7C5A7D58" w:rsidR="00D33C1A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Ta có phép tính gì?</w:t>
            </w:r>
          </w:p>
          <w:p w14:paraId="65747851" w14:textId="381ACBFD" w:rsidR="00A7448E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thực hiện bài làm vào vở.</w:t>
            </w:r>
          </w:p>
          <w:p w14:paraId="0070CED4" w14:textId="0F3B1534" w:rsidR="00A7448E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lên bảng trình bày kết quả bài làm.</w:t>
            </w:r>
          </w:p>
          <w:p w14:paraId="593091B1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4053645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3715540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F220BE7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CC4F15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80B755B" w14:textId="06D503F7" w:rsidR="00A502B3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khác nhận xét bài làm.</w:t>
            </w:r>
          </w:p>
          <w:p w14:paraId="6D2D37B1" w14:textId="77777777" w:rsidR="00EA696F" w:rsidRDefault="00EA696F" w:rsidP="00EA696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3CE6C05B" w14:textId="25997CF2" w:rsidR="00A502B3" w:rsidRDefault="00A502B3" w:rsidP="00EA69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Đất nước em</w:t>
            </w:r>
          </w:p>
          <w:p w14:paraId="59658575" w14:textId="0F30476F" w:rsidR="00097985" w:rsidRPr="00F23E1D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quan sát hình ảnh ở Bài tập 3 (SGK), GV giới thiệu về màu sắc, hình dạng, mùi vị</w:t>
            </w:r>
            <w:r w:rsidR="00C95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cảu vải thiều: Ở nước ta, vùng trồng nhiều vải thiều và nổi tiếng ngon là các tỉnh Hải Dương, Bắc Giang. Giới thiệu một số hình ảnh về</w:t>
            </w:r>
            <w:r w:rsidR="00E22A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Hải Dương và Bắc Giang, cho HS xác định vị trí của 2 tỉnh này trên bản đồ nếu còn thời gian.</w:t>
            </w:r>
          </w:p>
        </w:tc>
        <w:tc>
          <w:tcPr>
            <w:tcW w:w="3686" w:type="dxa"/>
            <w:shd w:val="clear" w:color="auto" w:fill="FFFFFF" w:themeFill="background1"/>
          </w:tcPr>
          <w:p w14:paraId="4E368B65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7D8C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DC5A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4C5CA" w14:textId="49CA72D9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yêu cầu bài toán.</w:t>
            </w:r>
          </w:p>
          <w:p w14:paraId="3E727A5B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cá nhân vào vở.</w:t>
            </w:r>
          </w:p>
          <w:p w14:paraId="759A0EAB" w14:textId="77777777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F6F144" w14:textId="77777777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 – 3 HS trình bày kết quả bài làm.</w:t>
            </w:r>
          </w:p>
          <w:p w14:paraId="5332378C" w14:textId="1620F49E" w:rsidR="00007AD9" w:rsidRDefault="00243ED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: 7 = 2      35</w:t>
            </w:r>
            <w:r w:rsidR="00B635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7 = 5</w:t>
            </w:r>
          </w:p>
          <w:p w14:paraId="76BBCC3D" w14:textId="6748A297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28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56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  <w:p w14:paraId="5DB956D5" w14:textId="73D571FF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49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42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14:paraId="42833516" w14:textId="1A4486D7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7C71D227" w14:textId="77777777" w:rsidR="00243ED8" w:rsidRDefault="00B6353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70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 </w:t>
            </w:r>
            <w:r w:rsidR="00243E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7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  <w:p w14:paraId="40637688" w14:textId="77777777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50736AA2" w14:textId="77777777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EFF6095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872A18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3BFEE2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đề và thực hiện bài làm vào vở.</w:t>
            </w:r>
          </w:p>
          <w:p w14:paraId="654F4B3E" w14:textId="75755869" w:rsidR="00E96435" w:rsidRDefault="00CC18A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4256FAD3" wp14:editId="2ACCED0C">
                  <wp:simplePos x="0" y="0"/>
                  <wp:positionH relativeFrom="column">
                    <wp:posOffset>926390</wp:posOffset>
                  </wp:positionH>
                  <wp:positionV relativeFrom="paragraph">
                    <wp:posOffset>218552</wp:posOffset>
                  </wp:positionV>
                  <wp:extent cx="1346990" cy="1355463"/>
                  <wp:effectExtent l="0" t="0" r="5715" b="0"/>
                  <wp:wrapNone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90" cy="135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- 3 HS lên bảng trình bày.</w:t>
            </w:r>
          </w:p>
          <w:p w14:paraId="56ED6D91" w14:textId="32BF7196" w:rsidR="00265522" w:rsidRDefault="00CC18A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1312" behindDoc="0" locked="0" layoutInCell="1" allowOverlap="1" wp14:anchorId="27C3D2C0" wp14:editId="4933C358">
                  <wp:simplePos x="0" y="0"/>
                  <wp:positionH relativeFrom="column">
                    <wp:posOffset>6649</wp:posOffset>
                  </wp:positionH>
                  <wp:positionV relativeFrom="paragraph">
                    <wp:posOffset>27194</wp:posOffset>
                  </wp:positionV>
                  <wp:extent cx="947990" cy="1463040"/>
                  <wp:effectExtent l="0" t="0" r="5080" b="3810"/>
                  <wp:wrapNone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32" cy="147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D90253" w14:textId="77777777" w:rsidR="00577C8D" w:rsidRDefault="00577C8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C74C93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4B07FD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6F0F9E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5971E8" w14:textId="4F03C5F1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3360" behindDoc="0" locked="0" layoutInCell="1" allowOverlap="1" wp14:anchorId="588108AF" wp14:editId="3C54C7AC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241486</wp:posOffset>
                  </wp:positionV>
                  <wp:extent cx="1058732" cy="1175504"/>
                  <wp:effectExtent l="0" t="0" r="8255" b="5715"/>
                  <wp:wrapNone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32" cy="117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D56B58" w14:textId="4D36EBE0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0CA262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66C74D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971E6F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7A81F1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17C63B" w14:textId="77777777" w:rsidR="00DC00E5" w:rsidRDefault="002E06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nhận xét.</w:t>
            </w:r>
          </w:p>
          <w:p w14:paraId="3617C024" w14:textId="77777777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C66E49" w14:textId="77777777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84F720C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E3E7C4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F16DA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CB36D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6F097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54D7E1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đề bài.</w:t>
            </w:r>
          </w:p>
          <w:p w14:paraId="506C43AD" w14:textId="27873C80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Đề </w:t>
            </w:r>
            <w:r w:rsidR="00364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biết bà chia 14kg vải thiều thành 7 phần nặng bằng nhau.</w:t>
            </w:r>
          </w:p>
          <w:p w14:paraId="1B02B5D9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643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 bài hỏi mỗi phần vải thiều nặng bao nhiêu ki-lô-gam?</w:t>
            </w:r>
          </w:p>
          <w:p w14:paraId="42214694" w14:textId="77777777" w:rsidR="00364370" w:rsidRDefault="0036437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Muốn </w:t>
            </w:r>
            <w:r w:rsidR="00256C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mỗi phần vải thiều nặng bao nhiêu ki-lô-gam ta lấy số vải bà có chia cho 7.</w:t>
            </w:r>
          </w:p>
          <w:p w14:paraId="00AE639D" w14:textId="77777777" w:rsidR="00256C24" w:rsidRDefault="00256C2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Ta có phép tính: 14 : </w:t>
            </w:r>
            <w:r w:rsidR="00D07B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7= ?</w:t>
            </w:r>
          </w:p>
          <w:p w14:paraId="2486E034" w14:textId="77777777" w:rsidR="00D07B08" w:rsidRDefault="00D07B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69FC48F1" w14:textId="77777777" w:rsidR="00D07B08" w:rsidRDefault="00D07B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lên bảng trình bày kết quả bài làm.</w:t>
            </w:r>
          </w:p>
          <w:p w14:paraId="742EFEFD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giải</w:t>
            </w:r>
          </w:p>
          <w:p w14:paraId="2D94F465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ki-lô-gam vải thiều mỗi phần vải thiều nặng là:</w:t>
            </w:r>
          </w:p>
          <w:p w14:paraId="5B733698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: 7 = 2 (kg)</w:t>
            </w:r>
          </w:p>
          <w:p w14:paraId="3E3027C6" w14:textId="77777777" w:rsidR="00D07B08" w:rsidRDefault="00D07B08" w:rsidP="00A502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 số: 2kg.</w:t>
            </w:r>
          </w:p>
          <w:p w14:paraId="6F4FA7BD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686596B4" w14:textId="77777777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BBE675" w14:textId="77777777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BDC5C7" w14:textId="621F1C62" w:rsidR="00303762" w:rsidRPr="00303762" w:rsidRDefault="00303762" w:rsidP="0030376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thực hiện các yêu cầu của GV.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FCAE486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45BF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 – 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725037B1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63FC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Ôn tập, trò chơi.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40EBF6A" w14:textId="77777777" w:rsidR="00F07B45" w:rsidRDefault="00313C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cho HS chơi trò chơi “Lật ô số”, trong mỗi ô số có các phép tính chia trong bảng chia 7. HS lật thẻ mở được và trả lời kết quả.</w:t>
            </w:r>
          </w:p>
          <w:p w14:paraId="5C7ABD6F" w14:textId="77777777" w:rsidR="00C065B9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1F064" w14:textId="77777777" w:rsidR="00DF3CD7" w:rsidRDefault="00DF3CD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FE40B11" w14:textId="08032BD0" w:rsidR="00C065B9" w:rsidRPr="00313C2E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14:paraId="55764592" w14:textId="77777777" w:rsidR="00F07B45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tham gia chơi.</w:t>
            </w:r>
          </w:p>
          <w:p w14:paraId="7AD74E82" w14:textId="77777777" w:rsidR="00313C2E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Ví dụ:</w:t>
            </w:r>
          </w:p>
          <w:p w14:paraId="5D25A82B" w14:textId="4E2048BC" w:rsidR="00313C2E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14 : 7 = 2      49 : 7 = 7</w:t>
            </w:r>
          </w:p>
          <w:p w14:paraId="75B0F720" w14:textId="5B06B3BD" w:rsidR="002A51C6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35 : 7 = 5      42 : 7 = 6</w:t>
            </w:r>
          </w:p>
          <w:p w14:paraId="6A899A10" w14:textId="4BFA51EC" w:rsidR="002A51C6" w:rsidRPr="00313C2E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bookmarkEnd w:id="0"/>
    <w:sectPr w:rsidR="00D44943" w:rsidSect="000224C6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199" w14:textId="77777777" w:rsidR="00AC44E4" w:rsidRDefault="00AC44E4">
      <w:pPr>
        <w:spacing w:after="0" w:line="240" w:lineRule="auto"/>
      </w:pPr>
      <w:r>
        <w:separator/>
      </w:r>
    </w:p>
  </w:endnote>
  <w:endnote w:type="continuationSeparator" w:id="0">
    <w:p w14:paraId="171036A0" w14:textId="77777777" w:rsidR="00AC44E4" w:rsidRDefault="00AC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303762">
    <w:pPr>
      <w:pStyle w:val="Chntrang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30376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3A3" w14:textId="77777777" w:rsidR="00AC44E4" w:rsidRDefault="00AC44E4">
      <w:pPr>
        <w:spacing w:after="0" w:line="240" w:lineRule="auto"/>
      </w:pPr>
      <w:r>
        <w:separator/>
      </w:r>
    </w:p>
  </w:footnote>
  <w:footnote w:type="continuationSeparator" w:id="0">
    <w:p w14:paraId="3C3199C1" w14:textId="77777777" w:rsidR="00AC44E4" w:rsidRDefault="00AC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utrang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303762" w:rsidP="006C1C39">
    <w:pPr>
      <w:pStyle w:val="utrang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F17"/>
    <w:multiLevelType w:val="hybridMultilevel"/>
    <w:tmpl w:val="547CA698"/>
    <w:lvl w:ilvl="0" w:tplc="A44475C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78"/>
    <w:multiLevelType w:val="hybridMultilevel"/>
    <w:tmpl w:val="6DE202C0"/>
    <w:lvl w:ilvl="0" w:tplc="4F749A2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648B5"/>
    <w:multiLevelType w:val="hybridMultilevel"/>
    <w:tmpl w:val="6100C9FA"/>
    <w:lvl w:ilvl="0" w:tplc="465CA0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745121E2"/>
    <w:multiLevelType w:val="hybridMultilevel"/>
    <w:tmpl w:val="63F41F02"/>
    <w:lvl w:ilvl="0" w:tplc="267AA33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1124">
    <w:abstractNumId w:val="5"/>
  </w:num>
  <w:num w:numId="2" w16cid:durableId="1600944277">
    <w:abstractNumId w:val="6"/>
  </w:num>
  <w:num w:numId="3" w16cid:durableId="1788616915">
    <w:abstractNumId w:val="2"/>
  </w:num>
  <w:num w:numId="4" w16cid:durableId="1268349042">
    <w:abstractNumId w:val="3"/>
  </w:num>
  <w:num w:numId="5" w16cid:durableId="1889104607">
    <w:abstractNumId w:val="7"/>
  </w:num>
  <w:num w:numId="6" w16cid:durableId="1040669293">
    <w:abstractNumId w:val="0"/>
  </w:num>
  <w:num w:numId="7" w16cid:durableId="2029402710">
    <w:abstractNumId w:val="1"/>
  </w:num>
  <w:num w:numId="8" w16cid:durableId="1393505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3D8E"/>
    <w:rsid w:val="00007AD9"/>
    <w:rsid w:val="00011A13"/>
    <w:rsid w:val="000144E7"/>
    <w:rsid w:val="000173DF"/>
    <w:rsid w:val="000224C6"/>
    <w:rsid w:val="0003496B"/>
    <w:rsid w:val="00064F0D"/>
    <w:rsid w:val="00097985"/>
    <w:rsid w:val="00104A20"/>
    <w:rsid w:val="00137D19"/>
    <w:rsid w:val="001811D8"/>
    <w:rsid w:val="001B42BD"/>
    <w:rsid w:val="001C1E39"/>
    <w:rsid w:val="00223313"/>
    <w:rsid w:val="00224BB8"/>
    <w:rsid w:val="00226D4D"/>
    <w:rsid w:val="00243ED8"/>
    <w:rsid w:val="00247598"/>
    <w:rsid w:val="00256C24"/>
    <w:rsid w:val="00256E39"/>
    <w:rsid w:val="00265522"/>
    <w:rsid w:val="002A51C6"/>
    <w:rsid w:val="002B0904"/>
    <w:rsid w:val="002B62AA"/>
    <w:rsid w:val="002C15D4"/>
    <w:rsid w:val="002C5D86"/>
    <w:rsid w:val="002E069E"/>
    <w:rsid w:val="002E2B85"/>
    <w:rsid w:val="00303762"/>
    <w:rsid w:val="003043AA"/>
    <w:rsid w:val="003110A7"/>
    <w:rsid w:val="00313C2E"/>
    <w:rsid w:val="00345BB0"/>
    <w:rsid w:val="00347106"/>
    <w:rsid w:val="00351BF8"/>
    <w:rsid w:val="00363FC3"/>
    <w:rsid w:val="00364370"/>
    <w:rsid w:val="00366E1B"/>
    <w:rsid w:val="003723B2"/>
    <w:rsid w:val="003775D2"/>
    <w:rsid w:val="00381912"/>
    <w:rsid w:val="003B55CD"/>
    <w:rsid w:val="003B732D"/>
    <w:rsid w:val="003C272B"/>
    <w:rsid w:val="003C6B0A"/>
    <w:rsid w:val="003E7358"/>
    <w:rsid w:val="003F2ABF"/>
    <w:rsid w:val="003F573C"/>
    <w:rsid w:val="004066AA"/>
    <w:rsid w:val="00420C26"/>
    <w:rsid w:val="00434EEE"/>
    <w:rsid w:val="00437CCE"/>
    <w:rsid w:val="00445A27"/>
    <w:rsid w:val="00447E35"/>
    <w:rsid w:val="0049363E"/>
    <w:rsid w:val="004C4E7C"/>
    <w:rsid w:val="00574353"/>
    <w:rsid w:val="00577C8D"/>
    <w:rsid w:val="0059464D"/>
    <w:rsid w:val="005C6391"/>
    <w:rsid w:val="00624241"/>
    <w:rsid w:val="00660AA0"/>
    <w:rsid w:val="006925FE"/>
    <w:rsid w:val="006A0258"/>
    <w:rsid w:val="006A2A2A"/>
    <w:rsid w:val="006A3958"/>
    <w:rsid w:val="006A3E98"/>
    <w:rsid w:val="006A46B7"/>
    <w:rsid w:val="00707A37"/>
    <w:rsid w:val="007148A8"/>
    <w:rsid w:val="00730277"/>
    <w:rsid w:val="0074266F"/>
    <w:rsid w:val="00754934"/>
    <w:rsid w:val="007E0832"/>
    <w:rsid w:val="007E6E42"/>
    <w:rsid w:val="008007B5"/>
    <w:rsid w:val="00817C5D"/>
    <w:rsid w:val="00840315"/>
    <w:rsid w:val="008524A7"/>
    <w:rsid w:val="00873FD3"/>
    <w:rsid w:val="00887252"/>
    <w:rsid w:val="00893BCD"/>
    <w:rsid w:val="008A42A6"/>
    <w:rsid w:val="008B2A01"/>
    <w:rsid w:val="008D0631"/>
    <w:rsid w:val="008D6524"/>
    <w:rsid w:val="008E32B9"/>
    <w:rsid w:val="008E600A"/>
    <w:rsid w:val="008E6EF1"/>
    <w:rsid w:val="00942318"/>
    <w:rsid w:val="009431AC"/>
    <w:rsid w:val="00943288"/>
    <w:rsid w:val="0097198B"/>
    <w:rsid w:val="00972DBD"/>
    <w:rsid w:val="009776ED"/>
    <w:rsid w:val="009C2B0A"/>
    <w:rsid w:val="009D570D"/>
    <w:rsid w:val="009E3FC1"/>
    <w:rsid w:val="00A06A03"/>
    <w:rsid w:val="00A17B10"/>
    <w:rsid w:val="00A17B87"/>
    <w:rsid w:val="00A502B3"/>
    <w:rsid w:val="00A6379E"/>
    <w:rsid w:val="00A7448E"/>
    <w:rsid w:val="00AC44E4"/>
    <w:rsid w:val="00AD1048"/>
    <w:rsid w:val="00B14AD9"/>
    <w:rsid w:val="00B15590"/>
    <w:rsid w:val="00B311D6"/>
    <w:rsid w:val="00B42402"/>
    <w:rsid w:val="00B63539"/>
    <w:rsid w:val="00B91314"/>
    <w:rsid w:val="00BB6964"/>
    <w:rsid w:val="00BD51EC"/>
    <w:rsid w:val="00C065B9"/>
    <w:rsid w:val="00C07669"/>
    <w:rsid w:val="00C352A1"/>
    <w:rsid w:val="00C45BFE"/>
    <w:rsid w:val="00C555F2"/>
    <w:rsid w:val="00C55A72"/>
    <w:rsid w:val="00C61A3E"/>
    <w:rsid w:val="00C95C2C"/>
    <w:rsid w:val="00CC18A5"/>
    <w:rsid w:val="00CC2ECA"/>
    <w:rsid w:val="00CC330F"/>
    <w:rsid w:val="00CE1F1F"/>
    <w:rsid w:val="00D07B08"/>
    <w:rsid w:val="00D1015B"/>
    <w:rsid w:val="00D1097A"/>
    <w:rsid w:val="00D24FDD"/>
    <w:rsid w:val="00D33C1A"/>
    <w:rsid w:val="00D36861"/>
    <w:rsid w:val="00D44943"/>
    <w:rsid w:val="00D60DC2"/>
    <w:rsid w:val="00D642A9"/>
    <w:rsid w:val="00D64322"/>
    <w:rsid w:val="00D831CD"/>
    <w:rsid w:val="00DC00E5"/>
    <w:rsid w:val="00DD3696"/>
    <w:rsid w:val="00DF3CD7"/>
    <w:rsid w:val="00E22AD3"/>
    <w:rsid w:val="00E26343"/>
    <w:rsid w:val="00E30D6D"/>
    <w:rsid w:val="00E64A57"/>
    <w:rsid w:val="00E92D4C"/>
    <w:rsid w:val="00E96435"/>
    <w:rsid w:val="00EA696F"/>
    <w:rsid w:val="00EC49CA"/>
    <w:rsid w:val="00EF3383"/>
    <w:rsid w:val="00F07B45"/>
    <w:rsid w:val="00F23E1D"/>
    <w:rsid w:val="00F46DF7"/>
    <w:rsid w:val="00F7702E"/>
    <w:rsid w:val="00F92CB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E3FC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Bùi Đức Việt</cp:lastModifiedBy>
  <cp:revision>93</cp:revision>
  <dcterms:created xsi:type="dcterms:W3CDTF">2021-08-05T08:20:00Z</dcterms:created>
  <dcterms:modified xsi:type="dcterms:W3CDTF">2022-06-05T16:15:00Z</dcterms:modified>
</cp:coreProperties>
</file>