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5CE4" w14:textId="77777777" w:rsidR="008850D2" w:rsidRDefault="00364992" w:rsidP="00AB3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647C778F" w14:textId="77777777" w:rsidR="00364992" w:rsidRDefault="00364992" w:rsidP="003649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KNTT</w:t>
      </w:r>
    </w:p>
    <w:p w14:paraId="160395E6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364992">
        <w:rPr>
          <w:rFonts w:ascii="Times New Roman" w:hAnsi="Times New Roman" w:cs="Times New Roman"/>
          <w:b/>
          <w:vanish/>
          <w:color w:val="FFFFFF"/>
          <w:sz w:val="28"/>
          <w:szCs w:val="28"/>
        </w:rPr>
        <w:t>WCD644</w:t>
      </w:r>
    </w:p>
    <w:p w14:paraId="229A5014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14FED999" w14:textId="77777777" w:rsidR="00364992" w:rsidRPr="00364992" w:rsidRDefault="00364992" w:rsidP="00AC2B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99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chung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hằng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đẳng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hạng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EE7D41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năng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lực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64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7E2B5" w14:textId="77777777" w:rsidR="00734721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D10728" w14:textId="77777777" w:rsidR="00734721" w:rsidRDefault="00734721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310C555C" w14:textId="77777777" w:rsidR="00734721" w:rsidRDefault="00734721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Nghe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337D5E" w14:textId="77777777" w:rsidR="00734721" w:rsidRDefault="00734721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6F5D5BE8" w14:textId="77777777" w:rsidR="00364992" w:rsidRPr="00364992" w:rsidRDefault="00364992" w:rsidP="00364992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364992">
        <w:rPr>
          <w:color w:val="000000"/>
          <w:sz w:val="28"/>
          <w:szCs w:val="28"/>
        </w:rPr>
        <w:t xml:space="preserve">- </w:t>
      </w:r>
      <w:proofErr w:type="spellStart"/>
      <w:r w:rsidRPr="00364992">
        <w:rPr>
          <w:color w:val="000000"/>
          <w:sz w:val="28"/>
          <w:szCs w:val="28"/>
        </w:rPr>
        <w:t>Năng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lực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mô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hình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hóa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toán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học</w:t>
      </w:r>
      <w:proofErr w:type="spellEnd"/>
      <w:r w:rsidRPr="00364992">
        <w:rPr>
          <w:color w:val="000000"/>
          <w:sz w:val="28"/>
          <w:szCs w:val="28"/>
        </w:rPr>
        <w:t xml:space="preserve">: </w:t>
      </w:r>
      <w:proofErr w:type="spellStart"/>
      <w:r w:rsidR="00734721">
        <w:rPr>
          <w:color w:val="000000"/>
          <w:sz w:val="28"/>
          <w:szCs w:val="28"/>
        </w:rPr>
        <w:t>Biến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đổi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các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đa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thức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cụ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thể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để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đưa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về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các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hằng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đẳng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thức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đã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học</w:t>
      </w:r>
      <w:proofErr w:type="spellEnd"/>
    </w:p>
    <w:p w14:paraId="6B9BCE89" w14:textId="77777777" w:rsidR="00364992" w:rsidRPr="00364992" w:rsidRDefault="00364992" w:rsidP="00364992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chất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34F5654" w14:textId="77777777" w:rsidR="00364992" w:rsidRPr="00364992" w:rsidRDefault="00364992" w:rsidP="00364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>.</w:t>
      </w:r>
    </w:p>
    <w:p w14:paraId="25AFB866" w14:textId="77777777" w:rsidR="00364992" w:rsidRPr="00364992" w:rsidRDefault="00364992" w:rsidP="00364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>.</w:t>
      </w:r>
    </w:p>
    <w:p w14:paraId="6141D966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Thiết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bị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liệu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63E0EAC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Giáo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viên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5B68D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SGK,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tài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liệu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giảng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dạy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0CF8FF71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14:paraId="476C38B7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893D5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SGK, SBT,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nháp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DC1391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3FE77C90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III.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Tiến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trình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EA286D1" w14:textId="77777777" w:rsidR="00734721" w:rsidRPr="00734721" w:rsidRDefault="00734721" w:rsidP="0073472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Tiến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trình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8041"/>
      </w:tblGrid>
      <w:tr w:rsidR="00734721" w:rsidRPr="0002155D" w14:paraId="72ADE6E5" w14:textId="77777777" w:rsidTr="002020AB">
        <w:tc>
          <w:tcPr>
            <w:tcW w:w="1384" w:type="dxa"/>
          </w:tcPr>
          <w:p w14:paraId="2C1AC5FC" w14:textId="77777777" w:rsidR="00734721" w:rsidRPr="0002155D" w:rsidRDefault="00734721" w:rsidP="00202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789" w:type="dxa"/>
          </w:tcPr>
          <w:p w14:paraId="1A2A2805" w14:textId="77777777" w:rsidR="00734721" w:rsidRDefault="00734721" w:rsidP="0073472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5E4E08A1" w14:textId="77777777" w:rsidR="00734721" w:rsidRPr="00734721" w:rsidRDefault="00734721" w:rsidP="0073472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734721" w:rsidRPr="0002155D" w14:paraId="30D2437B" w14:textId="77777777" w:rsidTr="002020AB">
        <w:trPr>
          <w:trHeight w:val="321"/>
        </w:trPr>
        <w:tc>
          <w:tcPr>
            <w:tcW w:w="1384" w:type="dxa"/>
          </w:tcPr>
          <w:p w14:paraId="147FDA4D" w14:textId="77777777" w:rsidR="00734721" w:rsidRPr="0002155D" w:rsidRDefault="00734721" w:rsidP="00202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789" w:type="dxa"/>
          </w:tcPr>
          <w:p w14:paraId="07E6803C" w14:textId="77777777" w:rsidR="00734721" w:rsidRPr="00734721" w:rsidRDefault="00734721" w:rsidP="0073472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D739CAE" w14:textId="77777777" w:rsidR="00734721" w:rsidRPr="00FA24BA" w:rsidRDefault="00734721" w:rsidP="00734721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24BA">
        <w:rPr>
          <w:rFonts w:ascii="Times New Roman" w:hAnsi="Times New Roman" w:cs="Times New Roman"/>
          <w:sz w:val="28"/>
          <w:szCs w:val="28"/>
          <w:u w:val="single"/>
        </w:rPr>
        <w:t>Tiết</w:t>
      </w:r>
      <w:proofErr w:type="spellEnd"/>
      <w:r w:rsidRPr="00FA24B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FA24B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74E6E45" w14:textId="77777777" w:rsidR="00FA24BA" w:rsidRPr="00FA24BA" w:rsidRDefault="00FA24BA" w:rsidP="00FA24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Khởi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(5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06E9033E" w14:textId="77777777" w:rsidR="00FA24BA" w:rsidRPr="00FA24BA" w:rsidRDefault="00FA24BA" w:rsidP="00FA24B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42E2183" w14:textId="77777777" w:rsidR="00FA24BA" w:rsidRPr="00FA24BA" w:rsidRDefault="00FA24BA" w:rsidP="00DE1A2D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FA24BA">
        <w:rPr>
          <w:color w:val="000000"/>
          <w:sz w:val="28"/>
          <w:szCs w:val="28"/>
        </w:rPr>
        <w:t xml:space="preserve">‒ </w:t>
      </w:r>
      <w:proofErr w:type="spellStart"/>
      <w:r w:rsidRPr="00FA24BA">
        <w:rPr>
          <w:color w:val="000000"/>
          <w:sz w:val="28"/>
          <w:szCs w:val="28"/>
        </w:rPr>
        <w:t>Gợi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mở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động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cơ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dẫn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đến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nhu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cầu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phân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tích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đa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thức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thành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nhân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tử</w:t>
      </w:r>
      <w:proofErr w:type="spellEnd"/>
      <w:r w:rsidR="00DE1A2D">
        <w:rPr>
          <w:color w:val="000000"/>
          <w:sz w:val="28"/>
          <w:szCs w:val="28"/>
        </w:rPr>
        <w:t>.</w:t>
      </w:r>
    </w:p>
    <w:p w14:paraId="68C87D12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FA24BA">
        <w:rPr>
          <w:rStyle w:val="Strong"/>
          <w:color w:val="FF0000"/>
          <w:sz w:val="28"/>
          <w:szCs w:val="28"/>
        </w:rPr>
        <w:t xml:space="preserve">b) </w:t>
      </w:r>
      <w:proofErr w:type="spellStart"/>
      <w:r w:rsidRPr="00FA24BA">
        <w:rPr>
          <w:rStyle w:val="Strong"/>
          <w:color w:val="FF0000"/>
          <w:sz w:val="28"/>
          <w:szCs w:val="28"/>
        </w:rPr>
        <w:t>Nội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dung: </w:t>
      </w:r>
      <w:r w:rsidR="00DE1A2D">
        <w:rPr>
          <w:color w:val="000000"/>
          <w:sz w:val="28"/>
          <w:szCs w:val="28"/>
        </w:rPr>
        <w:t xml:space="preserve">GV </w:t>
      </w:r>
      <w:proofErr w:type="spellStart"/>
      <w:r w:rsidR="00DE1A2D">
        <w:rPr>
          <w:color w:val="000000"/>
          <w:sz w:val="28"/>
          <w:szCs w:val="28"/>
        </w:rPr>
        <w:t>đọc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bài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toán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mở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đầu</w:t>
      </w:r>
      <w:proofErr w:type="spellEnd"/>
      <w:r w:rsidRPr="00FA24BA">
        <w:rPr>
          <w:color w:val="000000"/>
          <w:sz w:val="28"/>
          <w:szCs w:val="28"/>
        </w:rPr>
        <w:t xml:space="preserve">, </w:t>
      </w:r>
      <w:proofErr w:type="spellStart"/>
      <w:r w:rsidR="00DE1A2D">
        <w:rPr>
          <w:color w:val="000000"/>
          <w:sz w:val="28"/>
          <w:szCs w:val="28"/>
        </w:rPr>
        <w:t>học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sinh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suy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nghĩ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trả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lời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câu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hỏi</w:t>
      </w:r>
      <w:proofErr w:type="spellEnd"/>
      <w:r w:rsidRPr="00FA24BA">
        <w:rPr>
          <w:color w:val="000000"/>
          <w:sz w:val="28"/>
          <w:szCs w:val="28"/>
        </w:rPr>
        <w:t>.</w:t>
      </w:r>
    </w:p>
    <w:p w14:paraId="6E731D9D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FA24BA">
        <w:rPr>
          <w:rStyle w:val="Strong"/>
          <w:color w:val="FF0000"/>
          <w:sz w:val="28"/>
          <w:szCs w:val="28"/>
        </w:rPr>
        <w:t xml:space="preserve">c) </w:t>
      </w:r>
      <w:proofErr w:type="spellStart"/>
      <w:r w:rsidRPr="00FA24BA">
        <w:rPr>
          <w:rStyle w:val="Strong"/>
          <w:color w:val="FF0000"/>
          <w:sz w:val="28"/>
          <w:szCs w:val="28"/>
        </w:rPr>
        <w:t>Sản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phẩm</w:t>
      </w:r>
      <w:proofErr w:type="spellEnd"/>
      <w:r w:rsidRPr="00FA24BA">
        <w:rPr>
          <w:rStyle w:val="Strong"/>
          <w:color w:val="FF0000"/>
          <w:sz w:val="28"/>
          <w:szCs w:val="28"/>
        </w:rPr>
        <w:t>: </w:t>
      </w:r>
      <w:proofErr w:type="spellStart"/>
      <w:r w:rsidR="00DE1A2D">
        <w:rPr>
          <w:color w:val="000000"/>
          <w:sz w:val="28"/>
          <w:szCs w:val="28"/>
        </w:rPr>
        <w:t>Có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thể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một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số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học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sinh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xuất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sắc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đưa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ra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được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câu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trả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E1A2D">
        <w:rPr>
          <w:color w:val="000000"/>
          <w:sz w:val="28"/>
          <w:szCs w:val="28"/>
        </w:rPr>
        <w:t>lời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r w:rsidRPr="00FA24BA">
        <w:rPr>
          <w:color w:val="000000"/>
          <w:sz w:val="28"/>
          <w:szCs w:val="28"/>
        </w:rPr>
        <w:t>.</w:t>
      </w:r>
      <w:proofErr w:type="gramEnd"/>
    </w:p>
    <w:p w14:paraId="5143F676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FA24BA">
        <w:rPr>
          <w:rStyle w:val="Strong"/>
          <w:color w:val="FF0000"/>
          <w:sz w:val="28"/>
          <w:szCs w:val="28"/>
        </w:rPr>
        <w:t xml:space="preserve">d) </w:t>
      </w:r>
      <w:proofErr w:type="spellStart"/>
      <w:r w:rsidRPr="00FA24BA">
        <w:rPr>
          <w:rStyle w:val="Strong"/>
          <w:color w:val="FF0000"/>
          <w:sz w:val="28"/>
          <w:szCs w:val="28"/>
        </w:rPr>
        <w:t>Tổ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chức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thực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hiện</w:t>
      </w:r>
      <w:proofErr w:type="spellEnd"/>
      <w:r w:rsidRPr="00FA24BA">
        <w:rPr>
          <w:rStyle w:val="Strong"/>
          <w:color w:val="FF0000"/>
          <w:sz w:val="28"/>
          <w:szCs w:val="28"/>
        </w:rPr>
        <w:t>:</w:t>
      </w:r>
    </w:p>
    <w:p w14:paraId="3752F265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A24BA">
        <w:rPr>
          <w:rStyle w:val="Strong"/>
          <w:color w:val="000000"/>
          <w:sz w:val="28"/>
          <w:szCs w:val="28"/>
        </w:rPr>
        <w:t>Bước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1: </w:t>
      </w:r>
      <w:proofErr w:type="spellStart"/>
      <w:r w:rsidRPr="00FA24BA">
        <w:rPr>
          <w:rStyle w:val="Strong"/>
          <w:color w:val="000000"/>
          <w:sz w:val="28"/>
          <w:szCs w:val="28"/>
        </w:rPr>
        <w:t>Chuyển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giao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nhiệm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vụ</w:t>
      </w:r>
      <w:proofErr w:type="spellEnd"/>
      <w:r w:rsidRPr="00FA24BA">
        <w:rPr>
          <w:rStyle w:val="Strong"/>
          <w:color w:val="000000"/>
          <w:sz w:val="28"/>
          <w:szCs w:val="28"/>
        </w:rPr>
        <w:t>:</w:t>
      </w:r>
    </w:p>
    <w:p w14:paraId="0429EB41" w14:textId="77777777" w:rsidR="00FA24BA" w:rsidRPr="00FA24BA" w:rsidRDefault="00FA24BA" w:rsidP="00DE1A2D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sz w:val="28"/>
          <w:szCs w:val="28"/>
        </w:rPr>
      </w:pPr>
      <w:r w:rsidRPr="00FA24BA">
        <w:rPr>
          <w:color w:val="000000"/>
          <w:sz w:val="28"/>
          <w:szCs w:val="28"/>
        </w:rPr>
        <w:t xml:space="preserve">- GV </w:t>
      </w:r>
      <w:proofErr w:type="spellStart"/>
      <w:r w:rsidR="009246D3">
        <w:rPr>
          <w:color w:val="000000"/>
          <w:sz w:val="28"/>
          <w:szCs w:val="28"/>
        </w:rPr>
        <w:t>đọc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bài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toán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bạn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tròn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biết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cách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làm</w:t>
      </w:r>
      <w:proofErr w:type="spellEnd"/>
      <w:r w:rsidR="009246D3">
        <w:rPr>
          <w:color w:val="000000"/>
          <w:sz w:val="28"/>
          <w:szCs w:val="28"/>
        </w:rPr>
        <w:t xml:space="preserve"> </w:t>
      </w:r>
    </w:p>
    <w:p w14:paraId="5732D8EE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A24BA">
        <w:rPr>
          <w:rStyle w:val="Strong"/>
          <w:color w:val="000000"/>
          <w:sz w:val="28"/>
          <w:szCs w:val="28"/>
        </w:rPr>
        <w:t>Bước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2: </w:t>
      </w:r>
      <w:proofErr w:type="spellStart"/>
      <w:r w:rsidRPr="00FA24BA">
        <w:rPr>
          <w:rStyle w:val="Strong"/>
          <w:color w:val="000000"/>
          <w:sz w:val="28"/>
          <w:szCs w:val="28"/>
        </w:rPr>
        <w:t>Thực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hiện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nhiệm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vụ</w:t>
      </w:r>
      <w:proofErr w:type="spellEnd"/>
      <w:r w:rsidRPr="00FA24BA">
        <w:rPr>
          <w:rStyle w:val="Strong"/>
          <w:color w:val="000000"/>
          <w:sz w:val="28"/>
          <w:szCs w:val="28"/>
        </w:rPr>
        <w:t>:</w:t>
      </w:r>
    </w:p>
    <w:p w14:paraId="54B904C4" w14:textId="77777777" w:rsidR="009246D3" w:rsidRDefault="00FA24BA" w:rsidP="00FA2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4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>)</w:t>
      </w:r>
    </w:p>
    <w:p w14:paraId="58F8B908" w14:textId="77777777" w:rsidR="00FA24BA" w:rsidRPr="00FA24BA" w:rsidRDefault="00FA24BA" w:rsidP="00FA2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4BA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F3BF9" w14:textId="77777777" w:rsid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Style w:val="Strong"/>
          <w:color w:val="000000"/>
          <w:sz w:val="28"/>
          <w:szCs w:val="28"/>
        </w:rPr>
      </w:pPr>
      <w:proofErr w:type="spellStart"/>
      <w:r w:rsidRPr="00FA24BA">
        <w:rPr>
          <w:rStyle w:val="Strong"/>
          <w:color w:val="000000"/>
          <w:sz w:val="28"/>
          <w:szCs w:val="28"/>
        </w:rPr>
        <w:t>Bước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3: </w:t>
      </w:r>
      <w:proofErr w:type="spellStart"/>
      <w:r w:rsidRPr="00FA24BA">
        <w:rPr>
          <w:rStyle w:val="Strong"/>
          <w:color w:val="000000"/>
          <w:sz w:val="28"/>
          <w:szCs w:val="28"/>
        </w:rPr>
        <w:t>Báo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cáo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và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thảo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luận</w:t>
      </w:r>
      <w:proofErr w:type="spellEnd"/>
      <w:r w:rsidRPr="00FA24BA">
        <w:rPr>
          <w:rStyle w:val="Strong"/>
          <w:color w:val="000000"/>
          <w:sz w:val="28"/>
          <w:szCs w:val="28"/>
        </w:rPr>
        <w:t>:</w:t>
      </w:r>
    </w:p>
    <w:p w14:paraId="070CB805" w14:textId="77777777" w:rsidR="009246D3" w:rsidRDefault="009246D3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Style w:val="Strong"/>
          <w:b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color w:val="000000"/>
          <w:sz w:val="28"/>
          <w:szCs w:val="28"/>
        </w:rPr>
        <w:t>Nếu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học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sinh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trả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lời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color w:val="000000"/>
          <w:sz w:val="28"/>
          <w:szCs w:val="28"/>
        </w:rPr>
        <w:t>giáo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viên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gọi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học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sinh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trả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lời</w:t>
      </w:r>
      <w:proofErr w:type="spellEnd"/>
    </w:p>
    <w:p w14:paraId="0DFC5543" w14:textId="77777777" w:rsidR="009246D3" w:rsidRPr="009246D3" w:rsidRDefault="009246D3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Style w:val="Strong"/>
          <w:b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color w:val="000000"/>
          <w:sz w:val="28"/>
          <w:szCs w:val="28"/>
        </w:rPr>
        <w:t>Nếu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không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trả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lời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giáo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viên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đặt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vấn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đề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vào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bài</w:t>
      </w:r>
      <w:proofErr w:type="spellEnd"/>
    </w:p>
    <w:p w14:paraId="245F9CB8" w14:textId="77777777" w:rsidR="00FA24BA" w:rsidRPr="00FA24BA" w:rsidRDefault="00FA24BA" w:rsidP="00FA24BA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Bước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4: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Kết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luận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nhận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định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030C0D39" w14:textId="77777777" w:rsidR="00364992" w:rsidRDefault="009246D3" w:rsidP="00364992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63F70A" w14:textId="77777777" w:rsidR="005D69FB" w:rsidRPr="005D69FB" w:rsidRDefault="005D69FB" w:rsidP="005D6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mớ</w:t>
      </w:r>
      <w:r w:rsidR="005244E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proofErr w:type="spellEnd"/>
      <w:r w:rsidR="005244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(30</w:t>
      </w: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1608D803" w14:textId="77777777" w:rsidR="00A74582" w:rsidRDefault="005D69FB" w:rsidP="005D69F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1.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tích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bằng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đặt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chung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C5396FD" w14:textId="77777777" w:rsidR="005D69FB" w:rsidRPr="00A74582" w:rsidRDefault="005D69FB" w:rsidP="00A7458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4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468C9" w14:textId="77777777" w:rsidR="00A74582" w:rsidRDefault="00A74582" w:rsidP="00A745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38C4D10B" w14:textId="77777777" w:rsidR="00A74582" w:rsidRDefault="00A74582" w:rsidP="00A745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14:paraId="71946DA8" w14:textId="77777777" w:rsidR="00A74582" w:rsidRPr="00A74582" w:rsidRDefault="00A74582" w:rsidP="00A745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3FBDFD" w14:textId="77777777" w:rsidR="005D69FB" w:rsidRPr="005D69FB" w:rsidRDefault="005D69FB" w:rsidP="005D69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</w:t>
      </w:r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688BC5" w14:textId="77777777" w:rsidR="00A74582" w:rsidRDefault="005D69FB" w:rsidP="005D69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63C6DDE1" w14:textId="77777777" w:rsidR="005D69FB" w:rsidRDefault="005D69FB" w:rsidP="005D69F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145F" w14:paraId="3F72A236" w14:textId="77777777" w:rsidTr="006C145F">
        <w:tc>
          <w:tcPr>
            <w:tcW w:w="4675" w:type="dxa"/>
          </w:tcPr>
          <w:p w14:paraId="5F3AEE5B" w14:textId="77777777" w:rsidR="006C145F" w:rsidRPr="00DC12CF" w:rsidRDefault="006C145F" w:rsidP="00DC1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72D70F4B" w14:textId="77777777" w:rsidR="006C145F" w:rsidRPr="00DC12CF" w:rsidRDefault="006C145F" w:rsidP="00DC1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DC12CF" w14:paraId="1E855A20" w14:textId="77777777" w:rsidTr="006C145F">
        <w:tc>
          <w:tcPr>
            <w:tcW w:w="4675" w:type="dxa"/>
          </w:tcPr>
          <w:p w14:paraId="2BC5D619" w14:textId="77777777" w:rsidR="00DC12CF" w:rsidRDefault="00DC12CF" w:rsidP="00DC12C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5FB346CF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828B0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940" w:dyaOrig="380" w14:anchorId="124798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19pt" o:ole="">
                  <v:imagedata r:id="rId6" o:title=""/>
                </v:shape>
                <o:OLEObject Type="Embed" ProgID="Equation.DSMT4" ShapeID="_x0000_i1025" DrawAspect="Content" ObjectID="_1750014982" r:id="rId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BB06935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khái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9C119AE" w14:textId="77777777" w:rsidR="00FA35C1" w:rsidRDefault="00FA35C1" w:rsidP="00FA35C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yêu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cầu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đọc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Ví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1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trao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hỏi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trả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xét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bổ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sung.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chốt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chung</w:t>
            </w:r>
            <w:proofErr w:type="spellEnd"/>
          </w:p>
          <w:p w14:paraId="4002F2C4" w14:textId="77777777" w:rsidR="00FA35C1" w:rsidRDefault="00FA35C1" w:rsidP="00FA35C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</w:t>
            </w:r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uyện</w:t>
            </w:r>
            <w:proofErr w:type="spellEnd"/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tập</w:t>
            </w:r>
            <w:proofErr w:type="spellEnd"/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1</w:t>
            </w:r>
          </w:p>
          <w:p w14:paraId="4C2818C7" w14:textId="77777777" w:rsidR="000419F0" w:rsidRDefault="000419F0" w:rsidP="00FA35C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1</w:t>
            </w:r>
          </w:p>
          <w:p w14:paraId="394B6063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BBD847E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</w:p>
          <w:p w14:paraId="50909709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14:paraId="55FF1620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( 2</w:t>
            </w:r>
            <w:proofErr w:type="gram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3600AC02" w14:textId="77777777" w:rsidR="000419F0" w:rsidRDefault="000419F0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52D38F29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927E7D9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2AF61C0B" w14:textId="77777777" w:rsidR="007969BE" w:rsidRDefault="000419F0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soi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chiếu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3E9E8BEB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36A7981" w14:textId="77777777" w:rsidR="00851C8E" w:rsidRDefault="00851C8E" w:rsidP="006A43E4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ý: </w:t>
            </w:r>
            <w:r w:rsidRPr="00A34FBB">
              <w:rPr>
                <w:position w:val="-18"/>
              </w:rPr>
              <w:object w:dxaOrig="2439" w:dyaOrig="480" w14:anchorId="5FC2A153">
                <v:shape id="_x0000_i1026" type="#_x0000_t75" style="width:122pt;height:24pt" o:ole="">
                  <v:imagedata r:id="rId8" o:title=""/>
                </v:shape>
                <o:OLEObject Type="Embed" ProgID="Equation.DSMT4" ShapeID="_x0000_i1026" DrawAspect="Content" ObjectID="_1750014983" r:id="rId9"/>
              </w:object>
            </w:r>
          </w:p>
          <w:p w14:paraId="06C4407B" w14:textId="77777777" w:rsidR="00851C8E" w:rsidRDefault="00851C8E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EA5067" w14:textId="77777777" w:rsidR="00851C8E" w:rsidRPr="00851C8E" w:rsidRDefault="00851C8E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8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80" w:dyaOrig="480" w14:anchorId="48B3D634">
                <v:shape id="_x0000_i1027" type="#_x0000_t75" style="width:119pt;height:24pt" o:ole="">
                  <v:imagedata r:id="rId10" o:title=""/>
                </v:shape>
                <o:OLEObject Type="Embed" ProgID="Equation.DSMT4" ShapeID="_x0000_i1027" DrawAspect="Content" ObjectID="_1750014984" r:id="rId11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  <w:p w14:paraId="051B4F38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  <w:p w14:paraId="03BADBFB" w14:textId="77777777" w:rsidR="00DC12CF" w:rsidRPr="00D42EC0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3295EE59" w14:textId="77777777" w:rsidR="00DC12CF" w:rsidRDefault="00E828B0" w:rsidP="00E828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1.Phân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</w:p>
          <w:p w14:paraId="3CE58EB8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HĐ:</w:t>
            </w:r>
          </w:p>
          <w:p w14:paraId="4DA10022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28B0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2220" w:dyaOrig="420" w14:anchorId="362D55B1">
                <v:shape id="_x0000_i1028" type="#_x0000_t75" style="width:111pt;height:21pt" o:ole="">
                  <v:imagedata r:id="rId12" o:title=""/>
                </v:shape>
                <o:OLEObject Type="Embed" ProgID="Equation.DSMT4" ShapeID="_x0000_i1028" DrawAspect="Content" ObjectID="_1750014985" r:id="rId13"/>
              </w:object>
            </w:r>
          </w:p>
          <w:p w14:paraId="348F09A5" w14:textId="77777777" w:rsidR="004807F5" w:rsidRDefault="004807F5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6E71CAFE" w14:textId="77777777" w:rsidR="004807F5" w:rsidRPr="004807F5" w:rsidRDefault="000419F0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9F0">
              <w:rPr>
                <w:rFonts w:ascii="Times New Roman" w:hAnsi="Times New Roman" w:cs="Times New Roman"/>
                <w:color w:val="000000" w:themeColor="text1"/>
                <w:position w:val="-40"/>
                <w:sz w:val="28"/>
                <w:szCs w:val="28"/>
              </w:rPr>
              <w:object w:dxaOrig="4220" w:dyaOrig="920" w14:anchorId="043D481D">
                <v:shape id="_x0000_i1029" type="#_x0000_t75" style="width:211pt;height:46pt" o:ole="">
                  <v:imagedata r:id="rId14" o:title=""/>
                </v:shape>
                <o:OLEObject Type="Embed" ProgID="Equation.DSMT4" ShapeID="_x0000_i1029" DrawAspect="Content" ObjectID="_1750014986" r:id="rId15"/>
              </w:object>
            </w:r>
          </w:p>
        </w:tc>
      </w:tr>
    </w:tbl>
    <w:p w14:paraId="7CDF4E2B" w14:textId="77777777" w:rsidR="006C145F" w:rsidRDefault="00D42EC0" w:rsidP="00D42EC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</w:t>
      </w:r>
      <w:r w:rsidRPr="00D42E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14:paraId="1DC6D1F1" w14:textId="77777777" w:rsidR="00D42EC0" w:rsidRPr="00A74582" w:rsidRDefault="00D42EC0" w:rsidP="00D42EC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4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0CA03" w14:textId="77777777" w:rsidR="00D42EC0" w:rsidRDefault="00D42EC0" w:rsidP="00D42E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02CF86" w14:textId="77777777" w:rsidR="00D42EC0" w:rsidRPr="00A74582" w:rsidRDefault="00D42EC0" w:rsidP="00D42E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4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E01A06" w14:textId="77777777" w:rsidR="00D42EC0" w:rsidRPr="005D69FB" w:rsidRDefault="00D42EC0" w:rsidP="00D42E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5349EC" w14:textId="77777777" w:rsidR="00D42EC0" w:rsidRDefault="00D42EC0" w:rsidP="00D42E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đẳng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14:paraId="6547B23B" w14:textId="77777777" w:rsidR="00D42EC0" w:rsidRDefault="00D42EC0" w:rsidP="00D42EC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2EC0" w14:paraId="65EC867D" w14:textId="77777777" w:rsidTr="00A34FBB">
        <w:tc>
          <w:tcPr>
            <w:tcW w:w="4675" w:type="dxa"/>
          </w:tcPr>
          <w:p w14:paraId="0A8D76ED" w14:textId="77777777" w:rsidR="00D42EC0" w:rsidRPr="00DC12CF" w:rsidRDefault="00D42EC0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70180E61" w14:textId="77777777" w:rsidR="00D42EC0" w:rsidRPr="00DC12CF" w:rsidRDefault="00D42EC0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D42EC0" w14:paraId="4F130F1C" w14:textId="77777777" w:rsidTr="00A34FBB">
        <w:tc>
          <w:tcPr>
            <w:tcW w:w="4675" w:type="dxa"/>
          </w:tcPr>
          <w:p w14:paraId="3DF04EF0" w14:textId="77777777" w:rsidR="00D42EC0" w:rsidRPr="001C5DF9" w:rsidRDefault="00D42EC0" w:rsidP="001C5DF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47112BBF" w14:textId="77777777" w:rsidR="00D42EC0" w:rsidRDefault="00D42EC0" w:rsidP="00A34FBB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yêu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cầu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đọc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Ví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2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trao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hỏi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trả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xét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bổ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sung.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chốt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Qua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ví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dùng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hằng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đẳng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</w:p>
          <w:p w14:paraId="78C82110" w14:textId="77777777" w:rsidR="00D42EC0" w:rsidRDefault="00D42EC0" w:rsidP="00A34FB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</w:t>
            </w:r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uyện</w:t>
            </w:r>
            <w:proofErr w:type="spellEnd"/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tập</w:t>
            </w:r>
            <w:proofErr w:type="spellEnd"/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2</w:t>
            </w:r>
          </w:p>
          <w:p w14:paraId="30A96B7C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E8D3382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 w:rsidR="006E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FDFCA9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</w:t>
            </w:r>
            <w:r w:rsidR="006E566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spellEnd"/>
            <w:r w:rsidR="006E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="006E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6E566A">
              <w:rPr>
                <w:rFonts w:ascii="Times New Roman" w:hAnsi="Times New Roman" w:cs="Times New Roman"/>
                <w:bCs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5FD2B1BD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0F99167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714BEBEA" w14:textId="77777777" w:rsidR="007E0B74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</w:t>
            </w:r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p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dưới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chéo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A66580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2908BC8" w14:textId="77777777" w:rsidR="00D42EC0" w:rsidRDefault="00D42EC0" w:rsidP="007E0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4F5EE9" w14:textId="77777777" w:rsidR="003628FF" w:rsidRDefault="003628FF" w:rsidP="00362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Khi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F8CFCF" w14:textId="77777777" w:rsidR="003628FF" w:rsidRDefault="003628FF" w:rsidP="00362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14:paraId="254916C3" w14:textId="77777777" w:rsidR="003628FF" w:rsidRPr="00D42EC0" w:rsidRDefault="003628FF" w:rsidP="007E0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7FFAF327" w14:textId="77777777" w:rsidR="0054520C" w:rsidRDefault="0054520C" w:rsidP="00A34FB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.Phân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tích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594F27D6" w14:textId="77777777" w:rsidR="00D42EC0" w:rsidRDefault="00D42EC0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</w:t>
            </w:r>
            <w:r w:rsidR="001724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="001724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CB82292" w14:textId="77777777" w:rsidR="00D42EC0" w:rsidRPr="004807F5" w:rsidRDefault="00172411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2411">
              <w:rPr>
                <w:rFonts w:ascii="Times New Roman" w:hAnsi="Times New Roman" w:cs="Times New Roman"/>
                <w:color w:val="000000" w:themeColor="text1"/>
                <w:position w:val="-176"/>
                <w:sz w:val="28"/>
                <w:szCs w:val="28"/>
              </w:rPr>
              <w:object w:dxaOrig="3960" w:dyaOrig="3640" w14:anchorId="3E0427B9">
                <v:shape id="_x0000_i1030" type="#_x0000_t75" style="width:198pt;height:182pt" o:ole="">
                  <v:imagedata r:id="rId16" o:title=""/>
                </v:shape>
                <o:OLEObject Type="Embed" ProgID="Equation.DSMT4" ShapeID="_x0000_i1030" DrawAspect="Content" ObjectID="_1750014987" r:id="rId17"/>
              </w:object>
            </w:r>
          </w:p>
        </w:tc>
      </w:tr>
    </w:tbl>
    <w:p w14:paraId="2937775F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3.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3: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Luyện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(7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4FEB34F4" w14:textId="77777777" w:rsidR="00C674D7" w:rsidRPr="00C674D7" w:rsidRDefault="00C674D7" w:rsidP="00C674D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5B4C63" w14:textId="77777777" w:rsid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7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E19FB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 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</w:p>
    <w:p w14:paraId="20876583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tất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</w:p>
    <w:p w14:paraId="054E1655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FBB66CA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>:</w:t>
      </w:r>
    </w:p>
    <w:p w14:paraId="736317CA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slide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949A5E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491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6491A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6"/>
          <w:sz w:val="28"/>
          <w:szCs w:val="28"/>
        </w:rPr>
        <w:object w:dxaOrig="880" w:dyaOrig="320" w14:anchorId="4074BDF9">
          <v:shape id="_x0000_i1031" type="#_x0000_t75" style="width:44pt;height:16pt" o:ole="">
            <v:imagedata r:id="rId18" o:title=""/>
          </v:shape>
          <o:OLEObject Type="Embed" ProgID="Equation.DSMT4" ShapeID="_x0000_i1031" DrawAspect="Content" ObjectID="_1750014988" r:id="rId19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>:</w:t>
      </w:r>
    </w:p>
    <w:p w14:paraId="4EF2D6E6" w14:textId="77777777" w:rsid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020" w:dyaOrig="360" w14:anchorId="59A8C429">
          <v:shape id="_x0000_i1032" type="#_x0000_t75" style="width:51pt;height:18pt" o:ole="">
            <v:imagedata r:id="rId20" o:title=""/>
          </v:shape>
          <o:OLEObject Type="Embed" ProgID="Equation.DSMT4" ShapeID="_x0000_i1032" DrawAspect="Content" ObjectID="_1750014989" r:id="rId21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020" w:dyaOrig="360" w14:anchorId="3A7A3668">
          <v:shape id="_x0000_i1033" type="#_x0000_t75" style="width:51pt;height:18pt" o:ole="">
            <v:imagedata r:id="rId22" o:title=""/>
          </v:shape>
          <o:OLEObject Type="Embed" ProgID="Equation.DSMT4" ShapeID="_x0000_i1033" DrawAspect="Content" ObjectID="_1750014990" r:id="rId2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999" w:dyaOrig="360" w14:anchorId="7D8601A1">
          <v:shape id="_x0000_i1034" type="#_x0000_t75" style="width:50pt;height:18pt" o:ole="">
            <v:imagedata r:id="rId24" o:title=""/>
          </v:shape>
          <o:OLEObject Type="Embed" ProgID="Equation.DSMT4" ShapeID="_x0000_i1034" DrawAspect="Content" ObjectID="_1750014991" r:id="rId2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999" w:dyaOrig="360" w14:anchorId="18F97321">
          <v:shape id="_x0000_i1035" type="#_x0000_t75" style="width:50pt;height:18pt" o:ole="">
            <v:imagedata r:id="rId26" o:title=""/>
          </v:shape>
          <o:OLEObject Type="Embed" ProgID="Equation.DSMT4" ShapeID="_x0000_i1035" DrawAspect="Content" ObjectID="_1750014992" r:id="rId2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552B0BB9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2060" w:dyaOrig="360" w14:anchorId="34C2735C">
          <v:shape id="_x0000_i1036" type="#_x0000_t75" style="width:103pt;height:18pt" o:ole="">
            <v:imagedata r:id="rId28" o:title=""/>
          </v:shape>
          <o:OLEObject Type="Embed" ProgID="Equation.DSMT4" ShapeID="_x0000_i1036" DrawAspect="Content" ObjectID="_1750014993" r:id="rId29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6F6D8DB3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6491A">
        <w:rPr>
          <w:rFonts w:ascii="Times New Roman" w:hAnsi="Times New Roman" w:cs="Times New Roman"/>
          <w:position w:val="-4"/>
          <w:sz w:val="28"/>
          <w:szCs w:val="28"/>
        </w:rPr>
        <w:object w:dxaOrig="660" w:dyaOrig="240" w14:anchorId="22D05702">
          <v:shape id="_x0000_i1037" type="#_x0000_t75" style="width:33pt;height:12pt" o:ole="">
            <v:imagedata r:id="rId30" o:title=""/>
          </v:shape>
          <o:OLEObject Type="Embed" ProgID="Equation.DSMT4" ShapeID="_x0000_i1037" DrawAspect="Content" ObjectID="_1750014994" r:id="rId31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6"/>
          <w:sz w:val="28"/>
          <w:szCs w:val="28"/>
        </w:rPr>
        <w:object w:dxaOrig="660" w:dyaOrig="260" w14:anchorId="2DA69F40">
          <v:shape id="_x0000_i1038" type="#_x0000_t75" style="width:33pt;height:13pt" o:ole="">
            <v:imagedata r:id="rId32" o:title=""/>
          </v:shape>
          <o:OLEObject Type="Embed" ProgID="Equation.DSMT4" ShapeID="_x0000_i1038" DrawAspect="Content" ObjectID="_1750014995" r:id="rId3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4"/>
          <w:sz w:val="28"/>
          <w:szCs w:val="28"/>
        </w:rPr>
        <w:object w:dxaOrig="760" w:dyaOrig="240" w14:anchorId="6C382494">
          <v:shape id="_x0000_i1039" type="#_x0000_t75" style="width:38pt;height:12pt" o:ole="">
            <v:imagedata r:id="rId34" o:title=""/>
          </v:shape>
          <o:OLEObject Type="Embed" ProgID="Equation.DSMT4" ShapeID="_x0000_i1039" DrawAspect="Content" ObjectID="_1750014996" r:id="rId3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6"/>
          <w:sz w:val="28"/>
          <w:szCs w:val="28"/>
        </w:rPr>
        <w:object w:dxaOrig="780" w:dyaOrig="260" w14:anchorId="40E022CC">
          <v:shape id="_x0000_i1040" type="#_x0000_t75" style="width:39pt;height:13pt" o:ole="">
            <v:imagedata r:id="rId36" o:title=""/>
          </v:shape>
          <o:OLEObject Type="Embed" ProgID="Equation.DSMT4" ShapeID="_x0000_i1040" DrawAspect="Content" ObjectID="_1750014997" r:id="rId3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58E1EF88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4"/>
          <w:sz w:val="28"/>
          <w:szCs w:val="28"/>
        </w:rPr>
        <w:object w:dxaOrig="200" w:dyaOrig="180" w14:anchorId="71A3CEA3">
          <v:shape id="_x0000_i1041" type="#_x0000_t75" style="width:10pt;height:9pt" o:ole="">
            <v:imagedata r:id="rId38" o:title=""/>
          </v:shape>
          <o:OLEObject Type="Embed" ProgID="Equation.DSMT4" ShapeID="_x0000_i1041" DrawAspect="Content" ObjectID="_1750014998" r:id="rId39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2060" w:dyaOrig="320" w14:anchorId="343B3DF3">
          <v:shape id="_x0000_i1042" type="#_x0000_t75" style="width:103pt;height:16pt" o:ole="">
            <v:imagedata r:id="rId40" o:title=""/>
          </v:shape>
          <o:OLEObject Type="Embed" ProgID="Equation.DSMT4" ShapeID="_x0000_i1042" DrawAspect="Content" ObjectID="_1750014999" r:id="rId41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F16A2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6491A">
        <w:rPr>
          <w:rFonts w:ascii="Times New Roman" w:hAnsi="Times New Roman" w:cs="Times New Roman"/>
          <w:position w:val="-22"/>
          <w:sz w:val="28"/>
          <w:szCs w:val="28"/>
        </w:rPr>
        <w:object w:dxaOrig="1400" w:dyaOrig="620" w14:anchorId="5FC45B22">
          <v:shape id="_x0000_i1043" type="#_x0000_t75" style="width:70pt;height:31pt" o:ole="">
            <v:imagedata r:id="rId42" o:title=""/>
          </v:shape>
          <o:OLEObject Type="Embed" ProgID="Equation.DSMT4" ShapeID="_x0000_i1043" DrawAspect="Content" ObjectID="_1750015000" r:id="rId4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22"/>
          <w:sz w:val="28"/>
          <w:szCs w:val="28"/>
        </w:rPr>
        <w:object w:dxaOrig="1400" w:dyaOrig="620" w14:anchorId="0AE9089D">
          <v:shape id="_x0000_i1044" type="#_x0000_t75" style="width:70pt;height:31pt" o:ole="">
            <v:imagedata r:id="rId44" o:title=""/>
          </v:shape>
          <o:OLEObject Type="Embed" ProgID="Equation.DSMT4" ShapeID="_x0000_i1044" DrawAspect="Content" ObjectID="_1750015001" r:id="rId4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180" w:dyaOrig="300" w14:anchorId="28FC19AC">
          <v:shape id="_x0000_i1045" type="#_x0000_t75" style="width:59pt;height:15pt" o:ole="">
            <v:imagedata r:id="rId46" o:title=""/>
          </v:shape>
          <o:OLEObject Type="Embed" ProgID="Equation.DSMT4" ShapeID="_x0000_i1045" DrawAspect="Content" ObjectID="_1750015002" r:id="rId4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22"/>
          <w:sz w:val="28"/>
          <w:szCs w:val="28"/>
        </w:rPr>
        <w:object w:dxaOrig="1219" w:dyaOrig="620" w14:anchorId="6A719C85">
          <v:shape id="_x0000_i1046" type="#_x0000_t75" style="width:61pt;height:31pt" o:ole="">
            <v:imagedata r:id="rId48" o:title=""/>
          </v:shape>
          <o:OLEObject Type="Embed" ProgID="Equation.DSMT4" ShapeID="_x0000_i1046" DrawAspect="Content" ObjectID="_1750015003" r:id="rId49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4E044A13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2320" w:dyaOrig="360" w14:anchorId="238E8DA2">
          <v:shape id="_x0000_i1047" type="#_x0000_t75" style="width:116pt;height:18pt" o:ole="">
            <v:imagedata r:id="rId50" o:title=""/>
          </v:shape>
          <o:OLEObject Type="Embed" ProgID="Equation.DSMT4" ShapeID="_x0000_i1047" DrawAspect="Content" ObjectID="_1750015004" r:id="rId51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159A933F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b/>
          <w:sz w:val="28"/>
          <w:szCs w:val="28"/>
        </w:rPr>
        <w:tab/>
        <w:t xml:space="preserve">A.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859" w:dyaOrig="360" w14:anchorId="2EDC483C">
          <v:shape id="_x0000_i1048" type="#_x0000_t75" style="width:43pt;height:18pt" o:ole="">
            <v:imagedata r:id="rId52" o:title=""/>
          </v:shape>
          <o:OLEObject Type="Embed" ProgID="Equation.DSMT4" ShapeID="_x0000_i1048" DrawAspect="Content" ObjectID="_1750015005" r:id="rId5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880" w:dyaOrig="360" w14:anchorId="53CBEB1B">
          <v:shape id="_x0000_i1049" type="#_x0000_t75" style="width:44pt;height:18pt" o:ole="">
            <v:imagedata r:id="rId54" o:title=""/>
          </v:shape>
          <o:OLEObject Type="Embed" ProgID="Equation.DSMT4" ShapeID="_x0000_i1049" DrawAspect="Content" ObjectID="_1750015006" r:id="rId5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859" w:dyaOrig="360" w14:anchorId="51074552">
          <v:shape id="_x0000_i1050" type="#_x0000_t75" style="width:43pt;height:18pt" o:ole="">
            <v:imagedata r:id="rId56" o:title=""/>
          </v:shape>
          <o:OLEObject Type="Embed" ProgID="Equation.DSMT4" ShapeID="_x0000_i1050" DrawAspect="Content" ObjectID="_1750015007" r:id="rId57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060" w:dyaOrig="360" w14:anchorId="1EFB44D1">
          <v:shape id="_x0000_i1051" type="#_x0000_t75" style="width:53pt;height:18pt" o:ole="">
            <v:imagedata r:id="rId58" o:title=""/>
          </v:shape>
          <o:OLEObject Type="Embed" ProgID="Equation.DSMT4" ShapeID="_x0000_i1051" DrawAspect="Content" ObjectID="_1750015008" r:id="rId59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660F9148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6491A">
        <w:rPr>
          <w:rFonts w:ascii="Times New Roman" w:hAnsi="Times New Roman" w:cs="Times New Roman"/>
          <w:b/>
          <w:sz w:val="28"/>
          <w:szCs w:val="28"/>
        </w:rPr>
        <w:t>:</w:t>
      </w:r>
    </w:p>
    <w:p w14:paraId="7E45563D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A.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519" w:dyaOrig="360" w14:anchorId="288BBA3A">
          <v:shape id="_x0000_i1052" type="#_x0000_t75" style="width:176pt;height:18pt" o:ole="">
            <v:imagedata r:id="rId60" o:title=""/>
          </v:shape>
          <o:OLEObject Type="Embed" ProgID="Equation.DSMT4" ShapeID="_x0000_i1052" DrawAspect="Content" ObjectID="_1750015009" r:id="rId61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450A4F41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220" w:dyaOrig="360" w14:anchorId="137414AC">
          <v:shape id="_x0000_i1053" type="#_x0000_t75" style="width:161pt;height:18pt" o:ole="">
            <v:imagedata r:id="rId62" o:title=""/>
          </v:shape>
          <o:OLEObject Type="Embed" ProgID="Equation.DSMT4" ShapeID="_x0000_i1053" DrawAspect="Content" ObjectID="_1750015010" r:id="rId6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378F5C70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480" w:dyaOrig="360" w14:anchorId="6749B68A">
          <v:shape id="_x0000_i1054" type="#_x0000_t75" style="width:174pt;height:18pt" o:ole="">
            <v:imagedata r:id="rId64" o:title=""/>
          </v:shape>
          <o:OLEObject Type="Embed" ProgID="Equation.DSMT4" ShapeID="_x0000_i1054" DrawAspect="Content" ObjectID="_1750015011" r:id="rId6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11D9F6C7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500" w:dyaOrig="360" w14:anchorId="11ECC4D8">
          <v:shape id="_x0000_i1055" type="#_x0000_t75" style="width:175pt;height:18pt" o:ole="">
            <v:imagedata r:id="rId66" o:title=""/>
          </v:shape>
          <o:OLEObject Type="Embed" ProgID="Equation.DSMT4" ShapeID="_x0000_i1055" DrawAspect="Content" ObjectID="_1750015012" r:id="rId6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71DCEBB5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lắng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</w:p>
    <w:p w14:paraId="434B8088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lượt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8EABF6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</w:p>
    <w:p w14:paraId="7667CBF0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chữa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dương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07B2A6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lỗi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sai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mắc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5D328A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68C6BB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3. D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5. D</w:t>
      </w:r>
    </w:p>
    <w:p w14:paraId="4D9CAB4E" w14:textId="77777777" w:rsidR="00B07667" w:rsidRPr="00B07667" w:rsidRDefault="00B07667" w:rsidP="00B0766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*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dẫn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ở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nhà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0E64B218" w14:textId="77777777" w:rsidR="00B07667" w:rsidRDefault="00B07667" w:rsidP="00B076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105A1" w14:textId="77777777" w:rsidR="00B07667" w:rsidRPr="00B07667" w:rsidRDefault="00B07667" w:rsidP="00B076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2.22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2.24/SGK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</w:p>
    <w:p w14:paraId="5011D332" w14:textId="77777777" w:rsidR="00B07667" w:rsidRPr="00B07667" w:rsidRDefault="00B07667" w:rsidP="00FF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F4FBB" w:rsidRPr="00C674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F4FBB"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56DFF99B" w14:textId="77777777" w:rsidR="0068640D" w:rsidRPr="00FA24BA" w:rsidRDefault="0068640D" w:rsidP="0068640D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24BA">
        <w:rPr>
          <w:rFonts w:ascii="Times New Roman" w:hAnsi="Times New Roman" w:cs="Times New Roman"/>
          <w:sz w:val="28"/>
          <w:szCs w:val="28"/>
          <w:u w:val="single"/>
        </w:rPr>
        <w:t>Tiế</w:t>
      </w:r>
      <w:r>
        <w:rPr>
          <w:rFonts w:ascii="Times New Roman" w:hAnsi="Times New Roman" w:cs="Times New Roman"/>
          <w:sz w:val="28"/>
          <w:szCs w:val="28"/>
          <w:u w:val="single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FA24B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6977A458" w14:textId="77777777" w:rsidR="0068640D" w:rsidRPr="00FA24BA" w:rsidRDefault="0068640D" w:rsidP="0068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Khởi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(5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2DE8B988" w14:textId="77777777" w:rsidR="0068640D" w:rsidRPr="00C674D7" w:rsidRDefault="0068640D" w:rsidP="006864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227005" w14:textId="77777777" w:rsid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7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theo.</w:t>
      </w:r>
      <w:proofErr w:type="spellEnd"/>
    </w:p>
    <w:p w14:paraId="483052F2" w14:textId="77777777" w:rsidR="0068640D" w:rsidRPr="00C674D7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 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</w:p>
    <w:p w14:paraId="00EAF3AC" w14:textId="77777777" w:rsid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c)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</w:p>
    <w:p w14:paraId="5092B439" w14:textId="77777777" w:rsidR="0068640D" w:rsidRPr="00C674D7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718C507" w14:textId="77777777" w:rsidR="0068640D" w:rsidRPr="00C674D7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>:</w:t>
      </w:r>
    </w:p>
    <w:p w14:paraId="7C4B6612" w14:textId="77777777" w:rsidR="00F6491A" w:rsidRP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slide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97BA25" w14:textId="77777777" w:rsidR="0071073B" w:rsidRPr="0068640D" w:rsidRDefault="0068640D" w:rsidP="00710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1073B" w:rsidRPr="0068640D">
        <w:rPr>
          <w:rFonts w:ascii="Times New Roman" w:hAnsi="Times New Roman" w:cs="Times New Roman"/>
          <w:b/>
          <w:sz w:val="28"/>
          <w:szCs w:val="28"/>
        </w:rPr>
        <w:t>.</w:t>
      </w:r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r w:rsidR="0071073B" w:rsidRPr="0068640D">
        <w:rPr>
          <w:rFonts w:ascii="Times New Roman" w:hAnsi="Times New Roman" w:cs="Times New Roman"/>
          <w:position w:val="-6"/>
          <w:sz w:val="28"/>
          <w:szCs w:val="28"/>
        </w:rPr>
        <w:object w:dxaOrig="660" w:dyaOrig="340" w14:anchorId="43485DD9">
          <v:shape id="_x0000_i1056" type="#_x0000_t75" style="width:33.5pt;height:17pt" o:ole="">
            <v:imagedata r:id="rId68" o:title=""/>
          </v:shape>
          <o:OLEObject Type="Embed" ProgID="Equation.DSMT4" ShapeID="_x0000_i1056" DrawAspect="Content" ObjectID="_1750015013" r:id="rId69"/>
        </w:object>
      </w:r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71073B" w:rsidRPr="0068640D" w14:paraId="384F14B5" w14:textId="77777777" w:rsidTr="00A34FBB">
        <w:tc>
          <w:tcPr>
            <w:tcW w:w="5098" w:type="dxa"/>
          </w:tcPr>
          <w:p w14:paraId="1ECD1627" w14:textId="77777777" w:rsidR="0071073B" w:rsidRPr="0068640D" w:rsidRDefault="0071073B" w:rsidP="00A34FBB">
            <w:pPr>
              <w:jc w:val="both"/>
            </w:pPr>
            <w:r w:rsidRPr="0068640D">
              <w:t xml:space="preserve">    A. </w:t>
            </w:r>
            <w:r w:rsidRPr="0068640D">
              <w:rPr>
                <w:position w:val="-18"/>
              </w:rPr>
              <w:object w:dxaOrig="2180" w:dyaOrig="499" w14:anchorId="4A451D55">
                <v:shape id="_x0000_i1057" type="#_x0000_t75" style="width:109pt;height:25pt" o:ole="">
                  <v:imagedata r:id="rId70" o:title=""/>
                </v:shape>
                <o:OLEObject Type="Embed" ProgID="Equation.DSMT4" ShapeID="_x0000_i1057" DrawAspect="Content" ObjectID="_1750015014" r:id="rId71"/>
              </w:object>
            </w:r>
          </w:p>
          <w:p w14:paraId="3CD7A19F" w14:textId="77777777" w:rsidR="0071073B" w:rsidRPr="0068640D" w:rsidRDefault="0071073B" w:rsidP="00A34FBB">
            <w:pPr>
              <w:jc w:val="both"/>
            </w:pPr>
            <w:r w:rsidRPr="0068640D">
              <w:t xml:space="preserve">    C. </w:t>
            </w:r>
            <w:r w:rsidRPr="0068640D">
              <w:rPr>
                <w:position w:val="-18"/>
              </w:rPr>
              <w:object w:dxaOrig="2120" w:dyaOrig="499" w14:anchorId="58831501">
                <v:shape id="_x0000_i1058" type="#_x0000_t75" style="width:106.5pt;height:25pt" o:ole="">
                  <v:imagedata r:id="rId72" o:title=""/>
                </v:shape>
                <o:OLEObject Type="Embed" ProgID="Equation.DSMT4" ShapeID="_x0000_i1058" DrawAspect="Content" ObjectID="_1750015015" r:id="rId73"/>
              </w:object>
            </w:r>
            <w:r w:rsidRPr="0068640D">
              <w:t>.</w:t>
            </w:r>
          </w:p>
        </w:tc>
        <w:tc>
          <w:tcPr>
            <w:tcW w:w="3964" w:type="dxa"/>
          </w:tcPr>
          <w:p w14:paraId="3760273B" w14:textId="77777777" w:rsidR="0071073B" w:rsidRPr="0068640D" w:rsidRDefault="0071073B" w:rsidP="00A34FBB">
            <w:pPr>
              <w:jc w:val="both"/>
            </w:pPr>
            <w:r w:rsidRPr="0068640D">
              <w:t xml:space="preserve">              C. </w:t>
            </w:r>
            <w:r w:rsidRPr="0068640D">
              <w:rPr>
                <w:position w:val="-18"/>
              </w:rPr>
              <w:object w:dxaOrig="2120" w:dyaOrig="499" w14:anchorId="37C99A03">
                <v:shape id="_x0000_i1059" type="#_x0000_t75" style="width:106.5pt;height:25pt" o:ole="">
                  <v:imagedata r:id="rId72" o:title=""/>
                </v:shape>
                <o:OLEObject Type="Embed" ProgID="Equation.DSMT4" ShapeID="_x0000_i1059" DrawAspect="Content" ObjectID="_1750015016" r:id="rId74"/>
              </w:object>
            </w:r>
            <w:r w:rsidRPr="0068640D">
              <w:t>.</w:t>
            </w:r>
          </w:p>
          <w:p w14:paraId="7ECDCD6F" w14:textId="77777777" w:rsidR="0071073B" w:rsidRPr="0068640D" w:rsidRDefault="0071073B" w:rsidP="00A34FBB">
            <w:pPr>
              <w:jc w:val="both"/>
            </w:pPr>
            <w:r w:rsidRPr="0068640D">
              <w:t xml:space="preserve">              D. </w:t>
            </w:r>
            <w:r w:rsidRPr="0068640D">
              <w:rPr>
                <w:position w:val="-14"/>
              </w:rPr>
              <w:object w:dxaOrig="859" w:dyaOrig="460" w14:anchorId="4C2625FA">
                <v:shape id="_x0000_i1060" type="#_x0000_t75" style="width:43.5pt;height:23.5pt" o:ole="">
                  <v:imagedata r:id="rId75" o:title=""/>
                </v:shape>
                <o:OLEObject Type="Embed" ProgID="Equation.DSMT4" ShapeID="_x0000_i1060" DrawAspect="Content" ObjectID="_1750015017" r:id="rId76"/>
              </w:object>
            </w:r>
            <w:r w:rsidRPr="0068640D">
              <w:t>.</w:t>
            </w:r>
          </w:p>
        </w:tc>
      </w:tr>
    </w:tbl>
    <w:p w14:paraId="4CDA477C" w14:textId="77777777" w:rsidR="0071073B" w:rsidRPr="0068640D" w:rsidRDefault="0068640D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640D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6864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</w:t>
      </w:r>
      <w:r w:rsidR="0071073B" w:rsidRPr="0068640D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Khi</w:t>
      </w:r>
      <w:r w:rsidR="0071073B" w:rsidRPr="009F46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>viết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1073B" w:rsidRPr="0068640D">
        <w:rPr>
          <w:rFonts w:ascii="Times New Roman" w:hAnsi="Times New Roman" w:cs="Times New Roman"/>
          <w:position w:val="-6"/>
          <w:sz w:val="28"/>
          <w:szCs w:val="28"/>
        </w:rPr>
        <w:object w:dxaOrig="1160" w:dyaOrig="320" w14:anchorId="6E8BCD32">
          <v:shape id="_x0000_i1061" type="#_x0000_t75" style="width:58pt;height:16.5pt" o:ole="">
            <v:imagedata r:id="rId77" o:title=""/>
          </v:shape>
          <o:OLEObject Type="Embed" ProgID="Equation.DSMT4" ShapeID="_x0000_i1061" DrawAspect="Content" ObjectID="_1750015018" r:id="rId78"/>
        </w:object>
      </w:r>
      <w:r w:rsidR="0071073B" w:rsidRPr="006864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073B" w:rsidRPr="006864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CF530D1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>A</w:t>
      </w: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3F1024">
        <w:rPr>
          <w:position w:val="-10"/>
        </w:rPr>
        <w:object w:dxaOrig="760" w:dyaOrig="360" w14:anchorId="044BEE27">
          <v:shape id="_x0000_i1062" type="#_x0000_t75" style="width:38pt;height:18.5pt" o:ole="">
            <v:imagedata r:id="rId79" o:title=""/>
          </v:shape>
          <o:OLEObject Type="Embed" ProgID="Equation.DSMT4" ShapeID="_x0000_i1062" DrawAspect="Content" ObjectID="_1750015019" r:id="rId80"/>
        </w:object>
      </w:r>
    </w:p>
    <w:p w14:paraId="155EBACA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sz w:val="28"/>
          <w:szCs w:val="28"/>
        </w:rPr>
        <w:t xml:space="preserve">B. </w:t>
      </w:r>
      <w:r w:rsidRPr="003F1024">
        <w:rPr>
          <w:position w:val="-10"/>
        </w:rPr>
        <w:object w:dxaOrig="1280" w:dyaOrig="320" w14:anchorId="6FFC12BA">
          <v:shape id="_x0000_i1063" type="#_x0000_t75" style="width:64pt;height:16.5pt" o:ole="">
            <v:imagedata r:id="rId81" o:title=""/>
          </v:shape>
          <o:OLEObject Type="Embed" ProgID="Equation.DSMT4" ShapeID="_x0000_i1063" DrawAspect="Content" ObjectID="_1750015020" r:id="rId82"/>
        </w:object>
      </w:r>
    </w:p>
    <w:p w14:paraId="6E308A68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C. </w:t>
      </w:r>
      <w:r w:rsidRPr="003F1024">
        <w:rPr>
          <w:position w:val="-10"/>
        </w:rPr>
        <w:object w:dxaOrig="840" w:dyaOrig="360" w14:anchorId="34674B21">
          <v:shape id="_x0000_i1064" type="#_x0000_t75" style="width:42pt;height:18.5pt" o:ole="">
            <v:imagedata r:id="rId83" o:title=""/>
          </v:shape>
          <o:OLEObject Type="Embed" ProgID="Equation.DSMT4" ShapeID="_x0000_i1064" DrawAspect="Content" ObjectID="_1750015021" r:id="rId84"/>
        </w:object>
      </w:r>
    </w:p>
    <w:p w14:paraId="573AAC5E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3F1024">
        <w:rPr>
          <w:position w:val="-10"/>
        </w:rPr>
        <w:object w:dxaOrig="840" w:dyaOrig="360" w14:anchorId="79B9F7A4">
          <v:shape id="_x0000_i1065" type="#_x0000_t75" style="width:42pt;height:18.5pt" o:ole="">
            <v:imagedata r:id="rId85" o:title=""/>
          </v:shape>
          <o:OLEObject Type="Embed" ProgID="Equation.DSMT4" ShapeID="_x0000_i1065" DrawAspect="Content" ObjectID="_1750015022" r:id="rId86"/>
        </w:object>
      </w:r>
    </w:p>
    <w:p w14:paraId="00F38445" w14:textId="77777777" w:rsidR="0071073B" w:rsidRPr="0071073B" w:rsidRDefault="0068640D" w:rsidP="0071073B">
      <w:pPr>
        <w:spacing w:line="276" w:lineRule="auto"/>
      </w:pPr>
      <w:proofErr w:type="spellStart"/>
      <w:r w:rsidRPr="0068640D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 w:rsidRPr="0068640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3</w:t>
      </w:r>
      <w:r w:rsidR="0071073B" w:rsidRPr="0068640D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Đa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thức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71073B" w:rsidRPr="003F1024">
        <w:rPr>
          <w:position w:val="-6"/>
        </w:rPr>
        <w:object w:dxaOrig="840" w:dyaOrig="320" w14:anchorId="6E5E59CB">
          <v:shape id="_x0000_i1066" type="#_x0000_t75" style="width:42pt;height:16.5pt" o:ole="">
            <v:imagedata r:id="rId87" o:title=""/>
          </v:shape>
          <o:OLEObject Type="Embed" ProgID="Equation.DSMT4" ShapeID="_x0000_i1066" DrawAspect="Content" ObjectID="_1750015023" r:id="rId88"/>
        </w:object>
      </w:r>
      <w:r w:rsidR="0071073B"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thành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nhân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tử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 : </w:t>
      </w:r>
    </w:p>
    <w:p w14:paraId="1925F0AF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59C0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3F1024">
        <w:rPr>
          <w:position w:val="-10"/>
        </w:rPr>
        <w:object w:dxaOrig="1420" w:dyaOrig="320" w14:anchorId="34A7AD78">
          <v:shape id="_x0000_i1067" type="#_x0000_t75" style="width:71.5pt;height:16.5pt" o:ole="">
            <v:imagedata r:id="rId89" o:title=""/>
          </v:shape>
          <o:OLEObject Type="Embed" ProgID="Equation.DSMT4" ShapeID="_x0000_i1067" DrawAspect="Content" ObjectID="_1750015024" r:id="rId90"/>
        </w:object>
      </w:r>
    </w:p>
    <w:p w14:paraId="5F8F2418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sz w:val="28"/>
          <w:szCs w:val="28"/>
        </w:rPr>
        <w:t xml:space="preserve">B. </w:t>
      </w:r>
      <w:r w:rsidRPr="003F1024">
        <w:rPr>
          <w:position w:val="-10"/>
        </w:rPr>
        <w:object w:dxaOrig="1040" w:dyaOrig="360" w14:anchorId="1FB69DA7">
          <v:shape id="_x0000_i1068" type="#_x0000_t75" style="width:52.5pt;height:18.5pt" o:ole="">
            <v:imagedata r:id="rId91" o:title=""/>
          </v:shape>
          <o:OLEObject Type="Embed" ProgID="Equation.DSMT4" ShapeID="_x0000_i1068" DrawAspect="Content" ObjectID="_1750015025" r:id="rId92"/>
        </w:object>
      </w:r>
    </w:p>
    <w:p w14:paraId="11688CBE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C. </w:t>
      </w:r>
      <w:r w:rsidRPr="003F1024">
        <w:rPr>
          <w:position w:val="-10"/>
        </w:rPr>
        <w:object w:dxaOrig="999" w:dyaOrig="360" w14:anchorId="3BCAC6F7">
          <v:shape id="_x0000_i1069" type="#_x0000_t75" style="width:50pt;height:18.5pt" o:ole="">
            <v:imagedata r:id="rId93" o:title=""/>
          </v:shape>
          <o:OLEObject Type="Embed" ProgID="Equation.DSMT4" ShapeID="_x0000_i1069" DrawAspect="Content" ObjectID="_1750015026" r:id="rId94"/>
        </w:object>
      </w:r>
    </w:p>
    <w:p w14:paraId="72EC12E9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59C0">
        <w:rPr>
          <w:rFonts w:ascii="Times New Roman" w:hAnsi="Times New Roman" w:cs="Times New Roman"/>
          <w:bCs/>
          <w:sz w:val="28"/>
          <w:szCs w:val="28"/>
          <w:lang w:val="fr-FR"/>
        </w:rPr>
        <w:t>D</w:t>
      </w: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3F1024">
        <w:rPr>
          <w:position w:val="-10"/>
        </w:rPr>
        <w:object w:dxaOrig="1660" w:dyaOrig="320" w14:anchorId="6D3FCD84">
          <v:shape id="_x0000_i1070" type="#_x0000_t75" style="width:83pt;height:16.5pt" o:ole="">
            <v:imagedata r:id="rId95" o:title=""/>
          </v:shape>
          <o:OLEObject Type="Embed" ProgID="Equation.DSMT4" ShapeID="_x0000_i1070" DrawAspect="Content" ObjectID="_1750015027" r:id="rId96"/>
        </w:object>
      </w:r>
    </w:p>
    <w:p w14:paraId="659E7632" w14:textId="77777777" w:rsidR="0068640D" w:rsidRPr="00934CEE" w:rsidRDefault="0068640D" w:rsidP="0068640D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</w:t>
      </w:r>
      <w:r w:rsidRPr="00934CEE">
        <w:rPr>
          <w:rFonts w:ascii="Times New Roman" w:hAnsi="Times New Roman"/>
          <w:b/>
          <w:sz w:val="26"/>
          <w:szCs w:val="26"/>
        </w:rPr>
        <w:t>:</w:t>
      </w:r>
      <w:r w:rsidRPr="00934C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4CEE">
        <w:rPr>
          <w:rFonts w:ascii="Times New Roman" w:hAnsi="Times New Roman"/>
          <w:sz w:val="26"/>
          <w:szCs w:val="26"/>
        </w:rPr>
        <w:t>Tìm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x, </w:t>
      </w:r>
      <w:proofErr w:type="spellStart"/>
      <w:r w:rsidRPr="00934CEE">
        <w:rPr>
          <w:rFonts w:ascii="Times New Roman" w:hAnsi="Times New Roman"/>
          <w:sz w:val="26"/>
          <w:szCs w:val="26"/>
        </w:rPr>
        <w:t>biết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</w:t>
      </w:r>
      <w:r w:rsidRPr="00934CEE">
        <w:rPr>
          <w:rFonts w:ascii="Times New Roman" w:hAnsi="Times New Roman"/>
          <w:position w:val="-14"/>
          <w:sz w:val="26"/>
          <w:szCs w:val="26"/>
        </w:rPr>
        <w:object w:dxaOrig="2720" w:dyaOrig="420" w14:anchorId="43BC2E59">
          <v:shape id="_x0000_i1071" type="#_x0000_t75" style="width:136.5pt;height:21pt" o:ole="">
            <v:imagedata r:id="rId97" o:title=""/>
          </v:shape>
          <o:OLEObject Type="Embed" ProgID="Equation.DSMT4" ShapeID="_x0000_i1071" DrawAspect="Content" ObjectID="_1750015028" r:id="rId98"/>
        </w:object>
      </w:r>
      <w:r w:rsidRPr="00934CEE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34CEE">
        <w:rPr>
          <w:rFonts w:ascii="Times New Roman" w:hAnsi="Times New Roman"/>
          <w:sz w:val="26"/>
          <w:szCs w:val="26"/>
        </w:rPr>
        <w:t>được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4CEE">
        <w:rPr>
          <w:rFonts w:ascii="Times New Roman" w:hAnsi="Times New Roman"/>
          <w:sz w:val="26"/>
          <w:szCs w:val="26"/>
        </w:rPr>
        <w:t>kết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4CEE">
        <w:rPr>
          <w:rFonts w:ascii="Times New Roman" w:hAnsi="Times New Roman"/>
          <w:sz w:val="26"/>
          <w:szCs w:val="26"/>
        </w:rPr>
        <w:t>quả</w:t>
      </w:r>
      <w:proofErr w:type="spellEnd"/>
      <w:r w:rsidRPr="00934CEE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68640D" w:rsidRPr="00934CEE" w14:paraId="712D0995" w14:textId="77777777" w:rsidTr="00A34FBB">
        <w:tc>
          <w:tcPr>
            <w:tcW w:w="5240" w:type="dxa"/>
          </w:tcPr>
          <w:p w14:paraId="0B293841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12"/>
                <w:sz w:val="26"/>
                <w:szCs w:val="26"/>
              </w:rPr>
              <w:object w:dxaOrig="1560" w:dyaOrig="360" w14:anchorId="254AEDAA">
                <v:shape id="_x0000_i1072" type="#_x0000_t75" style="width:78pt;height:17.5pt" o:ole="">
                  <v:imagedata r:id="rId99" o:title=""/>
                </v:shape>
                <o:OLEObject Type="Embed" ProgID="Equation.DSMT4" ShapeID="_x0000_i1072" DrawAspect="Content" ObjectID="_1750015029" r:id="rId100"/>
              </w:object>
            </w:r>
          </w:p>
          <w:p w14:paraId="475FD228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10"/>
                <w:sz w:val="26"/>
                <w:szCs w:val="26"/>
              </w:rPr>
              <w:object w:dxaOrig="1480" w:dyaOrig="340" w14:anchorId="468C6AB9">
                <v:shape id="_x0000_i1073" type="#_x0000_t75" style="width:74pt;height:17.5pt" o:ole="">
                  <v:imagedata r:id="rId101" o:title=""/>
                </v:shape>
                <o:OLEObject Type="Embed" ProgID="Equation.DSMT4" ShapeID="_x0000_i1073" DrawAspect="Content" ObjectID="_1750015030" r:id="rId102"/>
              </w:object>
            </w:r>
          </w:p>
        </w:tc>
        <w:tc>
          <w:tcPr>
            <w:tcW w:w="3822" w:type="dxa"/>
          </w:tcPr>
          <w:p w14:paraId="420E1961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10"/>
                <w:sz w:val="26"/>
                <w:szCs w:val="26"/>
              </w:rPr>
              <w:object w:dxaOrig="1700" w:dyaOrig="340" w14:anchorId="13E71E7D">
                <v:shape id="_x0000_i1074" type="#_x0000_t75" style="width:85.5pt;height:17.5pt" o:ole="">
                  <v:imagedata r:id="rId103" o:title=""/>
                </v:shape>
                <o:OLEObject Type="Embed" ProgID="Equation.DSMT4" ShapeID="_x0000_i1074" DrawAspect="Content" ObjectID="_1750015031" r:id="rId104"/>
              </w:object>
            </w:r>
          </w:p>
          <w:p w14:paraId="31F077B4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300" w14:anchorId="24896EBD">
                <v:shape id="_x0000_i1075" type="#_x0000_t75" style="width:53pt;height:15pt" o:ole="">
                  <v:imagedata r:id="rId105" o:title=""/>
                </v:shape>
                <o:OLEObject Type="Embed" ProgID="Equation.DSMT4" ShapeID="_x0000_i1075" DrawAspect="Content" ObjectID="_1750015032" r:id="rId106"/>
              </w:object>
            </w:r>
          </w:p>
        </w:tc>
      </w:tr>
    </w:tbl>
    <w:p w14:paraId="67D5871F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lắng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</w:p>
    <w:p w14:paraId="05ADA2FB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lượt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522E2E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</w:p>
    <w:p w14:paraId="78C280FC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chữa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dương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DB4180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lỗi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sai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mắc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CB260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03F5C6" w14:textId="77777777" w:rsidR="00D42EC0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2. D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4. C</w:t>
      </w:r>
    </w:p>
    <w:p w14:paraId="41F89228" w14:textId="77777777" w:rsidR="0068640D" w:rsidRPr="005D69FB" w:rsidRDefault="0068640D" w:rsidP="0068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mớ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(30</w:t>
      </w: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780BF194" w14:textId="77777777" w:rsidR="0068640D" w:rsidRDefault="00D919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="0068640D"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tích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bằng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nhóm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hạng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</w:p>
    <w:p w14:paraId="7D3FADED" w14:textId="77777777" w:rsidR="0068640D" w:rsidRPr="00A74582" w:rsidRDefault="0068640D" w:rsidP="0068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proofErr w:type="gram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4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06459" w14:textId="77777777" w:rsidR="0068640D" w:rsidRDefault="0068640D" w:rsidP="006864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A0EE2">
        <w:rPr>
          <w:rFonts w:ascii="Times New Roman" w:hAnsi="Times New Roman" w:cs="Times New Roman"/>
          <w:sz w:val="28"/>
          <w:szCs w:val="28"/>
        </w:rPr>
        <w:t>.</w:t>
      </w:r>
    </w:p>
    <w:p w14:paraId="1D165891" w14:textId="77777777" w:rsidR="0068640D" w:rsidRPr="00A74582" w:rsidRDefault="0068640D" w:rsidP="006864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5068EC" w14:textId="77777777" w:rsidR="007A0EE2" w:rsidRDefault="0068640D" w:rsidP="00686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D6130F" w14:textId="77777777" w:rsidR="007A0EE2" w:rsidRDefault="007A0EE2" w:rsidP="00686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14:paraId="7FA5DA85" w14:textId="77777777" w:rsidR="0068640D" w:rsidRPr="005D69FB" w:rsidRDefault="00624103" w:rsidP="00686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BD29BD" w14:textId="77777777" w:rsidR="00624103" w:rsidRDefault="0068640D" w:rsidP="0068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D70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>uyện</w:t>
      </w:r>
      <w:proofErr w:type="spellEnd"/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14:paraId="2BF6F03C" w14:textId="77777777" w:rsid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640D" w14:paraId="6BD17912" w14:textId="77777777" w:rsidTr="00A34FBB">
        <w:tc>
          <w:tcPr>
            <w:tcW w:w="4675" w:type="dxa"/>
          </w:tcPr>
          <w:p w14:paraId="3B6AE698" w14:textId="77777777" w:rsidR="0068640D" w:rsidRPr="00DC12CF" w:rsidRDefault="0068640D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0F1D22EC" w14:textId="77777777" w:rsidR="0068640D" w:rsidRPr="00DC12CF" w:rsidRDefault="0068640D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68640D" w14:paraId="54BE9C88" w14:textId="77777777" w:rsidTr="00A34FBB">
        <w:tc>
          <w:tcPr>
            <w:tcW w:w="4675" w:type="dxa"/>
          </w:tcPr>
          <w:p w14:paraId="5E1E905D" w14:textId="77777777" w:rsidR="0068640D" w:rsidRDefault="0068640D" w:rsidP="00A34FB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55951E1E" w14:textId="77777777" w:rsidR="00AD7D70" w:rsidRDefault="0068640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4B15909" w14:textId="77777777" w:rsidR="00AD7D70" w:rsidRDefault="00AD7D70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2B19CF1" w14:textId="77777777" w:rsidR="0068640D" w:rsidRDefault="0068640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2DE87E4" w14:textId="77777777" w:rsidR="0068640D" w:rsidRDefault="0068640D" w:rsidP="00A34FBB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yêu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cầu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đọc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Ví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3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trao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hỏi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trả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xét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bổ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sung.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chốt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14:paraId="0E101477" w14:textId="77777777" w:rsidR="0068640D" w:rsidRDefault="00C504F9" w:rsidP="00A34FB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làm</w:t>
            </w:r>
            <w:proofErr w:type="spellEnd"/>
            <w:r w:rsidR="0068640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</w:t>
            </w:r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uyện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tập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3</w:t>
            </w:r>
          </w:p>
          <w:p w14:paraId="19EDDC85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5319223" w14:textId="77777777" w:rsidR="002C39B8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9C02EEA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  <w:p w14:paraId="0CD4BDEC" w14:textId="77777777" w:rsidR="0068640D" w:rsidRDefault="0068640D" w:rsidP="002C39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  <w:p w14:paraId="5886C453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52689D4" w14:textId="77777777" w:rsidR="00C504F9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72827682" w14:textId="77777777" w:rsidR="00C504F9" w:rsidRDefault="00C504F9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</w:p>
          <w:p w14:paraId="12095A08" w14:textId="77777777" w:rsidR="00C504F9" w:rsidRDefault="00C504F9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</w:p>
          <w:p w14:paraId="0BCFA1AD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77A293D" w14:textId="77777777" w:rsidR="0068640D" w:rsidRDefault="0068640D" w:rsidP="007B63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quát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HS.</w:t>
            </w:r>
          </w:p>
          <w:p w14:paraId="648CD642" w14:textId="77777777" w:rsidR="007B63C0" w:rsidRPr="00D42EC0" w:rsidRDefault="007B63C0" w:rsidP="007B6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Ta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này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0A049EA9" w14:textId="77777777" w:rsidR="0068640D" w:rsidRDefault="00AD7D70" w:rsidP="00A34FB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.Phân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tích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</w:p>
          <w:p w14:paraId="6E477675" w14:textId="77777777" w:rsidR="0068640D" w:rsidRDefault="0068640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</w:t>
            </w:r>
            <w:r w:rsidR="007B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="007B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6986821" w14:textId="77777777" w:rsidR="0068640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B6D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960" w:dyaOrig="380" w14:anchorId="476A0D85">
                <v:shape id="_x0000_i1076" type="#_x0000_t75" style="width:98pt;height:19pt" o:ole="">
                  <v:imagedata r:id="rId107" o:title=""/>
                </v:shape>
                <o:OLEObject Type="Embed" ProgID="Equation.DSMT4" ShapeID="_x0000_i1076" DrawAspect="Content" ObjectID="_1750015033" r:id="rId10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</w:p>
          <w:p w14:paraId="5FDF9D1E" w14:textId="77777777" w:rsidR="00260B6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1: </w:t>
            </w:r>
          </w:p>
          <w:p w14:paraId="209B6DA7" w14:textId="77777777" w:rsidR="00260B6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B6D">
              <w:rPr>
                <w:rFonts w:ascii="Times New Roman" w:hAnsi="Times New Roman" w:cs="Times New Roman"/>
                <w:color w:val="000000" w:themeColor="text1"/>
                <w:position w:val="-82"/>
                <w:sz w:val="28"/>
                <w:szCs w:val="28"/>
              </w:rPr>
              <w:object w:dxaOrig="2560" w:dyaOrig="1780" w14:anchorId="4A957E62">
                <v:shape id="_x0000_i1077" type="#_x0000_t75" style="width:128pt;height:89pt" o:ole="">
                  <v:imagedata r:id="rId109" o:title=""/>
                </v:shape>
                <o:OLEObject Type="Embed" ProgID="Equation.DSMT4" ShapeID="_x0000_i1077" DrawAspect="Content" ObjectID="_1750015034" r:id="rId110"/>
              </w:object>
            </w:r>
          </w:p>
          <w:p w14:paraId="05CA6CC6" w14:textId="77777777" w:rsidR="00260B6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2: </w:t>
            </w:r>
          </w:p>
          <w:p w14:paraId="41BB97E2" w14:textId="77777777" w:rsidR="00260B6D" w:rsidRPr="004807F5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B6D">
              <w:rPr>
                <w:rFonts w:ascii="Times New Roman" w:hAnsi="Times New Roman" w:cs="Times New Roman"/>
                <w:color w:val="000000" w:themeColor="text1"/>
                <w:position w:val="-82"/>
                <w:sz w:val="28"/>
                <w:szCs w:val="28"/>
              </w:rPr>
              <w:object w:dxaOrig="2560" w:dyaOrig="1780" w14:anchorId="641E51FC">
                <v:shape id="_x0000_i1078" type="#_x0000_t75" style="width:128pt;height:89pt" o:ole="">
                  <v:imagedata r:id="rId111" o:title=""/>
                </v:shape>
                <o:OLEObject Type="Embed" ProgID="Equation.DSMT4" ShapeID="_x0000_i1078" DrawAspect="Content" ObjectID="_1750015035" r:id="rId112"/>
              </w:object>
            </w:r>
          </w:p>
        </w:tc>
      </w:tr>
    </w:tbl>
    <w:p w14:paraId="2F87E8AC" w14:textId="77777777" w:rsidR="00E82828" w:rsidRPr="00E82828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3.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Vận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(8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0BF5CB1B" w14:textId="77777777" w:rsidR="00E82828" w:rsidRDefault="00E82828" w:rsidP="00E8282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82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7D7C42" w14:textId="77777777" w:rsidR="00663B3D" w:rsidRDefault="00663B3D" w:rsidP="00E8282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14EBAF" w14:textId="77777777" w:rsidR="00663B3D" w:rsidRPr="00E82828" w:rsidRDefault="00663B3D" w:rsidP="00E8282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</w:p>
    <w:p w14:paraId="09A26E39" w14:textId="77777777" w:rsidR="00663B3D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 </w:t>
      </w:r>
      <w:r w:rsidR="00663B3D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đôi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</w:p>
    <w:p w14:paraId="376B256C" w14:textId="77777777" w:rsidR="00663B3D" w:rsidRPr="00663B3D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82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2, ý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>.</w:t>
      </w:r>
    </w:p>
    <w:p w14:paraId="24877A3A" w14:textId="77777777" w:rsidR="00E82828" w:rsidRPr="00E82828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1FA8" w:rsidRPr="00DC12CF" w14:paraId="6C731673" w14:textId="77777777" w:rsidTr="005F242D">
        <w:tc>
          <w:tcPr>
            <w:tcW w:w="4675" w:type="dxa"/>
          </w:tcPr>
          <w:p w14:paraId="7C68BC50" w14:textId="77777777" w:rsidR="002C1FA8" w:rsidRPr="00DC12CF" w:rsidRDefault="002C1FA8" w:rsidP="005F2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590D4092" w14:textId="77777777" w:rsidR="002C1FA8" w:rsidRPr="00DC12CF" w:rsidRDefault="002C1FA8" w:rsidP="005F2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2C1FA8" w:rsidRPr="00DC12CF" w14:paraId="00F141A9" w14:textId="77777777" w:rsidTr="005F242D">
        <w:tc>
          <w:tcPr>
            <w:tcW w:w="4675" w:type="dxa"/>
          </w:tcPr>
          <w:p w14:paraId="16312BD2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776ADC72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5997F45A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3586131D" w14:textId="77777777" w:rsidR="002C1FA8" w:rsidRP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73980105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296C1394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237EADC" w14:textId="77777777" w:rsidR="002C1FA8" w:rsidRP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2639C873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sung</w:t>
            </w:r>
          </w:p>
          <w:p w14:paraId="11CBA50B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C87527D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E7467CA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14:paraId="52BE9D2E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</w:t>
            </w:r>
          </w:p>
          <w:p w14:paraId="75A0BDA8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chưa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3298CEF7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48BA2A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01AAE55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</w:p>
          <w:p w14:paraId="3A9EBAE3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6745F4B" w14:textId="77777777" w:rsidR="00692C36" w:rsidRP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triệt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</w:p>
        </w:tc>
        <w:tc>
          <w:tcPr>
            <w:tcW w:w="4675" w:type="dxa"/>
          </w:tcPr>
          <w:p w14:paraId="6978AF5D" w14:textId="77777777" w:rsidR="002C1FA8" w:rsidRDefault="002C1FA8" w:rsidP="00692C3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5EC6B02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69D21EF7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C36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260" w:dyaOrig="380" w14:anchorId="7A3C2F53">
                <v:shape id="_x0000_i1079" type="#_x0000_t75" style="width:113pt;height:19pt" o:ole="">
                  <v:imagedata r:id="rId113" o:title=""/>
                </v:shape>
                <o:OLEObject Type="Embed" ProgID="Equation.DSMT4" ShapeID="_x0000_i1079" DrawAspect="Content" ObjectID="_1750015036" r:id="rId11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= 2022,</w:t>
            </w:r>
          </w:p>
          <w:p w14:paraId="3CFAD182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= 2020</w:t>
            </w:r>
          </w:p>
          <w:p w14:paraId="7D4431A7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C31D42C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C36">
              <w:rPr>
                <w:rFonts w:ascii="Times New Roman" w:hAnsi="Times New Roman" w:cs="Times New Roman"/>
                <w:color w:val="000000" w:themeColor="text1"/>
                <w:position w:val="-82"/>
                <w:sz w:val="28"/>
                <w:szCs w:val="28"/>
              </w:rPr>
              <w:object w:dxaOrig="2640" w:dyaOrig="1780" w14:anchorId="71F069E0">
                <v:shape id="_x0000_i1080" type="#_x0000_t75" style="width:132pt;height:89pt" o:ole="">
                  <v:imagedata r:id="rId115" o:title=""/>
                </v:shape>
                <o:OLEObject Type="Embed" ProgID="Equation.DSMT4" ShapeID="_x0000_i1080" DrawAspect="Content" ObjectID="_1750015037" r:id="rId116"/>
              </w:object>
            </w:r>
          </w:p>
          <w:p w14:paraId="5EA5633D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4FDB" w:rsidRPr="000B4FDB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2060" w:dyaOrig="340" w14:anchorId="2F1AB7C7">
                <v:shape id="_x0000_i1081" type="#_x0000_t75" style="width:103pt;height:17pt" o:ole="">
                  <v:imagedata r:id="rId117" o:title=""/>
                </v:shape>
                <o:OLEObject Type="Embed" ProgID="Equation.DSMT4" ShapeID="_x0000_i1081" DrawAspect="Content" ObjectID="_1750015038" r:id="rId118"/>
              </w:object>
            </w:r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 ta </w:t>
            </w:r>
            <w:proofErr w:type="spellStart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DD1167" w14:textId="77777777" w:rsidR="000B4FDB" w:rsidRPr="00692C36" w:rsidRDefault="000B4FDB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FDB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3100" w:dyaOrig="740" w14:anchorId="2F091B72">
                <v:shape id="_x0000_i1082" type="#_x0000_t75" style="width:155pt;height:37pt" o:ole="">
                  <v:imagedata r:id="rId119" o:title=""/>
                </v:shape>
                <o:OLEObject Type="Embed" ProgID="Equation.DSMT4" ShapeID="_x0000_i1082" DrawAspect="Content" ObjectID="_1750015039" r:id="rId120"/>
              </w:object>
            </w:r>
          </w:p>
        </w:tc>
      </w:tr>
    </w:tbl>
    <w:p w14:paraId="4270AE6F" w14:textId="77777777" w:rsidR="000B4FDB" w:rsidRPr="00B07667" w:rsidRDefault="000B4FDB" w:rsidP="000B4FD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*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dẫn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ở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nhà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77E0C172" w14:textId="77777777" w:rsidR="000B4FDB" w:rsidRDefault="000B4FDB" w:rsidP="000B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</w:p>
    <w:p w14:paraId="046A3804" w14:textId="77777777" w:rsidR="000B4FDB" w:rsidRPr="00B07667" w:rsidRDefault="000B4FDB" w:rsidP="000B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2.23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2.25/SGK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</w:p>
    <w:p w14:paraId="79F39FD5" w14:textId="77777777" w:rsidR="0068640D" w:rsidRPr="005D69FB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640D" w:rsidRPr="005D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4B8"/>
    <w:multiLevelType w:val="hybridMultilevel"/>
    <w:tmpl w:val="3C56FBD8"/>
    <w:lvl w:ilvl="0" w:tplc="E948FAC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3073"/>
    <w:multiLevelType w:val="hybridMultilevel"/>
    <w:tmpl w:val="13FCF038"/>
    <w:lvl w:ilvl="0" w:tplc="1898FA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77D"/>
    <w:multiLevelType w:val="hybridMultilevel"/>
    <w:tmpl w:val="BD8E9EB8"/>
    <w:lvl w:ilvl="0" w:tplc="C3C4EA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23CDE"/>
    <w:multiLevelType w:val="hybridMultilevel"/>
    <w:tmpl w:val="7E587C4A"/>
    <w:lvl w:ilvl="0" w:tplc="F1362C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417BB"/>
    <w:multiLevelType w:val="hybridMultilevel"/>
    <w:tmpl w:val="E6AE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4B4E"/>
    <w:multiLevelType w:val="hybridMultilevel"/>
    <w:tmpl w:val="351CDBCE"/>
    <w:lvl w:ilvl="0" w:tplc="3F3C73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794A"/>
    <w:multiLevelType w:val="hybridMultilevel"/>
    <w:tmpl w:val="8AE84B9E"/>
    <w:lvl w:ilvl="0" w:tplc="343658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3F1"/>
    <w:multiLevelType w:val="hybridMultilevel"/>
    <w:tmpl w:val="6B68DD0E"/>
    <w:lvl w:ilvl="0" w:tplc="34D2CC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309EB"/>
    <w:multiLevelType w:val="hybridMultilevel"/>
    <w:tmpl w:val="D7346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5C2E"/>
    <w:multiLevelType w:val="hybridMultilevel"/>
    <w:tmpl w:val="3C56FBD8"/>
    <w:lvl w:ilvl="0" w:tplc="E948FAC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83370"/>
    <w:multiLevelType w:val="hybridMultilevel"/>
    <w:tmpl w:val="3C56FBD8"/>
    <w:lvl w:ilvl="0" w:tplc="E948FAC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E3126"/>
    <w:multiLevelType w:val="hybridMultilevel"/>
    <w:tmpl w:val="5A303A46"/>
    <w:lvl w:ilvl="0" w:tplc="D7EAB6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94651">
    <w:abstractNumId w:val="2"/>
  </w:num>
  <w:num w:numId="2" w16cid:durableId="1171719590">
    <w:abstractNumId w:val="8"/>
  </w:num>
  <w:num w:numId="3" w16cid:durableId="2040473016">
    <w:abstractNumId w:val="11"/>
  </w:num>
  <w:num w:numId="4" w16cid:durableId="1762792501">
    <w:abstractNumId w:val="9"/>
  </w:num>
  <w:num w:numId="5" w16cid:durableId="18508714">
    <w:abstractNumId w:val="4"/>
  </w:num>
  <w:num w:numId="6" w16cid:durableId="1815444809">
    <w:abstractNumId w:val="6"/>
  </w:num>
  <w:num w:numId="7" w16cid:durableId="570047292">
    <w:abstractNumId w:val="0"/>
  </w:num>
  <w:num w:numId="8" w16cid:durableId="164588940">
    <w:abstractNumId w:val="10"/>
  </w:num>
  <w:num w:numId="9" w16cid:durableId="1687554836">
    <w:abstractNumId w:val="5"/>
  </w:num>
  <w:num w:numId="10" w16cid:durableId="1289124779">
    <w:abstractNumId w:val="1"/>
  </w:num>
  <w:num w:numId="11" w16cid:durableId="1857889467">
    <w:abstractNumId w:val="7"/>
  </w:num>
  <w:num w:numId="12" w16cid:durableId="174857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64"/>
    <w:rsid w:val="000419F0"/>
    <w:rsid w:val="000B4FDB"/>
    <w:rsid w:val="000D5164"/>
    <w:rsid w:val="00172411"/>
    <w:rsid w:val="001C5DF9"/>
    <w:rsid w:val="00260B6D"/>
    <w:rsid w:val="002C1FA8"/>
    <w:rsid w:val="002C39B8"/>
    <w:rsid w:val="003628FF"/>
    <w:rsid w:val="00364992"/>
    <w:rsid w:val="004807F5"/>
    <w:rsid w:val="005244E7"/>
    <w:rsid w:val="0054520C"/>
    <w:rsid w:val="00597AFC"/>
    <w:rsid w:val="005D69FB"/>
    <w:rsid w:val="00624103"/>
    <w:rsid w:val="00663B3D"/>
    <w:rsid w:val="0068640D"/>
    <w:rsid w:val="00692C36"/>
    <w:rsid w:val="006A43E4"/>
    <w:rsid w:val="006C145F"/>
    <w:rsid w:val="006E566A"/>
    <w:rsid w:val="0071073B"/>
    <w:rsid w:val="00734721"/>
    <w:rsid w:val="007969BE"/>
    <w:rsid w:val="007A0EE2"/>
    <w:rsid w:val="007B63C0"/>
    <w:rsid w:val="007E0B74"/>
    <w:rsid w:val="00851C8E"/>
    <w:rsid w:val="00864F30"/>
    <w:rsid w:val="008850D2"/>
    <w:rsid w:val="009246D3"/>
    <w:rsid w:val="00A74582"/>
    <w:rsid w:val="00AB31C5"/>
    <w:rsid w:val="00AC2B09"/>
    <w:rsid w:val="00AD7D70"/>
    <w:rsid w:val="00B07667"/>
    <w:rsid w:val="00B15D1A"/>
    <w:rsid w:val="00C45C84"/>
    <w:rsid w:val="00C504F9"/>
    <w:rsid w:val="00C674D7"/>
    <w:rsid w:val="00D42EC0"/>
    <w:rsid w:val="00D9190D"/>
    <w:rsid w:val="00DC12CF"/>
    <w:rsid w:val="00DE1A2D"/>
    <w:rsid w:val="00E15B66"/>
    <w:rsid w:val="00E82828"/>
    <w:rsid w:val="00E828B0"/>
    <w:rsid w:val="00EB304C"/>
    <w:rsid w:val="00F6491A"/>
    <w:rsid w:val="00FA24BA"/>
    <w:rsid w:val="00FA35C1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D9A1"/>
  <w15:chartTrackingRefBased/>
  <w15:docId w15:val="{E9D0A996-6D0C-4BAE-9E1B-6DF3079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9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24BA"/>
    <w:rPr>
      <w:b/>
      <w:bCs/>
    </w:rPr>
  </w:style>
  <w:style w:type="character" w:styleId="Emphasis">
    <w:name w:val="Emphasis"/>
    <w:basedOn w:val="DefaultParagraphFont"/>
    <w:uiPriority w:val="20"/>
    <w:qFormat/>
    <w:rsid w:val="00FA2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DC53-7596-45D0-87CF-D3E0A233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2085</Words>
  <Characters>11887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2023-06-28T09:55:00Z</dcterms:created>
  <dcterms:modified xsi:type="dcterms:W3CDTF">2023-07-04T15:29:00Z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