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F15DA" w14:textId="77777777" w:rsidR="009B2138" w:rsidRPr="006E2EA3" w:rsidRDefault="009B2138" w:rsidP="009B2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EA3">
        <w:rPr>
          <w:rFonts w:ascii="Times New Roman" w:hAnsi="Times New Roman" w:cs="Times New Roman"/>
          <w:b/>
          <w:bCs/>
          <w:sz w:val="28"/>
          <w:szCs w:val="28"/>
        </w:rPr>
        <w:t>BÀI TẬP CUỐI CHƯƠNG VII</w:t>
      </w:r>
    </w:p>
    <w:p w14:paraId="4E262BA7" w14:textId="77777777" w:rsidR="009B2138" w:rsidRDefault="009B2138" w:rsidP="009B2138">
      <w:pPr>
        <w:rPr>
          <w:rFonts w:ascii="Times New Roman" w:hAnsi="Times New Roman" w:cs="Times New Roman"/>
          <w:sz w:val="24"/>
          <w:szCs w:val="24"/>
        </w:rPr>
        <w:sectPr w:rsidR="009B2138" w:rsidSect="009B2138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</w:p>
    <w:p w14:paraId="29658F65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4771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472AC">
        <w:rPr>
          <w:rFonts w:ascii="Times New Roman" w:hAnsi="Times New Roman" w:cs="Times New Roman"/>
          <w:sz w:val="24"/>
          <w:szCs w:val="24"/>
        </w:rPr>
        <w:t xml:space="preserve"> Xét dấu của các tam thức bậc hai sau:</w:t>
      </w:r>
    </w:p>
    <w:p w14:paraId="383AD47B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47710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472AC">
        <w:rPr>
          <w:rFonts w:ascii="Times New Roman" w:hAnsi="Times New Roman" w:cs="Times New Roman"/>
          <w:sz w:val="24"/>
          <w:szCs w:val="24"/>
        </w:rPr>
        <w:t xml:space="preserve"> Một tam giác vuông có một cạnh góc vuông</w:t>
      </w:r>
    </w:p>
    <w:p w14:paraId="43F654C4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6E2EA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5C1EB420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472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>) = 6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4C16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+ 41x + 44;</w:t>
      </w:r>
    </w:p>
    <w:p w14:paraId="20F1100F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ngắn hơn cạnh huyền 8 cm. Tính độ dài của</w:t>
      </w:r>
    </w:p>
    <w:p w14:paraId="5B01E085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6E2EA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720F3CAF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b) g(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>3x</w:t>
      </w:r>
      <w:r w:rsidRPr="004C16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x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1;</w:t>
      </w:r>
    </w:p>
    <w:p w14:paraId="4D97F4C4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cạnh huyền, biết chu vi tam giác bằng 30 cm.</w:t>
      </w:r>
    </w:p>
    <w:p w14:paraId="5995F252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6E2EA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687E1BF0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c) h(x) = 9x</w:t>
      </w:r>
      <w:r w:rsidRPr="00477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+ 12x + 4.</w:t>
      </w:r>
    </w:p>
    <w:p w14:paraId="4902B275" w14:textId="77777777" w:rsidR="009B2138" w:rsidRPr="00852743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</w:pPr>
      <w:r w:rsidRPr="0047710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w:r w:rsidRPr="00852743">
        <w:rPr>
          <w:rFonts w:ascii="Times New Roman" w:hAnsi="Times New Roman" w:cs="Times New Roman"/>
          <w:sz w:val="23"/>
          <w:szCs w:val="23"/>
        </w:rPr>
        <w:t>Một quả bóng được bắn th</w:t>
      </w:r>
      <w:r>
        <w:rPr>
          <w:rFonts w:ascii="Times New Roman" w:hAnsi="Times New Roman" w:cs="Times New Roman"/>
          <w:sz w:val="23"/>
          <w:szCs w:val="23"/>
        </w:rPr>
        <w:t>ẳ</w:t>
      </w:r>
      <w:r w:rsidRPr="00852743">
        <w:rPr>
          <w:rFonts w:ascii="Times New Roman" w:hAnsi="Times New Roman" w:cs="Times New Roman"/>
          <w:sz w:val="23"/>
          <w:szCs w:val="23"/>
        </w:rPr>
        <w:t>ng lên t</w:t>
      </w:r>
      <w:r>
        <w:rPr>
          <w:rFonts w:ascii="Times New Roman" w:hAnsi="Times New Roman" w:cs="Times New Roman"/>
          <w:sz w:val="23"/>
          <w:szCs w:val="23"/>
        </w:rPr>
        <w:t>ừ</w:t>
      </w:r>
      <w:r w:rsidRPr="00852743">
        <w:rPr>
          <w:rFonts w:ascii="Times New Roman" w:hAnsi="Times New Roman" w:cs="Times New Roman"/>
          <w:sz w:val="23"/>
          <w:szCs w:val="23"/>
        </w:rPr>
        <w:t xml:space="preserve"> độ cao</w:t>
      </w:r>
    </w:p>
    <w:p w14:paraId="07851E68" w14:textId="77777777" w:rsidR="009B2138" w:rsidRPr="00852743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  <w:sectPr w:rsidR="009B2138" w:rsidRPr="00852743" w:rsidSect="006E2EA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18EC1E7A" w14:textId="77777777" w:rsidR="009B2138" w:rsidRPr="00852743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</w:pPr>
      <w:r w:rsidRPr="00477102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852743">
        <w:rPr>
          <w:rFonts w:ascii="Times New Roman" w:hAnsi="Times New Roman" w:cs="Times New Roman"/>
          <w:sz w:val="23"/>
          <w:szCs w:val="23"/>
        </w:rPr>
        <w:t xml:space="preserve"> Giải các bất phương trình sau:</w:t>
      </w:r>
    </w:p>
    <w:p w14:paraId="3559E59E" w14:textId="77777777" w:rsidR="009B2138" w:rsidRPr="00852743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852743">
        <w:rPr>
          <w:rFonts w:ascii="Times New Roman" w:hAnsi="Times New Roman" w:cs="Times New Roman"/>
          <w:sz w:val="23"/>
          <w:szCs w:val="23"/>
        </w:rPr>
        <w:t>m với tốc độ ban đầu là 30 m/s. Khoảng cách</w:t>
      </w:r>
    </w:p>
    <w:p w14:paraId="54CABA2F" w14:textId="77777777" w:rsidR="009B2138" w:rsidRPr="00852743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  <w:sectPr w:rsidR="009B2138" w:rsidRPr="00852743" w:rsidSect="006E2EA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0558A79" w14:textId="77777777" w:rsidR="009B2138" w:rsidRPr="00852743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</w:pPr>
      <w:r w:rsidRPr="00852743">
        <w:rPr>
          <w:rFonts w:ascii="Times New Roman" w:hAnsi="Times New Roman" w:cs="Times New Roman"/>
          <w:sz w:val="23"/>
          <w:szCs w:val="23"/>
        </w:rPr>
        <w:t>a) 7</w:t>
      </w:r>
      <w:r>
        <w:rPr>
          <w:rFonts w:ascii="Times New Roman" w:hAnsi="Times New Roman" w:cs="Times New Roman"/>
          <w:sz w:val="23"/>
          <w:szCs w:val="23"/>
        </w:rPr>
        <w:t>x</w:t>
      </w:r>
      <w:r w:rsidRPr="00477102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52743">
        <w:rPr>
          <w:rFonts w:ascii="Times New Roman" w:hAnsi="Times New Roman" w:cs="Times New Roman"/>
          <w:sz w:val="23"/>
          <w:szCs w:val="23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852743">
        <w:rPr>
          <w:rFonts w:ascii="Times New Roman" w:hAnsi="Times New Roman" w:cs="Times New Roman"/>
          <w:sz w:val="23"/>
          <w:szCs w:val="23"/>
        </w:rPr>
        <w:t xml:space="preserve"> 19x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852743">
        <w:rPr>
          <w:rFonts w:ascii="Times New Roman" w:hAnsi="Times New Roman" w:cs="Times New Roman"/>
          <w:sz w:val="23"/>
          <w:szCs w:val="23"/>
        </w:rPr>
        <w:t xml:space="preserve"> 6</w:t>
      </w:r>
      <m:oMath>
        <m:r>
          <w:rPr>
            <w:rFonts w:ascii="Cambria Math" w:hAnsi="Cambria Math" w:cs="Times New Roman"/>
            <w:sz w:val="23"/>
            <w:szCs w:val="23"/>
          </w:rPr>
          <m:t>≥</m:t>
        </m:r>
      </m:oMath>
      <w:r w:rsidRPr="00852743">
        <w:rPr>
          <w:rFonts w:ascii="Times New Roman" w:hAnsi="Times New Roman" w:cs="Times New Roman"/>
          <w:sz w:val="23"/>
          <w:szCs w:val="23"/>
        </w:rPr>
        <w:t xml:space="preserve"> 0;</w:t>
      </w:r>
    </w:p>
    <w:p w14:paraId="6CADFEEC" w14:textId="77777777" w:rsidR="009B2138" w:rsidRPr="00852743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  <w:sectPr w:rsidR="009B2138" w:rsidRPr="00852743" w:rsidSect="006E2EA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  <w:r w:rsidRPr="00852743">
        <w:rPr>
          <w:rFonts w:ascii="Times New Roman" w:hAnsi="Times New Roman" w:cs="Times New Roman"/>
          <w:sz w:val="23"/>
          <w:szCs w:val="23"/>
        </w:rPr>
        <w:t xml:space="preserve">của bóng so với mặt đất sau </w:t>
      </w:r>
      <w:r w:rsidRPr="00477102">
        <w:rPr>
          <w:rFonts w:ascii="Times New Roman" w:hAnsi="Times New Roman" w:cs="Times New Roman"/>
          <w:i/>
          <w:iCs/>
          <w:sz w:val="23"/>
          <w:szCs w:val="23"/>
        </w:rPr>
        <w:t>t</w:t>
      </w:r>
      <w:r w:rsidRPr="00852743">
        <w:rPr>
          <w:rFonts w:ascii="Times New Roman" w:hAnsi="Times New Roman" w:cs="Times New Roman"/>
          <w:sz w:val="23"/>
          <w:szCs w:val="23"/>
        </w:rPr>
        <w:t xml:space="preserve"> giây được cho bởi</w:t>
      </w:r>
    </w:p>
    <w:p w14:paraId="6A19A210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–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+ 11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10;</w:t>
      </w:r>
    </w:p>
    <w:p w14:paraId="746B317A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hàm số</w:t>
      </w:r>
    </w:p>
    <w:p w14:paraId="4F560437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6E2EA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31EC853A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c) 3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477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4x + 7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x</w:t>
      </w:r>
      <w:r w:rsidRPr="00477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+ 1;</w:t>
      </w:r>
    </w:p>
    <w:p w14:paraId="59BFD457" w14:textId="77777777" w:rsidR="009B2138" w:rsidRPr="007472AC" w:rsidRDefault="009B2138" w:rsidP="009B2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h(t)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>4,9t + 30t + 2</w:t>
      </w:r>
    </w:p>
    <w:p w14:paraId="2F41F861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85274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10E274DD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477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10x + 25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7472AC">
        <w:rPr>
          <w:rFonts w:ascii="Times New Roman" w:hAnsi="Times New Roman" w:cs="Times New Roman"/>
          <w:sz w:val="24"/>
          <w:szCs w:val="24"/>
        </w:rPr>
        <w:t>0.</w:t>
      </w:r>
    </w:p>
    <w:p w14:paraId="5AA9EAAC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với h(t) tính bằng đơn vị mét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2AC">
        <w:rPr>
          <w:rFonts w:ascii="Times New Roman" w:hAnsi="Times New Roman" w:cs="Times New Roman"/>
          <w:sz w:val="24"/>
          <w:szCs w:val="24"/>
        </w:rPr>
        <w:t xml:space="preserve"> Hỏi quả bóng</w:t>
      </w:r>
    </w:p>
    <w:p w14:paraId="439C9EA7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85274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6A7F4229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CF37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472AC">
        <w:rPr>
          <w:rFonts w:ascii="Times New Roman" w:hAnsi="Times New Roman" w:cs="Times New Roman"/>
          <w:sz w:val="24"/>
          <w:szCs w:val="24"/>
        </w:rPr>
        <w:t xml:space="preserve"> Dựa vào đ</w:t>
      </w:r>
      <w:r>
        <w:rPr>
          <w:rFonts w:ascii="Times New Roman" w:hAnsi="Times New Roman" w:cs="Times New Roman"/>
          <w:sz w:val="24"/>
          <w:szCs w:val="24"/>
        </w:rPr>
        <w:t>ồ</w:t>
      </w:r>
      <w:r w:rsidRPr="007472AC">
        <w:rPr>
          <w:rFonts w:ascii="Times New Roman" w:hAnsi="Times New Roman" w:cs="Times New Roman"/>
          <w:sz w:val="24"/>
          <w:szCs w:val="24"/>
        </w:rPr>
        <w:t xml:space="preserve"> thị của hàm số bậc hai được</w:t>
      </w:r>
    </w:p>
    <w:p w14:paraId="2F1A0267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nằm ở độ cao trên 40 m trong thời gian bao</w:t>
      </w:r>
    </w:p>
    <w:p w14:paraId="13DAE54A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85274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4F9B0061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cho, hãy giải các bất phương trình sau:</w:t>
      </w:r>
    </w:p>
    <w:p w14:paraId="086A616F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85274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  <w:r w:rsidRPr="007472AC">
        <w:rPr>
          <w:rFonts w:ascii="Times New Roman" w:hAnsi="Times New Roman" w:cs="Times New Roman"/>
          <w:sz w:val="24"/>
          <w:szCs w:val="24"/>
        </w:rPr>
        <w:t>lâu? Làm tròn kết quả đến hàng phần mười.</w:t>
      </w:r>
    </w:p>
    <w:p w14:paraId="74288AC8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101FB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7. Một chú cá heo nhảy lên khỏi mặt nước.</w:t>
      </w:r>
    </w:p>
    <w:p w14:paraId="6E95E69A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77102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7BC9BC8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1089E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Độ cao </w:t>
      </w:r>
      <w:r w:rsidRPr="00DB3FDE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7472AC">
        <w:rPr>
          <w:rFonts w:ascii="Times New Roman" w:hAnsi="Times New Roman" w:cs="Times New Roman"/>
          <w:sz w:val="24"/>
          <w:szCs w:val="24"/>
        </w:rPr>
        <w:t xml:space="preserve"> (mét) của cá heo so với mặt nước</w:t>
      </w:r>
    </w:p>
    <w:p w14:paraId="47A481BF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85274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D1248E4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317C4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85274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  <w:r w:rsidRPr="007472AC">
        <w:rPr>
          <w:rFonts w:ascii="Times New Roman" w:hAnsi="Times New Roman" w:cs="Times New Roman"/>
          <w:sz w:val="24"/>
          <w:szCs w:val="24"/>
        </w:rPr>
        <w:t xml:space="preserve">sau </w:t>
      </w:r>
      <w:r w:rsidRPr="00DB3FDE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7472AC">
        <w:rPr>
          <w:rFonts w:ascii="Times New Roman" w:hAnsi="Times New Roman" w:cs="Times New Roman"/>
          <w:sz w:val="24"/>
          <w:szCs w:val="24"/>
        </w:rPr>
        <w:t>giây được cho bởi hàm số</w:t>
      </w:r>
    </w:p>
    <w:p w14:paraId="6D3371DF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476A3" w14:textId="77777777" w:rsidR="009B2138" w:rsidRDefault="009B2138" w:rsidP="009B2138">
      <w:pPr>
        <w:jc w:val="center"/>
        <w:rPr>
          <w:rFonts w:ascii="Times New Roman" w:hAnsi="Times New Roman" w:cs="Times New Roman"/>
          <w:sz w:val="24"/>
          <w:szCs w:val="24"/>
        </w:rPr>
        <w:sectPr w:rsidR="009B2138" w:rsidSect="0085274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  <w:r w:rsidRPr="007472AC">
        <w:rPr>
          <w:rFonts w:ascii="Times New Roman" w:hAnsi="Times New Roman" w:cs="Times New Roman"/>
          <w:sz w:val="24"/>
          <w:szCs w:val="24"/>
        </w:rPr>
        <w:t xml:space="preserve">h(t)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>4,9t</w:t>
      </w:r>
      <w:r w:rsidRPr="00DB3F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+ 9,6t.</w:t>
      </w:r>
    </w:p>
    <w:p w14:paraId="65684A84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23635B" wp14:editId="54A77027">
            <wp:simplePos x="0" y="0"/>
            <wp:positionH relativeFrom="column">
              <wp:posOffset>381000</wp:posOffset>
            </wp:positionH>
            <wp:positionV relativeFrom="paragraph">
              <wp:posOffset>219486</wp:posOffset>
            </wp:positionV>
            <wp:extent cx="2332024" cy="1349917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252" cy="1352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B3FD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77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-0,5x-5≤0</m:t>
        </m:r>
      </m:oMath>
    </w:p>
    <w:p w14:paraId="6CFF9B18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Tính khoảng thời gian cá heo ở trên không.</w:t>
      </w:r>
    </w:p>
    <w:p w14:paraId="24EDCC33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51BF8A55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</w:p>
    <w:p w14:paraId="3C2AB57F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 w:rsidRPr="00DB3FD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2017F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72017F">
        <w:rPr>
          <w:rFonts w:ascii="Times New Roman" w:hAnsi="Times New Roman" w:cs="Times New Roman"/>
          <w:sz w:val="23"/>
          <w:szCs w:val="23"/>
        </w:rPr>
        <w:t xml:space="preserve"> Lợi nhuận một tháng </w:t>
      </w:r>
      <w:r w:rsidRPr="0072017F"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Pr="0072017F">
        <w:rPr>
          <w:rFonts w:ascii="Times New Roman" w:hAnsi="Times New Roman" w:cs="Times New Roman"/>
          <w:sz w:val="23"/>
          <w:szCs w:val="23"/>
        </w:rPr>
        <w:t>(x) của một</w:t>
      </w:r>
    </w:p>
    <w:p w14:paraId="4D81A213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  <w:sectPr w:rsidR="009B2138" w:rsidRPr="0072017F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133A40C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</w:p>
    <w:p w14:paraId="35291E7A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 w:rsidRPr="0072017F">
        <w:rPr>
          <w:rFonts w:ascii="Times New Roman" w:hAnsi="Times New Roman" w:cs="Times New Roman"/>
          <w:sz w:val="23"/>
          <w:szCs w:val="23"/>
        </w:rPr>
        <w:t>quán ăn phụ thuộc vào giá trung bình</w:t>
      </w:r>
    </w:p>
    <w:p w14:paraId="0582F80E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  <w:sectPr w:rsidR="009B2138" w:rsidRPr="0072017F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C72E5E0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</w:p>
    <w:p w14:paraId="2EE987B9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  <w:sectPr w:rsidR="009B2138" w:rsidRPr="0072017F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  <w:r w:rsidRPr="0072017F">
        <w:rPr>
          <w:rFonts w:ascii="Times New Roman" w:hAnsi="Times New Roman" w:cs="Times New Roman"/>
          <w:sz w:val="23"/>
          <w:szCs w:val="23"/>
        </w:rPr>
        <w:t>x của các món ăn theo công thức</w:t>
      </w:r>
    </w:p>
    <w:p w14:paraId="50088F06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</w:p>
    <w:p w14:paraId="7363ADF5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 w:rsidRPr="0072017F"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Pr="0072017F">
        <w:rPr>
          <w:rFonts w:ascii="Times New Roman" w:hAnsi="Times New Roman" w:cs="Times New Roman"/>
          <w:sz w:val="23"/>
          <w:szCs w:val="23"/>
        </w:rPr>
        <w:t xml:space="preserve">(x) = </w:t>
      </w:r>
      <m:oMath>
        <m:r>
          <w:rPr>
            <w:rFonts w:ascii="Cambria Math" w:hAnsi="Cambria Math" w:cs="Times New Roman"/>
            <w:sz w:val="23"/>
            <w:szCs w:val="23"/>
          </w:rPr>
          <m:t>-</m:t>
        </m:r>
      </m:oMath>
      <w:r w:rsidRPr="0072017F">
        <w:rPr>
          <w:rFonts w:ascii="Times New Roman" w:hAnsi="Times New Roman" w:cs="Times New Roman"/>
          <w:sz w:val="23"/>
          <w:szCs w:val="23"/>
        </w:rPr>
        <w:t>30x</w:t>
      </w:r>
      <w:r w:rsidRPr="0072017F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72017F">
        <w:rPr>
          <w:rFonts w:ascii="Times New Roman" w:hAnsi="Times New Roman" w:cs="Times New Roman"/>
          <w:sz w:val="23"/>
          <w:szCs w:val="23"/>
        </w:rPr>
        <w:t xml:space="preserve"> + 2 100x – 15 000, với đơn vị</w:t>
      </w:r>
    </w:p>
    <w:p w14:paraId="5215912E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  <w:sectPr w:rsidR="009B2138" w:rsidRPr="0072017F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206F713F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 w:rsidRPr="0072017F">
        <w:rPr>
          <w:rFonts w:ascii="Times New Roman" w:hAnsi="Times New Roman" w:cs="Times New Roman"/>
          <w:sz w:val="23"/>
          <w:szCs w:val="23"/>
        </w:rPr>
        <w:t xml:space="preserve">b) </w:t>
      </w:r>
      <m:oMath>
        <m:r>
          <w:rPr>
            <w:rFonts w:ascii="Cambria Math" w:hAnsi="Cambria Math" w:cs="Times New Roman"/>
            <w:sz w:val="23"/>
            <w:szCs w:val="23"/>
          </w:rPr>
          <m:t>-</m:t>
        </m:r>
      </m:oMath>
      <w:r w:rsidRPr="0072017F">
        <w:rPr>
          <w:rFonts w:ascii="Times New Roman" w:hAnsi="Times New Roman" w:cs="Times New Roman"/>
          <w:sz w:val="23"/>
          <w:szCs w:val="23"/>
        </w:rPr>
        <w:t xml:space="preserve"> 2x</w:t>
      </w:r>
      <w:r w:rsidRPr="0072017F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72017F">
        <w:rPr>
          <w:rFonts w:ascii="Times New Roman" w:hAnsi="Times New Roman" w:cs="Times New Roman"/>
          <w:sz w:val="23"/>
          <w:szCs w:val="23"/>
        </w:rPr>
        <w:t xml:space="preserve"> + x </w:t>
      </w:r>
      <m:oMath>
        <m:r>
          <w:rPr>
            <w:rFonts w:ascii="Cambria Math" w:hAnsi="Cambria Math" w:cs="Times New Roman"/>
            <w:sz w:val="23"/>
            <w:szCs w:val="23"/>
          </w:rPr>
          <m:t>-</m:t>
        </m:r>
      </m:oMath>
      <w:r w:rsidRPr="0072017F">
        <w:rPr>
          <w:rFonts w:ascii="Times New Roman" w:hAnsi="Times New Roman" w:cs="Times New Roman"/>
          <w:sz w:val="23"/>
          <w:szCs w:val="23"/>
        </w:rPr>
        <w:t>1</w:t>
      </w:r>
      <m:oMath>
        <m:r>
          <w:rPr>
            <w:rFonts w:ascii="Cambria Math" w:hAnsi="Cambria Math" w:cs="Times New Roman"/>
            <w:sz w:val="23"/>
            <w:szCs w:val="23"/>
          </w:rPr>
          <m:t>&gt;0</m:t>
        </m:r>
      </m:oMath>
      <w:r w:rsidRPr="0072017F">
        <w:rPr>
          <w:rFonts w:ascii="Times New Roman" w:hAnsi="Times New Roman" w:cs="Times New Roman"/>
          <w:sz w:val="23"/>
          <w:szCs w:val="23"/>
        </w:rPr>
        <w:t>.</w:t>
      </w:r>
    </w:p>
    <w:p w14:paraId="6E584810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 w:rsidRPr="0072017F">
        <w:rPr>
          <w:rFonts w:ascii="Times New Roman" w:hAnsi="Times New Roman" w:cs="Times New Roman"/>
          <w:sz w:val="23"/>
          <w:szCs w:val="23"/>
        </w:rPr>
        <w:t>tính bằng nghìn đồng. Nếu muốn lợi nhuận</w:t>
      </w:r>
    </w:p>
    <w:p w14:paraId="4BD18745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  <w:sectPr w:rsidR="009B2138" w:rsidRPr="0072017F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403F4CD7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36866DB2" wp14:editId="5E2B2439">
            <wp:simplePos x="0" y="0"/>
            <wp:positionH relativeFrom="column">
              <wp:posOffset>-5080</wp:posOffset>
            </wp:positionH>
            <wp:positionV relativeFrom="paragraph">
              <wp:posOffset>47625</wp:posOffset>
            </wp:positionV>
            <wp:extent cx="2286000" cy="139090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90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3A7B9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 w:rsidRPr="0072017F">
        <w:rPr>
          <w:rFonts w:ascii="Times New Roman" w:hAnsi="Times New Roman" w:cs="Times New Roman"/>
          <w:sz w:val="23"/>
          <w:szCs w:val="23"/>
        </w:rPr>
        <w:t>không dưới 15 triệu đồng một tháng thì giá</w:t>
      </w:r>
    </w:p>
    <w:p w14:paraId="0AF65953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  <w:sectPr w:rsidR="009B2138" w:rsidRPr="0072017F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27CD74F5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</w:p>
    <w:p w14:paraId="100CB080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 w:rsidRPr="0072017F">
        <w:rPr>
          <w:rFonts w:ascii="Times New Roman" w:hAnsi="Times New Roman" w:cs="Times New Roman"/>
          <w:sz w:val="23"/>
          <w:szCs w:val="23"/>
        </w:rPr>
        <w:t>bán trung bình của các món ăn cần nằm trong</w:t>
      </w:r>
    </w:p>
    <w:p w14:paraId="51DBDBA4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  <w:sectPr w:rsidR="009B2138" w:rsidRPr="0072017F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7A8604CE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</w:p>
    <w:p w14:paraId="02735810" w14:textId="77777777" w:rsidR="009B2138" w:rsidRPr="0072017F" w:rsidRDefault="009B2138" w:rsidP="009B2138">
      <w:pPr>
        <w:rPr>
          <w:rFonts w:ascii="Times New Roman" w:hAnsi="Times New Roman" w:cs="Times New Roman"/>
          <w:sz w:val="23"/>
          <w:szCs w:val="23"/>
        </w:rPr>
      </w:pPr>
      <w:r w:rsidRPr="0072017F">
        <w:rPr>
          <w:rFonts w:ascii="Times New Roman" w:hAnsi="Times New Roman" w:cs="Times New Roman"/>
          <w:sz w:val="23"/>
          <w:szCs w:val="23"/>
        </w:rPr>
        <w:t>khoảng nào?</w:t>
      </w:r>
    </w:p>
    <w:p w14:paraId="1E060FCB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69989824" w14:textId="77777777" w:rsidR="009B2138" w:rsidRPr="004C165B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E11932B" w14:textId="77777777" w:rsidR="009B2138" w:rsidRPr="004C165B" w:rsidRDefault="009B2138" w:rsidP="009B2138">
      <w:pPr>
        <w:jc w:val="both"/>
        <w:rPr>
          <w:rFonts w:ascii="Times New Roman" w:hAnsi="Times New Roman" w:cs="Times New Roman"/>
          <w:sz w:val="23"/>
          <w:szCs w:val="23"/>
        </w:rPr>
      </w:pPr>
      <w:r w:rsidRPr="00DB3FDE">
        <w:rPr>
          <w:rFonts w:ascii="Times New Roman" w:hAnsi="Times New Roman" w:cs="Times New Roman"/>
          <w:b/>
          <w:bCs/>
          <w:sz w:val="23"/>
          <w:szCs w:val="23"/>
        </w:rPr>
        <w:t>9.</w:t>
      </w:r>
      <w:r w:rsidRPr="004C165B">
        <w:rPr>
          <w:rFonts w:ascii="Times New Roman" w:hAnsi="Times New Roman" w:cs="Times New Roman"/>
          <w:sz w:val="23"/>
          <w:szCs w:val="23"/>
        </w:rPr>
        <w:t xml:space="preserve"> Quỳ đạo của một quả bóng được mô tả bằng</w:t>
      </w:r>
    </w:p>
    <w:p w14:paraId="2347964A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C5D5B2B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F42A1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hàm số</w:t>
      </w:r>
    </w:p>
    <w:p w14:paraId="512C1BAA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242E284B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DB3FD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472AC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p w14:paraId="19CC8F6E" w14:textId="77777777" w:rsidR="009B2138" w:rsidRPr="007472AC" w:rsidRDefault="009B2138" w:rsidP="009B2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y = f(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>0,03x</w:t>
      </w:r>
      <w:r w:rsidRPr="00CF37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+ 0,4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7472AC">
        <w:rPr>
          <w:rFonts w:ascii="Times New Roman" w:hAnsi="Times New Roman" w:cs="Times New Roman"/>
          <w:sz w:val="24"/>
          <w:szCs w:val="24"/>
        </w:rPr>
        <w:t>+ 1,5</w:t>
      </w:r>
    </w:p>
    <w:p w14:paraId="57A71BB1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40DE4000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a)</w:t>
      </w:r>
      <w:r w:rsidRPr="00CF375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-7x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-8x+3</m:t>
            </m:r>
          </m:e>
        </m:rad>
      </m:oMath>
      <w:r w:rsidRPr="007472AC">
        <w:rPr>
          <w:rFonts w:ascii="Times New Roman" w:hAnsi="Times New Roman" w:cs="Times New Roman"/>
          <w:sz w:val="24"/>
          <w:szCs w:val="24"/>
        </w:rPr>
        <w:t>;</w:t>
      </w:r>
    </w:p>
    <w:p w14:paraId="294A0CA7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với y (tính bằng mét) là độ cao của quả</w:t>
      </w:r>
    </w:p>
    <w:p w14:paraId="18D4358B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2016C4EE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b)</w:t>
      </w:r>
      <w:r w:rsidRPr="00CF375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+x+8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472AC">
        <w:rPr>
          <w:rFonts w:ascii="Times New Roman" w:hAnsi="Times New Roman" w:cs="Times New Roman"/>
          <w:sz w:val="24"/>
          <w:szCs w:val="24"/>
        </w:rPr>
        <w:t>;</w:t>
      </w:r>
    </w:p>
    <w:p w14:paraId="248D911D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bóng so với mặt đất khi độ dịch chuyển theo</w:t>
      </w:r>
    </w:p>
    <w:p w14:paraId="6604D748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62C3C583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c)</w:t>
      </w:r>
      <w:r w:rsidRPr="00CF375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=x+1</m:t>
        </m:r>
      </m:oMath>
      <w:r w:rsidRPr="007472AC">
        <w:rPr>
          <w:rFonts w:ascii="Times New Roman" w:hAnsi="Times New Roman" w:cs="Times New Roman"/>
          <w:sz w:val="24"/>
          <w:szCs w:val="24"/>
        </w:rPr>
        <w:t>;</w:t>
      </w:r>
    </w:p>
    <w:p w14:paraId="0B7D2310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phương ngang của bóng là x (tính bằng mét).</w:t>
      </w:r>
    </w:p>
    <w:p w14:paraId="5AB6C293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30537039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CF375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-10x-29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x-8</m:t>
            </m:r>
          </m:e>
        </m:rad>
      </m:oMath>
    </w:p>
    <w:p w14:paraId="0C0506FD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7472AC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ả</w:t>
      </w:r>
      <w:r w:rsidRPr="007472AC">
        <w:rPr>
          <w:rFonts w:ascii="Times New Roman" w:hAnsi="Times New Roman" w:cs="Times New Roman"/>
          <w:sz w:val="24"/>
          <w:szCs w:val="24"/>
        </w:rPr>
        <w:t xml:space="preserve"> bóng có thể 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472AC">
        <w:rPr>
          <w:rFonts w:ascii="Times New Roman" w:hAnsi="Times New Roman" w:cs="Times New Roman"/>
          <w:sz w:val="24"/>
          <w:szCs w:val="24"/>
        </w:rPr>
        <w:t>m được qua lưới cao</w:t>
      </w:r>
    </w:p>
    <w:p w14:paraId="37E9C7F1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1EA82C97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34DA3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2 m, người 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472AC">
        <w:rPr>
          <w:rFonts w:ascii="Times New Roman" w:hAnsi="Times New Roman" w:cs="Times New Roman"/>
          <w:sz w:val="24"/>
          <w:szCs w:val="24"/>
        </w:rPr>
        <w:t>m phải đứng cách lưới bao xa?</w:t>
      </w:r>
    </w:p>
    <w:p w14:paraId="43862335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C017C8D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3EDF6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Làm tròn kết quả đến hàng phần mười.</w:t>
      </w:r>
    </w:p>
    <w:p w14:paraId="079CCDD0" w14:textId="77777777" w:rsidR="009B2138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  <w:sectPr w:rsidR="009B2138" w:rsidSect="004C165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25905711" w14:textId="77777777" w:rsidR="009B2138" w:rsidRPr="007472AC" w:rsidRDefault="009B2138" w:rsidP="009B2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8EAFD" w14:textId="77777777" w:rsidR="00E9755B" w:rsidRDefault="00E9755B">
      <w:bookmarkStart w:id="0" w:name="_GoBack"/>
      <w:bookmarkEnd w:id="0"/>
    </w:p>
    <w:sectPr w:rsidR="00E9755B" w:rsidSect="001A6F7B"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38"/>
    <w:rsid w:val="004A1794"/>
    <w:rsid w:val="009B2138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59545"/>
  <w15:chartTrackingRefBased/>
  <w15:docId w15:val="{E9642E1F-DCF2-894D-8D86-F49898BD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2022-05-05T13:25:00Z</dcterms:created>
  <dcterms:modified xsi:type="dcterms:W3CDTF">2022-05-05T13:25:00Z</dcterms:modified>
</cp:coreProperties>
</file>