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6D7D24" w:rsidTr="00514112">
        <w:tc>
          <w:tcPr>
            <w:tcW w:w="4158" w:type="dxa"/>
          </w:tcPr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17365D" w:themeColor="text2" w:themeShade="BF"/>
                <w:sz w:val="22"/>
                <w:szCs w:val="22"/>
                <w:lang w:val="nl-NL"/>
              </w:rPr>
              <w:t xml:space="preserve">TRUNG TÂM 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M</w:t>
            </w:r>
            <w:r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O</w:t>
            </w:r>
            <w:r w:rsidRPr="006D7D24">
              <w:rPr>
                <w:rFonts w:ascii="Palatino Linotype" w:hAnsi="Palatino Linotype"/>
                <w:b/>
                <w:color w:val="215868" w:themeColor="accent5" w:themeShade="80"/>
                <w:sz w:val="22"/>
                <w:szCs w:val="22"/>
                <w:lang w:val="nl-NL"/>
              </w:rPr>
              <w:t>R</w:t>
            </w:r>
            <w:r w:rsidRPr="006D7D24">
              <w:rPr>
                <w:rFonts w:ascii="Palatino Linotype" w:hAnsi="Palatino Linotype"/>
                <w:b/>
                <w:color w:val="E36C0A" w:themeColor="accent6" w:themeShade="BF"/>
                <w:sz w:val="22"/>
                <w:szCs w:val="22"/>
                <w:lang w:val="nl-NL"/>
              </w:rPr>
              <w:t>N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I</w:t>
            </w:r>
            <w:r w:rsidRPr="006D7D24">
              <w:rPr>
                <w:rFonts w:ascii="Palatino Linotype" w:hAnsi="Palatino Linotype"/>
                <w:b/>
                <w:color w:val="0070C0"/>
                <w:sz w:val="22"/>
                <w:szCs w:val="22"/>
                <w:lang w:val="nl-NL"/>
              </w:rPr>
              <w:t>N</w:t>
            </w:r>
            <w:r w:rsidRPr="006D7D24">
              <w:rPr>
                <w:rFonts w:ascii="Palatino Linotype" w:hAnsi="Palatino Linotype"/>
                <w:b/>
                <w:color w:val="403152" w:themeColor="accent4" w:themeShade="80"/>
                <w:sz w:val="22"/>
                <w:szCs w:val="22"/>
                <w:lang w:val="nl-NL"/>
              </w:rPr>
              <w:t>G</w:t>
            </w:r>
            <w:r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S</w:t>
            </w:r>
            <w:r w:rsidRPr="006D7D24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T</w:t>
            </w:r>
            <w:r w:rsidR="000B7744" w:rsidRPr="006D7D24">
              <w:rPr>
                <w:rFonts w:ascii="Palatino Linotype" w:hAnsi="Palatino Linotype"/>
                <w:b/>
                <w:color w:val="C00000"/>
                <w:sz w:val="22"/>
                <w:szCs w:val="22"/>
                <w:lang w:val="nl-NL"/>
              </w:rPr>
              <w:t>A</w:t>
            </w:r>
            <w:r w:rsidRPr="006D7D24">
              <w:rPr>
                <w:rFonts w:ascii="Palatino Linotype" w:hAnsi="Palatino Linotype"/>
                <w:b/>
                <w:color w:val="00B050"/>
                <w:sz w:val="22"/>
                <w:szCs w:val="22"/>
                <w:lang w:val="nl-NL"/>
              </w:rPr>
              <w:t>R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0000FF"/>
                <w:sz w:val="22"/>
                <w:szCs w:val="22"/>
                <w:lang w:val="nl-NL"/>
              </w:rPr>
              <w:t>32 Lê Lợi, Bồng Sơn, Hoài Nhơn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ĐỀ ÔN TẬP SỐ 0</w:t>
            </w:r>
            <w:r w:rsidR="00F7331E" w:rsidRPr="006D7D24">
              <w:rPr>
                <w:rFonts w:ascii="Palatino Linotype" w:hAnsi="Palatino Linotype"/>
                <w:b/>
                <w:color w:val="943634" w:themeColor="accent2" w:themeShade="BF"/>
                <w:sz w:val="22"/>
                <w:szCs w:val="22"/>
                <w:lang w:val="nl-NL"/>
              </w:rPr>
              <w:t>5</w:t>
            </w:r>
          </w:p>
          <w:p w:rsidR="00D6013D" w:rsidRPr="006D7D24" w:rsidRDefault="007917B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(</w:t>
            </w:r>
            <w:r w:rsidRPr="006D7D24">
              <w:rPr>
                <w:rFonts w:ascii="Palatino Linotype" w:hAnsi="Palatino Linotype"/>
                <w:i/>
                <w:color w:val="7030A0"/>
                <w:sz w:val="22"/>
                <w:szCs w:val="22"/>
                <w:lang w:val="nl-NL"/>
              </w:rPr>
              <w:t xml:space="preserve">Biên soạn: </w:t>
            </w:r>
            <w:r w:rsidRPr="006D7D24">
              <w:rPr>
                <w:rFonts w:ascii="Palatino Linotype" w:hAnsi="Palatino Linotype"/>
                <w:i/>
                <w:color w:val="00B050"/>
                <w:sz w:val="22"/>
                <w:szCs w:val="22"/>
                <w:lang w:val="nl-NL"/>
              </w:rPr>
              <w:t>Thầy</w:t>
            </w: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 xml:space="preserve"> </w:t>
            </w:r>
            <w:r w:rsidRPr="006D7D24">
              <w:rPr>
                <w:rFonts w:ascii="Palatino Linotype" w:hAnsi="Palatino Linotype"/>
                <w:i/>
                <w:color w:val="943634" w:themeColor="accent2" w:themeShade="BF"/>
                <w:sz w:val="22"/>
                <w:szCs w:val="22"/>
                <w:lang w:val="nl-NL"/>
              </w:rPr>
              <w:t>Nguyễn Duy Chiến</w:t>
            </w:r>
            <w:r w:rsidRPr="006D7D24">
              <w:rPr>
                <w:rFonts w:ascii="Palatino Linotype" w:hAnsi="Palatino Linotype"/>
                <w:i/>
                <w:sz w:val="22"/>
                <w:szCs w:val="22"/>
                <w:lang w:val="nl-NL"/>
              </w:rPr>
              <w:t>)</w:t>
            </w:r>
          </w:p>
        </w:tc>
        <w:tc>
          <w:tcPr>
            <w:tcW w:w="6750" w:type="dxa"/>
          </w:tcPr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:rsidR="00514112" w:rsidRPr="006D7D24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Nước giếng.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Nước mưa.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Nước sông.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Nước biển.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có được dung dịch NaCl 32%, thì khối lượng NaCl cần lấy hoà tan vào 200 gam nước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141,18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94,12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100g.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90g.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Muốn pha loãng axit sunfuric đặc ta phải: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Rót nhanh axit đặc vào nước.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Rót từ từ axit đặc vào nước.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Rót từ từ nước vào axit đặc.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Rót nước vào axit đặc.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làm sạch dung dịch NaCl có lẫn Na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ta dùng: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Dung dịch Pb(NO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Dung dịch HCl.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Dung dịch AgNO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bazơ vừa tác dụng được với dung dịch HCl, vừa tác dụng được với dung dịch KOH.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NaOH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NaOH và Cu(OH)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chất sau đây chất nào chứa hàm lượng sắt nhiều nhất?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FeO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FeS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Có ba lọ không nhãn, mỗi lọ đựng một dung dịch các chất sau: NaOH, 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NaCl. Thuốc thử để nhận biết cả ba chất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Quỳ tím và dung dịch HCl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Phenolphtalein và 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Quỳ tím và dung dịch K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Quỳ tím và dung dịch NaCl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8,1g một kim loại (hoá trị III) tác dụng với khí clo có dư thu được 40,05g muối. Xác định kim loại đem phản ứng: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Au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Cr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kim loại sau đây, kim loại có độ cứng lớn nhất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Crom (Cr)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Nhôm ( Al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Sắt ( Fe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Natri (Na )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chất tác dụng với dung dịch 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loãng sinh ra chất kết tủa màu trắng: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CuO,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ZnO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Ba(NO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loại phân bón sau, loại phân bón nào có lượng đạm cao nhất?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4)2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Trộn dung dịch có chứa 0,1mol CuSO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và một dung dịch chứa 0,3 mol NaOH, lọc kết tủa, rửa sạch rồi đem nung đến khối lượng không đổi thu được m g chất rắn. Giá trị m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8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12 g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5,6 gam sắt tác dụng với 5,6 lít khí 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(đktc). Sau phản ứng thu được một lượng muối clorua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16,20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15,25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17,25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16,25 g.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0,2 mol Canxi oxit tác dụng với 500ml dung dịch HCl 1M. Khối lượng muối thu được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2,22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22,2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22,3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23,2 g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Khối lượng quặng hematit chứa 90%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cần thiết để sản xuất được 1 tấn gang chứa 95% Fe. Biết hiệu suất của quá trình là 80% là:</w:t>
      </w:r>
    </w:p>
    <w:p w:rsidR="009734B4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1884,92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1357,41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1696,425Kg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2000 kg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181070">
        <w:rPr>
          <w:rFonts w:ascii="Palatino Linotype" w:hAnsi="Palatino Linotype"/>
          <w:position w:val="-12"/>
          <w:sz w:val="22"/>
          <w:szCs w:val="22"/>
        </w:rPr>
        <w:object w:dxaOrig="1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69.3pt;height:18.35pt" o:ole="">
            <v:imagedata r:id="rId8" o:title=""/>
          </v:shape>
          <o:OLEObject Type="Embed" ProgID="Equation.DSMT4" ShapeID="_x0000_i1055" DrawAspect="Content" ObjectID="_1670587497" r:id="rId9"/>
        </w:objec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Sắt thu được </w:t>
      </w:r>
      <w:r w:rsidRPr="00181070">
        <w:rPr>
          <w:rFonts w:ascii="Palatino Linotype" w:hAnsi="Palatino Linotype"/>
          <w:position w:val="-10"/>
          <w:sz w:val="22"/>
          <w:szCs w:val="22"/>
        </w:rPr>
        <w:object w:dxaOrig="499" w:dyaOrig="320">
          <v:shape id="_x0000_i1056" type="#_x0000_t75" style="width:25.15pt;height:16.3pt" o:ole="">
            <v:imagedata r:id="rId10" o:title=""/>
          </v:shape>
          <o:OLEObject Type="Embed" ProgID="Equation.DSMT4" ShapeID="_x0000_i1056" DrawAspect="Content" ObjectID="_1670587498" r:id="rId11"/>
        </w:object>
      </w:r>
      <w:r>
        <w:rPr>
          <w:rFonts w:ascii="Palatino Linotype" w:hAnsi="Palatino Linotype"/>
          <w:sz w:val="22"/>
          <w:szCs w:val="22"/>
        </w:rPr>
        <w:t xml:space="preserve"> tấn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920" w:dyaOrig="620">
          <v:shape id="_x0000_i1058" type="#_x0000_t75" style="width:95.75pt;height:31.25pt" o:ole="">
            <v:imagedata r:id="rId12" o:title=""/>
          </v:shape>
          <o:OLEObject Type="Embed" ProgID="Equation.DSMT4" ShapeID="_x0000_i1058" DrawAspect="Content" ObjectID="_1670587499" r:id="rId13"/>
        </w:object>
      </w:r>
      <w:r>
        <w:rPr>
          <w:rFonts w:ascii="Palatino Linotype" w:hAnsi="Palatino Linotype"/>
          <w:sz w:val="22"/>
          <w:szCs w:val="22"/>
        </w:rPr>
        <w:t xml:space="preserve"> (Fe)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số mol Fe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340" w:dyaOrig="620">
          <v:shape id="_x0000_i1060" type="#_x0000_t75" style="width:67.25pt;height:31.25pt" o:ole="">
            <v:imagedata r:id="rId14" o:title=""/>
          </v:shape>
          <o:OLEObject Type="Embed" ProgID="Equation.DSMT4" ShapeID="_x0000_i1060" DrawAspect="Content" ObjectID="_1670587500" r:id="rId15"/>
        </w:object>
      </w:r>
      <w:r>
        <w:rPr>
          <w:rFonts w:ascii="Palatino Linotype" w:hAnsi="Palatino Linotype"/>
          <w:sz w:val="22"/>
          <w:szCs w:val="22"/>
        </w:rPr>
        <w:t xml:space="preserve">  tấn mol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9" type="#_x0000_t75" style="width:31.9pt;height:18.35pt" o:ole="">
            <v:imagedata r:id="rId16" o:title=""/>
          </v:shape>
          <o:OLEObject Type="Embed" ProgID="Equation.DSMT4" ShapeID="_x0000_i1059" DrawAspect="Content" ObjectID="_1670587501" r:id="rId17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2 mol Fe</w:t>
      </w: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:rsidR="00181070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Số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57" type="#_x0000_t75" style="width:31.9pt;height:18.35pt" o:ole="">
            <v:imagedata r:id="rId16" o:title=""/>
          </v:shape>
          <o:OLEObject Type="Embed" ProgID="Equation.DSMT4" ShapeID="_x0000_i1057" DrawAspect="Content" ObjectID="_1670587502" r:id="rId18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660" w:dyaOrig="620">
          <v:shape id="_x0000_i1061" type="#_x0000_t75" style="width:82.85pt;height:31.25pt" o:ole="">
            <v:imagedata r:id="rId19" o:title=""/>
          </v:shape>
          <o:OLEObject Type="Embed" ProgID="Equation.DSMT4" ShapeID="_x0000_i1061" DrawAspect="Content" ObjectID="_1670587503" r:id="rId20"/>
        </w:object>
      </w:r>
      <w:r>
        <w:rPr>
          <w:rFonts w:ascii="Palatino Linotype" w:hAnsi="Palatino Linotype"/>
          <w:sz w:val="22"/>
          <w:szCs w:val="22"/>
        </w:rPr>
        <w:t xml:space="preserve"> tấn mol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Khối lượng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>
          <v:shape id="_x0000_i1062" type="#_x0000_t75" style="width:31.9pt;height:18.35pt" o:ole="">
            <v:imagedata r:id="rId16" o:title=""/>
          </v:shape>
          <o:OLEObject Type="Embed" ProgID="Equation.DSMT4" ShapeID="_x0000_i1062" DrawAspect="Content" ObjectID="_1670587504" r:id="rId21"/>
        </w:objec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2900" w:dyaOrig="620">
          <v:shape id="_x0000_i1063" type="#_x0000_t75" style="width:144.7pt;height:31.25pt" o:ole="">
            <v:imagedata r:id="rId22" o:title=""/>
          </v:shape>
          <o:OLEObject Type="Embed" ProgID="Equation.DSMT4" ShapeID="_x0000_i1063" DrawAspect="Content" ObjectID="_1670587505" r:id="rId23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</w:p>
    <w:p w:rsidR="00181070" w:rsidRPr="002139A2" w:rsidRDefault="00181070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Khối lượng quặng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780" w:dyaOrig="620">
          <v:shape id="_x0000_i1064" type="#_x0000_t75" style="width:89pt;height:31.25pt" o:ole="">
            <v:imagedata r:id="rId24" o:title=""/>
          </v:shape>
          <o:OLEObject Type="Embed" ProgID="Equation.DSMT4" ShapeID="_x0000_i1064" DrawAspect="Content" ObjectID="_1670587506" r:id="rId25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  <w:bookmarkStart w:id="0" w:name="_GoBack"/>
      <w:bookmarkEnd w:id="0"/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2,24 lít khí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 đktc) hấp thụ hoàn toàn bởi 200 ml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chỉ thu được muối CaCO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 Nồng độ mol của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cần dùng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0,1M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0,05M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1,84g hỗn hợp 2 muối 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BCO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0,672 lít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ở đktc và dung dịch X. khối lượng muối trong dung dịch X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3,17(g)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4,17(g)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Nung nóng 16,5 gam hỗn hợp hai bazơ không tan là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Fe(OH)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đến khối lượng không đổi, chất rắn còn lại có khối lượng 12 gam. Thành phần phần trăm mỗi bazơ trong hỗn hợp lần lượt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35,15%; 64,85%.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34,15%; 65,85%.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64,85%; 35,15 %.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65,85%; 34,15%.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3,2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2 muối có tỉ lệ số mol là 1: 1. Số mol HCl đã tham gia phản ứng là: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0,1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0,2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0,15 mol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Khử hoàn toàn 6,4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bằng khí hiđro ở nhiệt độ cao, thấy tạo thành 1,8 gam nước. Khối lượng hỗn hợp kim loại thu được là</w:t>
      </w:r>
    </w:p>
    <w:p w:rsidR="009734B4" w:rsidRPr="002139A2" w:rsidRDefault="009734B4" w:rsidP="009734B4">
      <w:pPr>
        <w:pStyle w:val="Normal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4,5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4,8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4,9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5,2 gam.</w:t>
      </w:r>
    </w:p>
    <w:p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1: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Thực hiện chuyển đổi hóa học sau:</w:t>
      </w:r>
    </w:p>
    <w:p w:rsidR="00780FF4" w:rsidRPr="00EE0B3C" w:rsidRDefault="00780FF4" w:rsidP="00780FF4">
      <w:pPr>
        <w:pStyle w:val="ListParagraph"/>
        <w:spacing w:line="240" w:lineRule="auto"/>
        <w:ind w:left="0"/>
        <w:jc w:val="center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Al(OH)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 xml:space="preserve">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5" type="#_x0000_t75" style="width:30.55pt;height:15.6pt" o:ole="">
            <v:imagedata r:id="rId26" o:title=""/>
          </v:shape>
          <o:OLEObject Type="Embed" ProgID="Equation.3" ShapeID="_x0000_i1025" DrawAspect="Content" ObjectID="_1670587507" r:id="rId27"/>
        </w:object>
      </w:r>
      <w:r w:rsidRPr="00EE0B3C">
        <w:rPr>
          <w:rFonts w:ascii="Palatino Linotype" w:hAnsi="Palatino Linotype"/>
          <w:sz w:val="22"/>
          <w:szCs w:val="22"/>
        </w:rPr>
        <w:t xml:space="preserve">  Al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6" type="#_x0000_t75" style="width:30.55pt;height:15.6pt" o:ole="">
            <v:imagedata r:id="rId26" o:title=""/>
          </v:shape>
          <o:OLEObject Type="Embed" ProgID="Equation.3" ShapeID="_x0000_i1026" DrawAspect="Content" ObjectID="_1670587508" r:id="rId28"/>
        </w:object>
      </w:r>
      <w:r w:rsidRPr="00EE0B3C">
        <w:rPr>
          <w:rFonts w:ascii="Palatino Linotype" w:hAnsi="Palatino Linotype"/>
          <w:sz w:val="22"/>
          <w:szCs w:val="22"/>
        </w:rPr>
        <w:t xml:space="preserve">  Al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7" type="#_x0000_t75" style="width:30.55pt;height:15.6pt" o:ole="">
            <v:imagedata r:id="rId26" o:title=""/>
          </v:shape>
          <o:OLEObject Type="Embed" ProgID="Equation.3" ShapeID="_x0000_i1027" DrawAspect="Content" ObjectID="_1670587509" r:id="rId29"/>
        </w:object>
      </w:r>
      <w:r w:rsidRPr="00EE0B3C">
        <w:rPr>
          <w:rFonts w:ascii="Palatino Linotype" w:hAnsi="Palatino Linotype"/>
          <w:sz w:val="22"/>
          <w:szCs w:val="22"/>
        </w:rPr>
        <w:t xml:space="preserve">  AlCl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>
          <v:shape id="_x0000_i1028" type="#_x0000_t75" style="width:30.55pt;height:15.6pt" o:ole="">
            <v:imagedata r:id="rId26" o:title=""/>
          </v:shape>
          <o:OLEObject Type="Embed" ProgID="Equation.3" ShapeID="_x0000_i1028" DrawAspect="Content" ObjectID="_1670587510" r:id="rId30"/>
        </w:object>
      </w:r>
      <w:r w:rsidRPr="00EE0B3C">
        <w:rPr>
          <w:rFonts w:ascii="Palatino Linotype" w:hAnsi="Palatino Linotype"/>
          <w:sz w:val="22"/>
          <w:szCs w:val="22"/>
        </w:rPr>
        <w:t xml:space="preserve">  Al(NO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2: </w:t>
      </w:r>
      <w:r w:rsidRPr="007960C5">
        <w:rPr>
          <w:rFonts w:ascii="Palatino Linotype" w:hAnsi="Palatino Linotype"/>
          <w:color w:val="0000FF"/>
          <w:sz w:val="22"/>
          <w:szCs w:val="22"/>
        </w:rPr>
        <w:t>(1,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Trình bày hiện tượng và viết phương trình hóa học xảy ra (nếu có) khi tiến hành các thí nghiệm sau: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Thêm 1 – 2 (ml) dung dịch HCl và ống nghiệm có một ít bột Fe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lắc nhẹ.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Nhỏ 4 – 5 giọt dung dịch NaOH vào ống nghiệm có một ít bột Nhôm dùng đũa thủy tinh khuấy nhẹ.</w:t>
      </w:r>
    </w:p>
    <w:p w:rsidR="00780FF4" w:rsidRPr="00EE0B3C" w:rsidRDefault="00780FF4" w:rsidP="00780FF4">
      <w:pPr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3: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Viết một phương trình hóa học chứng minh Sắt hoạt động hóa học mạnh hơn đồng.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Nhận biết các dung dịch mất nhãn sau: NaOH, NaNO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Na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>.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lastRenderedPageBreak/>
        <w:t xml:space="preserve">Bài 4: </w:t>
      </w:r>
      <w:r w:rsidRPr="007960C5">
        <w:rPr>
          <w:rFonts w:ascii="Palatino Linotype" w:hAnsi="Palatino Linotype"/>
          <w:color w:val="0000FF"/>
          <w:sz w:val="22"/>
          <w:szCs w:val="22"/>
        </w:rPr>
        <w:t>(1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Sau khi tiến hành thí nghiệm cho Cu tác dụng với H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 xml:space="preserve"> đặc, đun nóng thường sinh ra khí nào? Nêu biện pháp xử lí khí này ngay trong phòng thí nghiệm.</w:t>
      </w:r>
    </w:p>
    <w:p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5: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Cho 250 (ml) dung dịch KOH 2M tác dụng vừa đủ với V (ml) dung dịch CuCl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 xml:space="preserve"> 0,5M thu được kết tủa A và dung dịch B.</w:t>
      </w:r>
    </w:p>
    <w:p w:rsidR="00780FF4" w:rsidRPr="00EE0B3C" w:rsidRDefault="00780FF4" w:rsidP="00780FF4">
      <w:pPr>
        <w:pStyle w:val="ListParagrap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Tính V (ml).</w:t>
      </w:r>
    </w:p>
    <w:p w:rsidR="00780FF4" w:rsidRPr="00EE0B3C" w:rsidRDefault="00780FF4" w:rsidP="00780FF4">
      <w:pPr>
        <w:ind w:left="720"/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Lọc lấy kết tủa A rồi cho vào cốc chứa 450 (g) dung dịch HCl 7,3%. Tính khối lượng các chất tan có trong dung dịch thu được sau khi phản ứng xảy ra hoàn toàn.</w:t>
      </w:r>
    </w:p>
    <w:p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2139A2" w:rsidRPr="008E19B5" w:rsidTr="00E82253">
        <w:trPr>
          <w:jc w:val="center"/>
        </w:trPr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2.B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3.B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4.A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5.C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6.A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7.C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8.C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9.A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10.C</w:t>
            </w:r>
          </w:p>
        </w:tc>
      </w:tr>
      <w:tr w:rsidR="002139A2" w:rsidRPr="008E19B5" w:rsidTr="00E82253">
        <w:trPr>
          <w:jc w:val="center"/>
        </w:trPr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11.D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12.B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13.D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14.B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15.A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16.A</w:t>
            </w:r>
          </w:p>
        </w:tc>
        <w:tc>
          <w:tcPr>
            <w:tcW w:w="924" w:type="dxa"/>
          </w:tcPr>
          <w:p w:rsidR="002139A2" w:rsidRPr="008E19B5" w:rsidRDefault="002139A2" w:rsidP="00E82253">
            <w:pPr>
              <w:jc w:val="center"/>
            </w:pPr>
            <w:r w:rsidRPr="008E19B5">
              <w:t>17.B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18.A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19.A</w:t>
            </w:r>
          </w:p>
        </w:tc>
        <w:tc>
          <w:tcPr>
            <w:tcW w:w="925" w:type="dxa"/>
          </w:tcPr>
          <w:p w:rsidR="002139A2" w:rsidRPr="008E19B5" w:rsidRDefault="002139A2" w:rsidP="00E82253">
            <w:pPr>
              <w:jc w:val="center"/>
            </w:pPr>
            <w:r w:rsidRPr="008E19B5">
              <w:t>20.B</w:t>
            </w:r>
          </w:p>
        </w:tc>
      </w:tr>
    </w:tbl>
    <w:p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1: (2 điểm) </w:t>
      </w:r>
      <w:r>
        <w:rPr>
          <w:rFonts w:asciiTheme="majorHAnsi" w:hAnsiTheme="majorHAnsi"/>
        </w:rPr>
        <w:t>Thực hiện chuyển đổi hóa học sau:</w:t>
      </w:r>
    </w:p>
    <w:p w:rsidR="00780FF4" w:rsidRDefault="00780FF4" w:rsidP="00780FF4">
      <w:pPr>
        <w:pStyle w:val="ListParagraph"/>
        <w:spacing w:line="240" w:lineRule="auto"/>
        <w:ind w:left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Al(OH)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29" type="#_x0000_t75" style="width:30.55pt;height:15.6pt" o:ole="">
            <v:imagedata r:id="rId26" o:title=""/>
          </v:shape>
          <o:OLEObject Type="Embed" ProgID="Equation.3" ShapeID="_x0000_i1029" DrawAspect="Content" ObjectID="_1670587511" r:id="rId31"/>
        </w:object>
      </w:r>
      <w:r>
        <w:rPr>
          <w:rFonts w:asciiTheme="majorHAnsi" w:hAnsiTheme="majorHAnsi"/>
          <w:sz w:val="24"/>
        </w:rPr>
        <w:t xml:space="preserve">  Al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0" type="#_x0000_t75" style="width:30.55pt;height:15.6pt" o:ole="">
            <v:imagedata r:id="rId26" o:title=""/>
          </v:shape>
          <o:OLEObject Type="Embed" ProgID="Equation.3" ShapeID="_x0000_i1030" DrawAspect="Content" ObjectID="_1670587512" r:id="rId32"/>
        </w:object>
      </w:r>
      <w:r>
        <w:rPr>
          <w:rFonts w:asciiTheme="majorHAnsi" w:hAnsiTheme="majorHAnsi"/>
          <w:sz w:val="24"/>
        </w:rPr>
        <w:t xml:space="preserve">  Al 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1" type="#_x0000_t75" style="width:30.55pt;height:15.6pt" o:ole="">
            <v:imagedata r:id="rId26" o:title=""/>
          </v:shape>
          <o:OLEObject Type="Embed" ProgID="Equation.3" ShapeID="_x0000_i1031" DrawAspect="Content" ObjectID="_1670587513" r:id="rId33"/>
        </w:object>
      </w:r>
      <w:r>
        <w:rPr>
          <w:rFonts w:asciiTheme="majorHAnsi" w:hAnsiTheme="majorHAnsi"/>
          <w:sz w:val="24"/>
        </w:rPr>
        <w:t xml:space="preserve">  AlCl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>
          <v:shape id="_x0000_i1032" type="#_x0000_t75" style="width:30.55pt;height:15.6pt" o:ole="">
            <v:imagedata r:id="rId26" o:title=""/>
          </v:shape>
          <o:OLEObject Type="Embed" ProgID="Equation.3" ShapeID="_x0000_i1032" DrawAspect="Content" ObjectID="_1670587514" r:id="rId34"/>
        </w:object>
      </w:r>
      <w:r>
        <w:rPr>
          <w:rFonts w:asciiTheme="majorHAnsi" w:hAnsiTheme="majorHAnsi"/>
          <w:sz w:val="24"/>
        </w:rPr>
        <w:t xml:space="preserve">  Al(NO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vertAlign w:val="subscript"/>
        </w:rPr>
        <w:t>2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  <w:r>
        <w:rPr>
          <w:rFonts w:asciiTheme="majorHAnsi" w:hAnsiTheme="majorHAnsi"/>
          <w:b/>
          <w:color w:val="0000FF"/>
          <w:u w:val="single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00FF"/>
        </w:rPr>
        <w:t xml:space="preserve"> </w:t>
      </w:r>
      <w:r>
        <w:rPr>
          <w:rFonts w:asciiTheme="majorHAnsi" w:hAnsiTheme="majorHAnsi"/>
        </w:rPr>
        <w:t xml:space="preserve">Các 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2Al(OH)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>
          <v:shape id="_x0000_i1033" type="#_x0000_t75" style="width:35.3pt;height:19pt" o:ole="">
            <v:imagedata r:id="rId35" o:title=""/>
          </v:shape>
          <o:OLEObject Type="Embed" ProgID="Equation.3" ShapeID="_x0000_i1033" DrawAspect="Content" ObjectID="_1670587515" r:id="rId36"/>
        </w:object>
      </w:r>
      <w:r>
        <w:rPr>
          <w:rFonts w:asciiTheme="majorHAnsi" w:hAnsiTheme="majorHAnsi"/>
        </w:rPr>
        <w:t xml:space="preserve"> 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855" w:dyaOrig="315">
          <v:shape id="_x0000_i1034" type="#_x0000_t75" style="width:42.8pt;height:15.6pt" o:ole="">
            <v:imagedata r:id="rId37" o:title=""/>
          </v:shape>
          <o:OLEObject Type="Embed" ProgID="Equation.3" ShapeID="_x0000_i1034" DrawAspect="Content" ObjectID="_1670587516" r:id="rId38"/>
        </w:object>
      </w:r>
      <w:r>
        <w:rPr>
          <w:rFonts w:asciiTheme="majorHAnsi" w:hAnsiTheme="majorHAnsi"/>
        </w:rPr>
        <w:t xml:space="preserve"> 4Al + 3O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 + 3Cl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>
          <v:shape id="_x0000_i1035" type="#_x0000_t75" style="width:35.3pt;height:19pt" o:ole="">
            <v:imagedata r:id="rId39" o:title=""/>
          </v:shape>
          <o:OLEObject Type="Embed" ProgID="Equation.3" ShapeID="_x0000_i1035" DrawAspect="Content" ObjectID="_1670587517" r:id="rId40"/>
        </w:object>
      </w:r>
      <w:r>
        <w:rPr>
          <w:rFonts w:asciiTheme="majorHAnsi" w:hAnsiTheme="majorHAnsi"/>
        </w:rPr>
        <w:t xml:space="preserve"> 2AlCl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36" type="#_x0000_t75" style="width:31.9pt;height:15.6pt" o:ole="">
            <v:imagedata r:id="rId41" o:title=""/>
          </v:shape>
          <o:OLEObject Type="Embed" ProgID="Equation.3" ShapeID="_x0000_i1036" DrawAspect="Content" ObjectID="_1670587518" r:id="rId42"/>
        </w:object>
      </w:r>
      <w:r>
        <w:rPr>
          <w:rFonts w:asciiTheme="majorHAnsi" w:hAnsiTheme="majorHAnsi"/>
        </w:rPr>
        <w:t xml:space="preserve"> Al(NO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+ 3AgCl</w:t>
      </w:r>
      <w:r>
        <w:rPr>
          <w:rFonts w:asciiTheme="majorHAnsi" w:hAnsiTheme="majorHAnsi"/>
          <w:position w:val="-6"/>
        </w:rPr>
        <w:object w:dxaOrig="225" w:dyaOrig="315">
          <v:shape id="_x0000_i1037" type="#_x0000_t75" style="width:10.85pt;height:15.6pt" o:ole="">
            <v:imagedata r:id="rId43" o:title=""/>
          </v:shape>
          <o:OLEObject Type="Embed" ProgID="Equation.3" ShapeID="_x0000_i1037" DrawAspect="Content" ObjectID="_1670587519" r:id="rId44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2: (1,5 điểm) </w:t>
      </w:r>
      <w:r>
        <w:rPr>
          <w:rFonts w:asciiTheme="majorHAnsi" w:hAnsiTheme="majorHAnsi"/>
        </w:rPr>
        <w:t>Trình bày hiện tượng và viết phương trình hóa học xảy ra (nếu có) khi tiến hành các thí nghiệm sau: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Thêm 1 – 2 (ml) dung dịch HCl và ống nghiệm có một ít bột Fe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lắc nhẹ.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Nhỏ 4 – 5 giọt dung dịch NaOH vào ống nghiệm có một ít bột Nhôm dùng đũa thủy tinh khuấy nhẹ.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Ta thấy bột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tan ra và tạo dung dịch có màu nâu đỏ.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6HCl +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38" type="#_x0000_t75" style="width:31.9pt;height:15.6pt" o:ole="">
            <v:imagedata r:id="rId45" o:title=""/>
          </v:shape>
          <o:OLEObject Type="Embed" ProgID="Equation.3" ShapeID="_x0000_i1038" DrawAspect="Content" ObjectID="_1670587520" r:id="rId46"/>
        </w:object>
      </w:r>
      <w:r>
        <w:rPr>
          <w:rFonts w:asciiTheme="majorHAnsi" w:hAnsiTheme="majorHAnsi"/>
        </w:rPr>
        <w:t xml:space="preserve"> 2FeCl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Có bọt khí không màu thoát ra từ ống nghiệm.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720" w:firstLine="720"/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>2Al + 2NaOH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  <w:r>
        <w:rPr>
          <w:rFonts w:asciiTheme="majorHAnsi" w:hAnsiTheme="majorHAnsi"/>
          <w:position w:val="-6"/>
        </w:rPr>
        <w:object w:dxaOrig="645" w:dyaOrig="315">
          <v:shape id="_x0000_i1039" type="#_x0000_t75" style="width:31.9pt;height:15.6pt" o:ole="">
            <v:imagedata r:id="rId47" o:title=""/>
          </v:shape>
          <o:OLEObject Type="Embed" ProgID="Equation.3" ShapeID="_x0000_i1039" DrawAspect="Content" ObjectID="_1670587521" r:id="rId48"/>
        </w:object>
      </w:r>
      <w:r>
        <w:rPr>
          <w:rFonts w:asciiTheme="majorHAnsi" w:hAnsiTheme="majorHAnsi"/>
        </w:rPr>
        <w:t xml:space="preserve"> 2NaAlO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 xml:space="preserve">Bài 3: (2,5 điểm) 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Viết một phương trình hóa học chứng minh Sắt hoạt động hóa học mạnh hơn đồng.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Nhận biết các dung dịch mất nhãn sau: NaOH, NaNO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Na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SO</w:t>
      </w:r>
      <w:r>
        <w:rPr>
          <w:rFonts w:asciiTheme="majorHAnsi" w:hAnsiTheme="majorHAnsi"/>
          <w:sz w:val="24"/>
          <w:vertAlign w:val="subscript"/>
        </w:rPr>
        <w:t>4</w:t>
      </w:r>
      <w:r>
        <w:rPr>
          <w:rFonts w:asciiTheme="majorHAnsi" w:hAnsiTheme="majorHAnsi"/>
          <w:sz w:val="24"/>
        </w:rPr>
        <w:t>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0" type="#_x0000_t75" style="width:31.9pt;height:15.6pt" o:ole="">
            <v:imagedata r:id="rId49" o:title=""/>
          </v:shape>
          <o:OLEObject Type="Embed" ProgID="Equation.3" ShapeID="_x0000_i1040" DrawAspect="Content" ObjectID="_1670587522" r:id="rId50"/>
        </w:object>
      </w:r>
      <w:r>
        <w:rPr>
          <w:rFonts w:asciiTheme="majorHAnsi" w:hAnsiTheme="majorHAnsi"/>
        </w:rPr>
        <w:t xml:space="preserve"> FeCl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Cu</w:t>
      </w:r>
      <w:r>
        <w:rPr>
          <w:rFonts w:asciiTheme="majorHAnsi" w:hAnsiTheme="majorHAnsi"/>
          <w:position w:val="-6"/>
        </w:rPr>
        <w:object w:dxaOrig="225" w:dyaOrig="315">
          <v:shape id="_x0000_i1041" type="#_x0000_t75" style="width:10.85pt;height:15.6pt" o:ole="">
            <v:imagedata r:id="rId51" o:title=""/>
          </v:shape>
          <o:OLEObject Type="Embed" ProgID="Equation.3" ShapeID="_x0000_i1041" DrawAspect="Content" ObjectID="_1670587523" r:id="rId52"/>
        </w:objec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thấy Fe đẩy Cu ra khỏi muối nên Fe hoạt động hóa học mạnh hơn Cu.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Trích mỗi dung dịch một ít ra làm mẫu thử.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Cho quỳ tím lần lượt vào các mẫu thử trên ta thấy: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làm quỳ tím hóa xanh là dung dịch NaOH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làm đổi màu quỳ tím là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đó, cho dung dịch 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vào các mẫu thử chứa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ta thấy: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xuất hiện kết tủa trắng là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2" type="#_x0000_t75" style="width:31.9pt;height:15.6pt" o:ole="">
            <v:imagedata r:id="rId49" o:title=""/>
          </v:shape>
          <o:OLEObject Type="Embed" ProgID="Equation.3" ShapeID="_x0000_i1042" DrawAspect="Content" ObjectID="_1670587524" r:id="rId53"/>
        </w:object>
      </w:r>
      <w:r>
        <w:rPr>
          <w:rFonts w:asciiTheme="majorHAnsi" w:hAnsiTheme="majorHAnsi"/>
        </w:rPr>
        <w:t xml:space="preserve"> BaSO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position w:val="-6"/>
        </w:rPr>
        <w:object w:dxaOrig="225" w:dyaOrig="315">
          <v:shape id="_x0000_i1043" type="#_x0000_t75" style="width:10.85pt;height:15.6pt" o:ole="">
            <v:imagedata r:id="rId54" o:title=""/>
          </v:shape>
          <o:OLEObject Type="Embed" ProgID="Equation.3" ShapeID="_x0000_i1043" DrawAspect="Content" ObjectID="_1670587525" r:id="rId55"/>
        </w:object>
      </w:r>
      <w:r>
        <w:rPr>
          <w:rFonts w:asciiTheme="majorHAnsi" w:hAnsiTheme="majorHAnsi"/>
        </w:rPr>
        <w:t xml:space="preserve"> + 2NaCl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có hiện tượng gì là dung dịch NaNO</w:t>
      </w:r>
      <w:r>
        <w:rPr>
          <w:rFonts w:asciiTheme="majorHAnsi" w:hAnsiTheme="majorHAnsi"/>
          <w:vertAlign w:val="subscript"/>
        </w:rPr>
        <w:t>3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4: (1 điểm) </w:t>
      </w:r>
      <w:r>
        <w:rPr>
          <w:rFonts w:asciiTheme="majorHAnsi" w:hAnsiTheme="majorHAnsi"/>
        </w:rPr>
        <w:t>Sau khi tiến hành thí nghiệm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thường sinh ra khí nào? Nêu biện pháp xử lí khí này ngay trong phòng thí nghiệm.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Khi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sẽ sinh ra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có mùi hắc. </w:t>
      </w:r>
    </w:p>
    <w:p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Để loại bỏ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trong phòng thí nghiệm người ta thường dẫn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thoát ra qua dung dịch nước vôi trong 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dư. 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4" type="#_x0000_t75" style="width:31.9pt;height:15.6pt" o:ole="">
            <v:imagedata r:id="rId49" o:title=""/>
          </v:shape>
          <o:OLEObject Type="Embed" ProgID="Equation.3" ShapeID="_x0000_i1044" DrawAspect="Content" ObjectID="_1670587526" r:id="rId56"/>
        </w:object>
      </w:r>
      <w:r>
        <w:rPr>
          <w:rFonts w:asciiTheme="majorHAnsi" w:hAnsiTheme="majorHAnsi"/>
        </w:rPr>
        <w:t xml:space="preserve"> CaSO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5: (3 điểm) </w:t>
      </w:r>
      <w:r>
        <w:rPr>
          <w:rFonts w:asciiTheme="majorHAnsi" w:hAnsiTheme="majorHAnsi"/>
        </w:rPr>
        <w:t>Cho 250 (ml) dung dịch KOH 2M tác dụng vừa đủ với V (ml) dung dịch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0,5M thu được kết tủa A và dung dịch B.</w:t>
      </w:r>
    </w:p>
    <w:p w:rsidR="00780FF4" w:rsidRDefault="00780FF4" w:rsidP="00780FF4">
      <w:pPr>
        <w:pStyle w:val="ListParagrap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Tính V (ml).</w:t>
      </w:r>
    </w:p>
    <w:p w:rsidR="00780FF4" w:rsidRDefault="00780FF4" w:rsidP="00780FF4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2) Lọc lấy kết tủa A rồi cho vào cốc chứa 450 (g) dung dịch HCl 7,3%. Tính khối lượng các chất tan có trong dung dịch thu được sau khi phản ứng xảy ra hoàn toàn.</w:t>
      </w:r>
    </w:p>
    <w:p w:rsidR="00780FF4" w:rsidRDefault="00780FF4" w:rsidP="00780FF4">
      <w:pPr>
        <w:jc w:val="both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2KOH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>
          <v:shape id="_x0000_i1045" type="#_x0000_t75" style="width:31.9pt;height:15.6pt" o:ole="">
            <v:imagedata r:id="rId49" o:title=""/>
          </v:shape>
          <o:OLEObject Type="Embed" ProgID="Equation.3" ShapeID="_x0000_i1045" DrawAspect="Content" ObjectID="_1670587527" r:id="rId57"/>
        </w:object>
      </w:r>
      <w:r>
        <w:rPr>
          <w:rFonts w:asciiTheme="majorHAnsi" w:hAnsiTheme="majorHAnsi"/>
        </w:rPr>
        <w:t xml:space="preserve"> 2KCl +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position w:val="-6"/>
        </w:rPr>
        <w:object w:dxaOrig="225" w:dyaOrig="315">
          <v:shape id="_x0000_i1046" type="#_x0000_t75" style="width:10.85pt;height:15.6pt" o:ole="">
            <v:imagedata r:id="rId58" o:title=""/>
          </v:shape>
          <o:OLEObject Type="Embed" ProgID="Equation.3" ShapeID="_x0000_i1046" DrawAspect="Content" ObjectID="_1670587528" r:id="rId59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mol: </w:t>
      </w:r>
      <w:r>
        <w:rPr>
          <w:rFonts w:asciiTheme="majorHAnsi" w:hAnsiTheme="majorHAnsi"/>
        </w:rPr>
        <w:tab/>
        <w:t xml:space="preserve">0,5mol  0,25mol        0,5mol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12"/>
        </w:rPr>
        <w:object w:dxaOrig="3105" w:dyaOrig="360">
          <v:shape id="_x0000_i1047" type="#_x0000_t75" style="width:155.55pt;height:19pt" o:ole="">
            <v:imagedata r:id="rId60" o:title=""/>
          </v:shape>
          <o:OLEObject Type="Embed" ProgID="Equation.3" ShapeID="_x0000_i1047" DrawAspect="Content" ObjectID="_1670587529" r:id="rId61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30"/>
        </w:rPr>
        <w:object w:dxaOrig="2550" w:dyaOrig="675">
          <v:shape id="_x0000_i1048" type="#_x0000_t75" style="width:128.4pt;height:33.95pt" o:ole="">
            <v:imagedata r:id="rId62" o:title=""/>
          </v:shape>
          <o:OLEObject Type="Embed" ProgID="Equation.3" ShapeID="_x0000_i1048" DrawAspect="Content" ObjectID="_1670587530" r:id="rId63"/>
        </w:object>
      </w:r>
      <w:r>
        <w:rPr>
          <w:rFonts w:asciiTheme="majorHAnsi" w:hAnsiTheme="majorHAnsi"/>
          <w:position w:val="-30"/>
        </w:rPr>
        <w:t xml:space="preserve"> </w:t>
      </w:r>
      <w:r>
        <w:rPr>
          <w:rFonts w:asciiTheme="majorHAnsi" w:hAnsiTheme="majorHAnsi"/>
        </w:rPr>
        <w:t xml:space="preserve">(lít) = 500 (ml)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6"/>
        </w:rPr>
        <w:object w:dxaOrig="855" w:dyaOrig="285">
          <v:shape id="_x0000_i1049" type="#_x0000_t75" style="width:42.8pt;height:14.25pt" o:ole="">
            <v:imagedata r:id="rId64" o:title=""/>
          </v:shape>
          <o:OLEObject Type="Embed" ProgID="Equation.3" ShapeID="_x0000_i1049" DrawAspect="Content" ObjectID="_1670587531" r:id="rId65"/>
        </w:object>
      </w:r>
    </w:p>
    <w:p w:rsidR="00780FF4" w:rsidRPr="003C6F7A" w:rsidRDefault="00780FF4" w:rsidP="00780FF4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</w:rPr>
        <w:tab/>
      </w:r>
      <w:r w:rsidRPr="003C6F7A">
        <w:rPr>
          <w:rFonts w:asciiTheme="majorHAnsi" w:hAnsiTheme="majorHAnsi"/>
          <w:color w:val="00B050"/>
          <w:lang w:val="fr-FR"/>
        </w:rPr>
        <w:t>2)</w:t>
      </w:r>
      <w:r w:rsidRPr="003C6F7A">
        <w:rPr>
          <w:rFonts w:asciiTheme="majorHAnsi" w:hAnsiTheme="majorHAnsi"/>
          <w:lang w:val="fr-FR"/>
        </w:rPr>
        <w:t xml:space="preserve"> Kết tủa A là Cu(OH)</w:t>
      </w:r>
      <w:r w:rsidRPr="003C6F7A">
        <w:rPr>
          <w:rFonts w:asciiTheme="majorHAnsi" w:hAnsiTheme="majorHAnsi"/>
          <w:vertAlign w:val="subscript"/>
          <w:lang w:val="fr-FR"/>
        </w:rPr>
        <w:t>2</w:t>
      </w:r>
      <w:r w:rsidRPr="003C6F7A">
        <w:rPr>
          <w:rFonts w:asciiTheme="majorHAnsi" w:hAnsiTheme="majorHAnsi"/>
          <w:lang w:val="fr-FR"/>
        </w:rPr>
        <w:t xml:space="preserve"> </w:t>
      </w:r>
    </w:p>
    <w:p w:rsidR="00780FF4" w:rsidRDefault="00780FF4" w:rsidP="00780FF4">
      <w:pPr>
        <w:ind w:firstLine="720"/>
        <w:jc w:val="both"/>
        <w:rPr>
          <w:rFonts w:asciiTheme="majorHAnsi" w:hAnsiTheme="majorHAnsi"/>
          <w:position w:val="-24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4"/>
        </w:rPr>
        <w:object w:dxaOrig="3960" w:dyaOrig="615">
          <v:shape id="_x0000_i1050" type="#_x0000_t75" style="width:198.35pt;height:30.55pt" o:ole="">
            <v:imagedata r:id="rId66" o:title=""/>
          </v:shape>
          <o:OLEObject Type="Embed" ProgID="Equation.3" ShapeID="_x0000_i1050" DrawAspect="Content" ObjectID="_1670587532" r:id="rId67"/>
        </w:object>
      </w:r>
    </w:p>
    <w:p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8"/>
        </w:rPr>
        <w:object w:dxaOrig="2715" w:dyaOrig="660">
          <v:shape id="_x0000_i1051" type="#_x0000_t75" style="width:135.85pt;height:33.95pt" o:ole="">
            <v:imagedata r:id="rId68" o:title=""/>
          </v:shape>
          <o:OLEObject Type="Embed" ProgID="Equation.3" ShapeID="_x0000_i1051" DrawAspect="Content" ObjectID="_1670587533" r:id="rId69"/>
        </w:objec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:rsidR="00780FF4" w:rsidRDefault="00780FF4" w:rsidP="00780FF4">
      <w:pPr>
        <w:ind w:left="144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+ 2HCl </w:t>
      </w:r>
      <w:r>
        <w:rPr>
          <w:rFonts w:asciiTheme="majorHAnsi" w:hAnsiTheme="majorHAnsi"/>
          <w:position w:val="-6"/>
        </w:rPr>
        <w:object w:dxaOrig="645" w:dyaOrig="315">
          <v:shape id="_x0000_i1052" type="#_x0000_t75" style="width:31.9pt;height:15.6pt" o:ole="">
            <v:imagedata r:id="rId49" o:title=""/>
          </v:shape>
          <o:OLEObject Type="Embed" ProgID="Equation.3" ShapeID="_x0000_i1052" DrawAspect="Content" ObjectID="_1670587534" r:id="rId70"/>
        </w:object>
      </w:r>
      <w:r>
        <w:rPr>
          <w:rFonts w:asciiTheme="majorHAnsi" w:hAnsiTheme="majorHAnsi"/>
        </w:rPr>
        <w:t xml:space="preserve">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Ban đầu: </w:t>
      </w:r>
      <w:r>
        <w:rPr>
          <w:rFonts w:asciiTheme="majorHAnsi" w:hAnsiTheme="majorHAnsi"/>
        </w:rPr>
        <w:tab/>
        <w:t xml:space="preserve">0,25mol    0,9mol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Phản ứng:       0,25mol    0,5mol        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Sau phản ứng: 0               0,4mol          0,25mol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có: </w:t>
      </w:r>
      <w:r>
        <w:rPr>
          <w:rFonts w:asciiTheme="majorHAnsi" w:hAnsiTheme="majorHAnsi"/>
          <w:position w:val="-56"/>
        </w:rPr>
        <w:object w:dxaOrig="3960" w:dyaOrig="1230">
          <v:shape id="_x0000_i1053" type="#_x0000_t75" style="width:198.35pt;height:61.8pt" o:ole="">
            <v:imagedata r:id="rId71" o:title=""/>
          </v:shape>
          <o:OLEObject Type="Embed" ProgID="Equation.3" ShapeID="_x0000_i1053" DrawAspect="Content" ObjectID="_1670587535" r:id="rId72"/>
        </w:object>
      </w:r>
      <w:r>
        <w:rPr>
          <w:rFonts w:asciiTheme="majorHAnsi" w:hAnsiTheme="majorHAnsi"/>
        </w:rPr>
        <w:t xml:space="preserve"> Sau phản ứng ta thấy HCl còn dư và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hết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phản ứng dung dịch có các chất tan: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: 0,25mol; HCl (dư): 0,4mol </w:t>
      </w:r>
    </w:p>
    <w:p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position w:val="-32"/>
        </w:rPr>
        <w:object w:dxaOrig="3690" w:dyaOrig="765">
          <v:shape id="_x0000_i1054" type="#_x0000_t75" style="width:185.45pt;height:38.05pt" o:ole="">
            <v:imagedata r:id="rId73" o:title=""/>
          </v:shape>
          <o:OLEObject Type="Embed" ProgID="Equation.3" ShapeID="_x0000_i1054" DrawAspect="Content" ObjectID="_1670587536" r:id="rId74"/>
        </w:object>
      </w:r>
    </w:p>
    <w:p w:rsidR="00780FF4" w:rsidRDefault="00780FF4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780FF4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E06" w:rsidRDefault="00D67E06">
      <w:r>
        <w:separator/>
      </w:r>
    </w:p>
  </w:endnote>
  <w:endnote w:type="continuationSeparator" w:id="0">
    <w:p w:rsidR="00D67E06" w:rsidRDefault="00D6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E06" w:rsidRDefault="00D67E06">
      <w:r>
        <w:separator/>
      </w:r>
    </w:p>
  </w:footnote>
  <w:footnote w:type="continuationSeparator" w:id="0">
    <w:p w:rsidR="00D67E06" w:rsidRDefault="00D6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D3D3A"/>
    <w:multiLevelType w:val="hybridMultilevel"/>
    <w:tmpl w:val="FCE0B34E"/>
    <w:lvl w:ilvl="0" w:tplc="E31089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2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9"/>
  </w:num>
  <w:num w:numId="5">
    <w:abstractNumId w:val="8"/>
  </w:num>
  <w:num w:numId="6">
    <w:abstractNumId w:val="17"/>
  </w:num>
  <w:num w:numId="7">
    <w:abstractNumId w:val="20"/>
  </w:num>
  <w:num w:numId="8">
    <w:abstractNumId w:val="15"/>
  </w:num>
  <w:num w:numId="9">
    <w:abstractNumId w:val="14"/>
  </w:num>
  <w:num w:numId="10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</w:num>
  <w:num w:numId="13">
    <w:abstractNumId w:val="13"/>
  </w:num>
  <w:num w:numId="14">
    <w:abstractNumId w:val="16"/>
  </w:num>
  <w:num w:numId="15">
    <w:abstractNumId w:val="24"/>
  </w:num>
  <w:num w:numId="16">
    <w:abstractNumId w:val="3"/>
  </w:num>
  <w:num w:numId="17">
    <w:abstractNumId w:val="0"/>
  </w:num>
  <w:num w:numId="18">
    <w:abstractNumId w:val="4"/>
  </w:num>
  <w:num w:numId="19">
    <w:abstractNumId w:val="10"/>
  </w:num>
  <w:num w:numId="20">
    <w:abstractNumId w:val="18"/>
  </w:num>
  <w:num w:numId="21">
    <w:abstractNumId w:val="22"/>
  </w:num>
  <w:num w:numId="22">
    <w:abstractNumId w:val="1"/>
  </w:num>
  <w:num w:numId="23">
    <w:abstractNumId w:val="2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1070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88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9A2"/>
    <w:rsid w:val="00213C04"/>
    <w:rsid w:val="0021539A"/>
    <w:rsid w:val="002159A0"/>
    <w:rsid w:val="002171A5"/>
    <w:rsid w:val="002234C6"/>
    <w:rsid w:val="002278EC"/>
    <w:rsid w:val="00233EF2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35BFF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D37F1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D7D24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0FF4"/>
    <w:rsid w:val="00784C83"/>
    <w:rsid w:val="0078647B"/>
    <w:rsid w:val="007917B2"/>
    <w:rsid w:val="00793875"/>
    <w:rsid w:val="007960C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C7AA7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0D31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34B4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03F7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34877"/>
    <w:rsid w:val="00D4160B"/>
    <w:rsid w:val="00D44D0F"/>
    <w:rsid w:val="00D6013D"/>
    <w:rsid w:val="00D606F3"/>
    <w:rsid w:val="00D6194C"/>
    <w:rsid w:val="00D67E06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35D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09F1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E0B3C"/>
    <w:rsid w:val="00EE43E4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88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3B6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209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09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06FB"/>
  </w:style>
  <w:style w:type="table" w:styleId="TableGrid">
    <w:name w:val="Table Grid"/>
    <w:basedOn w:val="TableNormal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DefaultParagraphFont"/>
    <w:rsid w:val="00881E5C"/>
    <w:rPr>
      <w:vanish/>
      <w:color w:val="FF0000"/>
      <w:sz w:val="28"/>
      <w:szCs w:val="28"/>
    </w:rPr>
  </w:style>
  <w:style w:type="paragraph" w:styleId="DocumentMap">
    <w:name w:val="Document Map"/>
    <w:basedOn w:val="Normal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Normal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ListParagraphChar">
    <w:name w:val="List Paragraph Char"/>
    <w:link w:val="ListParagraph"/>
    <w:uiPriority w:val="34"/>
    <w:qFormat/>
    <w:locked/>
    <w:rsid w:val="00C80513"/>
    <w:rPr>
      <w:rFonts w:eastAsia="Calibri"/>
      <w:sz w:val="26"/>
      <w:szCs w:val="24"/>
    </w:rPr>
  </w:style>
  <w:style w:type="paragraph" w:styleId="BalloonText">
    <w:name w:val="Balloon Text"/>
    <w:basedOn w:val="Normal"/>
    <w:link w:val="BalloonTextChar"/>
    <w:rsid w:val="00AA00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0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C1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9.wmf"/><Relationship Id="rId39" Type="http://schemas.openxmlformats.org/officeDocument/2006/relationships/image" Target="media/image12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2.bin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26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2.bin"/><Relationship Id="rId24" Type="http://schemas.openxmlformats.org/officeDocument/2006/relationships/image" Target="media/image8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5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0.wmf"/><Relationship Id="rId66" Type="http://schemas.openxmlformats.org/officeDocument/2006/relationships/image" Target="media/image24.wmf"/><Relationship Id="rId74" Type="http://schemas.openxmlformats.org/officeDocument/2006/relationships/oleObject" Target="embeddings/oleObject4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1.bin"/><Relationship Id="rId61" Type="http://schemas.openxmlformats.org/officeDocument/2006/relationships/oleObject" Target="embeddings/oleObject33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1.wmf"/><Relationship Id="rId65" Type="http://schemas.openxmlformats.org/officeDocument/2006/relationships/oleObject" Target="embeddings/oleObject35.bin"/><Relationship Id="rId73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image" Target="media/image22.wmf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Duy Chien</cp:lastModifiedBy>
  <cp:revision>10</cp:revision>
  <cp:lastPrinted>2020-12-27T06:13:00Z</cp:lastPrinted>
  <dcterms:created xsi:type="dcterms:W3CDTF">2020-11-22T03:31:00Z</dcterms:created>
  <dcterms:modified xsi:type="dcterms:W3CDTF">2020-12-27T08:17:00Z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