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TRƯỜNG THCS LÝ THƯỜNG KIỆT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ĐỀ CƯƠNG ÔN TẬP HỌC KÌ I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MÔN: TOÁN 8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Năm học: 2018 – 2019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PHẦN I. ĐẠI SỐ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Rút gọn biểu thức sau: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pgSz w:h="15840" w:w="12240"/>
          <w:pgMar w:bottom="1440" w:top="1440" w:left="1440" w:right="1440" w:header="720" w:footer="720"/>
          <w:pgNumType w:start="1"/>
          <w:cols w:equalWidth="0"/>
        </w:sect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(3x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2x)(6x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4x + 5)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(6x + 1)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(6x – 1)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2(1 + 6x)(6x – 1)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3) –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(5x + 1) +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3x(x – 2) – 5x(1 – x) – 8(x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3)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(x + 3)(x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+ 3x – 5)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8) : 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+ 2x + 4)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+ 2x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2x – 1) : 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+ 3x + 1)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+ 2x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x – 25) : (x + 5)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(2x + 1)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2(2x + 1)(3 – x) + (x – 3)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3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(x – 1)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(x + 1)(x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x + 1) – (1 – 3x)(3x + 1)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2.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Phân tích các đa thức sau thành nhân tử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10xy + 5y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20z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16x – 5x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3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5x + 5y – 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6xy + 3y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- 12z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4x – 5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+ 1) – 4x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+ 2a – 2b – 2ab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1 + 4b – 4b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+ 6x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x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10" w:right="0" w:hanging="45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25 + (2x + 7)(5 – 2x)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10" w:right="0" w:hanging="45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6x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7x + 3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10" w:right="0" w:hanging="45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x(y – z) + y(z – x) + z(x – y)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3. Tìm x biết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5x(x – 1) – (1 – x) = 0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(x – 3)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(x + 3)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= 24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2x(x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4) = 0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2(x + 5) –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5x = 0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(2x – 3)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(x + 5)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= 0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48x = 0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4.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n để đa thức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+ 6x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x + n chia hết cho đa thức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x + 5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n để đa thức 3x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+ 10x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5 + n chia hết cho đa thức 3x + 1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Xác định a để đa thức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3x + a chia hết cho (x – 1)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tất cả các số nguyên n để 2n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n – 7 chia hết cho n – 2</w:t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5. Tìm các giá trị nguyên của biến số x để biểu thức đã cho cũng có giá trị nguyên: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27" style="width:33.75pt;height:30.75pt" o:ole="" type="#_x0000_t75">
            <v:imagedata r:id="rId1" o:title=""/>
          </v:shape>
          <o:OLEObject DrawAspect="Content" r:id="rId2" ObjectID="_1605011208" ProgID="Equation.DSMT4" ShapeID="_x0000_i102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0" style="width:27.75pt;height:30.75pt" o:ole="" type="#_x0000_t75">
            <v:imagedata r:id="rId3" o:title=""/>
          </v:shape>
          <o:OLEObject DrawAspect="Content" r:id="rId4" ObjectID="_1605011209" ProgID="Equation.DSMT4" ShapeID="_x0000_i103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3" style="width:33.75pt;height:30.75pt" o:ole="" type="#_x0000_t75">
            <v:imagedata r:id="rId5" o:title=""/>
          </v:shape>
          <o:OLEObject DrawAspect="Content" r:id="rId6" ObjectID="_1605011210" ProgID="Equation.DSMT4" ShapeID="_x0000_i103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7" style="width:54.75pt;height:33pt" o:ole="" type="#_x0000_t75">
            <v:imagedata r:id="rId7" o:title=""/>
          </v:shape>
          <o:OLEObject DrawAspect="Content" r:id="rId8" ObjectID="_1605011211" ProgID="Equation.DSMT4" ShapeID="_x0000_i103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1" style="width:60.75pt;height:33pt" o:ole="" type="#_x0000_t75">
            <v:imagedata r:id="rId9" o:title=""/>
          </v:shape>
          <o:OLEObject DrawAspect="Content" r:id="rId10" ObjectID="_1605011212" ProgID="Equation.DSMT4" ShapeID="_x0000_i104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4" style="width:84.75pt;height:33pt" o:ole="" type="#_x0000_t75">
            <v:imagedata r:id="rId11" o:title=""/>
          </v:shape>
          <o:OLEObject DrawAspect="Content" r:id="rId12" ObjectID="_1605011213" ProgID="Equation.DSMT4" ShapeID="_x0000_i104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6. Tìm giá trị lớn nhất hoặc nhỏ nhất của các biểu thức sau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x(x + 1) + 5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4x + 9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4x + 7 + 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+ 2y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7" style="width:33pt;height:33pt" o:ole="" type="#_x0000_t75">
            <v:imagedata r:id="rId13" o:title=""/>
          </v:shape>
          <o:OLEObject DrawAspect="Content" r:id="rId14" ObjectID="_1605011214" ProgID="Equation.DSMT4" ShapeID="_x0000_i104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1" style="width:33pt;height:33pt" o:ole="" type="#_x0000_t75">
            <v:imagedata r:id="rId15" o:title=""/>
          </v:shape>
          <o:OLEObject DrawAspect="Content" r:id="rId16" ObjectID="_1605011215" ProgID="Equation.DSMT4" ShapeID="_x0000_i105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với x &gt; 1</w:t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7. Cho biểu thức: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60" style="width:102pt;height:33pt" o:ole="" type="#_x0000_t75">
            <v:imagedata r:id="rId17" o:title=""/>
          </v:shape>
          <o:OLEObject DrawAspect="Content" r:id="rId18" ObjectID="_1605011216" ProgID="Equation.DSMT4" ShapeID="_x0000_i106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điều kiện để biểu thức có nghĩa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Rút gọn biểu thức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của A tại |x| = 2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x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Z để A nhận giá trị nguyên</w:t>
      </w:r>
    </w:p>
    <w:p w:rsidR="00000000" w:rsidDel="00000000" w:rsidP="00000000" w:rsidRDefault="00000000" w:rsidRPr="00000000" w14:paraId="0000004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180" w:w="4590"/>
            <w:col w:space="0" w:w="459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8. Cho biểu thức: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54" style="width:152.25pt;height:38.25pt" o:ole="" type="#_x0000_t75">
            <v:imagedata r:id="rId19" o:title=""/>
          </v:shape>
          <o:OLEObject DrawAspect="Content" r:id="rId20" ObjectID="_1605011217" ProgID="Equation.DSMT4" ShapeID="_x0000_i105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điều kiện để biểu thức A xác định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Rút gọn A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giá trị biểu thức A khi x =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7" style="width:20.25pt;height:30.75pt" o:ole="" type="#_x0000_t75">
            <v:imagedata r:id="rId21" o:title=""/>
          </v:shape>
          <o:OLEObject DrawAspect="Content" r:id="rId22" ObjectID="_1605011218" ProgID="Equation.DSMT4" ShapeID="_x0000_i105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9.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Cho biểu thức: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B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74" style="width:165pt;height:35.25pt" o:ole="" type="#_x0000_t75">
            <v:imagedata r:id="rId23" o:title=""/>
          </v:shape>
          <o:OLEObject DrawAspect="Content" r:id="rId24" ObjectID="_1605011219" ProgID="Equation.DSMT4" ShapeID="_x0000_i107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Rút gọn B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của B tại x = - 1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giá trị lớn nhất của B</w:t>
      </w:r>
    </w:p>
    <w:p w:rsidR="00000000" w:rsidDel="00000000" w:rsidP="00000000" w:rsidRDefault="00000000" w:rsidRPr="00000000" w14:paraId="0000005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10.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Cho biểu thức: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P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79" style="width:219pt;height:38.25pt" o:ole="" type="#_x0000_t75">
            <v:imagedata r:id="rId25" o:title=""/>
          </v:shape>
          <o:OLEObject DrawAspect="Content" r:id="rId26" ObjectID="_1605011220" ProgID="Equation.DSMT4" ShapeID="_x0000_i107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Rút gọn P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các giá trị của x để P = 0; P = 1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các giá trị của x để P &gt; 0</w:t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11.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A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119" style="width:89.25pt;height:30.75pt" o:ole="" type="#_x0000_t75">
            <v:imagedata r:id="rId27" o:title=""/>
          </v:shape>
          <o:OLEObject DrawAspect="Content" r:id="rId28" ObjectID="_1605011221" ProgID="Equation.DSMT4" ShapeID="_x0000_i111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Rút gọn phân thức A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của biểu thức A khi x = 2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x để A = 2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số nguyên x để A là một số nguyên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giá trị lớn nhất của biểu thức A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x để A +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0" style="width:77.25pt;height:30.75pt" o:ole="" type="#_x0000_t75">
            <v:imagedata r:id="rId29" o:title=""/>
          </v:shape>
          <o:OLEObject DrawAspect="Content" r:id="rId30" ObjectID="_1605011222" ProgID="Equation.DSMT4" ShapeID="_x0000_i112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1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12.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biểu thức: A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121" style="width:186.75pt;height:33.75pt" o:ole="" type="#_x0000_t75">
            <v:imagedata r:id="rId31" o:title=""/>
          </v:shape>
          <o:OLEObject DrawAspect="Content" r:id="rId32" ObjectID="_1605011223" ProgID="Equation.DSMT4" ShapeID="_x0000_i112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Rút gọn A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a để A =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1" style="width:30pt;height:30.75pt" o:ole="" type="#_x0000_t75">
            <v:imagedata r:id="rId33" o:title=""/>
          </v:shape>
          <o:OLEObject DrawAspect="Content" r:id="rId34" ObjectID="_1605011224" ProgID="Equation.DSMT4" ShapeID="_x0000_i109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a để A &gt; 0</w:t>
      </w:r>
    </w:p>
    <w:p w:rsidR="00000000" w:rsidDel="00000000" w:rsidP="00000000" w:rsidRDefault="00000000" w:rsidRPr="00000000" w14:paraId="0000006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PHẦN II. HÌNH HỌC</w:t>
      </w:r>
    </w:p>
    <w:p w:rsidR="00000000" w:rsidDel="00000000" w:rsidP="00000000" w:rsidRDefault="00000000" w:rsidRPr="00000000" w14:paraId="0000006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1.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∆ABC cân tại A. Đường cao AH và E, M thứ tự là trung điểm AB và AC.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AH là trục đối xứng của ∆ABC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Các tứ giác EMCB, BEMH, AEHM là hình gì? Vì sao?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điều kiện ∆ABC để AEHM là hình vuông? Trong trường hợp này tính diện tích ∆BHE. Biết AB = 4cm.</w:t>
      </w:r>
    </w:p>
    <w:p w:rsidR="00000000" w:rsidDel="00000000" w:rsidP="00000000" w:rsidRDefault="00000000" w:rsidRPr="00000000" w14:paraId="0000006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2.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∆ABC (AC &gt; AB) đường cao AH. Gọi D, E, F thứ tự là trung điểm của AB, AC, BC.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Tứ giác BDEF là hình gì?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Tứ giác DEFH là hình gì?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Xác định dạng của tứ giác BDEF nếu ∆ABC cân ở B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điều kiện của ∆ABC để DEFH là hình chữ nhật.</w:t>
      </w:r>
    </w:p>
    <w:p w:rsidR="00000000" w:rsidDel="00000000" w:rsidP="00000000" w:rsidRDefault="00000000" w:rsidRPr="00000000" w14:paraId="0000007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3.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∆ABC vuông ở A. Lấy E bất kì thuộc đoạn BC (E khác B, C). Qua E kẻ EM vuông góc với AB; EN vuông góc với AC.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Tứ giác AMEN là hình gì? Vì sao?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vị trí điểm E để tứ giác AMEN là hình vuông?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Gọi I là điểm đối xứng với E qua AB; K là điểm đối xứng với E qua AC. Chứng minh I đối xứng với K qua điểm A.</w:t>
      </w:r>
    </w:p>
    <w:p w:rsidR="00000000" w:rsidDel="00000000" w:rsidP="00000000" w:rsidRDefault="00000000" w:rsidRPr="00000000" w14:paraId="0000007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4.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hình bình hành ABCD có AD = 2AB,  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A</m:t>
            </m:r>
          </m:e>
        </m:acc>
        <m:r>
          <w:rPr>
            <w:rFonts w:ascii="Cambria Math" w:cs="Cambria Math" w:eastAsia="Cambria Math" w:hAnsi="Cambria Math"/>
            <w:sz w:val="28"/>
            <w:szCs w:val="28"/>
          </w:rPr>
          <m:t xml:space="preserve">=60°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Gọi E và F lần lượt là trung điểm của BC và AD. 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AE vuông góc với AC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mnh tứ giác BFDC là hình thang cân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Lấy điểm M đối xứng với A qua B. Chứng minh tứ giác BMCD là hình chữ nhật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M, E, D thẳng hàng</w:t>
      </w:r>
    </w:p>
    <w:p w:rsidR="00000000" w:rsidDel="00000000" w:rsidP="00000000" w:rsidRDefault="00000000" w:rsidRPr="00000000" w14:paraId="0000007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5</w:t>
      </w:r>
      <w:sdt>
        <w:sdtPr>
          <w:tag w:val="goog_rdk_0"/>
        </w:sdtPr>
        <w:sdtContent>
          <w:r w:rsidDel="00000000" w:rsidR="00000000" w:rsidRPr="00000000">
            <w:rPr>
              <w:rFonts w:ascii="Caudex" w:cs="Caudex" w:eastAsia="Caudex" w:hAnsi="Caudex"/>
              <w:sz w:val="28"/>
              <w:szCs w:val="28"/>
              <w:rtl w:val="0"/>
            </w:rPr>
            <w:t xml:space="preserve">. Cho ∆ABC vuông tại A có  </w:t>
          </w:r>
        </w:sdtContent>
      </w:sdt>
      <m:oMath>
        <m:acc>
          <m:accPr>
            <m:chr m:val="̂"/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ABC</m:t>
            </m:r>
          </m:e>
        </m:acc>
        <m:r>
          <w:rPr>
            <w:rFonts w:ascii="Cambria Math" w:cs="Cambria Math" w:eastAsia="Cambria Math" w:hAnsi="Cambria Math"/>
            <w:sz w:val="28"/>
            <w:szCs w:val="28"/>
          </w:rPr>
          <m:t xml:space="preserve">=60°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Kẻ tia Ax song song với BC. Trên tia Ax lấy điểm D sao cho AD = DC.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tứ giác ABCD là hình thang cân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Gọi E là trung điểm của BC. Chứng minh tứ giác ADEB là hình thoi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Cho AC = 8cm, AB = 5cm. Tính diện tích hình thoi ABED.</w:t>
      </w:r>
    </w:p>
    <w:p w:rsidR="00000000" w:rsidDel="00000000" w:rsidP="00000000" w:rsidRDefault="00000000" w:rsidRPr="00000000" w14:paraId="0000007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6.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∆ABC cân tại A, có AB = 5cm, BC = 6cm, phân giác AM (M thuộc BC). Gọi O là trung điểm của AC, K là điểm đối xứng với M qua O.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Caudex" w:cs="Caudex" w:eastAsia="Caudex" w:hAnsi="Caudex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Tính diện tích ∆ABC</w:t>
          </w:r>
        </w:sdtContent>
      </w:sdt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AK // MC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Tứ giác AMCK là hình gì? Vì sao?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∆ABC có thêm điều kiện gì thì tứ giác AMCK là hình vuông?</w:t>
      </w:r>
    </w:p>
    <w:p w:rsidR="00000000" w:rsidDel="00000000" w:rsidP="00000000" w:rsidRDefault="00000000" w:rsidRPr="00000000" w14:paraId="0000008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7.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hình thang ABCD (AB // CD), đáy lớn AB = 3a, CD = AD = a,  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A</m:t>
            </m:r>
          </m:e>
        </m:acc>
        <m:r>
          <w:rPr>
            <w:rFonts w:ascii="Cambria Math" w:cs="Cambria Math" w:eastAsia="Cambria Math" w:hAnsi="Cambria Math"/>
            <w:sz w:val="28"/>
            <w:szCs w:val="28"/>
          </w:rPr>
          <m:t xml:space="preserve">=60°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Gọi M, N là trung điểm của DC, AB. Kẻ DE // MN (E thuộc AB). Chứng minh: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/>
          <w:pgMar w:bottom="1440" w:top="1440" w:left="1440" w:right="144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-27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Tứ giác AMND là hình thang cân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-27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Tứ giác AECD là hình thoi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-27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Tứ giác DMCN là hình chữ nhật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-27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ABCD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theo a</w:t>
      </w:r>
    </w:p>
    <w:p w:rsidR="00000000" w:rsidDel="00000000" w:rsidP="00000000" w:rsidRDefault="00000000" w:rsidRPr="00000000" w14:paraId="0000008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8.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∆ABC vuông tại A, kẻ AH vuông góc BC. Gọi P, Q là điểm đối xứng của H qua AB, AC.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P và Q đối xứng nhau qua A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Gọi HP cắt AB tại I, HQ cắt AC tại K. Gọi M, N là trung điểm của BH, CH. Chứng minh tứ giác MNKI là hình thang vuông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điều kiện của ∆ABC để tứ giác MNKI là hình chữ nhật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tổng MI + NK không đổi khi BC cố định còn A di động sao cho ∆ABC vuông tại A.</w:t>
      </w:r>
    </w:p>
    <w:p w:rsidR="00000000" w:rsidDel="00000000" w:rsidP="00000000" w:rsidRDefault="00000000" w:rsidRPr="00000000" w14:paraId="00000090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-------------------------------------------------------------</w:t>
      </w:r>
    </w:p>
    <w:p w:rsidR="00000000" w:rsidDel="00000000" w:rsidP="00000000" w:rsidRDefault="00000000" w:rsidRPr="00000000" w14:paraId="0000009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Chúc các em ôn tập tốt và thi đạt kết quả cao</w:t>
      </w:r>
      <w:r w:rsidDel="00000000" w:rsidR="00000000" w:rsidRPr="00000000">
        <w:rPr>
          <w:rtl w:val="0"/>
        </w:rPr>
      </w:r>
    </w:p>
    <w:sectPr>
      <w:type w:val="continuous"/>
      <w:pgSz w:h="15840" w:w="12240"/>
      <w:pgMar w:bottom="1440" w:top="1440" w:left="1440" w:right="144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audex">
    <w:embedRegular w:fontKey="{00000000-0000-0000-0000-000000000000}" r:id="rId35" w:subsetted="0"/>
    <w:embedBold w:fontKey="{00000000-0000-0000-0000-000000000000}" r:id="rId36" w:subsetted="0"/>
    <w:embedItalic w:fontKey="{00000000-0000-0000-0000-000000000000}" r:id="rId37" w:subsetted="0"/>
    <w:embedBoldItalic w:fontKey="{00000000-0000-0000-0000-000000000000}" r:id="rId38" w:subsetted="0"/>
  </w:font>
  <w:font w:name="Cambria Math">
    <w:embedRegular w:fontKey="{00000000-0000-0000-0000-000000000000}" r:id="rId3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DB3A31"/>
    <w:pPr>
      <w:ind w:left="720"/>
      <w:contextualSpacing w:val="1"/>
    </w:pPr>
  </w:style>
  <w:style w:type="character" w:styleId="PlaceholderText">
    <w:name w:val="Placeholder Text"/>
    <w:basedOn w:val="DefaultParagraphFont"/>
    <w:uiPriority w:val="99"/>
    <w:semiHidden w:val="1"/>
    <w:rsid w:val="00863442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customXml" Target="../customXML/item1.xml"/><Relationship Id="rId20" Type="http://schemas.openxmlformats.org/officeDocument/2006/relationships/oleObject" Target="embeddings/oleObject12.bin"/><Relationship Id="rId22" Type="http://schemas.openxmlformats.org/officeDocument/2006/relationships/oleObject" Target="embeddings/oleObject10.bin"/><Relationship Id="rId21" Type="http://schemas.openxmlformats.org/officeDocument/2006/relationships/image" Target="media/image10.wmf"/><Relationship Id="rId24" Type="http://schemas.openxmlformats.org/officeDocument/2006/relationships/oleObject" Target="embeddings/oleObject11.bin"/><Relationship Id="rId23" Type="http://schemas.openxmlformats.org/officeDocument/2006/relationships/image" Target="media/image11.wmf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3.wmf"/><Relationship Id="rId4" Type="http://schemas.openxmlformats.org/officeDocument/2006/relationships/oleObject" Target="embeddings/oleObject3.bin"/><Relationship Id="rId9" Type="http://schemas.openxmlformats.org/officeDocument/2006/relationships/image" Target="media/image4.wmf"/><Relationship Id="rId26" Type="http://schemas.openxmlformats.org/officeDocument/2006/relationships/oleObject" Target="embeddings/oleObject13.bin"/><Relationship Id="rId25" Type="http://schemas.openxmlformats.org/officeDocument/2006/relationships/image" Target="media/image13.wmf"/><Relationship Id="rId28" Type="http://schemas.openxmlformats.org/officeDocument/2006/relationships/oleObject" Target="embeddings/oleObject14.bin"/><Relationship Id="rId27" Type="http://schemas.openxmlformats.org/officeDocument/2006/relationships/image" Target="media/image14.wmf"/><Relationship Id="rId5" Type="http://schemas.openxmlformats.org/officeDocument/2006/relationships/image" Target="media/image2.wmf"/><Relationship Id="rId6" Type="http://schemas.openxmlformats.org/officeDocument/2006/relationships/oleObject" Target="embeddings/oleObject2.bin"/><Relationship Id="rId29" Type="http://schemas.openxmlformats.org/officeDocument/2006/relationships/image" Target="media/image15.wmf"/><Relationship Id="rId7" Type="http://schemas.openxmlformats.org/officeDocument/2006/relationships/image" Target="media/image5.wmf"/><Relationship Id="rId8" Type="http://schemas.openxmlformats.org/officeDocument/2006/relationships/oleObject" Target="embeddings/oleObject5.bin"/><Relationship Id="rId31" Type="http://schemas.openxmlformats.org/officeDocument/2006/relationships/image" Target="media/image16.wmf"/><Relationship Id="rId30" Type="http://schemas.openxmlformats.org/officeDocument/2006/relationships/oleObject" Target="embeddings/oleObject15.bin"/><Relationship Id="rId11" Type="http://schemas.openxmlformats.org/officeDocument/2006/relationships/image" Target="media/image7.wmf"/><Relationship Id="rId33" Type="http://schemas.openxmlformats.org/officeDocument/2006/relationships/image" Target="media/image17.wmf"/><Relationship Id="rId10" Type="http://schemas.openxmlformats.org/officeDocument/2006/relationships/oleObject" Target="embeddings/oleObject4.bin"/><Relationship Id="rId32" Type="http://schemas.openxmlformats.org/officeDocument/2006/relationships/oleObject" Target="embeddings/oleObject16.bin"/><Relationship Id="rId35" Type="http://schemas.openxmlformats.org/officeDocument/2006/relationships/theme" Target="theme/theme1.xml"/><Relationship Id="rId13" Type="http://schemas.openxmlformats.org/officeDocument/2006/relationships/image" Target="media/image6.wmf"/><Relationship Id="rId12" Type="http://schemas.openxmlformats.org/officeDocument/2006/relationships/oleObject" Target="embeddings/oleObject7.bin"/><Relationship Id="rId34" Type="http://schemas.openxmlformats.org/officeDocument/2006/relationships/oleObject" Target="embeddings/oleObject17.bin"/><Relationship Id="rId37" Type="http://schemas.openxmlformats.org/officeDocument/2006/relationships/fontTable" Target="fontTable.xml"/><Relationship Id="rId15" Type="http://schemas.openxmlformats.org/officeDocument/2006/relationships/image" Target="media/image9.wmf"/><Relationship Id="rId36" Type="http://schemas.openxmlformats.org/officeDocument/2006/relationships/settings" Target="settings.xml"/><Relationship Id="rId14" Type="http://schemas.openxmlformats.org/officeDocument/2006/relationships/oleObject" Target="embeddings/oleObject6.bin"/><Relationship Id="rId39" Type="http://schemas.openxmlformats.org/officeDocument/2006/relationships/styles" Target="styles.xml"/><Relationship Id="rId17" Type="http://schemas.openxmlformats.org/officeDocument/2006/relationships/image" Target="media/image8.wmf"/><Relationship Id="rId38" Type="http://schemas.openxmlformats.org/officeDocument/2006/relationships/numbering" Target="numbering.xml"/><Relationship Id="rId16" Type="http://schemas.openxmlformats.org/officeDocument/2006/relationships/oleObject" Target="embeddings/oleObject9.bin"/><Relationship Id="rId19" Type="http://schemas.openxmlformats.org/officeDocument/2006/relationships/image" Target="media/image12.wmf"/><Relationship Id="rId18" Type="http://schemas.openxmlformats.org/officeDocument/2006/relationships/oleObject" Target="embeddings/oleObject8.bin"/></Relationships>
</file>

<file path=word/_rels/fontTable.xml.rels><?xml version="1.0" encoding="UTF-8" standalone="yes"?><Relationships xmlns="http://schemas.openxmlformats.org/package/2006/relationships"><Relationship Id="rId35" Type="http://schemas.openxmlformats.org/officeDocument/2006/relationships/font" Target="fonts/Caudex-regular.ttf"/><Relationship Id="rId37" Type="http://schemas.openxmlformats.org/officeDocument/2006/relationships/font" Target="fonts/Caudex-italic.ttf"/><Relationship Id="rId36" Type="http://schemas.openxmlformats.org/officeDocument/2006/relationships/font" Target="fonts/Caudex-bold.ttf"/><Relationship Id="rId39" Type="http://schemas.openxmlformats.org/officeDocument/2006/relationships/font" Target="fonts/CambriaMath-regular.ttf"/><Relationship Id="rId38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lMUz2Tg7+7i1DyTngXnqzQAW1Q==">AMUW2mVoKn740mB1ovSkXXGcnwvNICHEEeeB/4YotB8U50NFRpGVshkvGWX3d+13EOzZO4M6SnHmW0TasXCZHBevMBw/5J7BcDY1c0ozBwEwfGt80gpzdJCFJxrDk4IGQ594lbmN1A9GFZAsvBKBsGNGKQNclKJLswsMC/DD9tinsdzFIXK099370jT8HRxy9KsJXMVI9Kj7zyqxdwT+Q4CISK4GcG3DBdT/afc7yQ4U84cW2vtSIkc=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2018-11-29T06:50:00Z</dcterms:created>
  <dc:creator>Admin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