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A40FA" w14:textId="4DC2323E" w:rsidR="00D96CFD" w:rsidRPr="00D96CFD" w:rsidRDefault="00261B3F" w:rsidP="00D96CFD">
      <w:pPr>
        <w:spacing w:line="276" w:lineRule="auto"/>
        <w:ind w:left="992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D96CFD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Bài 25. Động năng – Thế năng</w:t>
      </w:r>
      <w:r w:rsidR="00D96CFD" w:rsidRPr="00D96C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214AA3" w14:textId="2207ACD2" w:rsidR="00D96CFD" w:rsidRPr="00D96CFD" w:rsidRDefault="00816099" w:rsidP="00D96CFD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eastAsia="Calibri"/>
          <w:b/>
          <w:color w:val="0000FF"/>
        </w:rPr>
      </w:pPr>
      <w:r w:rsidRPr="00D96CFD">
        <w:rPr>
          <w:rFonts w:eastAsia="Calibri"/>
        </w:rPr>
        <w:t>Công thức tính động năng của vật khối lượng m</w:t>
      </w:r>
    </w:p>
    <w:p w14:paraId="1D28134B" w14:textId="2DA1E9AC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816099" w:rsidRPr="00D96CFD">
        <w:rPr>
          <w:rFonts w:ascii="Times New Roman" w:eastAsia="Calibri" w:hAnsi="Times New Roman" w:cs="Times New Roman"/>
          <w:position w:val="-26"/>
          <w:sz w:val="24"/>
          <w:szCs w:val="24"/>
        </w:rPr>
        <w:object w:dxaOrig="1275" w:dyaOrig="735" w14:anchorId="4427B4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63.5pt;height:37pt" o:ole="">
            <v:imagedata r:id="rId7" o:title=""/>
          </v:shape>
          <o:OLEObject Type="Embed" ProgID="Equation.DSMT4" ShapeID="_x0000_i1074" DrawAspect="Content" ObjectID="_1766834549" r:id="rId8"/>
        </w:object>
      </w:r>
      <w:r w:rsidRPr="00D96CFD">
        <w:rPr>
          <w:rFonts w:ascii="Times New Roman" w:eastAsia="Calibri" w:hAnsi="Times New Roman" w:cs="Times New Roman"/>
          <w:sz w:val="24"/>
          <w:szCs w:val="24"/>
        </w:rPr>
        <w:t>.</w:t>
      </w:r>
      <w:r w:rsidRPr="00D96CFD">
        <w:rPr>
          <w:rFonts w:ascii="Times New Roman" w:eastAsia="Calibri" w:hAnsi="Times New Roman" w:cs="Times New Roman"/>
          <w:sz w:val="24"/>
          <w:szCs w:val="24"/>
        </w:rPr>
        <w:tab/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816099" w:rsidRPr="00D96CFD">
        <w:rPr>
          <w:rFonts w:ascii="Times New Roman" w:eastAsia="Calibri" w:hAnsi="Times New Roman" w:cs="Times New Roman"/>
          <w:position w:val="-26"/>
          <w:sz w:val="24"/>
          <w:szCs w:val="24"/>
        </w:rPr>
        <w:object w:dxaOrig="1185" w:dyaOrig="705" w14:anchorId="423A1A98">
          <v:shape id="_x0000_i1075" type="#_x0000_t75" style="width:59.5pt;height:35pt" o:ole="">
            <v:imagedata r:id="rId9" o:title=""/>
          </v:shape>
          <o:OLEObject Type="Embed" ProgID="Equation.DSMT4" ShapeID="_x0000_i1075" DrawAspect="Content" ObjectID="_1766834550" r:id="rId10"/>
        </w:object>
      </w:r>
      <w:r w:rsidRPr="00D96C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ECD6E0" w14:textId="532EA2CF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816099" w:rsidRPr="00D96CFD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320" w:dyaOrig="375" w14:anchorId="4A1B06EB">
          <v:shape id="_x0000_i1076" type="#_x0000_t75" style="width:65.5pt;height:19pt" o:ole="">
            <v:imagedata r:id="rId11" o:title=""/>
          </v:shape>
          <o:OLEObject Type="Embed" ProgID="Equation.DSMT4" ShapeID="_x0000_i1076" DrawAspect="Content" ObjectID="_1766834551" r:id="rId12"/>
        </w:object>
      </w:r>
      <w:r w:rsidRPr="00D96CFD">
        <w:rPr>
          <w:rFonts w:ascii="Times New Roman" w:eastAsia="Calibri" w:hAnsi="Times New Roman" w:cs="Times New Roman"/>
          <w:sz w:val="24"/>
          <w:szCs w:val="24"/>
        </w:rPr>
        <w:t>.</w:t>
      </w:r>
      <w:r w:rsidRPr="00D96CFD">
        <w:rPr>
          <w:rFonts w:ascii="Times New Roman" w:eastAsia="Calibri" w:hAnsi="Times New Roman" w:cs="Times New Roman"/>
          <w:sz w:val="24"/>
          <w:szCs w:val="24"/>
        </w:rPr>
        <w:tab/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816099" w:rsidRPr="00D96CFD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185" w:dyaOrig="720" w14:anchorId="09E54D13">
          <v:shape id="_x0000_i1077" type="#_x0000_t75" style="width:59.5pt;height:36pt" o:ole="">
            <v:imagedata r:id="rId13" o:title=""/>
          </v:shape>
          <o:OLEObject Type="Embed" ProgID="Equation.DSMT4" ShapeID="_x0000_i1077" DrawAspect="Content" ObjectID="_1766834552" r:id="rId14"/>
        </w:object>
      </w:r>
      <w:r w:rsidRPr="00D96C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31038C" w14:textId="4DEA9ABC" w:rsidR="00D96CFD" w:rsidRPr="00D96CFD" w:rsidRDefault="00816099" w:rsidP="00D96CFD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eastAsia="Calibri"/>
          <w:b/>
          <w:color w:val="0000FF"/>
        </w:rPr>
      </w:pPr>
      <w:r w:rsidRPr="00D96CFD">
        <w:rPr>
          <w:rFonts w:eastAsia="Calibri"/>
        </w:rPr>
        <w:t xml:space="preserve">Chọn câu </w:t>
      </w:r>
      <w:r w:rsidRPr="00D96CFD">
        <w:rPr>
          <w:rFonts w:eastAsia="Calibri"/>
          <w:b/>
          <w:bCs/>
        </w:rPr>
        <w:t>sai</w:t>
      </w:r>
      <w:r w:rsidRPr="00D96CFD">
        <w:rPr>
          <w:rFonts w:eastAsia="Calibri"/>
        </w:rPr>
        <w:t xml:space="preserve"> trong các câu sau. Động năng của vật không đổi khi vật</w:t>
      </w:r>
    </w:p>
    <w:p w14:paraId="58F03345" w14:textId="31024EC8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</w:rPr>
        <w:t>chuyển động thẳng đều</w:t>
      </w:r>
      <w:r w:rsidRPr="00D96CFD">
        <w:rPr>
          <w:rFonts w:ascii="Times New Roman" w:eastAsia="Calibri" w:hAnsi="Times New Roman" w:cs="Times New Roman"/>
          <w:sz w:val="24"/>
          <w:szCs w:val="24"/>
        </w:rPr>
        <w:t>.</w:t>
      </w:r>
      <w:r w:rsidRPr="00D96CFD">
        <w:rPr>
          <w:rFonts w:ascii="Times New Roman" w:eastAsia="Calibri" w:hAnsi="Times New Roman" w:cs="Times New Roman"/>
          <w:sz w:val="24"/>
          <w:szCs w:val="24"/>
        </w:rPr>
        <w:tab/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</w:rPr>
        <w:t>chuyển động với gia tốc không đổi</w:t>
      </w:r>
      <w:r w:rsidRPr="00D96C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71216D" w14:textId="65E0564D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</w:rPr>
        <w:t>chuyển động tròn đều</w:t>
      </w:r>
      <w:r w:rsidRPr="00D96CFD">
        <w:rPr>
          <w:rFonts w:ascii="Times New Roman" w:eastAsia="Calibri" w:hAnsi="Times New Roman" w:cs="Times New Roman"/>
          <w:sz w:val="24"/>
          <w:szCs w:val="24"/>
        </w:rPr>
        <w:t>.</w:t>
      </w:r>
      <w:r w:rsidRPr="00D96CFD">
        <w:rPr>
          <w:rFonts w:ascii="Times New Roman" w:eastAsia="Calibri" w:hAnsi="Times New Roman" w:cs="Times New Roman"/>
          <w:sz w:val="24"/>
          <w:szCs w:val="24"/>
        </w:rPr>
        <w:tab/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</w:rPr>
        <w:t>chuyển động cong đều</w:t>
      </w:r>
      <w:r w:rsidRPr="00D96C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4C09DB" w14:textId="42CADFB8" w:rsidR="00D96CFD" w:rsidRPr="00D96CFD" w:rsidRDefault="00816099" w:rsidP="00D96CFD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eastAsia="Calibri"/>
          <w:b/>
          <w:color w:val="0000FF"/>
          <w:lang w:val="fr-FR"/>
        </w:rPr>
      </w:pPr>
      <w:r w:rsidRPr="00D96CFD">
        <w:rPr>
          <w:rFonts w:eastAsia="Calibri"/>
          <w:lang w:val="fr-FR"/>
        </w:rPr>
        <w:t xml:space="preserve">Chọn câu </w:t>
      </w:r>
      <w:r w:rsidRPr="00D96CFD">
        <w:rPr>
          <w:rFonts w:eastAsia="Calibri"/>
          <w:b/>
          <w:bCs/>
          <w:lang w:val="fr-FR"/>
        </w:rPr>
        <w:t>sai</w:t>
      </w:r>
      <w:r w:rsidRPr="00D96CFD">
        <w:rPr>
          <w:rFonts w:eastAsia="Calibri"/>
          <w:lang w:val="fr-FR"/>
        </w:rPr>
        <w:t>:</w:t>
      </w:r>
    </w:p>
    <w:p w14:paraId="785B43F8" w14:textId="14C2C278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96C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Công thức tính động năng: </w:t>
      </w:r>
      <w:r w:rsidR="00816099" w:rsidRPr="00D96CFD">
        <w:rPr>
          <w:rFonts w:ascii="Times New Roman" w:eastAsia="Calibri" w:hAnsi="Times New Roman" w:cs="Times New Roman"/>
          <w:position w:val="-26"/>
          <w:sz w:val="24"/>
          <w:szCs w:val="24"/>
        </w:rPr>
        <w:object w:dxaOrig="1275" w:dyaOrig="735" w14:anchorId="3CCA945D">
          <v:shape id="_x0000_i1078" type="#_x0000_t75" style="width:63.5pt;height:37pt" o:ole="">
            <v:imagedata r:id="rId7" o:title=""/>
          </v:shape>
          <o:OLEObject Type="Embed" ProgID="Equation.DSMT4" ShapeID="_x0000_i1078" DrawAspect="Content" ObjectID="_1766834553" r:id="rId15"/>
        </w:object>
      </w:r>
      <w:r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96C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  <w:lang w:val="fr-FR"/>
        </w:rPr>
        <w:t>B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Đơn vị động năng là: </w:t>
      </w:r>
      <w:r w:rsidR="00816099" w:rsidRPr="00D96CFD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095" w:dyaOrig="420" w14:anchorId="42AA920C">
          <v:shape id="_x0000_i1079" type="#_x0000_t75" style="width:55pt;height:21pt" o:ole="">
            <v:imagedata r:id="rId16" o:title=""/>
          </v:shape>
          <o:OLEObject Type="Embed" ProgID="Equation.DSMT4" ShapeID="_x0000_i1079" DrawAspect="Content" ObjectID="_1766834554" r:id="rId17"/>
        </w:object>
      </w:r>
      <w:r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3DD1286" w14:textId="6A2B65FB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96C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>Đơn vị động năng là đơn vị công</w:t>
      </w:r>
      <w:r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D96C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D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>Đơn vị động năng là: W.s</w:t>
      </w:r>
      <w:r w:rsidRPr="00D96CFD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05D34249" w14:textId="1CED1268" w:rsidR="00D96CFD" w:rsidRPr="00D96CFD" w:rsidRDefault="00816099" w:rsidP="00D96CFD">
      <w:pPr>
        <w:pStyle w:val="ListParagraph"/>
        <w:numPr>
          <w:ilvl w:val="0"/>
          <w:numId w:val="3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rFonts w:eastAsia="Calibri"/>
          <w:b/>
          <w:color w:val="0000FF"/>
          <w:lang w:val="de-DE"/>
        </w:rPr>
      </w:pPr>
      <w:r w:rsidRPr="00D96CFD">
        <w:rPr>
          <w:rFonts w:eastAsia="Calibri"/>
          <w:lang w:val="de-DE"/>
        </w:rPr>
        <w:t xml:space="preserve">Tìm phát biểu </w:t>
      </w:r>
      <w:r w:rsidRPr="00D96CFD">
        <w:rPr>
          <w:rFonts w:eastAsia="Calibri"/>
          <w:b/>
          <w:lang w:val="de-DE"/>
        </w:rPr>
        <w:t>SAI</w:t>
      </w:r>
      <w:r w:rsidRPr="00D96CFD">
        <w:rPr>
          <w:rFonts w:eastAsia="Calibri"/>
          <w:lang w:val="de-DE"/>
        </w:rPr>
        <w:t xml:space="preserve"> trong các phát biểu sau. Thế năng trọng trường</w:t>
      </w:r>
    </w:p>
    <w:p w14:paraId="53110C71" w14:textId="0C156BBD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96C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  <w:lang w:val="de-DE"/>
        </w:rPr>
        <w:t>A</w:t>
      </w:r>
      <w:r w:rsidRPr="00D96C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de-DE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luôn luôn có trị số dương</w:t>
      </w:r>
      <w:r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14:paraId="659AE37D" w14:textId="34C97D90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96C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de-DE"/>
        </w:rPr>
        <w:t>B</w:t>
      </w:r>
      <w:r w:rsidRPr="00D96C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de-DE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tuỳ thuộc vào mặt phẳng chọn làm mốc thế năng</w:t>
      </w:r>
      <w:r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14:paraId="64C3C00D" w14:textId="0ABAD574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96C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de-DE"/>
        </w:rPr>
        <w:t>C</w:t>
      </w:r>
      <w:r w:rsidRPr="00D96C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de-DE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tỷ lệ với khối lượng của vật</w:t>
      </w:r>
      <w:r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14:paraId="47DCF9EC" w14:textId="34502F7E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96C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de-DE"/>
        </w:rPr>
        <w:t>D</w:t>
      </w:r>
      <w:r w:rsidRPr="00D96CFD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de-DE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có thể âm, dương hoặc bằng không</w:t>
      </w:r>
      <w:r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14:paraId="3BED8452" w14:textId="2A7EEE98" w:rsidR="00D96CFD" w:rsidRPr="00D96CFD" w:rsidRDefault="00816099" w:rsidP="00D96CFD">
      <w:pPr>
        <w:pStyle w:val="ListParagraph"/>
        <w:numPr>
          <w:ilvl w:val="0"/>
          <w:numId w:val="3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rFonts w:eastAsia="Calibri"/>
          <w:b/>
          <w:color w:val="0000FF"/>
          <w:lang w:val="de-DE"/>
        </w:rPr>
      </w:pPr>
      <w:r w:rsidRPr="00D96CFD">
        <w:rPr>
          <w:rFonts w:eastAsia="Calibri"/>
          <w:lang w:val="de-DE"/>
        </w:rPr>
        <w:t>Cơ năng của vật không thay đổi nếu vật chuyển động:</w:t>
      </w:r>
    </w:p>
    <w:p w14:paraId="4F0CB557" w14:textId="68FB1201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de-DE"/>
        </w:rPr>
        <w:t>A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chuyển động thẳng đều</w:t>
      </w:r>
      <w:r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>B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chỉ dưới tác dụng của lực ma sát</w:t>
      </w:r>
      <w:r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14:paraId="4D781EF9" w14:textId="0B0DBC55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>C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chỉ dưới tác dụng của trọng lực</w:t>
      </w:r>
      <w:r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>D</w:t>
      </w:r>
      <w:r w:rsidRPr="00D96CFD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 xml:space="preserve">. </w:t>
      </w:r>
      <w:r w:rsidR="00816099"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chuyển động tròn đều</w:t>
      </w:r>
      <w:r w:rsidRPr="00D96CFD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14:paraId="11247BC7" w14:textId="45F20167" w:rsidR="00D96CFD" w:rsidRPr="00D96CFD" w:rsidRDefault="00261B3F" w:rsidP="00D96CF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r w:rsidRPr="00D96CFD">
        <w:rPr>
          <w:color w:val="000000" w:themeColor="text1"/>
        </w:rPr>
        <w:t>Động năng là đại lượng</w:t>
      </w:r>
    </w:p>
    <w:p w14:paraId="4C7DBDDC" w14:textId="33EE94E2" w:rsidR="00D96CFD" w:rsidRPr="00D96CFD" w:rsidRDefault="00D96CFD" w:rsidP="00D96CF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vô hướng, luôn dương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vô hướng, có thể dương hoặc bằng không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D216026" w14:textId="626923E5" w:rsidR="00D96CFD" w:rsidRPr="00D96CFD" w:rsidRDefault="00D96CFD" w:rsidP="00D96CF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véc tơ, luôn dương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véc tơ, luôn dương hoặc bằng không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38912D4" w14:textId="60A93BF5" w:rsidR="00D96CFD" w:rsidRPr="00D96CFD" w:rsidRDefault="00261B3F" w:rsidP="00D96CFD">
      <w:pPr>
        <w:pStyle w:val="NoSpacing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D96CFD">
        <w:rPr>
          <w:rFonts w:ascii="Times New Roman" w:hAnsi="Times New Roman"/>
          <w:sz w:val="24"/>
          <w:szCs w:val="24"/>
          <w:lang w:val="nl-NL"/>
        </w:rPr>
        <w:t>Xét một vật chuyển động thẳng biến đổi đều theo phương nằm ngang. Đại lượng nào sau đây</w:t>
      </w:r>
      <w:r w:rsidRPr="00D96CFD">
        <w:rPr>
          <w:rFonts w:ascii="Times New Roman" w:hAnsi="Times New Roman"/>
          <w:b/>
          <w:sz w:val="24"/>
          <w:szCs w:val="24"/>
          <w:lang w:val="nl-NL"/>
        </w:rPr>
        <w:t xml:space="preserve"> không</w:t>
      </w:r>
      <w:r w:rsidRPr="00D96CFD">
        <w:rPr>
          <w:rFonts w:ascii="Times New Roman" w:hAnsi="Times New Roman"/>
          <w:sz w:val="24"/>
          <w:szCs w:val="24"/>
          <w:lang w:val="nl-NL"/>
        </w:rPr>
        <w:t xml:space="preserve"> đổi?</w:t>
      </w:r>
    </w:p>
    <w:p w14:paraId="648C42AE" w14:textId="4098A426" w:rsidR="00D96CFD" w:rsidRPr="00D96CFD" w:rsidRDefault="00D96CFD" w:rsidP="00D96CF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D96CF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A.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Động năng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.</w:t>
      </w:r>
      <w:r w:rsidRPr="00D96CFD">
        <w:rPr>
          <w:rFonts w:ascii="Times New Roman" w:hAnsi="Times New Roman"/>
          <w:bCs/>
          <w:sz w:val="24"/>
          <w:szCs w:val="24"/>
          <w:lang w:val="nl-NL"/>
        </w:rPr>
        <w:tab/>
      </w:r>
      <w:r w:rsidRPr="00D96CF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B.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Cơ năng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.</w:t>
      </w:r>
    </w:p>
    <w:p w14:paraId="4ED113A2" w14:textId="0D81A4C7" w:rsidR="00D96CFD" w:rsidRPr="00D96CFD" w:rsidRDefault="00D96CFD" w:rsidP="00D96CF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D96CFD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nl-NL"/>
        </w:rPr>
        <w:t>C</w:t>
      </w:r>
      <w:r w:rsidRPr="00D96CF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Thế năng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.</w:t>
      </w:r>
      <w:r w:rsidRPr="00D96CFD">
        <w:rPr>
          <w:rFonts w:ascii="Times New Roman" w:hAnsi="Times New Roman"/>
          <w:bCs/>
          <w:sz w:val="24"/>
          <w:szCs w:val="24"/>
          <w:lang w:val="nl-NL"/>
        </w:rPr>
        <w:tab/>
      </w:r>
      <w:r w:rsidRPr="00D96CF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D.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Vận tốc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.</w:t>
      </w:r>
    </w:p>
    <w:p w14:paraId="768888C6" w14:textId="27FF60E7" w:rsidR="00D96CFD" w:rsidRPr="00D96CFD" w:rsidRDefault="00261B3F" w:rsidP="00D96CF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jc w:val="both"/>
        <w:rPr>
          <w:b/>
          <w:color w:val="0000FF"/>
          <w:lang w:val="nl-NL"/>
        </w:rPr>
      </w:pPr>
      <w:r w:rsidRPr="00D96CFD">
        <w:rPr>
          <w:color w:val="000000" w:themeColor="text1"/>
          <w:lang w:val="nl-NL"/>
        </w:rPr>
        <w:t>Nếu khối lượng của vật giảm đi 2 lần, còn vận tốc của vật tăng lên 4 lần thì động năng của vật sẽ</w:t>
      </w:r>
    </w:p>
    <w:p w14:paraId="01D7B8A9" w14:textId="6DA66EE8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A.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tăng lên 2 lần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.</w:t>
      </w:r>
      <w:r w:rsidRPr="00D96CF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  <w:t>B</w:t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tăng lên 8 lần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.</w:t>
      </w:r>
    </w:p>
    <w:p w14:paraId="4CA12180" w14:textId="370BBEBC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C.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giảm đi 2 lần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.</w:t>
      </w:r>
      <w:r w:rsidRPr="00D96CF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D.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giảm đi 8 lần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.</w:t>
      </w:r>
    </w:p>
    <w:p w14:paraId="24E32C08" w14:textId="2CA54C72" w:rsidR="00D96CFD" w:rsidRPr="00D96CFD" w:rsidRDefault="00261B3F" w:rsidP="00D96CFD">
      <w:pPr>
        <w:pStyle w:val="NoSpacing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D96CFD">
        <w:rPr>
          <w:rFonts w:ascii="Times New Roman" w:hAnsi="Times New Roman"/>
          <w:color w:val="000000" w:themeColor="text1"/>
          <w:sz w:val="24"/>
          <w:szCs w:val="24"/>
          <w:lang w:val="nl-NL"/>
        </w:rPr>
        <w:t>Thế năng hấp dẫn là đại lượng</w:t>
      </w:r>
    </w:p>
    <w:p w14:paraId="14B41AEC" w14:textId="2E9A5ACF" w:rsidR="00D96CFD" w:rsidRPr="00D96CFD" w:rsidRDefault="00D96CFD" w:rsidP="00D96CF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D96CFD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nl-NL"/>
        </w:rPr>
        <w:t>A</w:t>
      </w:r>
      <w:r w:rsidRPr="00D96CF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vô hướng, có thể dương hoặc bằng không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.</w:t>
      </w:r>
    </w:p>
    <w:p w14:paraId="5565FBE6" w14:textId="2F61B6CE" w:rsidR="00D96CFD" w:rsidRPr="00D96CFD" w:rsidRDefault="00D96CFD" w:rsidP="00D96CF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D96CF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B. </w:t>
      </w:r>
      <w:r w:rsidR="00816099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có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hướng, có thể âm, dương hoặc bằng không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.</w:t>
      </w:r>
    </w:p>
    <w:p w14:paraId="6AE48A41" w14:textId="170A0C8F" w:rsidR="00D96CFD" w:rsidRPr="00D96CFD" w:rsidRDefault="00D96CFD" w:rsidP="00D96CF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D96CF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C.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vectơ cùng hướng với vectơ trọng lực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.</w:t>
      </w:r>
    </w:p>
    <w:p w14:paraId="1378A12C" w14:textId="7EEEBBD5" w:rsidR="00D96CFD" w:rsidRPr="00D96CFD" w:rsidRDefault="00D96CFD" w:rsidP="00D96CF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sz w:val="24"/>
          <w:szCs w:val="24"/>
          <w:lang w:val="nl-NL"/>
        </w:rPr>
      </w:pPr>
      <w:r w:rsidRPr="00D96CFD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D.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vectơ có độ lớn luôn dương hoặc bằng không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.</w:t>
      </w:r>
    </w:p>
    <w:p w14:paraId="03C07D46" w14:textId="5CF4F478" w:rsidR="00D96CFD" w:rsidRPr="00D96CFD" w:rsidRDefault="00261B3F" w:rsidP="00D96CF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jc w:val="both"/>
        <w:rPr>
          <w:b/>
          <w:color w:val="0000FF"/>
          <w:lang w:val="nl-NL"/>
        </w:rPr>
      </w:pPr>
      <w:r w:rsidRPr="00D96CFD">
        <w:rPr>
          <w:color w:val="000000" w:themeColor="text1"/>
          <w:lang w:val="nl-NL"/>
        </w:rPr>
        <w:t xml:space="preserve">Một ô tô khối lượng m đang chuyển động với vận tốc </w:t>
      </w:r>
      <w:r w:rsidR="00816099" w:rsidRPr="00D96CFD">
        <w:rPr>
          <w:position w:val="-6"/>
        </w:rPr>
        <w:object w:dxaOrig="220" w:dyaOrig="400" w14:anchorId="70824C66">
          <v:shape id="_x0000_i1073" type="#_x0000_t75" style="width:11pt;height:20pt" o:ole="">
            <v:imagedata r:id="rId18" o:title=""/>
          </v:shape>
          <o:OLEObject Type="Embed" ProgID="Equation.DSMT4" ShapeID="_x0000_i1073" DrawAspect="Content" ObjectID="_1766834555" r:id="rId19"/>
        </w:object>
      </w:r>
      <w:r w:rsidRPr="00D96CFD">
        <w:rPr>
          <w:color w:val="000000" w:themeColor="text1"/>
          <w:lang w:val="nl-NL"/>
        </w:rPr>
        <w:t xml:space="preserve"> thì tài xế tắt máy. Công của lực ma sát tác dụng lên xe làm xe dừng lại là</w:t>
      </w:r>
    </w:p>
    <w:p w14:paraId="5C409164" w14:textId="454CAB91" w:rsidR="00D96CFD" w:rsidRPr="00D96CFD" w:rsidRDefault="00D96CFD" w:rsidP="00D96CF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= </w:t>
      </w:r>
      <w:r w:rsidR="00261B3F" w:rsidRPr="00D96CFD">
        <w:rPr>
          <w:rFonts w:ascii="Times New Roman" w:hAnsi="Times New Roman" w:cs="Times New Roman"/>
          <w:bCs/>
          <w:position w:val="-26"/>
          <w:sz w:val="24"/>
          <w:szCs w:val="24"/>
        </w:rPr>
        <w:object w:dxaOrig="580" w:dyaOrig="740" w14:anchorId="51B9E8ED">
          <v:shape id="_x0000_i1026" type="#_x0000_t75" style="width:29pt;height:37pt" o:ole="">
            <v:imagedata r:id="rId20" o:title=""/>
          </v:shape>
          <o:OLEObject Type="Embed" ProgID="Equation.DSMT4" ShapeID="_x0000_i1026" DrawAspect="Content" ObjectID="_1766834556" r:id="rId21"/>
        </w:objec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= - </w:t>
      </w:r>
      <w:r w:rsidR="00261B3F" w:rsidRPr="00D96CFD">
        <w:rPr>
          <w:rFonts w:ascii="Times New Roman" w:hAnsi="Times New Roman" w:cs="Times New Roman"/>
          <w:bCs/>
          <w:position w:val="-26"/>
          <w:sz w:val="24"/>
          <w:szCs w:val="24"/>
        </w:rPr>
        <w:object w:dxaOrig="580" w:dyaOrig="740" w14:anchorId="6429C04F">
          <v:shape id="_x0000_i1027" type="#_x0000_t75" style="width:29pt;height:37pt" o:ole="">
            <v:imagedata r:id="rId22" o:title=""/>
          </v:shape>
          <o:OLEObject Type="Embed" ProgID="Equation.DSMT4" ShapeID="_x0000_i1027" DrawAspect="Content" ObjectID="_1766834557" r:id="rId23"/>
        </w:objec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2ADE535" w14:textId="05BBD109" w:rsidR="00D96CFD" w:rsidRPr="00D96CFD" w:rsidRDefault="00D96CFD" w:rsidP="00D96CF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= </w:t>
      </w:r>
      <w:r w:rsidR="00261B3F" w:rsidRPr="00D96CFD">
        <w:rPr>
          <w:rFonts w:ascii="Times New Roman" w:hAnsi="Times New Roman" w:cs="Times New Roman"/>
          <w:bCs/>
          <w:position w:val="-6"/>
          <w:sz w:val="24"/>
          <w:szCs w:val="24"/>
        </w:rPr>
        <w:object w:dxaOrig="520" w:dyaOrig="360" w14:anchorId="30C38C56">
          <v:shape id="_x0000_i1028" type="#_x0000_t75" style="width:26.5pt;height:18pt" o:ole="">
            <v:imagedata r:id="rId24" o:title=""/>
          </v:shape>
          <o:OLEObject Type="Embed" ProgID="Equation.DSMT4" ShapeID="_x0000_i1028" DrawAspect="Content" ObjectID="_1766834558" r:id="rId25"/>
        </w:objec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= </w:t>
      </w:r>
      <w:r w:rsidR="00261B3F" w:rsidRPr="00D96CFD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360" w14:anchorId="58EB9FD3">
          <v:shape id="_x0000_i1029" type="#_x0000_t75" style="width:33.5pt;height:18pt" o:ole="">
            <v:imagedata r:id="rId26" o:title=""/>
          </v:shape>
          <o:OLEObject Type="Embed" ProgID="Equation.DSMT4" ShapeID="_x0000_i1029" DrawAspect="Content" ObjectID="_1766834559" r:id="rId27"/>
        </w:objec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588E68F" w14:textId="2D73DC9A" w:rsidR="00D96CFD" w:rsidRPr="00D96CFD" w:rsidRDefault="00261B3F" w:rsidP="00D96CFD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r w:rsidRPr="00D96CFD">
        <w:lastRenderedPageBreak/>
        <w:t>Công của lực thế có đặc điểm</w:t>
      </w:r>
    </w:p>
    <w:p w14:paraId="1F1110C2" w14:textId="7390C8F9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CF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D96C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261B3F"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không phụ thuộc vào độ lớn quãng đường, chỉ phụ thuộc và sự chênh lệch độ cao của vị trí đầu và vị trí cuối</w:t>
      </w:r>
      <w:r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0FFD9A7" w14:textId="4B54CC25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C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261B3F"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phụ thuộc vào độ lớn quãng đường đi được</w:t>
      </w:r>
      <w:r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A346144" w14:textId="1DD53146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C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261B3F"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không phụ thuộc vào sự chênh lệch độ cao của vị trí đầu và vị trí cuối</w:t>
      </w:r>
      <w:r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B0F7F9B" w14:textId="45F8CBAF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CF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261B3F"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phụ thuộc vào vận tốc chuyển động</w:t>
      </w:r>
      <w:r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080007C" w14:textId="779F0633" w:rsidR="00D96CFD" w:rsidRPr="00D96CFD" w:rsidRDefault="00D96CFD" w:rsidP="00D96CFD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eastAsia="Batang"/>
        </w:rPr>
      </w:pPr>
      <w:r w:rsidRPr="00D96CFD">
        <w:t xml:space="preserve">Một người đứng yên trong thang máy và thang máy đi lên với vận tốc không đổi. Lấy mặt đất làm gốc thế năng thì </w:t>
      </w:r>
      <w:r w:rsidRPr="00D96CFD">
        <w:rPr>
          <w:rFonts w:eastAsia="Batang"/>
        </w:rPr>
        <w:t>thế năng của người</w:t>
      </w:r>
    </w:p>
    <w:p w14:paraId="4306F886" w14:textId="3AC022D2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</w:rPr>
        <w:t>A</w:t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</w:rPr>
        <w:t xml:space="preserve">. </w:t>
      </w:r>
      <w:r w:rsidRPr="00D96CFD">
        <w:rPr>
          <w:rFonts w:ascii="Times New Roman" w:eastAsia="Batang" w:hAnsi="Times New Roman" w:cs="Times New Roman"/>
          <w:sz w:val="24"/>
          <w:szCs w:val="24"/>
        </w:rPr>
        <w:t>giảm và động năng tăng</w:t>
      </w:r>
      <w:r w:rsidRPr="00D96CFD">
        <w:rPr>
          <w:rFonts w:ascii="Times New Roman" w:eastAsia="Batang" w:hAnsi="Times New Roman" w:cs="Times New Roman"/>
          <w:sz w:val="24"/>
          <w:szCs w:val="24"/>
        </w:rPr>
        <w:t>.</w:t>
      </w:r>
      <w:r w:rsidRPr="00D96CFD">
        <w:rPr>
          <w:rFonts w:ascii="Times New Roman" w:eastAsia="Batang" w:hAnsi="Times New Roman" w:cs="Times New Roman"/>
          <w:sz w:val="24"/>
          <w:szCs w:val="24"/>
        </w:rPr>
        <w:tab/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</w:rPr>
        <w:t>B</w:t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</w:rPr>
        <w:t xml:space="preserve">. </w:t>
      </w:r>
      <w:r w:rsidRPr="00D96CFD">
        <w:rPr>
          <w:rFonts w:ascii="Times New Roman" w:eastAsia="Batang" w:hAnsi="Times New Roman" w:cs="Times New Roman"/>
          <w:sz w:val="24"/>
          <w:szCs w:val="24"/>
        </w:rPr>
        <w:t>giảm và động không đổi</w:t>
      </w:r>
      <w:r w:rsidRPr="00D96CFD">
        <w:rPr>
          <w:rFonts w:ascii="Times New Roman" w:eastAsia="Batang" w:hAnsi="Times New Roman" w:cs="Times New Roman"/>
          <w:sz w:val="24"/>
          <w:szCs w:val="24"/>
        </w:rPr>
        <w:t>.</w:t>
      </w:r>
    </w:p>
    <w:p w14:paraId="53663D22" w14:textId="34FA185B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</w:rPr>
        <w:t>C</w:t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</w:rPr>
        <w:t xml:space="preserve">. </w:t>
      </w:r>
      <w:r w:rsidRPr="00D96CFD">
        <w:rPr>
          <w:rFonts w:ascii="Times New Roman" w:eastAsia="Batang" w:hAnsi="Times New Roman" w:cs="Times New Roman"/>
          <w:sz w:val="24"/>
          <w:szCs w:val="24"/>
        </w:rPr>
        <w:t>tăng và động năng giảm</w:t>
      </w:r>
      <w:r w:rsidRPr="00D96CFD">
        <w:rPr>
          <w:rFonts w:ascii="Times New Roman" w:eastAsia="Batang" w:hAnsi="Times New Roman" w:cs="Times New Roman"/>
          <w:sz w:val="24"/>
          <w:szCs w:val="24"/>
        </w:rPr>
        <w:t>.</w:t>
      </w:r>
      <w:r w:rsidRPr="00D96CFD">
        <w:rPr>
          <w:rFonts w:ascii="Times New Roman" w:eastAsia="Batang" w:hAnsi="Times New Roman" w:cs="Times New Roman"/>
          <w:sz w:val="24"/>
          <w:szCs w:val="24"/>
        </w:rPr>
        <w:tab/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</w:rPr>
        <w:t>D</w:t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</w:rPr>
        <w:t xml:space="preserve">. </w:t>
      </w:r>
      <w:r w:rsidRPr="00D96CFD">
        <w:rPr>
          <w:rFonts w:ascii="Times New Roman" w:eastAsia="Batang" w:hAnsi="Times New Roman" w:cs="Times New Roman"/>
          <w:sz w:val="24"/>
          <w:szCs w:val="24"/>
        </w:rPr>
        <w:t>tăng và động năng không đổi</w:t>
      </w:r>
      <w:r w:rsidRPr="00D96CFD">
        <w:rPr>
          <w:rFonts w:ascii="Times New Roman" w:eastAsia="Batang" w:hAnsi="Times New Roman" w:cs="Times New Roman"/>
          <w:sz w:val="24"/>
          <w:szCs w:val="24"/>
        </w:rPr>
        <w:t>.</w:t>
      </w:r>
    </w:p>
    <w:p w14:paraId="715FB39A" w14:textId="0B42FD96" w:rsidR="00D96CFD" w:rsidRPr="00D96CFD" w:rsidRDefault="00D96CFD" w:rsidP="00D96CFD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vi-VN"/>
        </w:rPr>
      </w:pPr>
      <w:r w:rsidRPr="00D96CFD">
        <w:rPr>
          <w:lang w:val="pt-BR"/>
        </w:rPr>
        <w:t xml:space="preserve">Câu phát biểu nào sau đây </w:t>
      </w:r>
      <w:r w:rsidRPr="00D96CFD">
        <w:rPr>
          <w:b/>
          <w:i/>
          <w:u w:val="single"/>
          <w:lang w:val="pt-BR"/>
        </w:rPr>
        <w:t>sai</w:t>
      </w:r>
      <w:r w:rsidRPr="00D96CFD">
        <w:rPr>
          <w:b/>
          <w:i/>
          <w:lang w:val="pt-BR"/>
        </w:rPr>
        <w:t xml:space="preserve"> </w:t>
      </w:r>
      <w:r w:rsidRPr="00D96CFD">
        <w:rPr>
          <w:lang w:val="pt-BR"/>
        </w:rPr>
        <w:t>khi nói về động năng</w:t>
      </w:r>
    </w:p>
    <w:p w14:paraId="69442275" w14:textId="237FFC2B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A</w:t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động năng được xác định bằng biểu thức </w:t>
      </w:r>
      <w:r w:rsidRPr="00D96CFD">
        <w:rPr>
          <w:rFonts w:ascii="Times New Roman" w:hAnsi="Times New Roman" w:cs="Times New Roman"/>
          <w:noProof/>
          <w:position w:val="-24"/>
          <w:sz w:val="24"/>
          <w:szCs w:val="24"/>
          <w:lang w:val="vi-VN"/>
        </w:rPr>
        <w:object w:dxaOrig="1300" w:dyaOrig="620" w14:anchorId="3E375FBA">
          <v:shape id="_x0000_i1568" type="#_x0000_t75" style="width:64.5pt;height:32pt" o:ole="">
            <v:imagedata r:id="rId28" o:title=""/>
          </v:shape>
          <o:OLEObject Type="Embed" ProgID="Equation.DSMT4" ShapeID="_x0000_i1568" DrawAspect="Content" ObjectID="_1766834560" r:id="rId29"/>
        </w:object>
      </w:r>
      <w:r w:rsidRPr="00D96CF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1D9949F" w14:textId="2BB7FEFA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B</w:t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động năng là đại lượng vô hướng luôn dương hoặc bằng không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.</w:t>
      </w:r>
    </w:p>
    <w:p w14:paraId="0C4F63FD" w14:textId="1CF6C959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C</w:t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động năng là dạng năng lượng vật có được do nó chuyển động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.</w:t>
      </w:r>
    </w:p>
    <w:p w14:paraId="7BB2E7EE" w14:textId="3CA378E2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bCs/>
          <w:sz w:val="24"/>
          <w:szCs w:val="24"/>
          <w:lang w:val="pt-BR"/>
        </w:rPr>
      </w:pP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  <w:lang w:val="pt-BR"/>
        </w:rPr>
        <w:t>D</w:t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D96CFD">
        <w:rPr>
          <w:rFonts w:ascii="Times New Roman" w:eastAsia="Batang" w:hAnsi="Times New Roman" w:cs="Times New Roman"/>
          <w:bCs/>
          <w:sz w:val="24"/>
          <w:szCs w:val="24"/>
          <w:lang w:val="pt-BR"/>
        </w:rPr>
        <w:t>động năng là dạng năng lượng vật có được do nó có độ cao z so với mặt đất</w:t>
      </w:r>
      <w:r w:rsidRPr="00D96CFD">
        <w:rPr>
          <w:rFonts w:ascii="Times New Roman" w:eastAsia="Batang" w:hAnsi="Times New Roman" w:cs="Times New Roman"/>
          <w:bCs/>
          <w:sz w:val="24"/>
          <w:szCs w:val="24"/>
          <w:lang w:val="pt-BR"/>
        </w:rPr>
        <w:t>.</w:t>
      </w:r>
    </w:p>
    <w:p w14:paraId="098A5CE7" w14:textId="13B60C11" w:rsidR="00D96CFD" w:rsidRPr="00D96CFD" w:rsidRDefault="00D96CFD" w:rsidP="00D96CFD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pt-BR"/>
        </w:rPr>
      </w:pPr>
      <w:r w:rsidRPr="00D96CFD">
        <w:rPr>
          <w:lang w:val="pt-BR"/>
        </w:rPr>
        <w:t>Động năng là đại lượng được xác định bằng</w:t>
      </w:r>
    </w:p>
    <w:p w14:paraId="1D171FD0" w14:textId="425BBF08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>A</w:t>
      </w: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 xml:space="preserve">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nửa tích của khối lượng và vận tốc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.</w:t>
      </w:r>
    </w:p>
    <w:p w14:paraId="562BC4A9" w14:textId="5B03D079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>B</w:t>
      </w: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 xml:space="preserve">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tích của khối lượng và bình phương một nửa vận tốc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.</w:t>
      </w:r>
    </w:p>
    <w:p w14:paraId="6CA167A1" w14:textId="06F78EDE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>C</w:t>
      </w: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 xml:space="preserve">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tích khối lượng và bình phương vận tốc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.</w:t>
      </w:r>
    </w:p>
    <w:p w14:paraId="5FF12BDC" w14:textId="7E5895CF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D</w:t>
      </w: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 xml:space="preserve">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tích khối lượng và một nửa bình phương vận tốc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.</w:t>
      </w:r>
    </w:p>
    <w:p w14:paraId="4787ACE2" w14:textId="4CE7CCF3" w:rsidR="00D96CFD" w:rsidRPr="00D96CFD" w:rsidRDefault="00D96CFD" w:rsidP="00D96CFD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pt-BR"/>
        </w:rPr>
      </w:pPr>
      <w:r w:rsidRPr="00D96CFD">
        <w:rPr>
          <w:lang w:val="pt-BR"/>
        </w:rPr>
        <w:t>Động năng của một vật sẽ tăng khi vật chuyển động</w:t>
      </w:r>
    </w:p>
    <w:p w14:paraId="1D3060F2" w14:textId="221C101D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A</w:t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thẳng đều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.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ab/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  <w:lang w:val="pt-BR"/>
        </w:rPr>
        <w:t>B</w:t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D96CFD">
        <w:rPr>
          <w:rFonts w:ascii="Times New Roman" w:eastAsia="Batang" w:hAnsi="Times New Roman" w:cs="Times New Roman"/>
          <w:bCs/>
          <w:sz w:val="24"/>
          <w:szCs w:val="24"/>
          <w:lang w:val="pt-BR"/>
        </w:rPr>
        <w:t>nhanh dần đều</w:t>
      </w:r>
      <w:r w:rsidRPr="00D96CFD">
        <w:rPr>
          <w:rFonts w:ascii="Times New Roman" w:eastAsia="Batang" w:hAnsi="Times New Roman" w:cs="Times New Roman"/>
          <w:bCs/>
          <w:sz w:val="24"/>
          <w:szCs w:val="24"/>
          <w:lang w:val="pt-BR"/>
        </w:rPr>
        <w:t>.</w:t>
      </w:r>
      <w:r w:rsidRPr="00D96CFD">
        <w:rPr>
          <w:rFonts w:ascii="Times New Roman" w:eastAsia="Batang" w:hAnsi="Times New Roman" w:cs="Times New Roman"/>
          <w:bCs/>
          <w:sz w:val="24"/>
          <w:szCs w:val="24"/>
          <w:lang w:val="pt-BR"/>
        </w:rPr>
        <w:tab/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C</w:t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chậm dần đều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.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ab/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D</w:t>
      </w:r>
      <w:r w:rsidRPr="00D96CFD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biến đổi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.</w:t>
      </w:r>
    </w:p>
    <w:p w14:paraId="11233E3E" w14:textId="7F51BE94" w:rsidR="00D96CFD" w:rsidRPr="00D96CFD" w:rsidRDefault="00D96CFD" w:rsidP="00D96CFD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pt-BR"/>
        </w:rPr>
      </w:pPr>
      <w:r w:rsidRPr="00D96CFD">
        <w:rPr>
          <w:lang w:val="pt-BR"/>
        </w:rPr>
        <w:t>Độ biến thiên động năng của một vật bằng công của</w:t>
      </w:r>
    </w:p>
    <w:p w14:paraId="5425CFE0" w14:textId="3CDBEE78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>A</w:t>
      </w: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 xml:space="preserve">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trọng lực tác dụng lên vật đó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.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ab/>
      </w: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>B</w:t>
      </w: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 xml:space="preserve">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lực phát động tác dụng lên vật đó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.</w:t>
      </w:r>
    </w:p>
    <w:p w14:paraId="1A4B2FF2" w14:textId="5A95FB4B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u w:val="single"/>
          <w:lang w:val="pt-BR"/>
        </w:rPr>
        <w:t>C</w:t>
      </w: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 xml:space="preserve">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ngoại lực tác dụng lên vật đó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.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ab/>
      </w: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>D</w:t>
      </w:r>
      <w:r w:rsidRPr="00D96CFD">
        <w:rPr>
          <w:rFonts w:ascii="Times New Roman" w:eastAsia="Batang" w:hAnsi="Times New Roman" w:cs="Times New Roman"/>
          <w:b/>
          <w:bCs/>
          <w:color w:val="0000FF"/>
          <w:sz w:val="24"/>
          <w:szCs w:val="24"/>
          <w:lang w:val="pt-BR"/>
        </w:rPr>
        <w:t xml:space="preserve">. 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lực ma sát tác dụng lên vật đó</w:t>
      </w:r>
      <w:r w:rsidRPr="00D96CFD">
        <w:rPr>
          <w:rFonts w:ascii="Times New Roman" w:eastAsia="Batang" w:hAnsi="Times New Roman" w:cs="Times New Roman"/>
          <w:sz w:val="24"/>
          <w:szCs w:val="24"/>
          <w:lang w:val="pt-BR"/>
        </w:rPr>
        <w:t>.</w:t>
      </w:r>
    </w:p>
    <w:p w14:paraId="74EA1ABC" w14:textId="497F11F7" w:rsidR="00D96CFD" w:rsidRPr="00D96CFD" w:rsidRDefault="00261B3F" w:rsidP="00D96CF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r w:rsidRPr="00D96CFD">
        <w:rPr>
          <w:color w:val="000000" w:themeColor="text1"/>
        </w:rPr>
        <w:t>Một ôtô có khối lượng 1 tấn khởi hành không vận tốc ban đầu với gia tốc 1 m/s</w:t>
      </w:r>
      <w:r w:rsidRPr="00D96CFD">
        <w:rPr>
          <w:color w:val="000000" w:themeColor="text1"/>
          <w:vertAlign w:val="superscript"/>
        </w:rPr>
        <w:t>2</w:t>
      </w:r>
      <w:r w:rsidRPr="00D96CFD">
        <w:rPr>
          <w:color w:val="000000" w:themeColor="text1"/>
        </w:rPr>
        <w:t xml:space="preserve"> và coi ma sát không đáng kể. Động năng của ôtô khi đi được 5 m là</w:t>
      </w:r>
    </w:p>
    <w:p w14:paraId="20AF257D" w14:textId="0C8B2DE1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261B3F" w:rsidRPr="00D96CFD">
        <w:rPr>
          <w:rFonts w:ascii="Times New Roman" w:hAnsi="Times New Roman" w:cs="Times New Roman"/>
          <w:bCs/>
          <w:position w:val="-6"/>
          <w:sz w:val="24"/>
          <w:szCs w:val="24"/>
        </w:rPr>
        <w:object w:dxaOrig="560" w:dyaOrig="360" w14:anchorId="7B407985">
          <v:shape id="_x0000_i1030" type="#_x0000_t75" style="width:27.5pt;height:18pt" o:ole="">
            <v:imagedata r:id="rId30" o:title=""/>
          </v:shape>
          <o:OLEObject Type="Embed" ProgID="Equation.DSMT4" ShapeID="_x0000_i1030" DrawAspect="Content" ObjectID="_1766834561" r:id="rId31"/>
        </w:objec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5000 J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31D8CC2" w14:textId="3C23056E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261B3F" w:rsidRPr="00D96CFD">
        <w:rPr>
          <w:rFonts w:ascii="Times New Roman" w:hAnsi="Times New Roman" w:cs="Times New Roman"/>
          <w:bCs/>
          <w:position w:val="-10"/>
          <w:sz w:val="24"/>
          <w:szCs w:val="24"/>
        </w:rPr>
        <w:object w:dxaOrig="980" w:dyaOrig="400" w14:anchorId="7382D342">
          <v:shape id="_x0000_i1031" type="#_x0000_t75" style="width:48.5pt;height:20.5pt" o:ole="">
            <v:imagedata r:id="rId32" o:title=""/>
          </v:shape>
          <o:OLEObject Type="Embed" ProgID="Equation.DSMT4" ShapeID="_x0000_i1031" DrawAspect="Content" ObjectID="_1766834562" r:id="rId33"/>
        </w:objec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96CF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261B3F" w:rsidRPr="00D96CFD">
        <w:rPr>
          <w:rFonts w:ascii="Times New Roman" w:hAnsi="Times New Roman" w:cs="Times New Roman"/>
          <w:bCs/>
          <w:position w:val="-6"/>
          <w:sz w:val="24"/>
          <w:szCs w:val="24"/>
        </w:rPr>
        <w:object w:dxaOrig="540" w:dyaOrig="360" w14:anchorId="7CEF7333">
          <v:shape id="_x0000_i1032" type="#_x0000_t75" style="width:27.5pt;height:18pt" o:ole="">
            <v:imagedata r:id="rId34" o:title=""/>
          </v:shape>
          <o:OLEObject Type="Embed" ProgID="Equation.DSMT4" ShapeID="_x0000_i1032" DrawAspect="Content" ObjectID="_1766834563" r:id="rId35"/>
        </w:objec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8BAD2FF" w14:textId="3D25CD70" w:rsidR="00D96CFD" w:rsidRPr="00D96CFD" w:rsidRDefault="00261B3F" w:rsidP="00D96CFD">
      <w:pPr>
        <w:pStyle w:val="NoSpacing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D96CFD">
        <w:rPr>
          <w:rFonts w:ascii="Times New Roman" w:hAnsi="Times New Roman"/>
          <w:sz w:val="24"/>
          <w:szCs w:val="24"/>
        </w:rPr>
        <w:t xml:space="preserve">Một tảng đá khối lượng 50 kg đang nằm trên sườn núi tại vị trí M có độ cao 300 m so </w:t>
      </w:r>
      <w:r w:rsidRPr="00D96CFD">
        <w:rPr>
          <w:rFonts w:ascii="Times New Roman" w:hAnsi="Times New Roman"/>
          <w:color w:val="000000" w:themeColor="text1"/>
          <w:sz w:val="24"/>
          <w:szCs w:val="24"/>
        </w:rPr>
        <w:t>với mặt đường thì bị lăn xuống đáy vực tại vị trí N có độ sâu 30 m. Lấy g = 10 m/s</w:t>
      </w:r>
      <w:r w:rsidRPr="00D96CF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D96CFD">
        <w:rPr>
          <w:rFonts w:ascii="Times New Roman" w:hAnsi="Times New Roman"/>
          <w:color w:val="000000" w:themeColor="text1"/>
          <w:sz w:val="24"/>
          <w:szCs w:val="24"/>
        </w:rPr>
        <w:t>. Khi chọn mốc thế năng là mặt đường. Thế năng của tảng đá tại các vị trí M và N lần lượt là</w:t>
      </w:r>
    </w:p>
    <w:p w14:paraId="61755BD5" w14:textId="021E03EE" w:rsidR="00D96CFD" w:rsidRPr="00D96CFD" w:rsidRDefault="00D96CFD" w:rsidP="00D96CF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sz w:val="24"/>
          <w:szCs w:val="24"/>
        </w:rPr>
      </w:pPr>
      <w:r w:rsidRPr="00D96CFD">
        <w:rPr>
          <w:rFonts w:ascii="Times New Roman" w:hAnsi="Times New Roman"/>
          <w:b/>
          <w:bCs/>
          <w:color w:val="0000FF"/>
          <w:sz w:val="24"/>
          <w:szCs w:val="24"/>
        </w:rPr>
        <w:t xml:space="preserve">A.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</w:rPr>
        <w:t>15 kJ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</w:rPr>
        <w:t>-15 kJ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D96CFD">
        <w:rPr>
          <w:rFonts w:ascii="Times New Roman" w:hAnsi="Times New Roman"/>
          <w:bCs/>
          <w:sz w:val="24"/>
          <w:szCs w:val="24"/>
        </w:rPr>
        <w:tab/>
      </w:r>
      <w:r w:rsidRPr="00D96CFD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B</w:t>
      </w:r>
      <w:r w:rsidRPr="00D96CFD">
        <w:rPr>
          <w:rFonts w:ascii="Times New Roman" w:hAnsi="Times New Roman"/>
          <w:b/>
          <w:bCs/>
          <w:color w:val="0000FF"/>
          <w:sz w:val="24"/>
          <w:szCs w:val="24"/>
        </w:rPr>
        <w:t xml:space="preserve">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</w:rPr>
        <w:t>150 kJ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-15 kJ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5D06E14" w14:textId="3125FFCB" w:rsidR="00D96CFD" w:rsidRPr="00D96CFD" w:rsidRDefault="00D96CFD" w:rsidP="00D96CFD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sz w:val="24"/>
          <w:szCs w:val="24"/>
        </w:rPr>
      </w:pPr>
      <w:r w:rsidRPr="00D96CFD">
        <w:rPr>
          <w:rFonts w:ascii="Times New Roman" w:hAnsi="Times New Roman"/>
          <w:b/>
          <w:bCs/>
          <w:color w:val="0000FF"/>
          <w:sz w:val="24"/>
          <w:szCs w:val="24"/>
        </w:rPr>
        <w:t xml:space="preserve">C.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</w:rPr>
        <w:t>1500 kJ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15 kJ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D96CFD">
        <w:rPr>
          <w:rFonts w:ascii="Times New Roman" w:hAnsi="Times New Roman"/>
          <w:bCs/>
          <w:sz w:val="24"/>
          <w:szCs w:val="24"/>
        </w:rPr>
        <w:tab/>
      </w:r>
      <w:r w:rsidRPr="00D96CFD">
        <w:rPr>
          <w:rFonts w:ascii="Times New Roman" w:hAnsi="Times New Roman"/>
          <w:b/>
          <w:bCs/>
          <w:color w:val="0000FF"/>
          <w:sz w:val="24"/>
          <w:szCs w:val="24"/>
        </w:rPr>
        <w:t xml:space="preserve">D. 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</w:rPr>
        <w:t>150 kJ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 w:rsidR="00261B3F" w:rsidRPr="00D96CF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-150 kJ</w:t>
      </w:r>
      <w:r w:rsidRPr="00D96C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2F657D6" w14:textId="6203662E" w:rsidR="00D96CFD" w:rsidRPr="00D96CFD" w:rsidRDefault="00261B3F" w:rsidP="00D96CF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jc w:val="both"/>
        <w:rPr>
          <w:b/>
          <w:color w:val="0000FF"/>
          <w:lang w:val="nl-NL"/>
        </w:rPr>
      </w:pPr>
      <w:r w:rsidRPr="00D96CFD">
        <w:rPr>
          <w:color w:val="000000" w:themeColor="text1"/>
          <w:lang w:val="nl-NL"/>
        </w:rPr>
        <w:t xml:space="preserve">Một vật có khối lượng m đang chuyển động với vận tốc </w:t>
      </w:r>
      <w:r w:rsidRPr="00D96CFD">
        <w:rPr>
          <w:position w:val="-12"/>
        </w:rPr>
        <w:object w:dxaOrig="279" w:dyaOrig="380" w14:anchorId="42B31C1A">
          <v:shape id="_x0000_i1033" type="#_x0000_t75" style="width:14pt;height:19pt" o:ole="">
            <v:imagedata r:id="rId36" o:title=""/>
          </v:shape>
          <o:OLEObject Type="Embed" ProgID="Equation.DSMT4" ShapeID="_x0000_i1033" DrawAspect="Content" ObjectID="_1766834564" r:id="rId37"/>
        </w:object>
      </w:r>
      <w:r w:rsidRPr="00D96CFD">
        <w:rPr>
          <w:color w:val="000000" w:themeColor="text1"/>
          <w:lang w:val="nl-NL"/>
        </w:rPr>
        <w:t xml:space="preserve"> thì có động năng </w:t>
      </w:r>
      <w:r w:rsidRPr="00D96CFD">
        <w:rPr>
          <w:position w:val="-12"/>
        </w:rPr>
        <w:object w:dxaOrig="1140" w:dyaOrig="380" w14:anchorId="6C49E896">
          <v:shape id="_x0000_i1034" type="#_x0000_t75" style="width:57pt;height:19pt" o:ole="">
            <v:imagedata r:id="rId38" o:title=""/>
          </v:shape>
          <o:OLEObject Type="Embed" ProgID="Equation.DSMT4" ShapeID="_x0000_i1034" DrawAspect="Content" ObjectID="_1766834565" r:id="rId39"/>
        </w:object>
      </w:r>
      <w:r w:rsidRPr="00D96CFD">
        <w:rPr>
          <w:color w:val="000000" w:themeColor="text1"/>
          <w:lang w:val="nl-NL"/>
        </w:rPr>
        <w:t xml:space="preserve"> Nếu vật chuyển động với vận tốc </w:t>
      </w:r>
      <w:r w:rsidRPr="00D96CFD">
        <w:rPr>
          <w:position w:val="-12"/>
        </w:rPr>
        <w:object w:dxaOrig="320" w:dyaOrig="380" w14:anchorId="6A6CA5D8">
          <v:shape id="_x0000_i1035" type="#_x0000_t75" style="width:15.5pt;height:19pt" o:ole="">
            <v:imagedata r:id="rId40" o:title=""/>
          </v:shape>
          <o:OLEObject Type="Embed" ProgID="Equation.DSMT4" ShapeID="_x0000_i1035" DrawAspect="Content" ObjectID="_1766834566" r:id="rId41"/>
        </w:object>
      </w:r>
      <w:r w:rsidRPr="00D96CFD">
        <w:rPr>
          <w:color w:val="000000" w:themeColor="text1"/>
          <w:lang w:val="nl-NL"/>
        </w:rPr>
        <w:t xml:space="preserve"> thì động năng của vật là </w:t>
      </w:r>
      <w:r w:rsidRPr="00D96CFD">
        <w:rPr>
          <w:position w:val="-12"/>
        </w:rPr>
        <w:object w:dxaOrig="1160" w:dyaOrig="380" w14:anchorId="65234A46">
          <v:shape id="_x0000_i1036" type="#_x0000_t75" style="width:58pt;height:19pt" o:ole="">
            <v:imagedata r:id="rId42" o:title=""/>
          </v:shape>
          <o:OLEObject Type="Embed" ProgID="Equation.DSMT4" ShapeID="_x0000_i1036" DrawAspect="Content" ObjectID="_1766834567" r:id="rId43"/>
        </w:object>
      </w:r>
      <w:r w:rsidR="00D96CFD" w:rsidRPr="00D96CFD">
        <w:rPr>
          <w:color w:val="000000" w:themeColor="text1"/>
          <w:lang w:val="nl-NL"/>
        </w:rPr>
        <w:t>.</w:t>
      </w:r>
      <w:r w:rsidRPr="00D96CFD">
        <w:rPr>
          <w:color w:val="000000" w:themeColor="text1"/>
          <w:lang w:val="nl-NL"/>
        </w:rPr>
        <w:t xml:space="preserve"> Nếu vật chuyển động với vận tốc </w:t>
      </w:r>
      <w:r w:rsidRPr="00D96CFD">
        <w:rPr>
          <w:position w:val="-12"/>
        </w:rPr>
        <w:object w:dxaOrig="1480" w:dyaOrig="380" w14:anchorId="15E55478">
          <v:shape id="_x0000_i1037" type="#_x0000_t75" style="width:74.5pt;height:19pt" o:ole="">
            <v:imagedata r:id="rId44" o:title=""/>
          </v:shape>
          <o:OLEObject Type="Embed" ProgID="Equation.DSMT4" ShapeID="_x0000_i1037" DrawAspect="Content" ObjectID="_1766834568" r:id="rId45"/>
        </w:object>
      </w:r>
      <w:r w:rsidRPr="00D96CFD">
        <w:rPr>
          <w:color w:val="000000" w:themeColor="text1"/>
          <w:lang w:val="nl-NL"/>
        </w:rPr>
        <w:t xml:space="preserve"> thì động năng của vật là bao nhiêu?</w:t>
      </w:r>
    </w:p>
    <w:p w14:paraId="021F1616" w14:textId="254224A8" w:rsidR="00D96CFD" w:rsidRPr="00D96CFD" w:rsidRDefault="00D96CFD" w:rsidP="00D96CF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A.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625 J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.</w:t>
      </w:r>
      <w:r w:rsidRPr="00D96CF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B.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226 J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.</w:t>
      </w:r>
    </w:p>
    <w:p w14:paraId="46DA2802" w14:textId="3782828C" w:rsidR="00D96CFD" w:rsidRPr="00D96CFD" w:rsidRDefault="00D96CFD" w:rsidP="00D96CFD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  <w:t>C</w:t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676 J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.</w:t>
      </w:r>
      <w:r w:rsidRPr="00D96CF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D96C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/>
        </w:rPr>
        <w:t xml:space="preserve">D. </w:t>
      </w:r>
      <w:r w:rsidR="00261B3F"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26 J</w:t>
      </w:r>
      <w:r w:rsidRPr="00D96C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.</w:t>
      </w:r>
    </w:p>
    <w:p w14:paraId="774E2322" w14:textId="075E8247" w:rsidR="00D96CFD" w:rsidRPr="00D96CFD" w:rsidRDefault="00261B3F" w:rsidP="00D96CFD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jc w:val="both"/>
        <w:rPr>
          <w:lang w:val="pl-PL"/>
        </w:rPr>
      </w:pPr>
      <w:r w:rsidRPr="00D96CFD">
        <w:rPr>
          <w:color w:val="000000" w:themeColor="text1"/>
        </w:rPr>
        <w:t>Cần cẩu nâng một vật có khối lượng 100 kg lên độ cao 2 m. Tính công mà cần cẩu đã thực hiện. Lấy g = 9,8 m/s</w:t>
      </w:r>
      <w:r w:rsidRPr="00D96CFD">
        <w:rPr>
          <w:color w:val="000000" w:themeColor="text1"/>
          <w:vertAlign w:val="superscript"/>
        </w:rPr>
        <w:t>2</w:t>
      </w:r>
      <w:r w:rsidR="00D96CFD" w:rsidRPr="00D96CFD">
        <w:t>.</w:t>
      </w:r>
    </w:p>
    <w:p w14:paraId="1E04392B" w14:textId="0A7BF41A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CFD">
        <w:rPr>
          <w:rFonts w:ascii="Times New Roman" w:hAnsi="Times New Roman" w:cs="Times New Roman"/>
          <w:b/>
          <w:bCs/>
          <w:color w:val="0000FF"/>
          <w:sz w:val="24"/>
          <w:szCs w:val="24"/>
          <w:lang w:val="nb-NO"/>
        </w:rPr>
        <w:lastRenderedPageBreak/>
        <w:t xml:space="preserve">A. </w:t>
      </w:r>
      <w:r w:rsidR="00261B3F"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  <w:lang w:val="nb-NO"/>
        </w:rPr>
        <w:t>200 J</w:t>
      </w:r>
      <w:r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  <w:lang w:val="nb-NO"/>
        </w:rPr>
        <w:t>.</w:t>
      </w:r>
      <w:r w:rsidRPr="00D96CFD">
        <w:rPr>
          <w:rFonts w:ascii="Times New Roman" w:hAnsi="Times New Roman" w:cs="Times New Roman"/>
          <w:bCs/>
          <w:sz w:val="24"/>
          <w:szCs w:val="24"/>
        </w:rPr>
        <w:tab/>
      </w:r>
      <w:r w:rsidRPr="00D96CF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b-NO"/>
        </w:rPr>
        <w:t>B</w:t>
      </w:r>
      <w:r w:rsidRPr="00D96CFD">
        <w:rPr>
          <w:rFonts w:ascii="Times New Roman" w:hAnsi="Times New Roman" w:cs="Times New Roman"/>
          <w:b/>
          <w:bCs/>
          <w:color w:val="0000FF"/>
          <w:sz w:val="24"/>
          <w:szCs w:val="24"/>
          <w:lang w:val="nb-NO"/>
        </w:rPr>
        <w:t xml:space="preserve">. </w:t>
      </w:r>
      <w:r w:rsidR="00261B3F"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  <w:lang w:val="nb-NO"/>
        </w:rPr>
        <w:t>1960 J</w:t>
      </w:r>
      <w:r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  <w:lang w:val="nb-NO"/>
        </w:rPr>
        <w:t>.</w:t>
      </w:r>
    </w:p>
    <w:p w14:paraId="6A02F372" w14:textId="6332FCCC" w:rsidR="00D96CFD" w:rsidRPr="00D96CFD" w:rsidRDefault="00D96CFD" w:rsidP="00D96C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96CFD">
        <w:rPr>
          <w:rFonts w:ascii="Times New Roman" w:hAnsi="Times New Roman" w:cs="Times New Roman"/>
          <w:b/>
          <w:bCs/>
          <w:color w:val="0000FF"/>
          <w:sz w:val="24"/>
          <w:szCs w:val="24"/>
          <w:lang w:val="nb-NO"/>
        </w:rPr>
        <w:t xml:space="preserve">C. </w:t>
      </w:r>
      <w:r w:rsidR="00261B3F"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  <w:lang w:val="nb-NO"/>
        </w:rPr>
        <w:t>1069 J</w:t>
      </w:r>
      <w:r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  <w:lang w:val="nb-NO"/>
        </w:rPr>
        <w:t>.</w:t>
      </w:r>
      <w:r w:rsidRPr="00D96CFD">
        <w:rPr>
          <w:rFonts w:ascii="Times New Roman" w:hAnsi="Times New Roman" w:cs="Times New Roman"/>
          <w:bCs/>
          <w:sz w:val="24"/>
          <w:szCs w:val="24"/>
        </w:rPr>
        <w:tab/>
      </w:r>
      <w:r w:rsidRPr="00D96CFD">
        <w:rPr>
          <w:rFonts w:ascii="Times New Roman" w:hAnsi="Times New Roman" w:cs="Times New Roman"/>
          <w:b/>
          <w:bCs/>
          <w:color w:val="0000FF"/>
          <w:sz w:val="24"/>
          <w:szCs w:val="24"/>
          <w:lang w:val="nb-NO"/>
        </w:rPr>
        <w:t xml:space="preserve">D. </w:t>
      </w:r>
      <w:r w:rsidR="00261B3F" w:rsidRPr="00D96CFD">
        <w:rPr>
          <w:rFonts w:ascii="Times New Roman" w:hAnsi="Times New Roman" w:cs="Times New Roman"/>
          <w:bCs/>
          <w:color w:val="000000" w:themeColor="text1"/>
          <w:sz w:val="24"/>
          <w:szCs w:val="24"/>
          <w:lang w:val="nb-NO"/>
        </w:rPr>
        <w:t>196 J</w:t>
      </w:r>
      <w:r w:rsidRPr="00D96CFD">
        <w:rPr>
          <w:rFonts w:ascii="Times New Roman" w:hAnsi="Times New Roman" w:cs="Times New Roman"/>
          <w:bCs/>
          <w:sz w:val="24"/>
          <w:szCs w:val="24"/>
          <w:lang w:val="nb-NO"/>
        </w:rPr>
        <w:t>.</w:t>
      </w:r>
    </w:p>
    <w:p w14:paraId="778AE87C" w14:textId="78F1A990" w:rsidR="00261B3F" w:rsidRPr="00D96CFD" w:rsidRDefault="00261B3F" w:rsidP="00D96CFD">
      <w:pPr>
        <w:spacing w:after="0" w:line="276" w:lineRule="auto"/>
        <w:ind w:left="99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261B3F" w:rsidRPr="00D96CFD" w:rsidSect="00D96CFD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36721" w14:textId="77777777" w:rsidR="00896A04" w:rsidRDefault="00896A04" w:rsidP="00261B3F">
      <w:pPr>
        <w:spacing w:after="0" w:line="240" w:lineRule="auto"/>
      </w:pPr>
      <w:r>
        <w:separator/>
      </w:r>
    </w:p>
  </w:endnote>
  <w:endnote w:type="continuationSeparator" w:id="0">
    <w:p w14:paraId="6483F67F" w14:textId="77777777" w:rsidR="00896A04" w:rsidRDefault="00896A04" w:rsidP="0026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E9503" w14:textId="77777777" w:rsidR="00896A04" w:rsidRDefault="00896A04" w:rsidP="00261B3F">
      <w:pPr>
        <w:spacing w:after="0" w:line="240" w:lineRule="auto"/>
      </w:pPr>
      <w:r>
        <w:separator/>
      </w:r>
    </w:p>
  </w:footnote>
  <w:footnote w:type="continuationSeparator" w:id="0">
    <w:p w14:paraId="03947163" w14:textId="77777777" w:rsidR="00896A04" w:rsidRDefault="00896A04" w:rsidP="00261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00C9"/>
    <w:multiLevelType w:val="hybridMultilevel"/>
    <w:tmpl w:val="6EE6E156"/>
    <w:lvl w:ilvl="0" w:tplc="20829E6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70138"/>
    <w:multiLevelType w:val="hybridMultilevel"/>
    <w:tmpl w:val="6CC4FD84"/>
    <w:lvl w:ilvl="0" w:tplc="20829E6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E3FDE"/>
    <w:multiLevelType w:val="hybridMultilevel"/>
    <w:tmpl w:val="1D98CBF0"/>
    <w:lvl w:ilvl="0" w:tplc="20829E6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3F"/>
    <w:rsid w:val="00175531"/>
    <w:rsid w:val="001C012A"/>
    <w:rsid w:val="00261B3F"/>
    <w:rsid w:val="003042E8"/>
    <w:rsid w:val="003A64BA"/>
    <w:rsid w:val="003E3136"/>
    <w:rsid w:val="00493905"/>
    <w:rsid w:val="007C33C5"/>
    <w:rsid w:val="00816099"/>
    <w:rsid w:val="00896A04"/>
    <w:rsid w:val="00D9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4710"/>
  <w15:docId w15:val="{682F1996-B6B8-444E-BE28-53546829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8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B3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61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61B3F"/>
    <w:rPr>
      <w:rFonts w:eastAsia="Times New Roman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261B3F"/>
    <w:pPr>
      <w:spacing w:after="0" w:line="240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sid w:val="00261B3F"/>
    <w:rPr>
      <w:rFonts w:ascii="Calibri" w:eastAsia="Times New Roman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61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B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1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B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3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7C33C5"/>
    <w:pPr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663</Words>
  <Characters>3784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2024-01-15T07:01:00Z</dcterms:created>
  <dcterms:modified xsi:type="dcterms:W3CDTF">2024-01-15T07:25:00Z</dcterms:modified>
</cp:coreProperties>
</file>