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EC215B" w:rsidRPr="00EC215B" w:rsidTr="00EC215B">
        <w:trPr>
          <w:jc w:val="center"/>
        </w:trPr>
        <w:tc>
          <w:tcPr>
            <w:tcW w:w="4672" w:type="dxa"/>
            <w:vAlign w:val="center"/>
          </w:tcPr>
          <w:p w:rsidR="00CB6C1F" w:rsidRPr="00EC215B" w:rsidRDefault="00EC215B" w:rsidP="00EC215B">
            <w:pPr>
              <w:jc w:val="center"/>
              <w:rPr>
                <w:b/>
                <w:color w:val="0070C0"/>
              </w:rPr>
            </w:pPr>
            <w:r w:rsidRPr="00EC215B">
              <w:rPr>
                <w:b/>
                <w:color w:val="0070C0"/>
              </w:rPr>
              <w:t>TRƯỜNG THCS NGUYỄN DU</w:t>
            </w:r>
          </w:p>
          <w:p w:rsidR="00EC215B" w:rsidRPr="00EC215B" w:rsidRDefault="00EC215B" w:rsidP="00EC215B">
            <w:pPr>
              <w:jc w:val="center"/>
              <w:rPr>
                <w:b/>
                <w:color w:val="0070C0"/>
              </w:rPr>
            </w:pPr>
            <w:r w:rsidRPr="00EC215B">
              <w:rPr>
                <w:b/>
                <w:color w:val="0070C0"/>
              </w:rPr>
              <w:t>Năm học: 2016 - 2017</w:t>
            </w:r>
          </w:p>
        </w:tc>
        <w:tc>
          <w:tcPr>
            <w:tcW w:w="4962" w:type="dxa"/>
            <w:vAlign w:val="center"/>
          </w:tcPr>
          <w:p w:rsidR="00CB6C1F" w:rsidRPr="00EC215B" w:rsidRDefault="00EC215B" w:rsidP="00EC215B">
            <w:pPr>
              <w:jc w:val="center"/>
              <w:rPr>
                <w:b/>
                <w:color w:val="0070C0"/>
              </w:rPr>
            </w:pPr>
            <w:r w:rsidRPr="00EC215B">
              <w:rPr>
                <w:b/>
                <w:color w:val="0070C0"/>
              </w:rPr>
              <w:t>ĐỀ KIỂM TRA HỌC KÌ II - TOÁN 6</w:t>
            </w:r>
          </w:p>
          <w:p w:rsidR="00EC215B" w:rsidRPr="00EC215B" w:rsidRDefault="00EC215B" w:rsidP="00EC215B">
            <w:pPr>
              <w:jc w:val="center"/>
              <w:rPr>
                <w:b/>
                <w:color w:val="0070C0"/>
              </w:rPr>
            </w:pPr>
            <w:r w:rsidRPr="00EC215B">
              <w:rPr>
                <w:b/>
                <w:color w:val="0070C0"/>
              </w:rPr>
              <w:t>Thời gian làm bài: 90 phút</w:t>
            </w:r>
          </w:p>
        </w:tc>
      </w:tr>
    </w:tbl>
    <w:p w:rsidR="009F69F7" w:rsidRDefault="00AC13ED" w:rsidP="00CB6C1F">
      <w:r w:rsidRPr="0084424A">
        <w:rPr>
          <w:b/>
          <w:color w:val="0070C0"/>
        </w:rPr>
        <w:t>I. PHẦN TRẮC NGHIỆM</w:t>
      </w:r>
      <w:r w:rsidRPr="0084424A">
        <w:rPr>
          <w:color w:val="0070C0"/>
        </w:rPr>
        <w:t xml:space="preserve"> </w:t>
      </w:r>
      <w:r>
        <w:t>(2 điểm) Họ</w:t>
      </w:r>
      <w:r w:rsidR="0084424A">
        <w:t>c si</w:t>
      </w:r>
      <w:r>
        <w:t>nh làm bài vào giấy thi</w:t>
      </w:r>
    </w:p>
    <w:p w:rsidR="00AC13ED" w:rsidRDefault="00AC13ED" w:rsidP="00CB6C1F">
      <w:r w:rsidRPr="0084424A">
        <w:rPr>
          <w:b/>
          <w:color w:val="0070C0"/>
        </w:rPr>
        <w:t>Bài 1</w:t>
      </w:r>
      <w:r>
        <w:t>. Chọn đáp án đúng</w:t>
      </w:r>
    </w:p>
    <w:p w:rsidR="00AC13ED" w:rsidRDefault="00AC13ED" w:rsidP="00CB6C1F">
      <w:r>
        <w:t xml:space="preserve">1) Kết quả rút gọn phân số </w:t>
      </w:r>
      <w:r w:rsidRPr="00AC13ED">
        <w:rPr>
          <w:position w:val="-28"/>
        </w:rPr>
        <w:object w:dxaOrig="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6pt" o:ole="">
            <v:imagedata r:id="rId6" o:title=""/>
          </v:shape>
          <o:OLEObject Type="Embed" ProgID="Equation.DSMT4" ShapeID="_x0000_i1025" DrawAspect="Content" ObjectID="_1585886933" r:id="rId7"/>
        </w:object>
      </w:r>
      <w:r>
        <w:t xml:space="preserve"> đến tối giản là:</w:t>
      </w:r>
    </w:p>
    <w:p w:rsidR="00AC13ED" w:rsidRDefault="00AC13ED" w:rsidP="00CB6C1F">
      <w:r>
        <w:t xml:space="preserve">A. </w:t>
      </w:r>
      <w:r w:rsidR="009E01A0" w:rsidRPr="00AC13ED">
        <w:rPr>
          <w:position w:val="-26"/>
        </w:rPr>
        <w:object w:dxaOrig="400" w:dyaOrig="700">
          <v:shape id="_x0000_i1026" type="#_x0000_t75" style="width:20.25pt;height:35.25pt" o:ole="">
            <v:imagedata r:id="rId8" o:title=""/>
          </v:shape>
          <o:OLEObject Type="Embed" ProgID="Equation.DSMT4" ShapeID="_x0000_i1026" DrawAspect="Content" ObjectID="_1585886934" r:id="rId9"/>
        </w:object>
      </w:r>
      <w:r>
        <w:t xml:space="preserve"> </w:t>
      </w:r>
      <w:r w:rsidR="009E01A0">
        <w:tab/>
      </w:r>
      <w:r w:rsidR="009E01A0">
        <w:tab/>
        <w:t xml:space="preserve">B. </w:t>
      </w:r>
      <w:r w:rsidR="009E01A0" w:rsidRPr="009E01A0">
        <w:rPr>
          <w:position w:val="-26"/>
        </w:rPr>
        <w:object w:dxaOrig="560" w:dyaOrig="700">
          <v:shape id="_x0000_i1027" type="#_x0000_t75" style="width:27.75pt;height:35.25pt" o:ole="">
            <v:imagedata r:id="rId10" o:title=""/>
          </v:shape>
          <o:OLEObject Type="Embed" ProgID="Equation.DSMT4" ShapeID="_x0000_i1027" DrawAspect="Content" ObjectID="_1585886935" r:id="rId11"/>
        </w:object>
      </w:r>
      <w:r w:rsidR="009E01A0">
        <w:t xml:space="preserve"> </w:t>
      </w:r>
      <w:r w:rsidR="009E01A0">
        <w:tab/>
      </w:r>
      <w:r w:rsidR="009E01A0">
        <w:tab/>
        <w:t xml:space="preserve">C. </w:t>
      </w:r>
      <w:r w:rsidR="009E01A0" w:rsidRPr="009E01A0">
        <w:rPr>
          <w:position w:val="-26"/>
        </w:rPr>
        <w:object w:dxaOrig="260" w:dyaOrig="700">
          <v:shape id="_x0000_i1028" type="#_x0000_t75" style="width:12.75pt;height:35.25pt" o:ole="">
            <v:imagedata r:id="rId12" o:title=""/>
          </v:shape>
          <o:OLEObject Type="Embed" ProgID="Equation.DSMT4" ShapeID="_x0000_i1028" DrawAspect="Content" ObjectID="_1585886936" r:id="rId13"/>
        </w:object>
      </w:r>
      <w:r w:rsidR="009E01A0">
        <w:t xml:space="preserve"> </w:t>
      </w:r>
      <w:r w:rsidR="009E01A0">
        <w:tab/>
      </w:r>
      <w:r w:rsidR="009E01A0">
        <w:tab/>
      </w:r>
      <w:r w:rsidR="009E01A0">
        <w:tab/>
        <w:t xml:space="preserve">D. </w:t>
      </w:r>
      <w:r w:rsidR="009E01A0" w:rsidRPr="009E01A0">
        <w:rPr>
          <w:position w:val="-26"/>
        </w:rPr>
        <w:object w:dxaOrig="540" w:dyaOrig="700">
          <v:shape id="_x0000_i1029" type="#_x0000_t75" style="width:27pt;height:35.25pt" o:ole="">
            <v:imagedata r:id="rId14" o:title=""/>
          </v:shape>
          <o:OLEObject Type="Embed" ProgID="Equation.DSMT4" ShapeID="_x0000_i1029" DrawAspect="Content" ObjectID="_1585886937" r:id="rId15"/>
        </w:object>
      </w:r>
      <w:r w:rsidR="009E01A0">
        <w:t xml:space="preserve"> </w:t>
      </w:r>
    </w:p>
    <w:p w:rsidR="009E01A0" w:rsidRDefault="009E01A0" w:rsidP="00CB6C1F">
      <w:r>
        <w:t xml:space="preserve">2) Hỗn số </w:t>
      </w:r>
      <w:r w:rsidRPr="009E01A0">
        <w:rPr>
          <w:position w:val="-28"/>
        </w:rPr>
        <w:object w:dxaOrig="560" w:dyaOrig="720">
          <v:shape id="_x0000_i1030" type="#_x0000_t75" style="width:27.75pt;height:36pt" o:ole="">
            <v:imagedata r:id="rId16" o:title=""/>
          </v:shape>
          <o:OLEObject Type="Embed" ProgID="Equation.DSMT4" ShapeID="_x0000_i1030" DrawAspect="Content" ObjectID="_1585886938" r:id="rId17"/>
        </w:object>
      </w:r>
      <w:r>
        <w:t xml:space="preserve"> lớn hơn hỗn số nào dưới đây?</w:t>
      </w:r>
    </w:p>
    <w:p w:rsidR="009E01A0" w:rsidRDefault="009E01A0" w:rsidP="00CB6C1F">
      <w:r>
        <w:t xml:space="preserve">A. </w:t>
      </w:r>
      <w:r w:rsidR="00736A3B" w:rsidRPr="00736A3B">
        <w:rPr>
          <w:position w:val="-28"/>
        </w:rPr>
        <w:object w:dxaOrig="560" w:dyaOrig="720">
          <v:shape id="_x0000_i1031" type="#_x0000_t75" style="width:27.75pt;height:36pt" o:ole="">
            <v:imagedata r:id="rId18" o:title=""/>
          </v:shape>
          <o:OLEObject Type="Embed" ProgID="Equation.DSMT4" ShapeID="_x0000_i1031" DrawAspect="Content" ObjectID="_1585886939" r:id="rId19"/>
        </w:object>
      </w:r>
      <w:r>
        <w:t xml:space="preserve"> </w:t>
      </w:r>
      <w:r w:rsidR="00736A3B">
        <w:tab/>
      </w:r>
      <w:r w:rsidR="00736A3B">
        <w:tab/>
        <w:t xml:space="preserve">B. </w:t>
      </w:r>
      <w:r w:rsidR="00736A3B" w:rsidRPr="00736A3B">
        <w:rPr>
          <w:position w:val="-28"/>
        </w:rPr>
        <w:object w:dxaOrig="560" w:dyaOrig="720">
          <v:shape id="_x0000_i1032" type="#_x0000_t75" style="width:27.75pt;height:36pt" o:ole="">
            <v:imagedata r:id="rId20" o:title=""/>
          </v:shape>
          <o:OLEObject Type="Embed" ProgID="Equation.DSMT4" ShapeID="_x0000_i1032" DrawAspect="Content" ObjectID="_1585886940" r:id="rId21"/>
        </w:object>
      </w:r>
      <w:r w:rsidR="00736A3B">
        <w:t xml:space="preserve"> </w:t>
      </w:r>
      <w:r w:rsidR="00736A3B">
        <w:tab/>
      </w:r>
      <w:r w:rsidR="00736A3B">
        <w:tab/>
        <w:t xml:space="preserve">C. </w:t>
      </w:r>
      <w:r w:rsidR="00736A3B" w:rsidRPr="00736A3B">
        <w:rPr>
          <w:position w:val="-14"/>
        </w:rPr>
        <w:object w:dxaOrig="440" w:dyaOrig="420">
          <v:shape id="_x0000_i1033" type="#_x0000_t75" style="width:21.75pt;height:21pt" o:ole="">
            <v:imagedata r:id="rId22" o:title=""/>
          </v:shape>
          <o:OLEObject Type="Embed" ProgID="Equation.DSMT4" ShapeID="_x0000_i1033" DrawAspect="Content" ObjectID="_1585886941" r:id="rId23"/>
        </w:object>
      </w:r>
      <w:r w:rsidR="00736A3B">
        <w:t xml:space="preserve"> </w:t>
      </w:r>
      <w:r w:rsidR="00736A3B">
        <w:tab/>
      </w:r>
      <w:r w:rsidR="00736A3B">
        <w:tab/>
        <w:t xml:space="preserve">D. </w:t>
      </w:r>
      <w:r w:rsidR="00736A3B" w:rsidRPr="00736A3B">
        <w:rPr>
          <w:position w:val="-28"/>
        </w:rPr>
        <w:object w:dxaOrig="520" w:dyaOrig="720">
          <v:shape id="_x0000_i1034" type="#_x0000_t75" style="width:26.25pt;height:36pt" o:ole="">
            <v:imagedata r:id="rId24" o:title=""/>
          </v:shape>
          <o:OLEObject Type="Embed" ProgID="Equation.DSMT4" ShapeID="_x0000_i1034" DrawAspect="Content" ObjectID="_1585886942" r:id="rId25"/>
        </w:object>
      </w:r>
      <w:r w:rsidR="00736A3B">
        <w:t xml:space="preserve"> </w:t>
      </w:r>
    </w:p>
    <w:p w:rsidR="00736A3B" w:rsidRDefault="00736A3B" w:rsidP="00CB6C1F">
      <w:r>
        <w:t xml:space="preserve">3) Biết </w:t>
      </w:r>
      <w:r w:rsidRPr="00736A3B">
        <w:rPr>
          <w:position w:val="-12"/>
        </w:rPr>
        <w:object w:dxaOrig="560" w:dyaOrig="460">
          <v:shape id="_x0000_i1035" type="#_x0000_t75" style="width:27.75pt;height:23.25pt" o:ole="">
            <v:imagedata r:id="rId26" o:title=""/>
          </v:shape>
          <o:OLEObject Type="Embed" ProgID="Equation.DSMT4" ShapeID="_x0000_i1035" DrawAspect="Content" ObjectID="_1585886943" r:id="rId27"/>
        </w:object>
      </w:r>
      <w:r>
        <w:t xml:space="preserve"> và </w:t>
      </w:r>
      <w:r w:rsidRPr="00736A3B">
        <w:rPr>
          <w:position w:val="-12"/>
        </w:rPr>
        <w:object w:dxaOrig="540" w:dyaOrig="460">
          <v:shape id="_x0000_i1036" type="#_x0000_t75" style="width:27pt;height:23.25pt" o:ole="">
            <v:imagedata r:id="rId28" o:title=""/>
          </v:shape>
          <o:OLEObject Type="Embed" ProgID="Equation.DSMT4" ShapeID="_x0000_i1036" DrawAspect="Content" ObjectID="_1585886944" r:id="rId29"/>
        </w:object>
      </w:r>
      <w:r>
        <w:t xml:space="preserve"> phụ nhau, nếu thì </w:t>
      </w:r>
      <w:r w:rsidRPr="00736A3B">
        <w:rPr>
          <w:position w:val="-12"/>
        </w:rPr>
        <w:object w:dxaOrig="540" w:dyaOrig="460">
          <v:shape id="_x0000_i1037" type="#_x0000_t75" style="width:27pt;height:23.25pt" o:ole="">
            <v:imagedata r:id="rId28" o:title=""/>
          </v:shape>
          <o:OLEObject Type="Embed" ProgID="Equation.DSMT4" ShapeID="_x0000_i1037" DrawAspect="Content" ObjectID="_1585886945" r:id="rId30"/>
        </w:object>
      </w:r>
      <w:r>
        <w:t xml:space="preserve"> bằng:</w:t>
      </w:r>
    </w:p>
    <w:p w:rsidR="00736A3B" w:rsidRDefault="00736A3B" w:rsidP="00CB6C1F">
      <w:r>
        <w:t xml:space="preserve">A. </w:t>
      </w:r>
      <w:r w:rsidRPr="00736A3B">
        <w:rPr>
          <w:position w:val="-6"/>
        </w:rPr>
        <w:object w:dxaOrig="440" w:dyaOrig="360">
          <v:shape id="_x0000_i1038" type="#_x0000_t75" style="width:21.75pt;height:18pt" o:ole="">
            <v:imagedata r:id="rId31" o:title=""/>
          </v:shape>
          <o:OLEObject Type="Embed" ProgID="Equation.DSMT4" ShapeID="_x0000_i1038" DrawAspect="Content" ObjectID="_1585886946" r:id="rId32"/>
        </w:object>
      </w:r>
      <w:r>
        <w:t xml:space="preserve"> </w:t>
      </w:r>
      <w:r>
        <w:tab/>
      </w:r>
      <w:r>
        <w:tab/>
        <w:t xml:space="preserve">B. </w:t>
      </w:r>
      <w:r w:rsidR="00E240F1" w:rsidRPr="00736A3B">
        <w:rPr>
          <w:position w:val="-6"/>
        </w:rPr>
        <w:object w:dxaOrig="440" w:dyaOrig="360">
          <v:shape id="_x0000_i1039" type="#_x0000_t75" style="width:21.75pt;height:18pt" o:ole="">
            <v:imagedata r:id="rId33" o:title=""/>
          </v:shape>
          <o:OLEObject Type="Embed" ProgID="Equation.DSMT4" ShapeID="_x0000_i1039" DrawAspect="Content" ObjectID="_1585886947" r:id="rId34"/>
        </w:object>
      </w:r>
      <w:r>
        <w:t xml:space="preserve"> </w:t>
      </w:r>
      <w:r w:rsidR="00E240F1">
        <w:tab/>
      </w:r>
      <w:r w:rsidR="00E240F1">
        <w:tab/>
        <w:t xml:space="preserve">C. </w:t>
      </w:r>
      <w:r w:rsidR="00E240F1" w:rsidRPr="00E240F1">
        <w:rPr>
          <w:position w:val="-6"/>
        </w:rPr>
        <w:object w:dxaOrig="560" w:dyaOrig="360">
          <v:shape id="_x0000_i1040" type="#_x0000_t75" style="width:27.75pt;height:18pt" o:ole="">
            <v:imagedata r:id="rId35" o:title=""/>
          </v:shape>
          <o:OLEObject Type="Embed" ProgID="Equation.DSMT4" ShapeID="_x0000_i1040" DrawAspect="Content" ObjectID="_1585886948" r:id="rId36"/>
        </w:object>
      </w:r>
      <w:r w:rsidR="00E240F1">
        <w:t xml:space="preserve"> </w:t>
      </w:r>
      <w:r w:rsidR="00E240F1">
        <w:tab/>
      </w:r>
      <w:r w:rsidR="00E240F1">
        <w:tab/>
        <w:t xml:space="preserve">D. Một kết quả khác. </w:t>
      </w:r>
    </w:p>
    <w:p w:rsidR="00E240F1" w:rsidRDefault="00E240F1" w:rsidP="00CB6C1F">
      <w:r>
        <w:t>4) Góc tù là góc có số đo:</w:t>
      </w:r>
    </w:p>
    <w:p w:rsidR="008B41FA" w:rsidRDefault="00E240F1" w:rsidP="00CB6C1F">
      <w:r>
        <w:t xml:space="preserve">A. Lớn hơn </w:t>
      </w:r>
      <w:r w:rsidRPr="00736A3B">
        <w:rPr>
          <w:position w:val="-6"/>
        </w:rPr>
        <w:object w:dxaOrig="440" w:dyaOrig="360">
          <v:shape id="_x0000_i1041" type="#_x0000_t75" style="width:21.75pt;height:18pt" o:ole="">
            <v:imagedata r:id="rId31" o:title=""/>
          </v:shape>
          <o:OLEObject Type="Embed" ProgID="Equation.DSMT4" ShapeID="_x0000_i1041" DrawAspect="Content" ObjectID="_1585886949" r:id="rId37"/>
        </w:object>
      </w:r>
      <w:r>
        <w:tab/>
      </w:r>
      <w:r w:rsidR="008B41FA">
        <w:tab/>
      </w:r>
      <w:r w:rsidR="008B41FA">
        <w:tab/>
      </w:r>
      <w:r w:rsidR="008B41FA">
        <w:tab/>
      </w:r>
      <w:r>
        <w:t xml:space="preserve">B. Lớn hơn </w:t>
      </w:r>
      <w:r w:rsidRPr="00E240F1">
        <w:rPr>
          <w:position w:val="-6"/>
        </w:rPr>
        <w:object w:dxaOrig="300" w:dyaOrig="360">
          <v:shape id="_x0000_i1042" type="#_x0000_t75" style="width:15pt;height:18pt" o:ole="">
            <v:imagedata r:id="rId38" o:title=""/>
          </v:shape>
          <o:OLEObject Type="Embed" ProgID="Equation.DSMT4" ShapeID="_x0000_i1042" DrawAspect="Content" ObjectID="_1585886950" r:id="rId39"/>
        </w:object>
      </w:r>
      <w:r>
        <w:t xml:space="preserve"> và nhỏ hơn </w:t>
      </w:r>
      <w:r w:rsidRPr="00736A3B">
        <w:rPr>
          <w:position w:val="-6"/>
        </w:rPr>
        <w:object w:dxaOrig="440" w:dyaOrig="360">
          <v:shape id="_x0000_i1043" type="#_x0000_t75" style="width:21.75pt;height:18pt" o:ole="">
            <v:imagedata r:id="rId31" o:title=""/>
          </v:shape>
          <o:OLEObject Type="Embed" ProgID="Equation.DSMT4" ShapeID="_x0000_i1043" DrawAspect="Content" ObjectID="_1585886951" r:id="rId40"/>
        </w:object>
      </w:r>
      <w:r>
        <w:tab/>
      </w:r>
      <w:r>
        <w:tab/>
      </w:r>
    </w:p>
    <w:p w:rsidR="00E240F1" w:rsidRDefault="00E240F1" w:rsidP="00CB6C1F">
      <w:r>
        <w:t xml:space="preserve">C. Lớn hơn </w:t>
      </w:r>
      <w:r w:rsidRPr="00736A3B">
        <w:rPr>
          <w:position w:val="-6"/>
        </w:rPr>
        <w:object w:dxaOrig="440" w:dyaOrig="360">
          <v:shape id="_x0000_i1044" type="#_x0000_t75" style="width:21.75pt;height:18pt" o:ole="">
            <v:imagedata r:id="rId31" o:title=""/>
          </v:shape>
          <o:OLEObject Type="Embed" ProgID="Equation.DSMT4" ShapeID="_x0000_i1044" DrawAspect="Content" ObjectID="_1585886952" r:id="rId41"/>
        </w:object>
      </w:r>
      <w:r>
        <w:t xml:space="preserve"> và nhỏ hơn </w:t>
      </w:r>
      <w:r w:rsidR="008B41FA" w:rsidRPr="00E240F1">
        <w:rPr>
          <w:position w:val="-6"/>
        </w:rPr>
        <w:object w:dxaOrig="560" w:dyaOrig="360">
          <v:shape id="_x0000_i1045" type="#_x0000_t75" style="width:27.75pt;height:18pt" o:ole="">
            <v:imagedata r:id="rId42" o:title=""/>
          </v:shape>
          <o:OLEObject Type="Embed" ProgID="Equation.DSMT4" ShapeID="_x0000_i1045" DrawAspect="Content" ObjectID="_1585886953" r:id="rId43"/>
        </w:object>
      </w:r>
      <w:r>
        <w:t xml:space="preserve"> </w:t>
      </w:r>
      <w:r w:rsidR="008B41FA">
        <w:tab/>
        <w:t xml:space="preserve">D. Nhỏ hơn </w:t>
      </w:r>
      <w:r w:rsidR="008B41FA" w:rsidRPr="00E240F1">
        <w:rPr>
          <w:position w:val="-6"/>
        </w:rPr>
        <w:object w:dxaOrig="560" w:dyaOrig="360">
          <v:shape id="_x0000_i1046" type="#_x0000_t75" style="width:27.75pt;height:18pt" o:ole="">
            <v:imagedata r:id="rId42" o:title=""/>
          </v:shape>
          <o:OLEObject Type="Embed" ProgID="Equation.DSMT4" ShapeID="_x0000_i1046" DrawAspect="Content" ObjectID="_1585886954" r:id="rId44"/>
        </w:object>
      </w:r>
    </w:p>
    <w:p w:rsidR="008B41FA" w:rsidRDefault="008B41FA" w:rsidP="00CB6C1F">
      <w:r w:rsidRPr="0084424A">
        <w:rPr>
          <w:b/>
          <w:color w:val="0070C0"/>
        </w:rPr>
        <w:t>Bài 2</w:t>
      </w:r>
      <w:r>
        <w:t>: Điền vào chỗ (...) cụm từ hoặc số liệu thích hợp để được khẳng định đúng</w:t>
      </w:r>
    </w:p>
    <w:p w:rsidR="008B41FA" w:rsidRDefault="008B41FA" w:rsidP="00CB6C1F">
      <w:r>
        <w:t xml:space="preserve">1) Nếu tia Ot là tia phân giác của </w:t>
      </w:r>
      <w:r w:rsidRPr="008B41FA">
        <w:rPr>
          <w:position w:val="-12"/>
        </w:rPr>
        <w:object w:dxaOrig="560" w:dyaOrig="460">
          <v:shape id="_x0000_i1047" type="#_x0000_t75" style="width:27.75pt;height:23.25pt" o:ole="">
            <v:imagedata r:id="rId45" o:title=""/>
          </v:shape>
          <o:OLEObject Type="Embed" ProgID="Equation.DSMT4" ShapeID="_x0000_i1047" DrawAspect="Content" ObjectID="_1585886955" r:id="rId46"/>
        </w:object>
      </w:r>
      <w:r>
        <w:t xml:space="preserve"> và </w:t>
      </w:r>
      <w:r w:rsidR="006027EB" w:rsidRPr="008B41FA">
        <w:rPr>
          <w:position w:val="-6"/>
        </w:rPr>
        <w:object w:dxaOrig="1140" w:dyaOrig="400">
          <v:shape id="_x0000_i1048" type="#_x0000_t75" style="width:57pt;height:20.25pt" o:ole="">
            <v:imagedata r:id="rId47" o:title=""/>
          </v:shape>
          <o:OLEObject Type="Embed" ProgID="Equation.DSMT4" ShapeID="_x0000_i1048" DrawAspect="Content" ObjectID="_1585886956" r:id="rId48"/>
        </w:object>
      </w:r>
      <w:r>
        <w:t xml:space="preserve"> </w:t>
      </w:r>
      <w:r w:rsidR="006027EB">
        <w:t xml:space="preserve">thì </w:t>
      </w:r>
      <w:r w:rsidR="006027EB" w:rsidRPr="006027EB">
        <w:rPr>
          <w:position w:val="-12"/>
        </w:rPr>
        <w:object w:dxaOrig="1500" w:dyaOrig="460">
          <v:shape id="_x0000_i1049" type="#_x0000_t75" style="width:75pt;height:23.25pt" o:ole="">
            <v:imagedata r:id="rId49" o:title=""/>
          </v:shape>
          <o:OLEObject Type="Embed" ProgID="Equation.DSMT4" ShapeID="_x0000_i1049" DrawAspect="Content" ObjectID="_1585886957" r:id="rId50"/>
        </w:object>
      </w:r>
      <w:r w:rsidR="006027EB">
        <w:t xml:space="preserve"> </w:t>
      </w:r>
    </w:p>
    <w:p w:rsidR="006027EB" w:rsidRDefault="006027EB" w:rsidP="00CB6C1F">
      <w:r>
        <w:t>2) Tam giác MNP là hình gồm ba đoạn thẳng MN, NP, PQ khi 3 điểm M, N, P ......................</w:t>
      </w:r>
    </w:p>
    <w:p w:rsidR="006027EB" w:rsidRDefault="006027EB" w:rsidP="00CB6C1F">
      <w:r>
        <w:t xml:space="preserve">3) </w:t>
      </w:r>
      <w:r w:rsidRPr="006027EB">
        <w:rPr>
          <w:position w:val="-28"/>
        </w:rPr>
        <w:object w:dxaOrig="240" w:dyaOrig="720">
          <v:shape id="_x0000_i1050" type="#_x0000_t75" style="width:12pt;height:36pt" o:ole="">
            <v:imagedata r:id="rId51" o:title=""/>
          </v:shape>
          <o:OLEObject Type="Embed" ProgID="Equation.DSMT4" ShapeID="_x0000_i1050" DrawAspect="Content" ObjectID="_1585886958" r:id="rId52"/>
        </w:object>
      </w:r>
      <w:r>
        <w:t xml:space="preserve"> của x bằng 10 thì x = ..........</w:t>
      </w:r>
    </w:p>
    <w:p w:rsidR="006027EB" w:rsidRDefault="006027EB" w:rsidP="00CB6C1F">
      <w:r>
        <w:t xml:space="preserve">4) Nếu </w:t>
      </w:r>
      <w:r w:rsidR="0084424A" w:rsidRPr="0084424A">
        <w:rPr>
          <w:position w:val="-32"/>
        </w:rPr>
        <w:object w:dxaOrig="1460" w:dyaOrig="840">
          <v:shape id="_x0000_i1051" type="#_x0000_t75" style="width:72.75pt;height:42pt" o:ole="">
            <v:imagedata r:id="rId53" o:title=""/>
          </v:shape>
          <o:OLEObject Type="Embed" ProgID="Equation.DSMT4" ShapeID="_x0000_i1051" DrawAspect="Content" ObjectID="_1585886959" r:id="rId54"/>
        </w:object>
      </w:r>
      <w:r>
        <w:t xml:space="preserve"> </w:t>
      </w:r>
      <w:r w:rsidR="0084424A">
        <w:t>thì y = ..........</w:t>
      </w:r>
    </w:p>
    <w:p w:rsidR="0084424A" w:rsidRDefault="0084424A" w:rsidP="00CB6C1F">
      <w:r w:rsidRPr="0084424A">
        <w:rPr>
          <w:b/>
          <w:color w:val="0070C0"/>
        </w:rPr>
        <w:t>II. PHẦN TỰ LUẬN</w:t>
      </w:r>
      <w:r w:rsidRPr="0084424A">
        <w:rPr>
          <w:color w:val="0070C0"/>
        </w:rPr>
        <w:t xml:space="preserve"> </w:t>
      </w:r>
      <w:r>
        <w:t>(8 điểm) Học sinh làm bài vào giấy thi</w:t>
      </w:r>
    </w:p>
    <w:p w:rsidR="0084424A" w:rsidRDefault="0084424A" w:rsidP="00CB6C1F">
      <w:bookmarkStart w:id="0" w:name="_GoBack"/>
      <w:r w:rsidRPr="005A532C">
        <w:rPr>
          <w:b/>
          <w:color w:val="0070C0"/>
        </w:rPr>
        <w:t>Bài 1</w:t>
      </w:r>
      <w:bookmarkEnd w:id="0"/>
      <w:r>
        <w:t xml:space="preserve"> (2 điểm). Thực hiện phép tính (Tính hợp lí nếu có thể)</w:t>
      </w:r>
    </w:p>
    <w:p w:rsidR="0084424A" w:rsidRDefault="0084424A" w:rsidP="00CB6C1F">
      <w:r>
        <w:t xml:space="preserve">a) </w:t>
      </w:r>
      <w:r w:rsidR="00F52BEC" w:rsidRPr="0084424A">
        <w:rPr>
          <w:position w:val="-32"/>
        </w:rPr>
        <w:object w:dxaOrig="2659" w:dyaOrig="840">
          <v:shape id="_x0000_i1052" type="#_x0000_t75" style="width:132.75pt;height:42pt" o:ole="">
            <v:imagedata r:id="rId55" o:title=""/>
          </v:shape>
          <o:OLEObject Type="Embed" ProgID="Equation.DSMT4" ShapeID="_x0000_i1052" DrawAspect="Content" ObjectID="_1585886960" r:id="rId56"/>
        </w:object>
      </w:r>
      <w:r>
        <w:t xml:space="preserve"> </w:t>
      </w:r>
      <w:r w:rsidR="00F52BEC">
        <w:tab/>
      </w:r>
      <w:r w:rsidR="00F52BEC">
        <w:tab/>
      </w:r>
      <w:r w:rsidR="00F52BEC">
        <w:tab/>
        <w:t xml:space="preserve">b) </w:t>
      </w:r>
      <w:r w:rsidR="00F52BEC" w:rsidRPr="00F52BEC">
        <w:rPr>
          <w:position w:val="-28"/>
        </w:rPr>
        <w:object w:dxaOrig="2180" w:dyaOrig="720">
          <v:shape id="_x0000_i1053" type="#_x0000_t75" style="width:108.75pt;height:36pt" o:ole="">
            <v:imagedata r:id="rId57" o:title=""/>
          </v:shape>
          <o:OLEObject Type="Embed" ProgID="Equation.DSMT4" ShapeID="_x0000_i1053" DrawAspect="Content" ObjectID="_1585886961" r:id="rId58"/>
        </w:object>
      </w:r>
      <w:r w:rsidR="00F52BEC">
        <w:t xml:space="preserve"> </w:t>
      </w:r>
    </w:p>
    <w:p w:rsidR="0089113F" w:rsidRDefault="00F52BEC" w:rsidP="00CB6C1F">
      <w:r w:rsidRPr="005A532C">
        <w:rPr>
          <w:b/>
          <w:color w:val="0070C0"/>
        </w:rPr>
        <w:t>Bài 2</w:t>
      </w:r>
      <w:r>
        <w:t xml:space="preserve"> (2 điểm). </w:t>
      </w:r>
    </w:p>
    <w:p w:rsidR="00F52BEC" w:rsidRDefault="0089113F" w:rsidP="00CB6C1F">
      <w:r>
        <w:lastRenderedPageBreak/>
        <w:t xml:space="preserve">1) </w:t>
      </w:r>
      <w:r w:rsidR="00F52BEC">
        <w:t>Tìm x</w:t>
      </w:r>
      <w:r>
        <w:t xml:space="preserve">, biết: </w:t>
      </w:r>
      <w:r>
        <w:tab/>
        <w:t xml:space="preserve">a) </w:t>
      </w:r>
      <w:r w:rsidRPr="0089113F">
        <w:rPr>
          <w:position w:val="-28"/>
        </w:rPr>
        <w:object w:dxaOrig="1359" w:dyaOrig="720">
          <v:shape id="_x0000_i1054" type="#_x0000_t75" style="width:68.25pt;height:36pt" o:ole="">
            <v:imagedata r:id="rId59" o:title=""/>
          </v:shape>
          <o:OLEObject Type="Embed" ProgID="Equation.DSMT4" ShapeID="_x0000_i1054" DrawAspect="Content" ObjectID="_1585886962" r:id="rId60"/>
        </w:object>
      </w:r>
      <w:r>
        <w:t xml:space="preserve"> </w:t>
      </w:r>
      <w:r>
        <w:tab/>
      </w:r>
      <w:r>
        <w:tab/>
        <w:t xml:space="preserve">b) </w:t>
      </w:r>
      <w:r w:rsidRPr="0089113F">
        <w:rPr>
          <w:position w:val="-32"/>
        </w:rPr>
        <w:object w:dxaOrig="1840" w:dyaOrig="780">
          <v:shape id="_x0000_i1055" type="#_x0000_t75" style="width:92.25pt;height:39pt" o:ole="">
            <v:imagedata r:id="rId61" o:title=""/>
          </v:shape>
          <o:OLEObject Type="Embed" ProgID="Equation.DSMT4" ShapeID="_x0000_i1055" DrawAspect="Content" ObjectID="_1585886963" r:id="rId62"/>
        </w:object>
      </w:r>
      <w:r>
        <w:t xml:space="preserve"> </w:t>
      </w:r>
    </w:p>
    <w:p w:rsidR="0089113F" w:rsidRDefault="0089113F" w:rsidP="00CB6C1F">
      <w:r>
        <w:t xml:space="preserve">2) Tìm </w:t>
      </w:r>
      <w:r w:rsidR="00FA18C3" w:rsidRPr="0089113F">
        <w:rPr>
          <w:position w:val="-4"/>
        </w:rPr>
        <w:object w:dxaOrig="680" w:dyaOrig="279">
          <v:shape id="_x0000_i1056" type="#_x0000_t75" style="width:33.75pt;height:14.25pt" o:ole="">
            <v:imagedata r:id="rId63" o:title=""/>
          </v:shape>
          <o:OLEObject Type="Embed" ProgID="Equation.DSMT4" ShapeID="_x0000_i1056" DrawAspect="Content" ObjectID="_1585886964" r:id="rId64"/>
        </w:object>
      </w:r>
      <w:r w:rsidR="00FA18C3">
        <w:t xml:space="preserve">, biết: </w:t>
      </w:r>
      <w:r w:rsidR="00FA18C3" w:rsidRPr="00FA18C3">
        <w:rPr>
          <w:position w:val="-28"/>
        </w:rPr>
        <w:object w:dxaOrig="2820" w:dyaOrig="720">
          <v:shape id="_x0000_i1057" type="#_x0000_t75" style="width:141pt;height:36pt" o:ole="">
            <v:imagedata r:id="rId65" o:title=""/>
          </v:shape>
          <o:OLEObject Type="Embed" ProgID="Equation.DSMT4" ShapeID="_x0000_i1057" DrawAspect="Content" ObjectID="_1585886965" r:id="rId66"/>
        </w:object>
      </w:r>
      <w:r w:rsidR="00FA18C3">
        <w:t xml:space="preserve"> </w:t>
      </w:r>
    </w:p>
    <w:p w:rsidR="00FA18C3" w:rsidRDefault="00FA18C3" w:rsidP="00CB6C1F">
      <w:r w:rsidRPr="005A532C">
        <w:rPr>
          <w:b/>
          <w:color w:val="0070C0"/>
        </w:rPr>
        <w:t>Bài 3</w:t>
      </w:r>
      <w:r>
        <w:t xml:space="preserve"> (1,5 điểm). Lớp 6A có 45 học sinh gồm ba loại: giỏi, khá và trung bình. Trong đó 40% </w:t>
      </w:r>
      <w:r w:rsidR="00990666">
        <w:t xml:space="preserve">số học sinh đạt loại khá. Số học sinh đạt loại giỏi bằng </w:t>
      </w:r>
      <w:r w:rsidR="00990666" w:rsidRPr="00990666">
        <w:rPr>
          <w:position w:val="-28"/>
        </w:rPr>
        <w:object w:dxaOrig="240" w:dyaOrig="720">
          <v:shape id="_x0000_i1058" type="#_x0000_t75" style="width:12pt;height:36pt" o:ole="">
            <v:imagedata r:id="rId67" o:title=""/>
          </v:shape>
          <o:OLEObject Type="Embed" ProgID="Equation.DSMT4" ShapeID="_x0000_i1058" DrawAspect="Content" ObjectID="_1585886966" r:id="rId68"/>
        </w:object>
      </w:r>
      <w:r w:rsidR="00990666">
        <w:t xml:space="preserve"> số học sinh còn lại. </w:t>
      </w:r>
    </w:p>
    <w:p w:rsidR="00990666" w:rsidRDefault="00990666" w:rsidP="00CB6C1F">
      <w:r>
        <w:t>a) Tính số học sinh loại trung bình của lớp 6A</w:t>
      </w:r>
    </w:p>
    <w:p w:rsidR="00990666" w:rsidRDefault="00990666" w:rsidP="00CB6C1F">
      <w:r>
        <w:t xml:space="preserve">b) Biết số học sinh loại giỏi bằng </w:t>
      </w:r>
      <w:r w:rsidR="00C62C7C" w:rsidRPr="00990666">
        <w:rPr>
          <w:position w:val="-28"/>
        </w:rPr>
        <w:object w:dxaOrig="260" w:dyaOrig="720">
          <v:shape id="_x0000_i1059" type="#_x0000_t75" style="width:12.75pt;height:36pt" o:ole="">
            <v:imagedata r:id="rId69" o:title=""/>
          </v:shape>
          <o:OLEObject Type="Embed" ProgID="Equation.DSMT4" ShapeID="_x0000_i1059" DrawAspect="Content" ObjectID="_1585886967" r:id="rId70"/>
        </w:object>
      </w:r>
      <w:r>
        <w:t xml:space="preserve"> </w:t>
      </w:r>
      <w:r w:rsidR="00C62C7C">
        <w:t>số học sinh nữ của lớp 6A. Tính tỉ số phần trăm giữa số học sinh nữ và tổng số học sinh của lớp 6A.</w:t>
      </w:r>
    </w:p>
    <w:p w:rsidR="00C62C7C" w:rsidRDefault="00C62C7C" w:rsidP="00CB6C1F">
      <w:r w:rsidRPr="005A532C">
        <w:rPr>
          <w:b/>
          <w:color w:val="0070C0"/>
        </w:rPr>
        <w:t>Bài 4</w:t>
      </w:r>
      <w:r>
        <w:t xml:space="preserve"> (2 điểm). Trên cùng một nửa mặt phẳng bờ chứa tia Ox, vẽ các tia Oy</w:t>
      </w:r>
      <w:r w:rsidR="00B6301B">
        <w:t xml:space="preserve"> và Oz sao cho </w:t>
      </w:r>
      <w:r w:rsidR="00B6301B" w:rsidRPr="00B6301B">
        <w:rPr>
          <w:position w:val="-12"/>
        </w:rPr>
        <w:object w:dxaOrig="1280" w:dyaOrig="460">
          <v:shape id="_x0000_i1060" type="#_x0000_t75" style="width:63.75pt;height:23.25pt" o:ole="">
            <v:imagedata r:id="rId71" o:title=""/>
          </v:shape>
          <o:OLEObject Type="Embed" ProgID="Equation.DSMT4" ShapeID="_x0000_i1060" DrawAspect="Content" ObjectID="_1585886968" r:id="rId72"/>
        </w:object>
      </w:r>
      <w:r w:rsidR="00B6301B">
        <w:t xml:space="preserve"> </w:t>
      </w:r>
      <w:r w:rsidR="00B6301B" w:rsidRPr="00B6301B">
        <w:rPr>
          <w:position w:val="-6"/>
        </w:rPr>
        <w:object w:dxaOrig="1240" w:dyaOrig="400">
          <v:shape id="_x0000_i1061" type="#_x0000_t75" style="width:62.25pt;height:20.25pt" o:ole="">
            <v:imagedata r:id="rId73" o:title=""/>
          </v:shape>
          <o:OLEObject Type="Embed" ProgID="Equation.DSMT4" ShapeID="_x0000_i1061" DrawAspect="Content" ObjectID="_1585886969" r:id="rId74"/>
        </w:object>
      </w:r>
      <w:r w:rsidR="00B6301B">
        <w:t xml:space="preserve"> </w:t>
      </w:r>
    </w:p>
    <w:p w:rsidR="00B6301B" w:rsidRDefault="00B6301B" w:rsidP="00CB6C1F">
      <w:r>
        <w:t xml:space="preserve">a) Tính </w:t>
      </w:r>
      <w:r w:rsidRPr="00B6301B">
        <w:rPr>
          <w:position w:val="-12"/>
        </w:rPr>
        <w:object w:dxaOrig="540" w:dyaOrig="460">
          <v:shape id="_x0000_i1062" type="#_x0000_t75" style="width:27pt;height:23.25pt" o:ole="">
            <v:imagedata r:id="rId75" o:title=""/>
          </v:shape>
          <o:OLEObject Type="Embed" ProgID="Equation.DSMT4" ShapeID="_x0000_i1062" DrawAspect="Content" ObjectID="_1585886970" r:id="rId76"/>
        </w:object>
      </w:r>
      <w:r>
        <w:t xml:space="preserve"> </w:t>
      </w:r>
    </w:p>
    <w:p w:rsidR="00B6301B" w:rsidRDefault="00B6301B" w:rsidP="00CB6C1F">
      <w:r>
        <w:t xml:space="preserve">b) Vẽ tia Ot là tia đối của tia Ox. Trên cùng một nửa mặt phẳng chứa tia Oy, vẽ tia On sao cho </w:t>
      </w:r>
      <w:r w:rsidR="00426CF5" w:rsidRPr="00B6301B">
        <w:rPr>
          <w:position w:val="-6"/>
        </w:rPr>
        <w:object w:dxaOrig="1180" w:dyaOrig="400">
          <v:shape id="_x0000_i1063" type="#_x0000_t75" style="width:59.25pt;height:20.25pt" o:ole="">
            <v:imagedata r:id="rId77" o:title=""/>
          </v:shape>
          <o:OLEObject Type="Embed" ProgID="Equation.DSMT4" ShapeID="_x0000_i1063" DrawAspect="Content" ObjectID="_1585886971" r:id="rId78"/>
        </w:object>
      </w:r>
      <w:r>
        <w:t xml:space="preserve"> </w:t>
      </w:r>
      <w:r w:rsidR="00426CF5">
        <w:t xml:space="preserve">Chứng minh: On là tia phân giác của </w:t>
      </w:r>
      <w:r w:rsidR="00426CF5" w:rsidRPr="00426CF5">
        <w:rPr>
          <w:position w:val="-6"/>
        </w:rPr>
        <w:object w:dxaOrig="540" w:dyaOrig="400">
          <v:shape id="_x0000_i1064" type="#_x0000_t75" style="width:27pt;height:20.25pt" o:ole="">
            <v:imagedata r:id="rId79" o:title=""/>
          </v:shape>
          <o:OLEObject Type="Embed" ProgID="Equation.DSMT4" ShapeID="_x0000_i1064" DrawAspect="Content" ObjectID="_1585886972" r:id="rId80"/>
        </w:object>
      </w:r>
      <w:r w:rsidR="00426CF5">
        <w:t xml:space="preserve"> </w:t>
      </w:r>
    </w:p>
    <w:p w:rsidR="00426CF5" w:rsidRDefault="00426CF5" w:rsidP="00CB6C1F">
      <w:r>
        <w:t xml:space="preserve">c) Tính </w:t>
      </w:r>
      <w:r w:rsidRPr="00426CF5">
        <w:rPr>
          <w:position w:val="-12"/>
        </w:rPr>
        <w:object w:dxaOrig="560" w:dyaOrig="460">
          <v:shape id="_x0000_i1065" type="#_x0000_t75" style="width:27.75pt;height:23.25pt" o:ole="">
            <v:imagedata r:id="rId81" o:title=""/>
          </v:shape>
          <o:OLEObject Type="Embed" ProgID="Equation.DSMT4" ShapeID="_x0000_i1065" DrawAspect="Content" ObjectID="_1585886973" r:id="rId82"/>
        </w:object>
      </w:r>
      <w:r>
        <w:t xml:space="preserve"> </w:t>
      </w:r>
    </w:p>
    <w:p w:rsidR="00426CF5" w:rsidRDefault="00426CF5" w:rsidP="00CB6C1F">
      <w:r w:rsidRPr="005A532C">
        <w:rPr>
          <w:b/>
          <w:color w:val="0070C0"/>
        </w:rPr>
        <w:t>Bài 5</w:t>
      </w:r>
      <w:r>
        <w:t xml:space="preserve"> (0,5 điểm). Cho </w:t>
      </w:r>
      <w:r w:rsidR="005A532C" w:rsidRPr="005A532C">
        <w:rPr>
          <w:position w:val="-28"/>
        </w:rPr>
        <w:object w:dxaOrig="3720" w:dyaOrig="720">
          <v:shape id="_x0000_i1066" type="#_x0000_t75" style="width:186pt;height:36pt" o:ole="">
            <v:imagedata r:id="rId83" o:title=""/>
          </v:shape>
          <o:OLEObject Type="Embed" ProgID="Equation.DSMT4" ShapeID="_x0000_i1066" DrawAspect="Content" ObjectID="_1585886974" r:id="rId84"/>
        </w:object>
      </w:r>
      <w:r>
        <w:t xml:space="preserve"> </w:t>
      </w:r>
      <w:r w:rsidR="005A532C">
        <w:t>Chứng minh S &gt; 1.</w:t>
      </w:r>
    </w:p>
    <w:p w:rsidR="00F52BEC" w:rsidRPr="00CB6C1F" w:rsidRDefault="00F52BEC" w:rsidP="00CB6C1F"/>
    <w:sectPr w:rsidR="00F52BEC" w:rsidRPr="00CB6C1F" w:rsidSect="00CB6C1F">
      <w:headerReference w:type="default" r:id="rId85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D2" w:rsidRDefault="00AB3BD2" w:rsidP="00CB6C1F">
      <w:pPr>
        <w:spacing w:after="0" w:line="240" w:lineRule="auto"/>
      </w:pPr>
      <w:r>
        <w:separator/>
      </w:r>
    </w:p>
  </w:endnote>
  <w:endnote w:type="continuationSeparator" w:id="0">
    <w:p w:rsidR="00AB3BD2" w:rsidRDefault="00AB3BD2" w:rsidP="00CB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D2" w:rsidRDefault="00AB3BD2" w:rsidP="00CB6C1F">
      <w:pPr>
        <w:spacing w:after="0" w:line="240" w:lineRule="auto"/>
      </w:pPr>
      <w:r>
        <w:separator/>
      </w:r>
    </w:p>
  </w:footnote>
  <w:footnote w:type="continuationSeparator" w:id="0">
    <w:p w:rsidR="00AB3BD2" w:rsidRDefault="00AB3BD2" w:rsidP="00CB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="Times New Roman"/>
        <w:color w:val="FF0000"/>
        <w:szCs w:val="28"/>
      </w:rPr>
      <w:alias w:val="Title"/>
      <w:id w:val="104248263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6C1F" w:rsidRPr="00EC215B" w:rsidRDefault="00EC215B" w:rsidP="00EC215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color w:val="FF0000"/>
            <w:szCs w:val="28"/>
          </w:rPr>
        </w:pPr>
        <w:r>
          <w:rPr>
            <w:rFonts w:eastAsiaTheme="majorEastAsia" w:cs="Times New Roman"/>
            <w:color w:val="FF0000"/>
            <w:szCs w:val="28"/>
          </w:rPr>
          <w:t>Toán 6</w:t>
        </w:r>
        <w:r w:rsidRPr="00904D94">
          <w:rPr>
            <w:rFonts w:eastAsiaTheme="majorEastAsia" w:cs="Times New Roman"/>
            <w:color w:val="FF0000"/>
            <w:szCs w:val="28"/>
          </w:rPr>
          <w:t xml:space="preserve"> – Học Kì II – Nguyễn Văn Quyền – 0938596698 – sưu tầm và biên soạn</w:t>
        </w:r>
      </w:p>
    </w:sdtContent>
  </w:sdt>
  <w:p w:rsidR="00CB6C1F" w:rsidRDefault="00CB6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25"/>
    <w:rsid w:val="00426CF5"/>
    <w:rsid w:val="005A532C"/>
    <w:rsid w:val="006027EB"/>
    <w:rsid w:val="00736A3B"/>
    <w:rsid w:val="0084424A"/>
    <w:rsid w:val="0089113F"/>
    <w:rsid w:val="008B41FA"/>
    <w:rsid w:val="00990666"/>
    <w:rsid w:val="009E01A0"/>
    <w:rsid w:val="009F69F7"/>
    <w:rsid w:val="00A94997"/>
    <w:rsid w:val="00AB3BD2"/>
    <w:rsid w:val="00AC13ED"/>
    <w:rsid w:val="00B6301B"/>
    <w:rsid w:val="00B656C0"/>
    <w:rsid w:val="00B863A5"/>
    <w:rsid w:val="00C62C7C"/>
    <w:rsid w:val="00CB6C1F"/>
    <w:rsid w:val="00E240F1"/>
    <w:rsid w:val="00EC215B"/>
    <w:rsid w:val="00ED1A25"/>
    <w:rsid w:val="00F52BEC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B83D48-B877-4403-9A82-81C876D0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C1F"/>
  </w:style>
  <w:style w:type="paragraph" w:styleId="Footer">
    <w:name w:val="footer"/>
    <w:basedOn w:val="Normal"/>
    <w:link w:val="FooterChar"/>
    <w:uiPriority w:val="99"/>
    <w:unhideWhenUsed/>
    <w:rsid w:val="00CB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87" Type="http://schemas.openxmlformats.org/officeDocument/2006/relationships/glossaryDocument" Target="glossary/document.xml"/><Relationship Id="rId5" Type="http://schemas.openxmlformats.org/officeDocument/2006/relationships/endnotes" Target="end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CD"/>
    <w:rsid w:val="00BF26CD"/>
    <w:rsid w:val="00D1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C59AC0BB1841B2BDB599EB311037C5">
    <w:name w:val="5EC59AC0BB1841B2BDB599EB311037C5"/>
    <w:rsid w:val="00BF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6 – Học Kì II – Nguyễn Văn Quyền – 0938596698 – sưu tầm và biên soạn</dc:title>
  <dc:subject/>
  <dc:creator>Minh1082QN</dc:creator>
  <cp:keywords/>
  <dc:description/>
  <cp:lastModifiedBy>Minh1082QN</cp:lastModifiedBy>
  <cp:revision>1</cp:revision>
  <cp:lastPrinted>2018-04-22T00:00:00Z</cp:lastPrinted>
  <dcterms:created xsi:type="dcterms:W3CDTF">2018-04-21T23:58:00Z</dcterms:created>
  <dcterms:modified xsi:type="dcterms:W3CDTF">2018-04-22T00:21:00Z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