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A0A48" w:rsidRPr="006F5545" w:rsidTr="00F2569D">
        <w:tc>
          <w:tcPr>
            <w:tcW w:w="5341" w:type="dxa"/>
          </w:tcPr>
          <w:p w:rsidR="00DA0A48" w:rsidRPr="006F5545" w:rsidRDefault="00DA0A48" w:rsidP="00F2569D">
            <w:pPr>
              <w:jc w:val="center"/>
            </w:pPr>
            <w:r w:rsidRPr="006F5545">
              <w:t>Sở GD &amp; ĐT Tp.HCM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Trường THPT CNK TDTT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NGUYỄN THỊ ĐỊNH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Năm học: 2021- 2022</w:t>
            </w:r>
          </w:p>
        </w:tc>
        <w:tc>
          <w:tcPr>
            <w:tcW w:w="5341" w:type="dxa"/>
          </w:tcPr>
          <w:p w:rsidR="00DA0A48" w:rsidRPr="006F5545" w:rsidRDefault="00DA0A48" w:rsidP="00F2569D">
            <w:pPr>
              <w:jc w:val="center"/>
            </w:pPr>
            <w:r w:rsidRPr="006F5545">
              <w:t>ĐÁP ÁN ĐỀ KIỂ</w:t>
            </w:r>
            <w:r>
              <w:t>M TRA</w:t>
            </w:r>
            <w:r w:rsidRPr="006F5545">
              <w:t xml:space="preserve"> HỌC KỲ II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MÔN: TOÁN – KHỐI 9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Thờ</w:t>
            </w:r>
            <w:r>
              <w:t>i gian làm bài: 90</w:t>
            </w:r>
            <w:r w:rsidRPr="006F5545">
              <w:t xml:space="preserve"> phút</w:t>
            </w:r>
          </w:p>
          <w:p w:rsidR="00DA0A48" w:rsidRPr="006F5545" w:rsidRDefault="00DA0A48" w:rsidP="00F2569D">
            <w:pPr>
              <w:jc w:val="center"/>
            </w:pPr>
            <w:r w:rsidRPr="006F5545">
              <w:t>(không tính thời gian phát đề)</w:t>
            </w:r>
          </w:p>
        </w:tc>
      </w:tr>
    </w:tbl>
    <w:p w:rsidR="00DA0A48" w:rsidRPr="006F5545" w:rsidRDefault="00DA0A48" w:rsidP="00DA0A48">
      <w:pPr>
        <w:jc w:val="both"/>
        <w:rPr>
          <w:bdr w:val="single" w:sz="4" w:space="0" w:color="auto"/>
        </w:rPr>
      </w:pPr>
    </w:p>
    <w:p w:rsidR="00DA0A48" w:rsidRPr="006F5545" w:rsidRDefault="00DA0A48" w:rsidP="00DA0A48">
      <w:pPr>
        <w:jc w:val="both"/>
      </w:pPr>
      <w:r w:rsidRPr="006F5545">
        <w:rPr>
          <w:bdr w:val="single" w:sz="4" w:space="0" w:color="auto"/>
        </w:rPr>
        <w:t>ĐỀ</w:t>
      </w:r>
      <w:r w:rsidR="00DE04ED">
        <w:rPr>
          <w:bdr w:val="single" w:sz="4" w:space="0" w:color="auto"/>
        </w:rPr>
        <w:t xml:space="preserve"> DỰ PHÒNG</w:t>
      </w:r>
    </w:p>
    <w:tbl>
      <w:tblPr>
        <w:tblStyle w:val="TableGrid"/>
        <w:tblW w:w="5084" w:type="pct"/>
        <w:jc w:val="center"/>
        <w:tblLook w:val="04A0" w:firstRow="1" w:lastRow="0" w:firstColumn="1" w:lastColumn="0" w:noHBand="0" w:noVBand="1"/>
      </w:tblPr>
      <w:tblGrid>
        <w:gridCol w:w="699"/>
        <w:gridCol w:w="808"/>
        <w:gridCol w:w="8473"/>
        <w:gridCol w:w="986"/>
      </w:tblGrid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center"/>
            </w:pPr>
            <w:r w:rsidRPr="006F5545">
              <w:t>BÀI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center"/>
            </w:pPr>
            <w:r w:rsidRPr="006F5545">
              <w:t>CÂU</w:t>
            </w:r>
          </w:p>
        </w:tc>
        <w:tc>
          <w:tcPr>
            <w:tcW w:w="3773" w:type="pct"/>
          </w:tcPr>
          <w:p w:rsidR="00DA0A48" w:rsidRPr="006F5545" w:rsidRDefault="00DA0A48" w:rsidP="00F2569D">
            <w:pPr>
              <w:jc w:val="center"/>
            </w:pPr>
            <w:r w:rsidRPr="006F5545">
              <w:t>BÀI GIẢI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center"/>
            </w:pPr>
            <w:r w:rsidRPr="006F5545">
              <w:t>ĐIỂM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t xml:space="preserve">1 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a. 1đ</w:t>
            </w:r>
          </w:p>
        </w:tc>
        <w:tc>
          <w:tcPr>
            <w:tcW w:w="3773" w:type="pct"/>
          </w:tcPr>
          <w:p w:rsidR="00DA0A48" w:rsidRPr="006F5545" w:rsidRDefault="00DA0A48" w:rsidP="00F2569D">
            <w:pPr>
              <w:jc w:val="both"/>
            </w:pPr>
            <w:r w:rsidRPr="006F5545">
              <w:t>Bảng giá trị</w:t>
            </w:r>
          </w:p>
          <w:p w:rsidR="00DA0A48" w:rsidRPr="006F5545" w:rsidRDefault="00DA0A48" w:rsidP="00F2569D">
            <w:pPr>
              <w:jc w:val="both"/>
            </w:pPr>
            <w:r w:rsidRPr="006F5545">
              <w:t>Đồ thị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2x0.25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2x0.</w:t>
            </w:r>
            <w:r>
              <w:t>2</w:t>
            </w:r>
            <w:r w:rsidRPr="006F5545">
              <w:t>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b. 1đ</w:t>
            </w:r>
          </w:p>
        </w:tc>
        <w:tc>
          <w:tcPr>
            <w:tcW w:w="3773" w:type="pct"/>
          </w:tcPr>
          <w:p w:rsidR="00DA0A48" w:rsidRPr="006F5545" w:rsidRDefault="00DA0A48" w:rsidP="00F2569D">
            <w:pPr>
              <w:jc w:val="both"/>
            </w:pPr>
            <w:r w:rsidRPr="006F5545">
              <w:t>Phương trình hoành độ giao điểm</w:t>
            </w:r>
          </w:p>
          <w:p w:rsidR="00DA0A48" w:rsidRPr="006F5545" w:rsidRDefault="003C4915" w:rsidP="00F2569D">
            <w:pPr>
              <w:jc w:val="both"/>
            </w:pPr>
            <w:r w:rsidRPr="003C4915">
              <w:rPr>
                <w:position w:val="-90"/>
              </w:rPr>
              <w:object w:dxaOrig="4620" w:dyaOrig="1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31.9pt;height:96.3pt" o:ole="">
                  <v:imagedata r:id="rId5" o:title=""/>
                </v:shape>
                <o:OLEObject Type="Embed" ProgID="Equation.DSMT4" ShapeID="_x0000_i1046" DrawAspect="Content" ObjectID="_1711915566" r:id="rId6"/>
              </w:object>
            </w:r>
          </w:p>
          <w:p w:rsidR="00DA0A48" w:rsidRPr="006F5545" w:rsidRDefault="00DA0A48" w:rsidP="00F2569D">
            <w:pPr>
              <w:jc w:val="both"/>
            </w:pPr>
            <w:r w:rsidRPr="006F5545">
              <w:t xml:space="preserve">Vậy tọa độ giao điểm là  </w:t>
            </w:r>
            <w:r w:rsidR="00DE04ED" w:rsidRPr="00DE04ED">
              <w:rPr>
                <w:position w:val="-36"/>
              </w:rPr>
              <w:object w:dxaOrig="1660" w:dyaOrig="859">
                <v:shape id="_x0000_i1026" type="#_x0000_t75" style="width:83.2pt;height:42.1pt" o:ole="">
                  <v:imagedata r:id="rId7" o:title=""/>
                </v:shape>
                <o:OLEObject Type="Embed" ProgID="Equation.DSMT4" ShapeID="_x0000_i1026" DrawAspect="Content" ObjectID="_1711915567" r:id="rId8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3C4915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3C4915">
            <w:pPr>
              <w:jc w:val="both"/>
            </w:pPr>
            <w:r w:rsidRPr="006F5545"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t>2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1đ</w:t>
            </w:r>
          </w:p>
        </w:tc>
        <w:tc>
          <w:tcPr>
            <w:tcW w:w="3773" w:type="pct"/>
          </w:tcPr>
          <w:p w:rsidR="00DA0A48" w:rsidRDefault="00DE04ED" w:rsidP="00F2569D">
            <w:pPr>
              <w:jc w:val="both"/>
              <w:rPr>
                <w:position w:val="-6"/>
              </w:rPr>
            </w:pPr>
            <w:r w:rsidRPr="006F5545">
              <w:rPr>
                <w:position w:val="-38"/>
              </w:rPr>
              <w:object w:dxaOrig="2380" w:dyaOrig="900">
                <v:shape id="_x0000_i1027" type="#_x0000_t75" style="width:118.75pt;height:46.75pt" o:ole="">
                  <v:imagedata r:id="rId9" o:title=""/>
                </v:shape>
                <o:OLEObject Type="Embed" ProgID="Equation.DSMT4" ShapeID="_x0000_i1027" DrawAspect="Content" ObjectID="_1711915568" r:id="rId10"/>
              </w:object>
            </w:r>
          </w:p>
          <w:p w:rsidR="00DA0A48" w:rsidRDefault="00DA0A48" w:rsidP="00F2569D">
            <w:pPr>
              <w:jc w:val="both"/>
              <w:rPr>
                <w:position w:val="-6"/>
              </w:rPr>
            </w:pPr>
            <w:r>
              <w:rPr>
                <w:position w:val="-6"/>
              </w:rPr>
              <w:t>Vì a=</w:t>
            </w:r>
            <w:r w:rsidR="00DE04ED">
              <w:rPr>
                <w:position w:val="-6"/>
              </w:rPr>
              <w:t>3</w:t>
            </w:r>
            <w:r>
              <w:rPr>
                <w:position w:val="-6"/>
              </w:rPr>
              <w:t>; c=-</w:t>
            </w:r>
            <w:r w:rsidR="00DE04ED">
              <w:rPr>
                <w:position w:val="-6"/>
              </w:rPr>
              <w:t>1</w:t>
            </w:r>
            <w:r>
              <w:rPr>
                <w:position w:val="-6"/>
              </w:rPr>
              <w:t xml:space="preserve"> trái dấu nên phương trình có 2 nghiệm phân biệt</w:t>
            </w:r>
          </w:p>
          <w:p w:rsidR="00DA0A48" w:rsidRDefault="00DA0A48" w:rsidP="00F2569D">
            <w:pPr>
              <w:jc w:val="both"/>
              <w:rPr>
                <w:position w:val="-6"/>
              </w:rPr>
            </w:pPr>
            <w:r>
              <w:rPr>
                <w:position w:val="-6"/>
              </w:rPr>
              <w:t>Ta có hệ thức Vi-et</w:t>
            </w:r>
            <w:r w:rsidR="00DE04ED" w:rsidRPr="006F5545">
              <w:rPr>
                <w:position w:val="-60"/>
              </w:rPr>
              <w:object w:dxaOrig="2140" w:dyaOrig="1320">
                <v:shape id="_x0000_i1028" type="#_x0000_t75" style="width:106.6pt;height:66.4pt" o:ole="">
                  <v:imagedata r:id="rId11" o:title=""/>
                </v:shape>
                <o:OLEObject Type="Embed" ProgID="Equation.DSMT4" ShapeID="_x0000_i1028" DrawAspect="Content" ObjectID="_1711915569" r:id="rId12"/>
              </w:object>
            </w:r>
          </w:p>
          <w:p w:rsidR="00DA0A48" w:rsidRDefault="00DA0A48" w:rsidP="00F2569D">
            <w:pPr>
              <w:jc w:val="both"/>
              <w:rPr>
                <w:position w:val="-6"/>
              </w:rPr>
            </w:pPr>
            <w:r>
              <w:rPr>
                <w:position w:val="-6"/>
              </w:rPr>
              <w:t xml:space="preserve">Ta có </w:t>
            </w:r>
          </w:p>
          <w:p w:rsidR="00DA0A48" w:rsidRPr="006F5545" w:rsidRDefault="00DE04ED" w:rsidP="00F2569D">
            <w:pPr>
              <w:jc w:val="both"/>
            </w:pPr>
            <w:r w:rsidRPr="00DE04ED">
              <w:rPr>
                <w:position w:val="-36"/>
              </w:rPr>
              <w:object w:dxaOrig="8199" w:dyaOrig="920">
                <v:shape id="_x0000_i1029" type="#_x0000_t75" style="width:412.35pt;height:44.9pt" o:ole="">
                  <v:imagedata r:id="rId13" o:title=""/>
                </v:shape>
                <o:OLEObject Type="Embed" ProgID="Equation.DSMT4" ShapeID="_x0000_i1029" DrawAspect="Content" ObjectID="_1711915570" r:id="rId14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3C4915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3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>
              <w:t>1đ</w:t>
            </w:r>
          </w:p>
        </w:tc>
        <w:tc>
          <w:tcPr>
            <w:tcW w:w="3773" w:type="pct"/>
          </w:tcPr>
          <w:p w:rsidR="00DA0A48" w:rsidRDefault="00DA0A48" w:rsidP="00F2569D">
            <w:pPr>
              <w:jc w:val="both"/>
            </w:pPr>
            <w:r>
              <w:t>Gọ</w:t>
            </w:r>
            <w:r w:rsidR="00DE04ED">
              <w:t>i x(HS</w:t>
            </w:r>
            <w:r>
              <w:t xml:space="preserve">) là số </w:t>
            </w:r>
            <w:r w:rsidR="00DE04ED">
              <w:t>HS 9A</w:t>
            </w:r>
            <w:r>
              <w:t xml:space="preserve"> (</w:t>
            </w:r>
            <w:r w:rsidR="00DE04ED" w:rsidRPr="00DE04ED">
              <w:rPr>
                <w:position w:val="-6"/>
              </w:rPr>
              <w:object w:dxaOrig="760" w:dyaOrig="279">
                <v:shape id="_x0000_i1030" type="#_x0000_t75" style="width:38.35pt;height:14.05pt" o:ole="">
                  <v:imagedata r:id="rId15" o:title=""/>
                </v:shape>
                <o:OLEObject Type="Embed" ProgID="Equation.DSMT4" ShapeID="_x0000_i1030" DrawAspect="Content" ObjectID="_1711915571" r:id="rId16"/>
              </w:object>
            </w:r>
            <w:r>
              <w:t>)</w:t>
            </w:r>
          </w:p>
          <w:p w:rsidR="00DA0A48" w:rsidRDefault="00DA0A48" w:rsidP="00F2569D">
            <w:pPr>
              <w:jc w:val="both"/>
            </w:pPr>
            <w:r>
              <w:t>Gọ</w:t>
            </w:r>
            <w:r w:rsidR="00DE04ED">
              <w:t>i y(HS</w:t>
            </w:r>
            <w:r>
              <w:t xml:space="preserve">) là số </w:t>
            </w:r>
            <w:r w:rsidR="00DE04ED">
              <w:t>HS 9B</w:t>
            </w:r>
            <w:r>
              <w:t xml:space="preserve"> (</w:t>
            </w:r>
            <w:r w:rsidR="00DE04ED" w:rsidRPr="00DE04ED">
              <w:rPr>
                <w:position w:val="-10"/>
              </w:rPr>
              <w:object w:dxaOrig="780" w:dyaOrig="320">
                <v:shape id="_x0000_i1031" type="#_x0000_t75" style="width:39.25pt;height:15.9pt" o:ole="">
                  <v:imagedata r:id="rId17" o:title=""/>
                </v:shape>
                <o:OLEObject Type="Embed" ProgID="Equation.DSMT4" ShapeID="_x0000_i1031" DrawAspect="Content" ObjectID="_1711915572" r:id="rId18"/>
              </w:object>
            </w:r>
            <w:r>
              <w:t>)</w:t>
            </w:r>
          </w:p>
          <w:p w:rsidR="00DA0A48" w:rsidRDefault="00DE04ED" w:rsidP="00F2569D">
            <w:pPr>
              <w:jc w:val="both"/>
            </w:pPr>
            <w:r>
              <w:t>Hai lớp 9A và 9B có 90 học sinh</w:t>
            </w:r>
            <w:r>
              <w:t>=&gt; x+y=90</w:t>
            </w:r>
          </w:p>
          <w:p w:rsidR="00DE04ED" w:rsidRDefault="00DE04ED" w:rsidP="00F2569D">
            <w:pPr>
              <w:jc w:val="both"/>
            </w:pPr>
            <w:r>
              <w:t>M</w:t>
            </w:r>
            <w:r>
              <w:t>ỗi em lớp 9A góp 2 quyển, mỗi em lớp 9B góp 3 quyển nên cả hai lớp góp được 227 quyển</w:t>
            </w:r>
            <w:r>
              <w:t xml:space="preserve"> =&gt; 2x+3y=227</w:t>
            </w:r>
          </w:p>
          <w:p w:rsidR="00DA0A48" w:rsidRDefault="00DA0A48" w:rsidP="00F2569D">
            <w:pPr>
              <w:jc w:val="both"/>
            </w:pPr>
            <w:r>
              <w:t>Ta có hệ phương trình</w:t>
            </w:r>
            <w:r w:rsidR="00DE04ED" w:rsidRPr="006F5545">
              <w:rPr>
                <w:position w:val="-30"/>
              </w:rPr>
              <w:object w:dxaOrig="2620" w:dyaOrig="720">
                <v:shape id="_x0000_i1032" type="#_x0000_t75" style="width:130.9pt;height:36.45pt" o:ole="">
                  <v:imagedata r:id="rId19" o:title=""/>
                </v:shape>
                <o:OLEObject Type="Embed" ProgID="Equation.DSMT4" ShapeID="_x0000_i1032" DrawAspect="Content" ObjectID="_1711915573" r:id="rId20"/>
              </w:object>
            </w:r>
          </w:p>
          <w:p w:rsidR="00DA0A48" w:rsidRPr="006F5545" w:rsidRDefault="00DA0A48" w:rsidP="00DE04ED">
            <w:pPr>
              <w:jc w:val="both"/>
            </w:pPr>
            <w:r>
              <w:t xml:space="preserve">Vậy </w:t>
            </w:r>
            <w:r w:rsidR="00DE04ED">
              <w:t>lớp 9A có 43HS, 9B có 47 HS.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3C4915" w:rsidRDefault="003C4915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4</w:t>
            </w:r>
          </w:p>
        </w:tc>
        <w:tc>
          <w:tcPr>
            <w:tcW w:w="454" w:type="pct"/>
          </w:tcPr>
          <w:p w:rsidR="00DA0A48" w:rsidRDefault="00DA0A48" w:rsidP="00F2569D">
            <w:pPr>
              <w:jc w:val="both"/>
            </w:pPr>
            <w:r>
              <w:t>a.</w:t>
            </w:r>
          </w:p>
          <w:p w:rsidR="00DA0A48" w:rsidRPr="006F5545" w:rsidRDefault="00DA0A48" w:rsidP="00F2569D">
            <w:pPr>
              <w:jc w:val="both"/>
            </w:pPr>
            <w:r>
              <w:t>0.5</w:t>
            </w:r>
            <w:r w:rsidRPr="006F5545">
              <w:t>đ</w:t>
            </w:r>
          </w:p>
        </w:tc>
        <w:tc>
          <w:tcPr>
            <w:tcW w:w="3773" w:type="pct"/>
          </w:tcPr>
          <w:p w:rsidR="00DA0A48" w:rsidRDefault="00DE04ED" w:rsidP="00F2569D">
            <w:pPr>
              <w:jc w:val="both"/>
            </w:pPr>
            <w:r>
              <w:t xml:space="preserve">T=ah+b với </w:t>
            </w:r>
            <w:r>
              <w:t xml:space="preserve"> nhiệt độ T(</w:t>
            </w:r>
            <w:r>
              <w:rPr>
                <w:vertAlign w:val="superscript"/>
              </w:rPr>
              <w:t>0</w:t>
            </w:r>
            <w:r>
              <w:t>C) và độ cao h(km)</w:t>
            </w:r>
          </w:p>
          <w:p w:rsidR="00DE04ED" w:rsidRDefault="00DE04ED" w:rsidP="00F2569D">
            <w:pPr>
              <w:jc w:val="both"/>
            </w:pPr>
            <w:r>
              <w:t xml:space="preserve">+ </w:t>
            </w:r>
            <w:r>
              <w:t>Nhiệt độ ở mặt đất đo được khoảng 30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:rsidR="00DE04ED" w:rsidRDefault="00DE04ED" w:rsidP="00F2569D">
            <w:pPr>
              <w:jc w:val="both"/>
            </w:pPr>
            <w:r>
              <w:t xml:space="preserve"> =&gt; h=0 thì T=30 =&gt; 0a+b=30</w:t>
            </w:r>
          </w:p>
          <w:p w:rsidR="00DE04ED" w:rsidRDefault="00DE04ED" w:rsidP="00F2569D">
            <w:pPr>
              <w:jc w:val="both"/>
            </w:pPr>
            <w:r>
              <w:t>+ C</w:t>
            </w:r>
            <w:r>
              <w:t>ứ lên cao 1km thì nhiệt độ giảm 5</w:t>
            </w:r>
            <w:r>
              <w:rPr>
                <w:vertAlign w:val="superscript"/>
              </w:rPr>
              <w:t>0</w:t>
            </w:r>
            <w:r>
              <w:t>C</w:t>
            </w:r>
            <w:r>
              <w:t xml:space="preserve"> </w:t>
            </w:r>
          </w:p>
          <w:p w:rsidR="00DE04ED" w:rsidRDefault="00DE04ED" w:rsidP="00F2569D">
            <w:pPr>
              <w:jc w:val="both"/>
            </w:pPr>
            <w:r>
              <w:t>=&gt; h=0+1=1 thì T=30-5=25 =&gt; 1a+b=25</w:t>
            </w:r>
          </w:p>
          <w:p w:rsidR="00DA0A48" w:rsidRDefault="00DA0A48" w:rsidP="00F2569D">
            <w:pPr>
              <w:jc w:val="both"/>
            </w:pPr>
            <w:r>
              <w:lastRenderedPageBreak/>
              <w:t xml:space="preserve">Ta có hpt </w:t>
            </w:r>
            <w:r w:rsidR="00DE04ED" w:rsidRPr="00DE04ED">
              <w:rPr>
                <w:position w:val="-30"/>
              </w:rPr>
              <w:object w:dxaOrig="2360" w:dyaOrig="720">
                <v:shape id="_x0000_i1033" type="#_x0000_t75" style="width:117.8pt;height:36.45pt" o:ole="">
                  <v:imagedata r:id="rId21" o:title=""/>
                </v:shape>
                <o:OLEObject Type="Embed" ProgID="Equation.DSMT4" ShapeID="_x0000_i1033" DrawAspect="Content" ObjectID="_1711915574" r:id="rId22"/>
              </w:object>
            </w:r>
          </w:p>
          <w:p w:rsidR="00DA0A48" w:rsidRPr="006F5545" w:rsidRDefault="00DA0A48" w:rsidP="00DE04ED">
            <w:pPr>
              <w:jc w:val="both"/>
            </w:pPr>
            <w:r>
              <w:t xml:space="preserve">Vậy </w:t>
            </w:r>
            <w:r w:rsidR="00DE04ED" w:rsidRPr="00DE04ED">
              <w:rPr>
                <w:position w:val="-6"/>
              </w:rPr>
              <w:object w:dxaOrig="1280" w:dyaOrig="279">
                <v:shape id="_x0000_i1034" type="#_x0000_t75" style="width:63.6pt;height:14.05pt" o:ole="">
                  <v:imagedata r:id="rId23" o:title=""/>
                </v:shape>
                <o:OLEObject Type="Embed" ProgID="Equation.DSMT4" ShapeID="_x0000_i1034" DrawAspect="Content" ObjectID="_1711915575" r:id="rId24"/>
              </w:objec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E04ED" w:rsidRDefault="00DE04ED" w:rsidP="00F2569D">
            <w:pPr>
              <w:jc w:val="both"/>
            </w:pPr>
          </w:p>
          <w:p w:rsidR="00DE04ED" w:rsidRPr="006F5545" w:rsidRDefault="00DE04ED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 w:rsidRPr="006F5545">
              <w:lastRenderedPageBreak/>
              <w:t>4</w:t>
            </w:r>
            <w:r>
              <w:t>b</w:t>
            </w:r>
          </w:p>
        </w:tc>
        <w:tc>
          <w:tcPr>
            <w:tcW w:w="454" w:type="pct"/>
          </w:tcPr>
          <w:p w:rsidR="00DA0A48" w:rsidRDefault="00DA0A48" w:rsidP="00F2569D">
            <w:pPr>
              <w:jc w:val="both"/>
            </w:pPr>
            <w:r>
              <w:t>b.</w:t>
            </w:r>
          </w:p>
          <w:p w:rsidR="00DA0A48" w:rsidRPr="006F5545" w:rsidRDefault="00DA0A48" w:rsidP="00F2569D">
            <w:pPr>
              <w:jc w:val="both"/>
            </w:pPr>
            <w:r>
              <w:t>0.5</w:t>
            </w:r>
            <w:r w:rsidRPr="006F5545">
              <w:t>đ</w:t>
            </w:r>
          </w:p>
        </w:tc>
        <w:tc>
          <w:tcPr>
            <w:tcW w:w="3773" w:type="pct"/>
          </w:tcPr>
          <w:p w:rsidR="00DA0A48" w:rsidRDefault="00DE04ED" w:rsidP="00F2569D">
            <w:pPr>
              <w:jc w:val="both"/>
            </w:pPr>
            <w:r>
              <w:t>khi ở độ cao 3km.</w:t>
            </w:r>
            <w:r>
              <w:t xml:space="preserve"> =&gt; h=3</w:t>
            </w:r>
          </w:p>
          <w:p w:rsidR="00DE04ED" w:rsidRDefault="00DE04ED" w:rsidP="00F2569D">
            <w:pPr>
              <w:jc w:val="both"/>
            </w:pPr>
            <w:r w:rsidRPr="00DE04ED">
              <w:rPr>
                <w:position w:val="-6"/>
              </w:rPr>
              <w:object w:dxaOrig="2840" w:dyaOrig="279">
                <v:shape id="_x0000_i1025" type="#_x0000_t75" style="width:142.15pt;height:14.05pt" o:ole="">
                  <v:imagedata r:id="rId25" o:title=""/>
                </v:shape>
                <o:OLEObject Type="Embed" ProgID="Equation.DSMT4" ShapeID="_x0000_i1025" DrawAspect="Content" ObjectID="_1711915576" r:id="rId26"/>
              </w:object>
            </w:r>
          </w:p>
          <w:p w:rsidR="00DE04ED" w:rsidRPr="00DE04ED" w:rsidRDefault="00DE04ED" w:rsidP="00F2569D">
            <w:pPr>
              <w:jc w:val="both"/>
            </w:pPr>
            <w:r>
              <w:t xml:space="preserve">Vậy </w:t>
            </w:r>
            <w:r>
              <w:t>khi ở độ cao 3km</w:t>
            </w:r>
            <w:r>
              <w:t xml:space="preserve"> thì nhiệt độ là 15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5</w:t>
            </w:r>
          </w:p>
        </w:tc>
        <w:tc>
          <w:tcPr>
            <w:tcW w:w="454" w:type="pct"/>
          </w:tcPr>
          <w:p w:rsidR="00DA0A48" w:rsidRDefault="00DA0A48" w:rsidP="00F2569D">
            <w:pPr>
              <w:jc w:val="both"/>
            </w:pPr>
            <w:r>
              <w:t>a</w:t>
            </w:r>
          </w:p>
          <w:p w:rsidR="00DA0A48" w:rsidRPr="006F5545" w:rsidRDefault="00DA0A48" w:rsidP="00F2569D">
            <w:pPr>
              <w:jc w:val="both"/>
            </w:pPr>
            <w:r>
              <w:t xml:space="preserve">0.5đ. </w:t>
            </w:r>
          </w:p>
        </w:tc>
        <w:tc>
          <w:tcPr>
            <w:tcW w:w="3773" w:type="pct"/>
          </w:tcPr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Bán kính R=</w:t>
            </w:r>
            <w:r w:rsidR="00DE04ED">
              <w:rPr>
                <w:noProof/>
                <w:lang w:eastAsia="vi-VN"/>
              </w:rPr>
              <w:t>120:2=60 c</w:t>
            </w:r>
            <w:r>
              <w:rPr>
                <w:noProof/>
                <w:lang w:eastAsia="vi-VN"/>
              </w:rPr>
              <w:t>m</w: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 xml:space="preserve">Diện tích </w:t>
            </w:r>
            <w:r w:rsidR="00DE04ED">
              <w:rPr>
                <w:noProof/>
                <w:lang w:eastAsia="vi-VN"/>
              </w:rPr>
              <w:t>mặt bàn</w:t>
            </w:r>
            <w:r>
              <w:rPr>
                <w:noProof/>
                <w:lang w:eastAsia="vi-VN"/>
              </w:rPr>
              <w:t xml:space="preserve"> là </w:t>
            </w:r>
          </w:p>
          <w:p w:rsidR="00DA0A48" w:rsidRPr="006F5545" w:rsidRDefault="00DA0A48" w:rsidP="00DE04E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S</w:t>
            </w:r>
            <w:r w:rsidR="00DE04ED">
              <w:rPr>
                <w:noProof/>
                <w:lang w:eastAsia="vi-VN"/>
              </w:rPr>
              <w:t>==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R</w:t>
            </w:r>
            <w:r w:rsidR="00DE04ED">
              <w:rPr>
                <w:noProof/>
                <w:vertAlign w:val="superscript"/>
                <w:lang w:eastAsia="vi-VN"/>
              </w:rPr>
              <w:t>2</w:t>
            </w:r>
            <w:r w:rsidR="00DE04ED">
              <w:rPr>
                <w:noProof/>
                <w:lang w:eastAsia="vi-VN"/>
              </w:rPr>
              <w:t>=</w:t>
            </w:r>
            <w:r>
              <w:rPr>
                <w:noProof/>
                <w:lang w:eastAsia="vi-VN"/>
              </w:rPr>
              <w:sym w:font="Symbol" w:char="F070"/>
            </w:r>
            <w:r w:rsidR="00DE04ED">
              <w:rPr>
                <w:noProof/>
                <w:lang w:eastAsia="vi-VN"/>
              </w:rPr>
              <w:t>.60</w:t>
            </w:r>
            <w:r w:rsidR="00DE04ED">
              <w:rPr>
                <w:noProof/>
                <w:vertAlign w:val="superscript"/>
                <w:lang w:eastAsia="vi-VN"/>
              </w:rPr>
              <w:t>2</w:t>
            </w:r>
            <w:r>
              <w:rPr>
                <w:noProof/>
                <w:lang w:eastAsia="vi-VN"/>
              </w:rPr>
              <w:t>=3</w:t>
            </w:r>
            <w:r w:rsidR="00DE04ED">
              <w:rPr>
                <w:noProof/>
                <w:lang w:eastAsia="vi-VN"/>
              </w:rPr>
              <w:t>6</w:t>
            </w:r>
            <w:r>
              <w:rPr>
                <w:noProof/>
                <w:lang w:eastAsia="vi-VN"/>
              </w:rPr>
              <w:t>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sym w:font="Symbol" w:char="F0BB"/>
            </w:r>
            <w:r w:rsidR="00DE04ED">
              <w:rPr>
                <w:noProof/>
                <w:lang w:eastAsia="vi-VN"/>
              </w:rPr>
              <w:t>11309,73c</w:t>
            </w:r>
            <w:r>
              <w:rPr>
                <w:noProof/>
                <w:lang w:eastAsia="vi-VN"/>
              </w:rPr>
              <w:t>m</w:t>
            </w:r>
            <w:r>
              <w:rPr>
                <w:noProof/>
                <w:vertAlign w:val="superscript"/>
                <w:lang w:eastAsia="vi-VN"/>
              </w:rPr>
              <w:t>2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4" w:type="pct"/>
          </w:tcPr>
          <w:p w:rsidR="00DA0A48" w:rsidRDefault="00DA0A48" w:rsidP="00F2569D">
            <w:pPr>
              <w:jc w:val="both"/>
            </w:pPr>
            <w:r>
              <w:t>b</w:t>
            </w:r>
          </w:p>
          <w:p w:rsidR="00DA0A48" w:rsidRPr="006F5545" w:rsidRDefault="00DA0A48" w:rsidP="00F2569D">
            <w:pPr>
              <w:jc w:val="both"/>
            </w:pPr>
            <w:r>
              <w:t>0.5đ</w:t>
            </w:r>
          </w:p>
        </w:tc>
        <w:tc>
          <w:tcPr>
            <w:tcW w:w="3773" w:type="pct"/>
          </w:tcPr>
          <w:p w:rsidR="00DA0A48" w:rsidRDefault="00DE04ED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Bán kính khăn trả</w:t>
            </w:r>
            <w:r w:rsidR="0031709D">
              <w:rPr>
                <w:noProof/>
                <w:lang w:eastAsia="vi-VN"/>
              </w:rPr>
              <w:t>i bàn là R=60+40=100cm</w:t>
            </w:r>
          </w:p>
          <w:p w:rsidR="00DE04ED" w:rsidRDefault="0031709D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Diệ</w:t>
            </w:r>
            <w:r w:rsidR="00DE04ED">
              <w:rPr>
                <w:noProof/>
                <w:lang w:eastAsia="vi-VN"/>
              </w:rPr>
              <w:t>n tích vải cần dùng là</w:t>
            </w:r>
          </w:p>
          <w:p w:rsidR="00DE04ED" w:rsidRPr="00DE04ED" w:rsidRDefault="00DE04ED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S==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R</w:t>
            </w:r>
            <w:r>
              <w:rPr>
                <w:noProof/>
                <w:vertAlign w:val="superscript"/>
                <w:lang w:eastAsia="vi-VN"/>
              </w:rPr>
              <w:t>2</w:t>
            </w:r>
            <w:r>
              <w:rPr>
                <w:noProof/>
                <w:lang w:eastAsia="vi-VN"/>
              </w:rPr>
              <w:t>=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.100</w:t>
            </w:r>
            <w:r>
              <w:rPr>
                <w:noProof/>
                <w:vertAlign w:val="superscript"/>
                <w:lang w:eastAsia="vi-VN"/>
              </w:rPr>
              <w:t>2</w:t>
            </w:r>
            <w:r>
              <w:rPr>
                <w:noProof/>
                <w:lang w:eastAsia="vi-VN"/>
              </w:rPr>
              <w:t>=10000</w:t>
            </w:r>
            <w:r>
              <w:rPr>
                <w:noProof/>
                <w:lang w:eastAsia="vi-VN"/>
              </w:rPr>
              <w:sym w:font="Symbol" w:char="F070"/>
            </w:r>
            <w:r>
              <w:rPr>
                <w:noProof/>
                <w:lang w:eastAsia="vi-VN"/>
              </w:rPr>
              <w:t>=31415,93cm</w:t>
            </w:r>
            <w:r>
              <w:rPr>
                <w:noProof/>
                <w:vertAlign w:val="superscript"/>
                <w:lang w:eastAsia="vi-VN"/>
              </w:rPr>
              <w:t>2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  <w:r>
              <w:t>0.25</w:t>
            </w:r>
          </w:p>
          <w:p w:rsidR="00DE04ED" w:rsidRDefault="00DE04ED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6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>
              <w:t>1đ</w:t>
            </w:r>
          </w:p>
        </w:tc>
        <w:tc>
          <w:tcPr>
            <w:tcW w:w="3773" w:type="pct"/>
          </w:tcPr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Gọi x là giá ban đầu củ</w:t>
            </w:r>
            <w:r w:rsidR="003C4915">
              <w:rPr>
                <w:noProof/>
                <w:lang w:eastAsia="vi-VN"/>
              </w:rPr>
              <w:t>a tủ lạnh</w:t>
            </w:r>
            <w:r>
              <w:rPr>
                <w:noProof/>
                <w:lang w:eastAsia="vi-VN"/>
              </w:rPr>
              <w:t xml:space="preserve"> (x&gt;0)</w:t>
            </w:r>
          </w:p>
          <w:p w:rsidR="00DA0A48" w:rsidRDefault="003C4915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Giá tủ lạnh</w:t>
            </w:r>
            <w:r w:rsidR="00DA0A48">
              <w:rPr>
                <w:noProof/>
                <w:lang w:eastAsia="vi-VN"/>
              </w:rPr>
              <w:t xml:space="preserve"> sau khi giảm lần 1 là x(100</w:t>
            </w:r>
            <w:r>
              <w:rPr>
                <w:noProof/>
                <w:lang w:eastAsia="vi-VN"/>
              </w:rPr>
              <w:t>%-15</w:t>
            </w:r>
            <w:r w:rsidR="00DA0A48">
              <w:rPr>
                <w:noProof/>
                <w:lang w:eastAsia="vi-VN"/>
              </w:rPr>
              <w:t>%)=0,</w:t>
            </w:r>
            <w:r>
              <w:rPr>
                <w:noProof/>
                <w:lang w:eastAsia="vi-VN"/>
              </w:rPr>
              <w:t>85</w:t>
            </w:r>
            <w:r w:rsidR="00DA0A48">
              <w:rPr>
                <w:noProof/>
                <w:lang w:eastAsia="vi-VN"/>
              </w:rPr>
              <w:t>x</w:t>
            </w:r>
          </w:p>
          <w:p w:rsidR="00DA0A48" w:rsidRDefault="003C4915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Giá tủ lạnh</w:t>
            </w:r>
            <w:r w:rsidR="00DA0A48">
              <w:rPr>
                <w:noProof/>
                <w:lang w:eastAsia="vi-VN"/>
              </w:rPr>
              <w:t xml:space="preserve"> sau khi giảm lầ</w:t>
            </w:r>
            <w:r>
              <w:rPr>
                <w:noProof/>
                <w:lang w:eastAsia="vi-VN"/>
              </w:rPr>
              <w:t>n 2 là 0,85x.(100%-7</w:t>
            </w:r>
            <w:r w:rsidR="00DA0A48">
              <w:rPr>
                <w:noProof/>
                <w:lang w:eastAsia="vi-VN"/>
              </w:rPr>
              <w:t>%)=0,</w:t>
            </w:r>
            <w:r>
              <w:rPr>
                <w:noProof/>
                <w:lang w:eastAsia="vi-VN"/>
              </w:rPr>
              <w:t>7905</w:t>
            </w:r>
            <w:r w:rsidR="00DA0A48">
              <w:rPr>
                <w:noProof/>
                <w:lang w:eastAsia="vi-VN"/>
              </w:rPr>
              <w:t>x</w:t>
            </w:r>
          </w:p>
          <w:p w:rsidR="00DA0A48" w:rsidRDefault="00DA0A48" w:rsidP="00F2569D">
            <w:pPr>
              <w:jc w:val="both"/>
            </w:pPr>
            <w:r>
              <w:t>S</w:t>
            </w:r>
            <w:r w:rsidRPr="006F5545">
              <w:t>au khi g</w:t>
            </w:r>
            <w:r>
              <w:t>i</w:t>
            </w:r>
            <w:r w:rsidRPr="006F5545">
              <w:t>ảm 2 lần thì giá còn lạ</w:t>
            </w:r>
            <w:r w:rsidR="003C4915">
              <w:t>i là 181815</w:t>
            </w:r>
            <w:r w:rsidRPr="006F5545">
              <w:t>00 đồng</w:t>
            </w:r>
          </w:p>
          <w:p w:rsidR="00DA0A48" w:rsidRDefault="003C4915" w:rsidP="00F2569D">
            <w:pPr>
              <w:jc w:val="both"/>
            </w:pPr>
            <w:r>
              <w:t>=&gt;0,7905x=181815</w:t>
            </w:r>
            <w:r w:rsidR="00DA0A48">
              <w:t>00</w:t>
            </w:r>
            <w:r w:rsidR="00DA0A48">
              <w:sym w:font="Wingdings" w:char="F0F3"/>
            </w:r>
            <w:r>
              <w:t>x=23</w:t>
            </w:r>
            <w:r w:rsidR="00DA0A48">
              <w:t>000000</w:t>
            </w:r>
          </w:p>
          <w:p w:rsidR="00DA0A48" w:rsidRPr="006F5545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>Vậy giá ban đầu củ</w:t>
            </w:r>
            <w:r w:rsidR="003C4915">
              <w:rPr>
                <w:noProof/>
                <w:lang w:eastAsia="vi-VN"/>
              </w:rPr>
              <w:t>a tủ lạnh là 23</w:t>
            </w:r>
            <w:r>
              <w:rPr>
                <w:noProof/>
                <w:lang w:eastAsia="vi-VN"/>
              </w:rPr>
              <w:t>000000 đồng.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Default="00DA0A48" w:rsidP="00F2569D">
            <w:pPr>
              <w:jc w:val="both"/>
            </w:pPr>
            <w:r>
              <w:t>0.25</w:t>
            </w:r>
          </w:p>
          <w:p w:rsidR="00DA0A48" w:rsidRPr="006F5545" w:rsidRDefault="00DA0A48" w:rsidP="00F2569D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  <w:r>
              <w:t>7</w:t>
            </w: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3773" w:type="pct"/>
          </w:tcPr>
          <w:p w:rsidR="00DA0A48" w:rsidRPr="006F5545" w:rsidRDefault="003C4915" w:rsidP="00F2569D">
            <w:pPr>
              <w:jc w:val="center"/>
            </w:pPr>
            <w:r>
              <w:rPr>
                <w:noProof/>
                <w:lang w:eastAsia="vi-VN"/>
              </w:rPr>
              <w:drawing>
                <wp:inline distT="0" distB="0" distL="0" distR="0" wp14:anchorId="00064ABF" wp14:editId="0C6E3BD6">
                  <wp:extent cx="3368540" cy="1615044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915" cy="161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a. 1đ</w:t>
            </w:r>
          </w:p>
        </w:tc>
        <w:tc>
          <w:tcPr>
            <w:tcW w:w="3773" w:type="pct"/>
          </w:tcPr>
          <w:p w:rsidR="003C4915" w:rsidRPr="006F5545" w:rsidRDefault="00DA0A48" w:rsidP="003C4915">
            <w:pPr>
              <w:jc w:val="both"/>
            </w:pPr>
            <w:r w:rsidRPr="006F5545">
              <w:rPr>
                <w:u w:val="single"/>
              </w:rPr>
              <w:t xml:space="preserve">Chứng minh: </w:t>
            </w:r>
            <w:r w:rsidR="003C4915" w:rsidRPr="006F5545">
              <w:rPr>
                <w:position w:val="-6"/>
              </w:rPr>
              <w:object w:dxaOrig="1719" w:dyaOrig="279">
                <v:shape id="_x0000_i1035" type="#_x0000_t75" style="width:86.05pt;height:14.05pt" o:ole="">
                  <v:imagedata r:id="rId28" o:title=""/>
                </v:shape>
                <o:OLEObject Type="Embed" ProgID="Equation.DSMT4" ShapeID="_x0000_i1035" DrawAspect="Content" ObjectID="_1711915577" r:id="rId29"/>
              </w:object>
            </w:r>
          </w:p>
          <w:p w:rsidR="00DA0A48" w:rsidRDefault="00DA0A48" w:rsidP="00F2569D">
            <w:pPr>
              <w:jc w:val="both"/>
              <w:rPr>
                <w:noProof/>
                <w:lang w:eastAsia="vi-VN"/>
              </w:rPr>
            </w:pPr>
            <w:r>
              <w:rPr>
                <w:noProof/>
                <w:lang w:eastAsia="vi-VN"/>
              </w:rPr>
              <w:t xml:space="preserve">Xét </w:t>
            </w:r>
            <w:r w:rsidR="003C4915" w:rsidRPr="006F5545">
              <w:rPr>
                <w:noProof/>
                <w:position w:val="-10"/>
                <w:lang w:eastAsia="vi-VN"/>
              </w:rPr>
              <w:object w:dxaOrig="1560" w:dyaOrig="320">
                <v:shape id="_x0000_i1036" type="#_x0000_t75" style="width:77.6pt;height:15.9pt" o:ole="">
                  <v:imagedata r:id="rId30" o:title=""/>
                </v:shape>
                <o:OLEObject Type="Embed" ProgID="Equation.DSMT4" ShapeID="_x0000_i1036" DrawAspect="Content" ObjectID="_1711915578" r:id="rId31"/>
              </w:object>
            </w:r>
            <w:r>
              <w:rPr>
                <w:noProof/>
                <w:lang w:eastAsia="vi-VN"/>
              </w:rPr>
              <w:t>có</w:t>
            </w:r>
          </w:p>
          <w:p w:rsidR="00DA0A48" w:rsidRDefault="003C4915" w:rsidP="00F2569D">
            <w:pPr>
              <w:jc w:val="both"/>
              <w:rPr>
                <w:noProof/>
                <w:lang w:eastAsia="vi-VN"/>
              </w:rPr>
            </w:pPr>
            <w:r w:rsidRPr="003C4915">
              <w:rPr>
                <w:noProof/>
                <w:position w:val="-6"/>
                <w:lang w:eastAsia="vi-VN"/>
              </w:rPr>
              <w:object w:dxaOrig="560" w:dyaOrig="360">
                <v:shape id="_x0000_i1037" type="#_x0000_t75" style="width:28.05pt;height:17.75pt" o:ole="">
                  <v:imagedata r:id="rId32" o:title=""/>
                </v:shape>
                <o:OLEObject Type="Embed" ProgID="Equation.DSMT4" ShapeID="_x0000_i1037" DrawAspect="Content" ObjectID="_1711915579" r:id="rId33"/>
              </w:object>
            </w:r>
            <w:r w:rsidR="00DA0A48">
              <w:rPr>
                <w:noProof/>
                <w:lang w:eastAsia="vi-VN"/>
              </w:rPr>
              <w:t>chung</w:t>
            </w:r>
          </w:p>
          <w:p w:rsidR="00DA0A48" w:rsidRDefault="003C4915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6"/>
                <w:lang w:eastAsia="vi-VN"/>
              </w:rPr>
              <w:object w:dxaOrig="1820" w:dyaOrig="360">
                <v:shape id="_x0000_i1038" type="#_x0000_t75" style="width:90.7pt;height:17.75pt" o:ole="">
                  <v:imagedata r:id="rId34" o:title=""/>
                </v:shape>
                <o:OLEObject Type="Embed" ProgID="Equation.DSMT4" ShapeID="_x0000_i1038" DrawAspect="Content" ObjectID="_1711915580" r:id="rId35"/>
              </w:object>
            </w:r>
            <w:r w:rsidR="00DA0A48">
              <w:rPr>
                <w:noProof/>
                <w:lang w:eastAsia="vi-VN"/>
              </w:rPr>
              <w:t>(</w:t>
            </w:r>
            <w:r>
              <w:rPr>
                <w:noProof/>
                <w:lang w:eastAsia="vi-VN"/>
              </w:rPr>
              <w:t>BE,CF đường cao</w:t>
            </w:r>
            <w:r w:rsidR="00DA0A48">
              <w:rPr>
                <w:noProof/>
                <w:lang w:eastAsia="vi-VN"/>
              </w:rPr>
              <w:t>)</w:t>
            </w:r>
          </w:p>
          <w:p w:rsidR="00DA0A48" w:rsidRDefault="003C4915" w:rsidP="00F2569D">
            <w:pPr>
              <w:jc w:val="both"/>
              <w:rPr>
                <w:noProof/>
                <w:lang w:eastAsia="vi-VN"/>
              </w:rPr>
            </w:pPr>
            <w:r w:rsidRPr="006F5545">
              <w:rPr>
                <w:noProof/>
                <w:position w:val="-10"/>
                <w:lang w:eastAsia="vi-VN"/>
              </w:rPr>
              <w:object w:dxaOrig="2060" w:dyaOrig="320">
                <v:shape id="_x0000_i1039" type="#_x0000_t75" style="width:102.85pt;height:15.9pt" o:ole="">
                  <v:imagedata r:id="rId36" o:title=""/>
                </v:shape>
                <o:OLEObject Type="Embed" ProgID="Equation.DSMT4" ShapeID="_x0000_i1039" DrawAspect="Content" ObjectID="_1711915581" r:id="rId37"/>
              </w:object>
            </w:r>
            <w:bookmarkStart w:id="0" w:name="_GoBack"/>
            <w:bookmarkEnd w:id="0"/>
          </w:p>
          <w:p w:rsidR="00DA0A48" w:rsidRPr="006F5545" w:rsidRDefault="003C4915" w:rsidP="00F2569D">
            <w:pPr>
              <w:jc w:val="both"/>
              <w:rPr>
                <w:noProof/>
                <w:lang w:eastAsia="vi-VN"/>
              </w:rPr>
            </w:pPr>
            <w:r w:rsidRPr="003C4915">
              <w:rPr>
                <w:noProof/>
                <w:position w:val="-40"/>
                <w:lang w:eastAsia="vi-VN"/>
              </w:rPr>
              <w:object w:dxaOrig="2000" w:dyaOrig="920">
                <v:shape id="_x0000_i1040" type="#_x0000_t75" style="width:100.05pt;height:45.8pt" o:ole="">
                  <v:imagedata r:id="rId38" o:title=""/>
                </v:shape>
                <o:OLEObject Type="Embed" ProgID="Equation.DSMT4" ShapeID="_x0000_i1040" DrawAspect="Content" ObjectID="_1711915582" r:id="rId39"/>
              </w:object>
            </w:r>
          </w:p>
        </w:tc>
        <w:tc>
          <w:tcPr>
            <w:tcW w:w="452" w:type="pct"/>
          </w:tcPr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Default="00DA0A48" w:rsidP="00F2569D">
            <w:pPr>
              <w:jc w:val="both"/>
            </w:pPr>
          </w:p>
          <w:p w:rsidR="00DA0A48" w:rsidRPr="006F5545" w:rsidRDefault="00DA0A48" w:rsidP="003C4915">
            <w:pPr>
              <w:jc w:val="both"/>
            </w:pPr>
            <w:r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b. 1đ</w:t>
            </w:r>
          </w:p>
        </w:tc>
        <w:tc>
          <w:tcPr>
            <w:tcW w:w="3773" w:type="pct"/>
          </w:tcPr>
          <w:p w:rsidR="00DA0A48" w:rsidRPr="006F5545" w:rsidRDefault="00DA0A48" w:rsidP="00F2569D">
            <w:pPr>
              <w:jc w:val="both"/>
              <w:rPr>
                <w:u w:val="single"/>
              </w:rPr>
            </w:pPr>
            <w:r w:rsidRPr="006F5545">
              <w:rPr>
                <w:u w:val="single"/>
              </w:rPr>
              <w:t>Chứng minh</w:t>
            </w:r>
            <w:r>
              <w:rPr>
                <w:u w:val="single"/>
              </w:rPr>
              <w:t xml:space="preserve"> t</w:t>
            </w:r>
            <w:r w:rsidRPr="006F5545">
              <w:rPr>
                <w:u w:val="single"/>
              </w:rPr>
              <w:t xml:space="preserve">ứ giác </w:t>
            </w:r>
            <w:r w:rsidR="003C4915">
              <w:rPr>
                <w:u w:val="single"/>
              </w:rPr>
              <w:t>BCEF</w:t>
            </w:r>
            <w:r w:rsidRPr="006F5545">
              <w:rPr>
                <w:u w:val="single"/>
              </w:rPr>
              <w:t xml:space="preserve"> nội tiếp.</w:t>
            </w:r>
          </w:p>
          <w:p w:rsidR="00DA0A48" w:rsidRPr="006F5545" w:rsidRDefault="00DA0A48" w:rsidP="00F2569D">
            <w:pPr>
              <w:jc w:val="both"/>
            </w:pPr>
            <w:r w:rsidRPr="006F5545">
              <w:t>Xét tứ</w:t>
            </w:r>
            <w:r>
              <w:t xml:space="preserve"> giác </w:t>
            </w:r>
            <w:r w:rsidR="003C4915">
              <w:t>BCEF</w:t>
            </w:r>
            <w:r w:rsidRPr="006F5545">
              <w:t xml:space="preserve"> có</w:t>
            </w:r>
          </w:p>
          <w:p w:rsidR="00DA0A48" w:rsidRPr="006F5545" w:rsidRDefault="003C4915" w:rsidP="00F2569D">
            <w:pPr>
              <w:jc w:val="both"/>
            </w:pPr>
            <w:r w:rsidRPr="006F5545">
              <w:rPr>
                <w:position w:val="-6"/>
              </w:rPr>
              <w:object w:dxaOrig="1260" w:dyaOrig="400">
                <v:shape id="_x0000_i1041" type="#_x0000_t75" style="width:63.6pt;height:19.65pt" o:ole="">
                  <v:imagedata r:id="rId40" o:title=""/>
                </v:shape>
                <o:OLEObject Type="Embed" ProgID="Equation.DSMT4" ShapeID="_x0000_i1041" DrawAspect="Content" ObjectID="_1711915583" r:id="rId41"/>
              </w:object>
            </w:r>
            <w:r w:rsidR="00DA0A48">
              <w:t>(</w:t>
            </w:r>
            <w:r>
              <w:t>đường cao</w:t>
            </w:r>
            <w:r w:rsidR="00DA0A48" w:rsidRPr="006F5545">
              <w:t>)</w:t>
            </w:r>
          </w:p>
          <w:p w:rsidR="00DA0A48" w:rsidRPr="006F5545" w:rsidRDefault="003C4915" w:rsidP="00F2569D">
            <w:pPr>
              <w:jc w:val="both"/>
            </w:pPr>
            <w:r w:rsidRPr="006F5545">
              <w:rPr>
                <w:position w:val="-6"/>
              </w:rPr>
              <w:object w:dxaOrig="1260" w:dyaOrig="400">
                <v:shape id="_x0000_i1042" type="#_x0000_t75" style="width:63.6pt;height:19.65pt" o:ole="">
                  <v:imagedata r:id="rId42" o:title=""/>
                </v:shape>
                <o:OLEObject Type="Embed" ProgID="Equation.DSMT4" ShapeID="_x0000_i1042" DrawAspect="Content" ObjectID="_1711915584" r:id="rId43"/>
              </w:object>
            </w:r>
            <w:r w:rsidR="00DA0A48">
              <w:t>(</w:t>
            </w:r>
            <w:r>
              <w:t>đường cao</w:t>
            </w:r>
            <w:r w:rsidR="00DA0A48" w:rsidRPr="006F5545">
              <w:t>)</w:t>
            </w:r>
          </w:p>
          <w:p w:rsidR="00DA0A48" w:rsidRPr="006F5545" w:rsidRDefault="003C4915" w:rsidP="00F2569D">
            <w:pPr>
              <w:jc w:val="both"/>
            </w:pPr>
            <w:r w:rsidRPr="006F5545">
              <w:rPr>
                <w:position w:val="-6"/>
              </w:rPr>
              <w:object w:dxaOrig="1780" w:dyaOrig="400">
                <v:shape id="_x0000_i1043" type="#_x0000_t75" style="width:88.85pt;height:19.65pt" o:ole="">
                  <v:imagedata r:id="rId44" o:title=""/>
                </v:shape>
                <o:OLEObject Type="Embed" ProgID="Equation.DSMT4" ShapeID="_x0000_i1043" DrawAspect="Content" ObjectID="_1711915585" r:id="rId45"/>
              </w:object>
            </w:r>
          </w:p>
          <w:p w:rsidR="00DA0A48" w:rsidRPr="006F5545" w:rsidRDefault="00DA0A48" w:rsidP="003C4915">
            <w:pPr>
              <w:jc w:val="both"/>
            </w:pPr>
            <w:r w:rsidRPr="006F5545">
              <w:t xml:space="preserve">=&gt; tứ giác </w:t>
            </w:r>
            <w:r w:rsidR="003C4915">
              <w:t>BCEF</w:t>
            </w:r>
            <w:r>
              <w:t xml:space="preserve"> n</w:t>
            </w:r>
            <w:r w:rsidRPr="006F5545">
              <w:t>ội tiếp đường tròn đườ</w:t>
            </w:r>
            <w:r w:rsidR="003C4915">
              <w:t>ng kính BC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  <w:tr w:rsidR="00DA0A48" w:rsidRPr="006F5545" w:rsidTr="001F08DB">
        <w:trPr>
          <w:jc w:val="center"/>
        </w:trPr>
        <w:tc>
          <w:tcPr>
            <w:tcW w:w="321" w:type="pct"/>
          </w:tcPr>
          <w:p w:rsidR="00DA0A48" w:rsidRPr="006F5545" w:rsidRDefault="00DA0A48" w:rsidP="00F2569D">
            <w:pPr>
              <w:jc w:val="both"/>
            </w:pPr>
          </w:p>
        </w:tc>
        <w:tc>
          <w:tcPr>
            <w:tcW w:w="454" w:type="pct"/>
          </w:tcPr>
          <w:p w:rsidR="00DA0A48" w:rsidRPr="006F5545" w:rsidRDefault="00DA0A48" w:rsidP="00F2569D">
            <w:pPr>
              <w:jc w:val="both"/>
            </w:pPr>
            <w:r w:rsidRPr="006F5545">
              <w:t>c. 1đ</w:t>
            </w:r>
          </w:p>
        </w:tc>
        <w:tc>
          <w:tcPr>
            <w:tcW w:w="3773" w:type="pct"/>
          </w:tcPr>
          <w:p w:rsidR="003C4915" w:rsidRPr="003C4915" w:rsidRDefault="00DA0A48" w:rsidP="003C4915">
            <w:pPr>
              <w:jc w:val="both"/>
              <w:rPr>
                <w:u w:val="single"/>
              </w:rPr>
            </w:pPr>
            <w:r w:rsidRPr="003C4915">
              <w:rPr>
                <w:u w:val="single"/>
              </w:rPr>
              <w:t xml:space="preserve">Chứng minh </w:t>
            </w:r>
            <w:r w:rsidR="003C4915" w:rsidRPr="003C4915">
              <w:rPr>
                <w:position w:val="-6"/>
                <w:u w:val="single"/>
              </w:rPr>
              <w:object w:dxaOrig="1780" w:dyaOrig="279">
                <v:shape id="_x0000_i1044" type="#_x0000_t75" style="width:88.85pt;height:14.05pt" o:ole="">
                  <v:imagedata r:id="rId46" o:title=""/>
                </v:shape>
                <o:OLEObject Type="Embed" ProgID="Equation.DSMT4" ShapeID="_x0000_i1044" DrawAspect="Content" ObjectID="_1711915586" r:id="rId47"/>
              </w:object>
            </w:r>
            <w:r w:rsidR="003C4915" w:rsidRPr="003C4915">
              <w:rPr>
                <w:u w:val="single"/>
              </w:rPr>
              <w:t xml:space="preserve"> và tứ giác AEFM nội tiếp.</w:t>
            </w:r>
          </w:p>
          <w:p w:rsidR="00DA0A48" w:rsidRDefault="003C4915" w:rsidP="00F2569D">
            <w:pPr>
              <w:jc w:val="both"/>
            </w:pPr>
            <w:r>
              <w:t>* Chứng minh được 2 tam giác đồng dạng</w:t>
            </w:r>
          </w:p>
          <w:p w:rsidR="003C4915" w:rsidRDefault="003C4915" w:rsidP="00F2569D">
            <w:pPr>
              <w:jc w:val="both"/>
            </w:pPr>
            <w:r>
              <w:t xml:space="preserve">Chứng minh được </w:t>
            </w:r>
            <w:r w:rsidRPr="008C36A3">
              <w:rPr>
                <w:position w:val="-6"/>
              </w:rPr>
              <w:object w:dxaOrig="1780" w:dyaOrig="279">
                <v:shape id="_x0000_i1045" type="#_x0000_t75" style="width:88.85pt;height:14.05pt" o:ole="">
                  <v:imagedata r:id="rId46" o:title=""/>
                </v:shape>
                <o:OLEObject Type="Embed" ProgID="Equation.DSMT4" ShapeID="_x0000_i1045" DrawAspect="Content" ObjectID="_1711915587" r:id="rId48"/>
              </w:object>
            </w:r>
          </w:p>
          <w:p w:rsidR="003C4915" w:rsidRDefault="003C4915" w:rsidP="00F2569D">
            <w:pPr>
              <w:jc w:val="both"/>
            </w:pPr>
            <w:r>
              <w:t>* Chứng minh được KM.KA=KE.KF</w:t>
            </w:r>
          </w:p>
          <w:p w:rsidR="003C4915" w:rsidRPr="006F5545" w:rsidRDefault="003C4915" w:rsidP="003C4915">
            <w:pPr>
              <w:jc w:val="both"/>
            </w:pPr>
            <w:r>
              <w:t xml:space="preserve">Chứng minh được </w:t>
            </w:r>
            <w:r>
              <w:t>tứ giác AEFM nội tiếp</w:t>
            </w:r>
            <w:r w:rsidRPr="006F5545">
              <w:t>.</w:t>
            </w:r>
          </w:p>
        </w:tc>
        <w:tc>
          <w:tcPr>
            <w:tcW w:w="452" w:type="pct"/>
          </w:tcPr>
          <w:p w:rsidR="00DA0A48" w:rsidRDefault="00DA0A48" w:rsidP="00F2569D">
            <w:pPr>
              <w:jc w:val="both"/>
            </w:pP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  <w:p w:rsidR="00DA0A48" w:rsidRPr="006F5545" w:rsidRDefault="00DA0A48" w:rsidP="00F2569D">
            <w:pPr>
              <w:jc w:val="both"/>
            </w:pPr>
            <w:r w:rsidRPr="006F5545">
              <w:t>0.25</w:t>
            </w:r>
          </w:p>
        </w:tc>
      </w:tr>
    </w:tbl>
    <w:p w:rsidR="00FF711E" w:rsidRDefault="00DA0A48" w:rsidP="003C4915">
      <w:pPr>
        <w:jc w:val="center"/>
      </w:pPr>
      <w:r>
        <w:t>--- HẾT ---</w:t>
      </w:r>
    </w:p>
    <w:sectPr w:rsidR="00FF711E" w:rsidSect="00026CB7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48"/>
    <w:rsid w:val="001E1767"/>
    <w:rsid w:val="001F08DB"/>
    <w:rsid w:val="0031709D"/>
    <w:rsid w:val="003A275F"/>
    <w:rsid w:val="003C4915"/>
    <w:rsid w:val="00DA0A48"/>
    <w:rsid w:val="00DE04E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392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2022-04-19T16:06:00Z</cp:lastPrinted>
  <dcterms:created xsi:type="dcterms:W3CDTF">2022-04-19T11:25:00Z</dcterms:created>
  <dcterms:modified xsi:type="dcterms:W3CDTF">2022-04-19T16:15:00Z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