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7B" w:rsidRPr="005C3333" w:rsidRDefault="00BF317B" w:rsidP="003B22F9">
      <w:pPr>
        <w:ind w:right="527"/>
        <w:rPr>
          <w:szCs w:val="26"/>
        </w:rPr>
      </w:pPr>
    </w:p>
    <w:p w:rsidR="003B3A71" w:rsidRPr="003B3A71" w:rsidRDefault="009A3CB1" w:rsidP="00BF5DD9">
      <w:pPr>
        <w:spacing w:line="240" w:lineRule="auto"/>
        <w:ind w:left="851"/>
        <w:rPr>
          <w:b/>
          <w:szCs w:val="26"/>
        </w:rPr>
      </w:pPr>
      <w:r w:rsidRPr="003B3A71">
        <w:rPr>
          <w:b/>
          <w:szCs w:val="26"/>
        </w:rPr>
        <w:t xml:space="preserve"> </w:t>
      </w:r>
      <w:r w:rsidR="003B3A71" w:rsidRPr="003B3A71">
        <w:rPr>
          <w:b/>
          <w:szCs w:val="26"/>
        </w:rPr>
        <w:t>Email: tranthithuy12.08@gmail.com</w:t>
      </w:r>
    </w:p>
    <w:p w:rsidR="00104023" w:rsidRPr="005C3333" w:rsidRDefault="00104023" w:rsidP="00BF5DD9">
      <w:pPr>
        <w:spacing w:line="240" w:lineRule="auto"/>
        <w:ind w:left="851"/>
        <w:rPr>
          <w:szCs w:val="26"/>
        </w:rPr>
      </w:pPr>
      <w:r w:rsidRPr="005C3333">
        <w:rPr>
          <w:szCs w:val="26"/>
        </w:rPr>
        <w:t xml:space="preserve">PHÒNG GD&amp;ĐT THỊ XÃ AN NHƠN </w:t>
      </w:r>
    </w:p>
    <w:p w:rsidR="00104023" w:rsidRPr="005C3333" w:rsidRDefault="00BF5DD9" w:rsidP="00BF5DD9">
      <w:pPr>
        <w:pStyle w:val="BodyText"/>
        <w:ind w:left="851"/>
        <w:rPr>
          <w:rFonts w:ascii="Times New Roman" w:hAnsi="Times New Roman"/>
        </w:rPr>
      </w:pPr>
      <w:r w:rsidRPr="005C3333">
        <w:rPr>
          <w:rFonts w:ascii="Times New Roman" w:hAnsi="Times New Roman"/>
        </w:rPr>
        <w:t xml:space="preserve">  </w:t>
      </w:r>
      <w:r w:rsidR="008E27E7" w:rsidRPr="005C3333">
        <w:rPr>
          <w:rFonts w:ascii="Times New Roman" w:hAnsi="Times New Roman"/>
        </w:rPr>
        <w:t xml:space="preserve">        </w:t>
      </w:r>
      <w:r w:rsidR="004C1CCA" w:rsidRPr="005C3333">
        <w:rPr>
          <w:rFonts w:ascii="Times New Roman" w:hAnsi="Times New Roman"/>
        </w:rPr>
        <w:t xml:space="preserve">         </w:t>
      </w:r>
      <w:r w:rsidR="0024698E">
        <w:rPr>
          <w:rFonts w:ascii="Times New Roman" w:hAnsi="Times New Roman"/>
        </w:rPr>
        <w:tab/>
      </w:r>
      <w:r w:rsidR="0024698E">
        <w:rPr>
          <w:rFonts w:ascii="Times New Roman" w:hAnsi="Times New Roman"/>
        </w:rPr>
        <w:tab/>
      </w:r>
      <w:r w:rsidR="0024698E">
        <w:rPr>
          <w:rFonts w:ascii="Times New Roman" w:hAnsi="Times New Roman"/>
        </w:rPr>
        <w:tab/>
      </w:r>
      <w:r w:rsidR="0024698E">
        <w:rPr>
          <w:rFonts w:ascii="Times New Roman" w:hAnsi="Times New Roman"/>
        </w:rPr>
        <w:tab/>
      </w:r>
      <w:r w:rsidR="0024698E">
        <w:rPr>
          <w:rFonts w:ascii="Times New Roman" w:hAnsi="Times New Roman"/>
        </w:rPr>
        <w:tab/>
      </w:r>
      <w:r w:rsidR="0024698E">
        <w:rPr>
          <w:rFonts w:ascii="Times New Roman" w:hAnsi="Times New Roman"/>
        </w:rPr>
        <w:tab/>
      </w:r>
      <w:r w:rsidR="00141D48">
        <w:rPr>
          <w:rFonts w:ascii="Times New Roman" w:hAnsi="Times New Roman"/>
        </w:rPr>
        <w:t xml:space="preserve">     </w:t>
      </w:r>
      <w:r w:rsidR="008E27E7" w:rsidRPr="005C3333">
        <w:rPr>
          <w:rFonts w:ascii="Times New Roman" w:hAnsi="Times New Roman"/>
        </w:rPr>
        <w:t xml:space="preserve">KÌ THI HỌC SINH GIỎI </w:t>
      </w:r>
      <w:r w:rsidR="00BA13A4" w:rsidRPr="005C3333">
        <w:rPr>
          <w:rFonts w:ascii="Times New Roman" w:hAnsi="Times New Roman"/>
        </w:rPr>
        <w:t>LỚP 9</w:t>
      </w:r>
    </w:p>
    <w:p w:rsidR="00104023" w:rsidRPr="005C3333" w:rsidRDefault="00141D48" w:rsidP="00BF5DD9">
      <w:pPr>
        <w:pStyle w:val="BodyText"/>
        <w:ind w:left="85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NĂM HỌC: 2024-2025</w:t>
      </w:r>
    </w:p>
    <w:p w:rsidR="00C103FF" w:rsidRPr="005C3333" w:rsidRDefault="005C3333" w:rsidP="00BA13A4">
      <w:pPr>
        <w:pStyle w:val="BodyText"/>
        <w:ind w:left="851"/>
        <w:jc w:val="center"/>
        <w:rPr>
          <w:rFonts w:ascii="Times New Roman" w:hAnsi="Times New Roman"/>
        </w:rPr>
      </w:pPr>
      <w:r w:rsidRPr="005C3333">
        <w:rPr>
          <w:rFonts w:ascii="Times New Roman" w:hAnsi="Times New Roman"/>
        </w:rPr>
        <w:t xml:space="preserve">                   Ngày thi: </w:t>
      </w:r>
    </w:p>
    <w:p w:rsidR="00C103FF" w:rsidRPr="005C3333" w:rsidRDefault="00C103FF" w:rsidP="00BA13A4">
      <w:pPr>
        <w:spacing w:line="240" w:lineRule="auto"/>
        <w:ind w:left="851"/>
        <w:jc w:val="center"/>
        <w:rPr>
          <w:szCs w:val="26"/>
          <w:lang w:val="it-IT"/>
        </w:rPr>
      </w:pPr>
      <w:r w:rsidRPr="005C3333">
        <w:rPr>
          <w:b/>
          <w:bCs/>
          <w:szCs w:val="26"/>
          <w:lang w:val="vi-VN"/>
        </w:rPr>
        <w:t>Môn: Ngữ</w:t>
      </w:r>
      <w:r w:rsidR="003C36C5">
        <w:rPr>
          <w:b/>
          <w:bCs/>
          <w:szCs w:val="26"/>
          <w:lang w:val="vi-VN"/>
        </w:rPr>
        <w:t xml:space="preserve"> văn </w:t>
      </w:r>
      <w:r w:rsidRPr="005C3333">
        <w:rPr>
          <w:b/>
          <w:bCs/>
          <w:szCs w:val="26"/>
        </w:rPr>
        <w:t>9</w:t>
      </w:r>
    </w:p>
    <w:p w:rsidR="00C103FF" w:rsidRPr="005C3333" w:rsidRDefault="00BA13A4" w:rsidP="00BA13A4">
      <w:pPr>
        <w:spacing w:line="240" w:lineRule="auto"/>
        <w:ind w:left="851"/>
        <w:jc w:val="center"/>
        <w:rPr>
          <w:szCs w:val="26"/>
          <w:lang w:val="it-IT"/>
        </w:rPr>
      </w:pPr>
      <w:r w:rsidRPr="005C3333">
        <w:rPr>
          <w:b/>
          <w:szCs w:val="26"/>
          <w:lang w:val="it-IT"/>
        </w:rPr>
        <w:t xml:space="preserve">                                                    </w:t>
      </w:r>
      <w:r w:rsidR="00C103FF" w:rsidRPr="005C3333">
        <w:rPr>
          <w:b/>
          <w:szCs w:val="26"/>
          <w:lang w:val="it-IT"/>
        </w:rPr>
        <w:t>Th</w:t>
      </w:r>
      <w:r w:rsidR="00C103FF" w:rsidRPr="005C3333">
        <w:rPr>
          <w:b/>
          <w:szCs w:val="26"/>
          <w:lang w:val="vi-VN"/>
        </w:rPr>
        <w:t>ời gian</w:t>
      </w:r>
      <w:r w:rsidR="00C103FF" w:rsidRPr="005C3333">
        <w:rPr>
          <w:b/>
          <w:szCs w:val="26"/>
        </w:rPr>
        <w:t>:</w:t>
      </w:r>
      <w:r w:rsidRPr="005C3333">
        <w:rPr>
          <w:szCs w:val="26"/>
          <w:lang w:val="vi-VN"/>
        </w:rPr>
        <w:t xml:space="preserve"> 15</w:t>
      </w:r>
      <w:r w:rsidR="008E27E7" w:rsidRPr="005C3333">
        <w:rPr>
          <w:szCs w:val="26"/>
          <w:lang w:val="vi-VN"/>
        </w:rPr>
        <w:t>0</w:t>
      </w:r>
      <w:r w:rsidR="00C103FF" w:rsidRPr="005C3333">
        <w:rPr>
          <w:szCs w:val="26"/>
          <w:lang w:val="it-IT"/>
        </w:rPr>
        <w:t xml:space="preserve"> phút</w:t>
      </w:r>
      <w:r w:rsidR="00C103FF" w:rsidRPr="005C3333">
        <w:rPr>
          <w:szCs w:val="26"/>
          <w:lang w:val="vi-VN"/>
        </w:rPr>
        <w:t xml:space="preserve"> ( không kể thời gian phát đề </w:t>
      </w:r>
      <w:r w:rsidR="00C103FF" w:rsidRPr="005C3333">
        <w:rPr>
          <w:szCs w:val="26"/>
          <w:lang w:val="it-IT"/>
        </w:rPr>
        <w:t>)</w:t>
      </w:r>
    </w:p>
    <w:p w:rsidR="003B22F9" w:rsidRDefault="00BA13A4" w:rsidP="003B22F9">
      <w:pPr>
        <w:pStyle w:val="NormalWeb"/>
        <w:shd w:val="clear" w:color="auto" w:fill="FFFFFF"/>
        <w:spacing w:before="0" w:beforeAutospacing="0" w:after="0" w:afterAutospacing="0"/>
        <w:ind w:left="709" w:right="527"/>
        <w:rPr>
          <w:color w:val="000000"/>
          <w:sz w:val="26"/>
          <w:szCs w:val="26"/>
        </w:rPr>
      </w:pPr>
      <w:r w:rsidRPr="005C3333">
        <w:rPr>
          <w:b/>
          <w:bCs/>
          <w:color w:val="000000"/>
          <w:sz w:val="26"/>
          <w:szCs w:val="26"/>
        </w:rPr>
        <w:t>Câu 1</w:t>
      </w:r>
      <w:r w:rsidR="003B3A71">
        <w:rPr>
          <w:b/>
          <w:bCs/>
          <w:color w:val="000000"/>
          <w:sz w:val="26"/>
          <w:szCs w:val="26"/>
        </w:rPr>
        <w:t xml:space="preserve">: </w:t>
      </w:r>
      <w:proofErr w:type="gramStart"/>
      <w:r w:rsidR="003B3A71">
        <w:rPr>
          <w:b/>
          <w:bCs/>
          <w:color w:val="000000"/>
          <w:sz w:val="26"/>
          <w:szCs w:val="26"/>
        </w:rPr>
        <w:t>( 4,0</w:t>
      </w:r>
      <w:proofErr w:type="gramEnd"/>
      <w:r w:rsidR="003B3A71">
        <w:rPr>
          <w:b/>
          <w:bCs/>
          <w:color w:val="000000"/>
          <w:sz w:val="26"/>
          <w:szCs w:val="26"/>
        </w:rPr>
        <w:t xml:space="preserve"> điểm)</w:t>
      </w:r>
      <w:r w:rsidRPr="005C3333">
        <w:rPr>
          <w:b/>
          <w:bCs/>
          <w:color w:val="000000"/>
          <w:sz w:val="26"/>
          <w:szCs w:val="26"/>
        </w:rPr>
        <w:br/>
      </w:r>
      <w:r w:rsidR="004C1CCA" w:rsidRPr="005C3333">
        <w:rPr>
          <w:color w:val="000000"/>
          <w:sz w:val="26"/>
          <w:szCs w:val="26"/>
        </w:rPr>
        <w:t xml:space="preserve"> </w:t>
      </w:r>
      <w:r w:rsidR="004C1CCA" w:rsidRPr="005C3333">
        <w:rPr>
          <w:color w:val="000000"/>
          <w:sz w:val="26"/>
          <w:szCs w:val="26"/>
        </w:rPr>
        <w:tab/>
      </w:r>
      <w:r w:rsidRPr="005C3333">
        <w:rPr>
          <w:color w:val="000000"/>
          <w:sz w:val="26"/>
          <w:szCs w:val="26"/>
        </w:rPr>
        <w:t xml:space="preserve">Xác định và phân tích hiệu quả của các biện pháp tu từ được sử dụng trong đoạn thơ </w:t>
      </w:r>
    </w:p>
    <w:p w:rsidR="004C1CCA" w:rsidRPr="005C3333" w:rsidRDefault="00BA13A4" w:rsidP="003B22F9">
      <w:pPr>
        <w:pStyle w:val="NormalWeb"/>
        <w:shd w:val="clear" w:color="auto" w:fill="FFFFFF"/>
        <w:spacing w:before="0" w:beforeAutospacing="0" w:after="0" w:afterAutospacing="0"/>
        <w:ind w:left="709" w:right="527"/>
        <w:rPr>
          <w:i/>
          <w:iCs/>
          <w:color w:val="000000"/>
          <w:sz w:val="26"/>
          <w:szCs w:val="26"/>
        </w:rPr>
      </w:pPr>
      <w:proofErr w:type="gramStart"/>
      <w:r w:rsidRPr="005C3333">
        <w:rPr>
          <w:color w:val="000000"/>
          <w:sz w:val="26"/>
          <w:szCs w:val="26"/>
        </w:rPr>
        <w:t>dưới</w:t>
      </w:r>
      <w:proofErr w:type="gramEnd"/>
      <w:r w:rsidRPr="005C3333">
        <w:rPr>
          <w:color w:val="000000"/>
          <w:sz w:val="26"/>
          <w:szCs w:val="26"/>
        </w:rPr>
        <w:t xml:space="preserve"> đây:</w:t>
      </w:r>
      <w:r w:rsidRPr="005C3333">
        <w:rPr>
          <w:color w:val="000000"/>
          <w:sz w:val="26"/>
          <w:szCs w:val="26"/>
        </w:rPr>
        <w:br/>
      </w:r>
      <w:r w:rsidR="004C1CCA" w:rsidRPr="005C3333">
        <w:rPr>
          <w:i/>
          <w:iCs/>
          <w:color w:val="000000"/>
          <w:sz w:val="26"/>
          <w:szCs w:val="26"/>
        </w:rPr>
        <w:t xml:space="preserve">                                                          </w:t>
      </w:r>
      <w:r w:rsidRPr="005C3333">
        <w:rPr>
          <w:i/>
          <w:iCs/>
          <w:color w:val="000000"/>
          <w:sz w:val="26"/>
          <w:szCs w:val="26"/>
        </w:rPr>
        <w:t>Bà hành khất đến ngõ tôi</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Bà tôi cung cúc ra mời vào trong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Lưng còng đỡ lấy lưng còng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Thầm hai tiếng gậy tụng trong nắng chiều.</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Nhà nghèo chẳng có bao nhiêu</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 xml:space="preserve">Gạo còn hai ống chia đều thảo </w:t>
      </w:r>
      <w:proofErr w:type="gramStart"/>
      <w:r w:rsidRPr="005C3333">
        <w:rPr>
          <w:i/>
          <w:iCs/>
          <w:color w:val="000000"/>
          <w:sz w:val="26"/>
          <w:szCs w:val="26"/>
        </w:rPr>
        <w:t>thơm</w:t>
      </w:r>
      <w:proofErr w:type="gramEnd"/>
      <w:r w:rsidRPr="005C3333">
        <w:rPr>
          <w:i/>
          <w:iCs/>
          <w:color w:val="000000"/>
          <w:sz w:val="26"/>
          <w:szCs w:val="26"/>
        </w:rPr>
        <w:t>.</w:t>
      </w:r>
      <w:r w:rsidRPr="005C3333">
        <w:rPr>
          <w:i/>
          <w:iCs/>
          <w:color w:val="000000"/>
          <w:sz w:val="26"/>
          <w:szCs w:val="26"/>
        </w:rPr>
        <w:br/>
      </w:r>
      <w:r w:rsidR="003B22F9">
        <w:rPr>
          <w:color w:val="000000"/>
          <w:sz w:val="26"/>
          <w:szCs w:val="26"/>
        </w:rPr>
        <w:t xml:space="preserve">                 </w:t>
      </w:r>
      <w:r w:rsidR="004C1CCA" w:rsidRPr="005C3333">
        <w:rPr>
          <w:color w:val="000000"/>
          <w:sz w:val="26"/>
          <w:szCs w:val="26"/>
        </w:rPr>
        <w:t xml:space="preserve"> </w:t>
      </w:r>
      <w:r w:rsidRPr="005C3333">
        <w:rPr>
          <w:color w:val="000000"/>
          <w:sz w:val="26"/>
          <w:szCs w:val="26"/>
        </w:rPr>
        <w:t xml:space="preserve">(Trích </w:t>
      </w:r>
      <w:r w:rsidRPr="005C3333">
        <w:rPr>
          <w:b/>
          <w:bCs/>
          <w:i/>
          <w:iCs/>
          <w:color w:val="000000"/>
          <w:sz w:val="26"/>
          <w:szCs w:val="26"/>
        </w:rPr>
        <w:t>Bà tôi</w:t>
      </w:r>
      <w:r w:rsidRPr="005C3333">
        <w:rPr>
          <w:color w:val="000000"/>
          <w:sz w:val="26"/>
          <w:szCs w:val="26"/>
        </w:rPr>
        <w:t xml:space="preserve">, Kao Sơn, dẫn </w:t>
      </w:r>
      <w:proofErr w:type="gramStart"/>
      <w:r w:rsidRPr="005C3333">
        <w:rPr>
          <w:color w:val="000000"/>
          <w:sz w:val="26"/>
          <w:szCs w:val="26"/>
        </w:rPr>
        <w:t>theo</w:t>
      </w:r>
      <w:proofErr w:type="gramEnd"/>
      <w:r w:rsidRPr="005C3333">
        <w:rPr>
          <w:color w:val="000000"/>
          <w:sz w:val="26"/>
          <w:szCs w:val="26"/>
        </w:rPr>
        <w:t xml:space="preserve"> nguồn </w:t>
      </w:r>
      <w:r w:rsidRPr="005C3333">
        <w:rPr>
          <w:i/>
          <w:iCs/>
          <w:color w:val="000000"/>
          <w:sz w:val="26"/>
          <w:szCs w:val="26"/>
        </w:rPr>
        <w:t xml:space="preserve">http://baoninhbinh.org.vn, </w:t>
      </w:r>
      <w:r w:rsidRPr="005C3333">
        <w:rPr>
          <w:color w:val="000000"/>
          <w:sz w:val="26"/>
          <w:szCs w:val="26"/>
        </w:rPr>
        <w:t>ngày 31/03/2010)</w:t>
      </w:r>
      <w:r w:rsidRPr="005C3333">
        <w:rPr>
          <w:color w:val="000000"/>
          <w:sz w:val="26"/>
          <w:szCs w:val="26"/>
        </w:rPr>
        <w:br/>
      </w:r>
      <w:r w:rsidRPr="005C3333">
        <w:rPr>
          <w:b/>
          <w:bCs/>
          <w:color w:val="000000"/>
          <w:sz w:val="26"/>
          <w:szCs w:val="26"/>
        </w:rPr>
        <w:t>Câu 2</w:t>
      </w:r>
      <w:r w:rsidR="0024698E">
        <w:rPr>
          <w:b/>
          <w:bCs/>
          <w:color w:val="000000"/>
          <w:sz w:val="26"/>
          <w:szCs w:val="26"/>
        </w:rPr>
        <w:t xml:space="preserve">: </w:t>
      </w:r>
      <w:proofErr w:type="gramStart"/>
      <w:r w:rsidR="0024698E">
        <w:rPr>
          <w:b/>
          <w:bCs/>
          <w:color w:val="000000"/>
          <w:sz w:val="26"/>
          <w:szCs w:val="26"/>
        </w:rPr>
        <w:t>( 4</w:t>
      </w:r>
      <w:r w:rsidR="003B3A71">
        <w:rPr>
          <w:b/>
          <w:bCs/>
          <w:color w:val="000000"/>
          <w:sz w:val="26"/>
          <w:szCs w:val="26"/>
        </w:rPr>
        <w:t>,0</w:t>
      </w:r>
      <w:proofErr w:type="gramEnd"/>
      <w:r w:rsidR="003B3A71">
        <w:rPr>
          <w:b/>
          <w:bCs/>
          <w:color w:val="000000"/>
          <w:sz w:val="26"/>
          <w:szCs w:val="26"/>
        </w:rPr>
        <w:t xml:space="preserve"> điểm)</w:t>
      </w:r>
      <w:r w:rsidRPr="005C3333">
        <w:rPr>
          <w:b/>
          <w:bCs/>
          <w:color w:val="000000"/>
          <w:sz w:val="26"/>
          <w:szCs w:val="26"/>
        </w:rPr>
        <w:br/>
      </w:r>
      <w:r w:rsidR="004C1CCA" w:rsidRPr="005C3333">
        <w:rPr>
          <w:color w:val="000000"/>
          <w:sz w:val="26"/>
          <w:szCs w:val="26"/>
        </w:rPr>
        <w:t xml:space="preserve">      </w:t>
      </w:r>
      <w:r w:rsidRPr="005C3333">
        <w:rPr>
          <w:color w:val="000000"/>
          <w:sz w:val="26"/>
          <w:szCs w:val="26"/>
        </w:rPr>
        <w:t>Nhà văn Nguyễn Huy Thiệp viết:</w:t>
      </w:r>
    </w:p>
    <w:p w:rsidR="004C1CCA" w:rsidRPr="005C3333" w:rsidRDefault="00BA13A4" w:rsidP="003B22F9">
      <w:pPr>
        <w:pStyle w:val="NormalWeb"/>
        <w:shd w:val="clear" w:color="auto" w:fill="FFFFFF"/>
        <w:spacing w:before="0" w:beforeAutospacing="0" w:after="0" w:afterAutospacing="0"/>
        <w:ind w:left="1440" w:right="527"/>
        <w:jc w:val="center"/>
        <w:rPr>
          <w:i/>
          <w:iCs/>
          <w:color w:val="000000"/>
          <w:sz w:val="26"/>
          <w:szCs w:val="26"/>
        </w:rPr>
      </w:pPr>
      <w:proofErr w:type="gramStart"/>
      <w:r w:rsidRPr="005C3333">
        <w:rPr>
          <w:i/>
          <w:iCs/>
          <w:color w:val="000000"/>
          <w:sz w:val="26"/>
          <w:szCs w:val="26"/>
        </w:rPr>
        <w:t>Này bông hoa hồng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Giá trị của mày là khoảnh khắc</w:t>
      </w:r>
      <w:r w:rsidRPr="005C3333">
        <w:rPr>
          <w:i/>
          <w:iCs/>
          <w:color w:val="000000"/>
          <w:sz w:val="26"/>
          <w:szCs w:val="26"/>
        </w:rPr>
        <w:br/>
      </w:r>
      <w:r w:rsidR="004C1CCA" w:rsidRPr="005C3333">
        <w:rPr>
          <w:i/>
          <w:iCs/>
          <w:color w:val="000000"/>
          <w:sz w:val="26"/>
          <w:szCs w:val="26"/>
        </w:rPr>
        <w:t xml:space="preserve">          </w:t>
      </w:r>
      <w:r w:rsidR="005C3333">
        <w:rPr>
          <w:i/>
          <w:iCs/>
          <w:color w:val="000000"/>
          <w:sz w:val="26"/>
          <w:szCs w:val="26"/>
        </w:rPr>
        <w:t xml:space="preserve"> </w:t>
      </w:r>
      <w:r w:rsidRPr="005C3333">
        <w:rPr>
          <w:i/>
          <w:iCs/>
          <w:color w:val="000000"/>
          <w:sz w:val="26"/>
          <w:szCs w:val="26"/>
        </w:rPr>
        <w:t>Ai biết mày khi đang kết nụ?</w:t>
      </w:r>
      <w:proofErr w:type="gramEnd"/>
      <w:r w:rsidRPr="005C3333">
        <w:rPr>
          <w:i/>
          <w:iCs/>
          <w:color w:val="000000"/>
          <w:sz w:val="26"/>
          <w:szCs w:val="26"/>
        </w:rPr>
        <w:br/>
      </w:r>
      <w:r w:rsidR="004C1CCA" w:rsidRPr="005C3333">
        <w:rPr>
          <w:i/>
          <w:iCs/>
          <w:color w:val="000000"/>
          <w:sz w:val="26"/>
          <w:szCs w:val="26"/>
        </w:rPr>
        <w:t xml:space="preserve">       </w:t>
      </w:r>
      <w:r w:rsidR="005C3333">
        <w:rPr>
          <w:i/>
          <w:iCs/>
          <w:color w:val="000000"/>
          <w:sz w:val="26"/>
          <w:szCs w:val="26"/>
        </w:rPr>
        <w:t xml:space="preserve">  </w:t>
      </w:r>
      <w:r w:rsidR="00EE6110" w:rsidRPr="005C3333">
        <w:rPr>
          <w:i/>
          <w:iCs/>
          <w:color w:val="000000"/>
          <w:sz w:val="26"/>
          <w:szCs w:val="26"/>
        </w:rPr>
        <w:t xml:space="preserve"> </w:t>
      </w:r>
      <w:proofErr w:type="gramStart"/>
      <w:r w:rsidRPr="005C3333">
        <w:rPr>
          <w:i/>
          <w:iCs/>
          <w:color w:val="000000"/>
          <w:sz w:val="26"/>
          <w:szCs w:val="26"/>
        </w:rPr>
        <w:t>Ai để ý mày khi mày úa tàn?</w:t>
      </w:r>
      <w:proofErr w:type="gramEnd"/>
    </w:p>
    <w:p w:rsidR="004C1CCA" w:rsidRPr="005C3333" w:rsidRDefault="003B22F9" w:rsidP="003B22F9">
      <w:pPr>
        <w:pStyle w:val="NormalWeb"/>
        <w:shd w:val="clear" w:color="auto" w:fill="FFFFFF"/>
        <w:spacing w:before="0" w:beforeAutospacing="0" w:after="0" w:afterAutospacing="0"/>
        <w:ind w:left="3600" w:right="527"/>
        <w:rPr>
          <w:color w:val="000000"/>
          <w:sz w:val="26"/>
          <w:szCs w:val="26"/>
        </w:rPr>
      </w:pPr>
      <w:r>
        <w:rPr>
          <w:i/>
          <w:iCs/>
          <w:color w:val="000000"/>
          <w:sz w:val="26"/>
          <w:szCs w:val="26"/>
        </w:rPr>
        <w:t xml:space="preserve">                   </w:t>
      </w:r>
      <w:proofErr w:type="gramStart"/>
      <w:r w:rsidR="00BA13A4" w:rsidRPr="005C3333">
        <w:rPr>
          <w:i/>
          <w:iCs/>
          <w:color w:val="000000"/>
          <w:sz w:val="26"/>
          <w:szCs w:val="26"/>
        </w:rPr>
        <w:t>Ôi hoa hồng, hoa hồng</w:t>
      </w:r>
      <w:r w:rsidR="00BA13A4" w:rsidRPr="005C3333">
        <w:rPr>
          <w:i/>
          <w:iCs/>
          <w:color w:val="000000"/>
          <w:sz w:val="26"/>
          <w:szCs w:val="26"/>
        </w:rPr>
        <w:br/>
      </w:r>
      <w:r>
        <w:rPr>
          <w:i/>
          <w:iCs/>
          <w:color w:val="000000"/>
          <w:sz w:val="26"/>
          <w:szCs w:val="26"/>
        </w:rPr>
        <w:t xml:space="preserve">                  </w:t>
      </w:r>
      <w:r w:rsidR="00DE3D33">
        <w:rPr>
          <w:i/>
          <w:iCs/>
          <w:color w:val="000000"/>
          <w:sz w:val="26"/>
          <w:szCs w:val="26"/>
        </w:rPr>
        <w:t xml:space="preserve"> </w:t>
      </w:r>
      <w:r w:rsidR="00BA13A4" w:rsidRPr="005C3333">
        <w:rPr>
          <w:i/>
          <w:iCs/>
          <w:color w:val="000000"/>
          <w:sz w:val="26"/>
          <w:szCs w:val="26"/>
        </w:rPr>
        <w:t>Phút giây này thật tuyệt vời.</w:t>
      </w:r>
      <w:proofErr w:type="gramEnd"/>
      <w:r w:rsidR="00BA13A4" w:rsidRPr="005C3333">
        <w:rPr>
          <w:i/>
          <w:iCs/>
          <w:color w:val="000000"/>
          <w:sz w:val="26"/>
          <w:szCs w:val="26"/>
        </w:rPr>
        <w:br/>
      </w:r>
      <w:r w:rsidR="00EE6110" w:rsidRPr="005C3333">
        <w:rPr>
          <w:color w:val="000000"/>
          <w:sz w:val="26"/>
          <w:szCs w:val="26"/>
        </w:rPr>
        <w:t xml:space="preserve">               </w:t>
      </w:r>
      <w:r>
        <w:rPr>
          <w:color w:val="000000"/>
          <w:sz w:val="26"/>
          <w:szCs w:val="26"/>
        </w:rPr>
        <w:t xml:space="preserve">                       </w:t>
      </w:r>
      <w:r w:rsidR="00BA13A4" w:rsidRPr="005C3333">
        <w:rPr>
          <w:color w:val="000000"/>
          <w:sz w:val="26"/>
          <w:szCs w:val="26"/>
        </w:rPr>
        <w:t xml:space="preserve">(Trích truyện ngắn </w:t>
      </w:r>
      <w:r w:rsidR="00BA13A4" w:rsidRPr="005C3333">
        <w:rPr>
          <w:b/>
          <w:bCs/>
          <w:i/>
          <w:iCs/>
          <w:color w:val="000000"/>
          <w:sz w:val="26"/>
          <w:szCs w:val="26"/>
        </w:rPr>
        <w:t>Mưa Nhã Nam</w:t>
      </w:r>
      <w:r w:rsidR="00BA13A4" w:rsidRPr="005C3333">
        <w:rPr>
          <w:color w:val="000000"/>
          <w:sz w:val="26"/>
          <w:szCs w:val="26"/>
        </w:rPr>
        <w:t>)</w:t>
      </w:r>
      <w:r w:rsidR="00BA13A4" w:rsidRPr="005C3333">
        <w:rPr>
          <w:color w:val="000000"/>
          <w:sz w:val="26"/>
          <w:szCs w:val="26"/>
        </w:rPr>
        <w:br/>
      </w:r>
    </w:p>
    <w:p w:rsidR="00C103FF" w:rsidRPr="005C3333" w:rsidRDefault="003B22F9" w:rsidP="003B22F9">
      <w:pPr>
        <w:pStyle w:val="NormalWeb"/>
        <w:shd w:val="clear" w:color="auto" w:fill="FFFFFF"/>
        <w:spacing w:before="0" w:beforeAutospacing="0" w:after="0" w:afterAutospacing="0"/>
        <w:ind w:left="709" w:right="527"/>
        <w:rPr>
          <w:sz w:val="26"/>
          <w:szCs w:val="26"/>
        </w:rPr>
      </w:pPr>
      <w:r>
        <w:rPr>
          <w:color w:val="000000"/>
          <w:sz w:val="26"/>
          <w:szCs w:val="26"/>
        </w:rPr>
        <w:t xml:space="preserve">            </w:t>
      </w:r>
      <w:r w:rsidR="00BA13A4" w:rsidRPr="005C3333">
        <w:rPr>
          <w:color w:val="000000"/>
          <w:sz w:val="26"/>
          <w:szCs w:val="26"/>
        </w:rPr>
        <w:t xml:space="preserve">Viết </w:t>
      </w:r>
      <w:r w:rsidR="0024698E">
        <w:rPr>
          <w:color w:val="000000"/>
          <w:sz w:val="26"/>
          <w:szCs w:val="26"/>
        </w:rPr>
        <w:t xml:space="preserve">đoạn văn </w:t>
      </w:r>
      <w:r w:rsidR="00BA13A4" w:rsidRPr="005C3333">
        <w:rPr>
          <w:color w:val="000000"/>
          <w:sz w:val="26"/>
          <w:szCs w:val="26"/>
        </w:rPr>
        <w:t>nghị luận trình bày suy nghĩ của em về bài học được rút ra từ đoạn thơ trên.</w:t>
      </w:r>
      <w:r w:rsidR="00BA13A4" w:rsidRPr="005C3333">
        <w:rPr>
          <w:color w:val="000000"/>
          <w:sz w:val="26"/>
          <w:szCs w:val="26"/>
        </w:rPr>
        <w:br/>
      </w:r>
      <w:r w:rsidR="00BA13A4" w:rsidRPr="005C3333">
        <w:rPr>
          <w:b/>
          <w:bCs/>
          <w:color w:val="000000"/>
          <w:sz w:val="26"/>
          <w:szCs w:val="26"/>
        </w:rPr>
        <w:t>Câu 3</w:t>
      </w:r>
      <w:r w:rsidR="0024698E">
        <w:rPr>
          <w:b/>
          <w:bCs/>
          <w:color w:val="000000"/>
          <w:sz w:val="26"/>
          <w:szCs w:val="26"/>
        </w:rPr>
        <w:t xml:space="preserve">: </w:t>
      </w:r>
      <w:proofErr w:type="gramStart"/>
      <w:r w:rsidR="0024698E">
        <w:rPr>
          <w:b/>
          <w:bCs/>
          <w:color w:val="000000"/>
          <w:sz w:val="26"/>
          <w:szCs w:val="26"/>
        </w:rPr>
        <w:t>( 12</w:t>
      </w:r>
      <w:r w:rsidR="003B3A71">
        <w:rPr>
          <w:b/>
          <w:bCs/>
          <w:color w:val="000000"/>
          <w:sz w:val="26"/>
          <w:szCs w:val="26"/>
        </w:rPr>
        <w:t>,0</w:t>
      </w:r>
      <w:proofErr w:type="gramEnd"/>
      <w:r w:rsidR="003B3A71">
        <w:rPr>
          <w:b/>
          <w:bCs/>
          <w:color w:val="000000"/>
          <w:sz w:val="26"/>
          <w:szCs w:val="26"/>
        </w:rPr>
        <w:t xml:space="preserve"> điểm)</w:t>
      </w:r>
      <w:r w:rsidR="00BA13A4" w:rsidRPr="005C3333">
        <w:rPr>
          <w:b/>
          <w:bCs/>
          <w:color w:val="000000"/>
          <w:sz w:val="26"/>
          <w:szCs w:val="26"/>
        </w:rPr>
        <w:br/>
      </w:r>
      <w:r w:rsidR="00EE6110" w:rsidRPr="005C3333">
        <w:rPr>
          <w:color w:val="000000"/>
          <w:sz w:val="26"/>
          <w:szCs w:val="26"/>
        </w:rPr>
        <w:t xml:space="preserve">          </w:t>
      </w:r>
      <w:r w:rsidR="00BA13A4" w:rsidRPr="005C3333">
        <w:rPr>
          <w:color w:val="000000"/>
          <w:sz w:val="26"/>
          <w:szCs w:val="26"/>
        </w:rPr>
        <w:t xml:space="preserve">Giáo sư Huỳnh Như Phương khẳng định: </w:t>
      </w:r>
      <w:r w:rsidR="00BA13A4" w:rsidRPr="005C3333">
        <w:rPr>
          <w:i/>
          <w:iCs/>
          <w:color w:val="000000"/>
          <w:sz w:val="26"/>
          <w:szCs w:val="26"/>
        </w:rPr>
        <w:t xml:space="preserve">Quan niệm nghệ </w:t>
      </w:r>
      <w:r>
        <w:rPr>
          <w:i/>
          <w:iCs/>
          <w:color w:val="000000"/>
          <w:sz w:val="26"/>
          <w:szCs w:val="26"/>
        </w:rPr>
        <w:t xml:space="preserve">thuật về con người thể hiện tầm </w:t>
      </w:r>
      <w:r w:rsidR="00BA13A4" w:rsidRPr="005C3333">
        <w:rPr>
          <w:i/>
          <w:iCs/>
          <w:color w:val="000000"/>
          <w:sz w:val="26"/>
          <w:szCs w:val="26"/>
        </w:rPr>
        <w:t>nhìn của nhà văn và chiều sâu triết lí của tác phẩm.</w:t>
      </w:r>
      <w:r w:rsidR="00BA13A4" w:rsidRPr="005C3333">
        <w:rPr>
          <w:i/>
          <w:iCs/>
          <w:color w:val="000000"/>
          <w:sz w:val="26"/>
          <w:szCs w:val="26"/>
        </w:rPr>
        <w:br/>
      </w:r>
      <w:r w:rsidR="00EE6110" w:rsidRPr="005C3333">
        <w:rPr>
          <w:color w:val="000000"/>
          <w:sz w:val="26"/>
          <w:szCs w:val="26"/>
        </w:rPr>
        <w:t xml:space="preserve">        </w:t>
      </w:r>
      <w:proofErr w:type="gramStart"/>
      <w:r w:rsidR="00BA13A4" w:rsidRPr="005C3333">
        <w:rPr>
          <w:color w:val="000000"/>
          <w:sz w:val="26"/>
          <w:szCs w:val="26"/>
        </w:rPr>
        <w:t>Em hiểu ý kiến trên như thế nào?</w:t>
      </w:r>
      <w:proofErr w:type="gramEnd"/>
      <w:r w:rsidR="00BA13A4" w:rsidRPr="005C3333">
        <w:rPr>
          <w:color w:val="000000"/>
          <w:sz w:val="26"/>
          <w:szCs w:val="26"/>
        </w:rPr>
        <w:t xml:space="preserve"> Qua các tác phẩm truyện ngắn đã học, hãy làm sáng tỏ ý</w:t>
      </w:r>
      <w:r w:rsidR="00BA13A4" w:rsidRPr="005C3333">
        <w:rPr>
          <w:color w:val="000000"/>
          <w:sz w:val="26"/>
          <w:szCs w:val="26"/>
        </w:rPr>
        <w:br/>
        <w:t>kiến đó.</w:t>
      </w:r>
      <w:r w:rsidR="00BA13A4" w:rsidRPr="005C3333">
        <w:rPr>
          <w:color w:val="000000"/>
          <w:sz w:val="26"/>
          <w:szCs w:val="26"/>
        </w:rPr>
        <w:br/>
      </w:r>
      <w:r w:rsidR="00EE6110" w:rsidRPr="005C3333">
        <w:rPr>
          <w:b/>
          <w:bCs/>
          <w:color w:val="000000"/>
          <w:sz w:val="26"/>
          <w:szCs w:val="26"/>
        </w:rPr>
        <w:t xml:space="preserve">                                                            </w:t>
      </w:r>
      <w:r w:rsidR="00BA13A4" w:rsidRPr="005C3333">
        <w:rPr>
          <w:b/>
          <w:bCs/>
          <w:color w:val="000000"/>
          <w:sz w:val="26"/>
          <w:szCs w:val="26"/>
        </w:rPr>
        <w:t>---------- Hết ----------</w:t>
      </w:r>
      <w:r w:rsidR="00BA13A4" w:rsidRPr="005C3333">
        <w:rPr>
          <w:b/>
          <w:bCs/>
          <w:color w:val="000000"/>
          <w:sz w:val="26"/>
          <w:szCs w:val="26"/>
        </w:rPr>
        <w:br/>
      </w:r>
      <w:r w:rsidR="00EE6110" w:rsidRPr="005C3333">
        <w:rPr>
          <w:i/>
          <w:iCs/>
          <w:color w:val="000000"/>
          <w:sz w:val="26"/>
          <w:szCs w:val="26"/>
        </w:rPr>
        <w:t xml:space="preserve">                         </w:t>
      </w:r>
      <w:r w:rsidR="00BA13A4" w:rsidRPr="005C3333">
        <w:rPr>
          <w:i/>
          <w:iCs/>
          <w:color w:val="000000"/>
          <w:sz w:val="26"/>
          <w:szCs w:val="26"/>
        </w:rPr>
        <w:t>Thí sinh không được sử dụng tài liệu. Cán bộ coi thi không giải thích gì thêm.</w:t>
      </w:r>
      <w:r w:rsidR="00BA13A4" w:rsidRPr="005C3333">
        <w:rPr>
          <w:i/>
          <w:iCs/>
          <w:color w:val="000000"/>
          <w:sz w:val="26"/>
          <w:szCs w:val="26"/>
        </w:rPr>
        <w:br/>
      </w:r>
      <w:r w:rsidR="00EE6110" w:rsidRPr="005C3333">
        <w:rPr>
          <w:i/>
          <w:iCs/>
          <w:color w:val="000000"/>
          <w:sz w:val="26"/>
          <w:szCs w:val="26"/>
        </w:rPr>
        <w:t xml:space="preserve">                        </w:t>
      </w:r>
      <w:r w:rsidR="00BA13A4" w:rsidRPr="005C3333">
        <w:rPr>
          <w:i/>
          <w:iCs/>
          <w:color w:val="000000"/>
          <w:sz w:val="26"/>
          <w:szCs w:val="26"/>
        </w:rPr>
        <w:t>Họ và tên thí sinh: …………………………………………</w:t>
      </w:r>
      <w:r w:rsidR="00BA13A4" w:rsidRPr="005C3333">
        <w:rPr>
          <w:color w:val="000000"/>
          <w:sz w:val="26"/>
          <w:szCs w:val="26"/>
        </w:rPr>
        <w:t xml:space="preserve">. </w:t>
      </w:r>
      <w:r w:rsidR="00BA13A4" w:rsidRPr="005C3333">
        <w:rPr>
          <w:i/>
          <w:iCs/>
          <w:color w:val="000000"/>
          <w:sz w:val="26"/>
          <w:szCs w:val="26"/>
        </w:rPr>
        <w:t>Số báo danh: ……………</w:t>
      </w:r>
    </w:p>
    <w:p w:rsidR="008E27E7" w:rsidRPr="005C3333" w:rsidRDefault="003B1598" w:rsidP="003B1598">
      <w:pPr>
        <w:tabs>
          <w:tab w:val="left" w:pos="2280"/>
        </w:tabs>
        <w:spacing w:line="240" w:lineRule="auto"/>
        <w:rPr>
          <w:b/>
          <w:szCs w:val="26"/>
        </w:rPr>
      </w:pPr>
      <w:r w:rsidRPr="005C3333">
        <w:rPr>
          <w:b/>
          <w:szCs w:val="26"/>
        </w:rPr>
        <w:tab/>
      </w: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5C3333" w:rsidP="00DC1EDF">
      <w:pPr>
        <w:tabs>
          <w:tab w:val="left" w:pos="7605"/>
        </w:tabs>
        <w:spacing w:line="240" w:lineRule="auto"/>
        <w:ind w:left="426"/>
        <w:rPr>
          <w:rFonts w:eastAsia="Times New Roman"/>
          <w:b/>
          <w:bCs/>
          <w:szCs w:val="26"/>
        </w:rPr>
      </w:pPr>
      <w:r>
        <w:rPr>
          <w:rFonts w:eastAsia="Times New Roman"/>
          <w:b/>
          <w:bCs/>
          <w:szCs w:val="26"/>
        </w:rPr>
        <w:tab/>
      </w:r>
    </w:p>
    <w:p w:rsidR="003B1598" w:rsidRDefault="003B1598" w:rsidP="003B1598">
      <w:pPr>
        <w:tabs>
          <w:tab w:val="left" w:pos="4050"/>
        </w:tabs>
        <w:spacing w:line="240" w:lineRule="auto"/>
        <w:ind w:left="426"/>
        <w:rPr>
          <w:rFonts w:eastAsia="Times New Roman"/>
          <w:b/>
          <w:bCs/>
          <w:szCs w:val="26"/>
        </w:rPr>
      </w:pPr>
    </w:p>
    <w:p w:rsidR="00DE3D33" w:rsidRDefault="00DE3D33" w:rsidP="003B1598">
      <w:pPr>
        <w:tabs>
          <w:tab w:val="left" w:pos="4050"/>
        </w:tabs>
        <w:spacing w:line="240" w:lineRule="auto"/>
        <w:ind w:left="426"/>
        <w:rPr>
          <w:rFonts w:eastAsia="Times New Roman"/>
          <w:b/>
          <w:bCs/>
          <w:szCs w:val="26"/>
        </w:rPr>
      </w:pPr>
    </w:p>
    <w:p w:rsidR="00DE3D33" w:rsidRDefault="00DE3D33" w:rsidP="003B1598">
      <w:pPr>
        <w:tabs>
          <w:tab w:val="left" w:pos="4050"/>
        </w:tabs>
        <w:spacing w:line="240" w:lineRule="auto"/>
        <w:ind w:left="426"/>
        <w:rPr>
          <w:rFonts w:eastAsia="Times New Roman"/>
          <w:b/>
          <w:bCs/>
          <w:szCs w:val="26"/>
        </w:rPr>
      </w:pPr>
    </w:p>
    <w:p w:rsidR="00DE3D33" w:rsidRPr="005C3333" w:rsidRDefault="00DE3D33"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jc w:val="center"/>
        <w:rPr>
          <w:b/>
          <w:szCs w:val="26"/>
        </w:rPr>
      </w:pPr>
      <w:r w:rsidRPr="005C3333">
        <w:rPr>
          <w:rFonts w:eastAsia="Times New Roman"/>
          <w:b/>
          <w:bCs/>
          <w:szCs w:val="26"/>
        </w:rPr>
        <w:t>HƯỚNG DẪN CHẤM BÀI</w:t>
      </w:r>
      <w:r w:rsidR="00DC1EDF">
        <w:rPr>
          <w:rFonts w:eastAsia="Times New Roman"/>
          <w:b/>
          <w:bCs/>
          <w:szCs w:val="26"/>
        </w:rPr>
        <w:t xml:space="preserve"> THI CHỌN ĐỘI TUYỂN HỌC SINH GIỎI</w:t>
      </w:r>
    </w:p>
    <w:p w:rsidR="003B1598" w:rsidRPr="005C3333" w:rsidRDefault="003B1598" w:rsidP="003B1598">
      <w:pPr>
        <w:tabs>
          <w:tab w:val="left" w:pos="5130"/>
        </w:tabs>
        <w:spacing w:line="240" w:lineRule="auto"/>
        <w:ind w:left="426"/>
        <w:jc w:val="center"/>
        <w:rPr>
          <w:rFonts w:eastAsia="Times New Roman"/>
          <w:b/>
          <w:bCs/>
          <w:color w:val="000000"/>
          <w:szCs w:val="26"/>
        </w:rPr>
      </w:pPr>
      <w:proofErr w:type="gramStart"/>
      <w:r w:rsidRPr="005C3333">
        <w:rPr>
          <w:rFonts w:eastAsia="Times New Roman"/>
          <w:b/>
          <w:bCs/>
          <w:color w:val="000000"/>
          <w:szCs w:val="26"/>
        </w:rPr>
        <w:t>( Hướng</w:t>
      </w:r>
      <w:proofErr w:type="gramEnd"/>
      <w:r w:rsidRPr="005C3333">
        <w:rPr>
          <w:rFonts w:eastAsia="Times New Roman"/>
          <w:b/>
          <w:bCs/>
          <w:color w:val="000000"/>
          <w:szCs w:val="26"/>
        </w:rPr>
        <w:t xml:space="preserve"> dẫn chấm gồm 5 trang)</w:t>
      </w:r>
    </w:p>
    <w:p w:rsidR="008E27E7" w:rsidRPr="005C3333" w:rsidRDefault="003B1598" w:rsidP="00DE3D33">
      <w:pPr>
        <w:tabs>
          <w:tab w:val="left" w:pos="4050"/>
        </w:tabs>
        <w:spacing w:line="240" w:lineRule="auto"/>
        <w:ind w:left="567" w:right="296"/>
        <w:rPr>
          <w:b/>
          <w:szCs w:val="26"/>
        </w:rPr>
      </w:pPr>
      <w:r w:rsidRPr="005C3333">
        <w:rPr>
          <w:rFonts w:eastAsia="Times New Roman"/>
          <w:b/>
          <w:bCs/>
          <w:color w:val="000000"/>
          <w:szCs w:val="26"/>
        </w:rPr>
        <w:t>I. Hướng dẫn chung</w:t>
      </w:r>
      <w:r w:rsidRPr="005C3333">
        <w:rPr>
          <w:rFonts w:eastAsia="Times New Roman"/>
          <w:b/>
          <w:bCs/>
          <w:color w:val="000000"/>
          <w:szCs w:val="26"/>
        </w:rPr>
        <w:br/>
        <w:t xml:space="preserve">- </w:t>
      </w:r>
      <w:r w:rsidRPr="005C3333">
        <w:rPr>
          <w:rFonts w:eastAsia="Times New Roman"/>
          <w:color w:val="000000"/>
          <w:szCs w:val="26"/>
        </w:rPr>
        <w:t>Giám khảo cần nắm được nội dung trình bày trong bài là</w:t>
      </w:r>
      <w:r w:rsidR="00DC1EDF">
        <w:rPr>
          <w:rFonts w:eastAsia="Times New Roman"/>
          <w:color w:val="000000"/>
          <w:szCs w:val="26"/>
        </w:rPr>
        <w:t xml:space="preserve">m của thí sinh, tránh đếm ý cho </w:t>
      </w:r>
      <w:r w:rsidRPr="005C3333">
        <w:rPr>
          <w:rFonts w:eastAsia="Times New Roman"/>
          <w:color w:val="000000"/>
          <w:szCs w:val="26"/>
        </w:rPr>
        <w:t>điểm. Vận dụng linh hoạt hướng dẫn chấm, sử dụng nhiều mứ</w:t>
      </w:r>
      <w:r w:rsidR="00DC1EDF">
        <w:rPr>
          <w:rFonts w:eastAsia="Times New Roman"/>
          <w:color w:val="000000"/>
          <w:szCs w:val="26"/>
        </w:rPr>
        <w:t xml:space="preserve">c độ hợp lí, khuyến khích những </w:t>
      </w:r>
      <w:r w:rsidRPr="005C3333">
        <w:rPr>
          <w:rFonts w:eastAsia="Times New Roman"/>
          <w:color w:val="000000"/>
          <w:szCs w:val="26"/>
        </w:rPr>
        <w:t>bài viết có cảm xúc, có chất văn, có cách suy nghĩ và trình bày sáng tạo.</w:t>
      </w:r>
      <w:r w:rsidRPr="005C3333">
        <w:rPr>
          <w:rFonts w:eastAsia="Times New Roman"/>
          <w:color w:val="000000"/>
          <w:szCs w:val="26"/>
        </w:rPr>
        <w:br/>
      </w:r>
      <w:r w:rsidRPr="005C3333">
        <w:rPr>
          <w:rFonts w:eastAsia="Times New Roman"/>
          <w:b/>
          <w:bCs/>
          <w:color w:val="000000"/>
          <w:szCs w:val="26"/>
        </w:rPr>
        <w:t xml:space="preserve">- </w:t>
      </w:r>
      <w:r w:rsidRPr="005C3333">
        <w:rPr>
          <w:rFonts w:eastAsia="Times New Roman"/>
          <w:color w:val="000000"/>
          <w:szCs w:val="26"/>
        </w:rPr>
        <w:t>Học sinh có thể làm bài theo nhiều cách nhưng nếu đáp ứng những nhu cầu cơ bản của đề</w:t>
      </w:r>
      <w:proofErr w:type="gramStart"/>
      <w:r w:rsidRPr="005C3333">
        <w:rPr>
          <w:rFonts w:eastAsia="Times New Roman"/>
          <w:color w:val="000000"/>
          <w:szCs w:val="26"/>
        </w:rPr>
        <w:t>,</w:t>
      </w:r>
      <w:proofErr w:type="gramEnd"/>
      <w:r w:rsidRPr="005C3333">
        <w:rPr>
          <w:rFonts w:eastAsia="Times New Roman"/>
          <w:color w:val="000000"/>
          <w:szCs w:val="26"/>
        </w:rPr>
        <w:br/>
        <w:t>diễn đạt tốt vẫn cho điểm tối đa.</w:t>
      </w:r>
      <w:r w:rsidRPr="005C3333">
        <w:rPr>
          <w:rFonts w:eastAsia="Times New Roman"/>
          <w:color w:val="000000"/>
          <w:szCs w:val="26"/>
        </w:rPr>
        <w:br/>
      </w:r>
      <w:r w:rsidRPr="005C3333">
        <w:rPr>
          <w:rFonts w:eastAsia="Times New Roman"/>
          <w:b/>
          <w:bCs/>
          <w:color w:val="000000"/>
          <w:szCs w:val="26"/>
        </w:rPr>
        <w:t xml:space="preserve">- </w:t>
      </w:r>
      <w:r w:rsidRPr="005C3333">
        <w:rPr>
          <w:rFonts w:eastAsia="Times New Roman"/>
          <w:color w:val="000000"/>
          <w:szCs w:val="26"/>
        </w:rPr>
        <w:t>Điểm bài thi làm tròn đến 0</w:t>
      </w:r>
      <w:proofErr w:type="gramStart"/>
      <w:r w:rsidRPr="005C3333">
        <w:rPr>
          <w:rFonts w:eastAsia="Times New Roman"/>
          <w:color w:val="000000"/>
          <w:szCs w:val="26"/>
        </w:rPr>
        <w:t>,25</w:t>
      </w:r>
      <w:proofErr w:type="gramEnd"/>
      <w:r w:rsidRPr="005C3333">
        <w:rPr>
          <w:rFonts w:eastAsia="Times New Roman"/>
          <w:color w:val="000000"/>
          <w:szCs w:val="26"/>
        </w:rPr>
        <w:t xml:space="preserve"> điểm.</w:t>
      </w:r>
      <w:r w:rsidRPr="005C3333">
        <w:rPr>
          <w:rFonts w:eastAsia="Times New Roman"/>
          <w:color w:val="000000"/>
          <w:szCs w:val="26"/>
        </w:rPr>
        <w:br/>
      </w:r>
      <w:r w:rsidRPr="005C3333">
        <w:rPr>
          <w:rFonts w:eastAsia="Times New Roman"/>
          <w:b/>
          <w:bCs/>
          <w:color w:val="000000"/>
          <w:szCs w:val="26"/>
        </w:rPr>
        <w:t xml:space="preserve">II. Đáp </w:t>
      </w:r>
      <w:proofErr w:type="gramStart"/>
      <w:r w:rsidRPr="005C3333">
        <w:rPr>
          <w:rFonts w:eastAsia="Times New Roman"/>
          <w:b/>
          <w:bCs/>
          <w:color w:val="000000"/>
          <w:szCs w:val="26"/>
        </w:rPr>
        <w:t>án</w:t>
      </w:r>
      <w:proofErr w:type="gramEnd"/>
      <w:r w:rsidRPr="005C3333">
        <w:rPr>
          <w:rFonts w:eastAsia="Times New Roman"/>
          <w:b/>
          <w:bCs/>
          <w:color w:val="000000"/>
          <w:szCs w:val="26"/>
        </w:rPr>
        <w:t xml:space="preserve"> và thang điểm</w:t>
      </w:r>
    </w:p>
    <w:tbl>
      <w:tblPr>
        <w:tblStyle w:val="TableGrid"/>
        <w:tblW w:w="0" w:type="auto"/>
        <w:tblInd w:w="846" w:type="dxa"/>
        <w:tblLook w:val="04A0" w:firstRow="1" w:lastRow="0" w:firstColumn="1" w:lastColumn="0" w:noHBand="0" w:noVBand="1"/>
      </w:tblPr>
      <w:tblGrid>
        <w:gridCol w:w="837"/>
        <w:gridCol w:w="836"/>
        <w:gridCol w:w="7541"/>
        <w:gridCol w:w="850"/>
      </w:tblGrid>
      <w:tr w:rsidR="003B1598" w:rsidRPr="005C3333" w:rsidTr="00DE3D33">
        <w:tc>
          <w:tcPr>
            <w:tcW w:w="837" w:type="dxa"/>
          </w:tcPr>
          <w:p w:rsidR="003B1598" w:rsidRPr="005C3333" w:rsidRDefault="003B1598" w:rsidP="003B1598">
            <w:pPr>
              <w:spacing w:line="240" w:lineRule="auto"/>
              <w:jc w:val="center"/>
              <w:rPr>
                <w:b/>
                <w:szCs w:val="26"/>
              </w:rPr>
            </w:pPr>
            <w:r w:rsidRPr="005C3333">
              <w:rPr>
                <w:b/>
                <w:szCs w:val="26"/>
              </w:rPr>
              <w:t>Câu</w:t>
            </w:r>
          </w:p>
        </w:tc>
        <w:tc>
          <w:tcPr>
            <w:tcW w:w="836" w:type="dxa"/>
          </w:tcPr>
          <w:p w:rsidR="003B1598" w:rsidRPr="005C3333" w:rsidRDefault="003B1598" w:rsidP="003B1598">
            <w:pPr>
              <w:spacing w:line="240" w:lineRule="auto"/>
              <w:jc w:val="center"/>
              <w:rPr>
                <w:b/>
                <w:szCs w:val="26"/>
              </w:rPr>
            </w:pPr>
            <w:r w:rsidRPr="005C3333">
              <w:rPr>
                <w:b/>
                <w:szCs w:val="26"/>
              </w:rPr>
              <w:t>Ý</w:t>
            </w:r>
          </w:p>
        </w:tc>
        <w:tc>
          <w:tcPr>
            <w:tcW w:w="7541" w:type="dxa"/>
          </w:tcPr>
          <w:p w:rsidR="003B1598" w:rsidRPr="005C3333" w:rsidRDefault="003B1598" w:rsidP="003B1598">
            <w:pPr>
              <w:spacing w:line="240" w:lineRule="auto"/>
              <w:jc w:val="center"/>
              <w:rPr>
                <w:b/>
                <w:szCs w:val="26"/>
              </w:rPr>
            </w:pPr>
            <w:r w:rsidRPr="005C3333">
              <w:rPr>
                <w:b/>
                <w:szCs w:val="26"/>
              </w:rPr>
              <w:t>Nội dung</w:t>
            </w:r>
          </w:p>
        </w:tc>
        <w:tc>
          <w:tcPr>
            <w:tcW w:w="850" w:type="dxa"/>
          </w:tcPr>
          <w:p w:rsidR="003B1598" w:rsidRPr="005C3333" w:rsidRDefault="003B1598" w:rsidP="003B1598">
            <w:pPr>
              <w:spacing w:line="240" w:lineRule="auto"/>
              <w:jc w:val="center"/>
              <w:rPr>
                <w:b/>
                <w:szCs w:val="26"/>
              </w:rPr>
            </w:pPr>
            <w:r w:rsidRPr="005C3333">
              <w:rPr>
                <w:b/>
                <w:szCs w:val="26"/>
              </w:rPr>
              <w:t>Điểm</w:t>
            </w:r>
          </w:p>
        </w:tc>
      </w:tr>
      <w:tr w:rsidR="001119C6" w:rsidRPr="005C3333" w:rsidTr="00DE3D33">
        <w:tc>
          <w:tcPr>
            <w:tcW w:w="837" w:type="dxa"/>
          </w:tcPr>
          <w:p w:rsidR="001119C6" w:rsidRPr="005C3333" w:rsidRDefault="0060631D" w:rsidP="0060631D">
            <w:pPr>
              <w:spacing w:line="240" w:lineRule="auto"/>
              <w:jc w:val="center"/>
              <w:rPr>
                <w:b/>
                <w:szCs w:val="26"/>
              </w:rPr>
            </w:pPr>
            <w:r w:rsidRPr="005C3333">
              <w:rPr>
                <w:b/>
                <w:szCs w:val="26"/>
              </w:rPr>
              <w:t>1</w:t>
            </w:r>
          </w:p>
        </w:tc>
        <w:tc>
          <w:tcPr>
            <w:tcW w:w="8377" w:type="dxa"/>
            <w:gridSpan w:val="2"/>
          </w:tcPr>
          <w:p w:rsidR="001119C6" w:rsidRPr="005C3333" w:rsidRDefault="001119C6" w:rsidP="001119C6">
            <w:pPr>
              <w:spacing w:before="0" w:after="160" w:line="259" w:lineRule="auto"/>
              <w:rPr>
                <w:rFonts w:ascii="Calibri" w:hAnsi="Calibri"/>
                <w:szCs w:val="26"/>
              </w:rPr>
            </w:pPr>
            <w:r w:rsidRPr="005C3333">
              <w:rPr>
                <w:rFonts w:eastAsia="Times New Roman"/>
                <w:b/>
                <w:bCs/>
                <w:color w:val="000000"/>
                <w:szCs w:val="26"/>
              </w:rPr>
              <w:t>Xác định và phân tích hiệu quả của các biện pháp tu từ được sử dụng</w:t>
            </w:r>
            <w:r w:rsidRPr="005C3333">
              <w:rPr>
                <w:rFonts w:eastAsia="Times New Roman"/>
                <w:b/>
                <w:bCs/>
                <w:color w:val="000000"/>
                <w:szCs w:val="26"/>
              </w:rPr>
              <w:br/>
              <w:t>trong đoạn trích</w:t>
            </w:r>
          </w:p>
        </w:tc>
        <w:tc>
          <w:tcPr>
            <w:tcW w:w="850" w:type="dxa"/>
          </w:tcPr>
          <w:p w:rsidR="001119C6" w:rsidRPr="005C3333" w:rsidRDefault="001119C6" w:rsidP="003B1598">
            <w:pPr>
              <w:spacing w:line="240" w:lineRule="auto"/>
              <w:rPr>
                <w:b/>
                <w:szCs w:val="26"/>
              </w:rPr>
            </w:pPr>
            <w:r w:rsidRPr="005C3333">
              <w:rPr>
                <w:b/>
                <w:szCs w:val="26"/>
              </w:rPr>
              <w:t>4,0</w:t>
            </w:r>
          </w:p>
        </w:tc>
      </w:tr>
      <w:tr w:rsidR="0060631D" w:rsidRPr="005C3333" w:rsidTr="00DE3D33">
        <w:tc>
          <w:tcPr>
            <w:tcW w:w="837" w:type="dxa"/>
            <w:vMerge w:val="restart"/>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r w:rsidRPr="005C3333">
              <w:rPr>
                <w:b/>
                <w:szCs w:val="26"/>
              </w:rPr>
              <w:t>a</w:t>
            </w:r>
          </w:p>
        </w:tc>
        <w:tc>
          <w:tcPr>
            <w:tcW w:w="7541" w:type="dxa"/>
          </w:tcPr>
          <w:p w:rsidR="0060631D" w:rsidRPr="005C3333" w:rsidRDefault="0060631D" w:rsidP="003B1598">
            <w:pPr>
              <w:spacing w:line="240" w:lineRule="auto"/>
              <w:rPr>
                <w:b/>
                <w:szCs w:val="26"/>
              </w:rPr>
            </w:pPr>
            <w:r w:rsidRPr="005C3333">
              <w:rPr>
                <w:rFonts w:eastAsia="Times New Roman"/>
                <w:b/>
                <w:bCs/>
                <w:i/>
                <w:iCs/>
                <w:color w:val="000000"/>
                <w:szCs w:val="26"/>
              </w:rPr>
              <w:t>Xác định các biện pháp tu từ</w:t>
            </w:r>
          </w:p>
        </w:tc>
        <w:tc>
          <w:tcPr>
            <w:tcW w:w="850" w:type="dxa"/>
          </w:tcPr>
          <w:p w:rsidR="0060631D" w:rsidRPr="005C3333" w:rsidRDefault="0060631D" w:rsidP="003B1598">
            <w:pPr>
              <w:spacing w:line="240" w:lineRule="auto"/>
              <w:rPr>
                <w:b/>
                <w:szCs w:val="26"/>
              </w:rPr>
            </w:pPr>
            <w:r w:rsidRPr="005C3333">
              <w:rPr>
                <w:b/>
                <w:szCs w:val="26"/>
              </w:rPr>
              <w:t>1,5</w:t>
            </w:r>
          </w:p>
        </w:tc>
      </w:tr>
      <w:tr w:rsidR="0060631D" w:rsidRPr="005C3333" w:rsidTr="00DE3D33">
        <w:tc>
          <w:tcPr>
            <w:tcW w:w="837" w:type="dxa"/>
            <w:vMerge/>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p>
        </w:tc>
        <w:tc>
          <w:tcPr>
            <w:tcW w:w="7541" w:type="dxa"/>
          </w:tcPr>
          <w:p w:rsidR="0060631D" w:rsidRPr="005C3333" w:rsidRDefault="0060631D" w:rsidP="001119C6">
            <w:pPr>
              <w:spacing w:line="240" w:lineRule="auto"/>
              <w:jc w:val="left"/>
              <w:rPr>
                <w:b/>
                <w:szCs w:val="26"/>
              </w:rPr>
            </w:pPr>
            <w:r w:rsidRPr="005C3333">
              <w:rPr>
                <w:rFonts w:eastAsia="Times New Roman"/>
                <w:color w:val="000000"/>
                <w:szCs w:val="26"/>
              </w:rPr>
              <w:t>* HS chỉ ra được các biện pháp tu từ được sử dụng trong đoạn thơ</w:t>
            </w:r>
            <w:proofErr w:type="gramStart"/>
            <w:r w:rsidRPr="005C3333">
              <w:rPr>
                <w:rFonts w:eastAsia="Times New Roman"/>
                <w:color w:val="000000"/>
                <w:szCs w:val="26"/>
              </w:rPr>
              <w:t>:</w:t>
            </w:r>
            <w:proofErr w:type="gramEnd"/>
            <w:r w:rsidRPr="005C3333">
              <w:rPr>
                <w:rFonts w:eastAsia="Times New Roman"/>
                <w:color w:val="000000"/>
                <w:szCs w:val="26"/>
              </w:rPr>
              <w:br/>
              <w:t xml:space="preserve">- Điệp từ: </w:t>
            </w:r>
            <w:r w:rsidRPr="005C3333">
              <w:rPr>
                <w:rFonts w:eastAsia="Times New Roman"/>
                <w:i/>
                <w:iCs/>
                <w:color w:val="000000"/>
                <w:szCs w:val="26"/>
              </w:rPr>
              <w:t>lưng còng</w:t>
            </w:r>
            <w:r w:rsidRPr="005C3333">
              <w:rPr>
                <w:rFonts w:eastAsia="Times New Roman"/>
                <w:i/>
                <w:iCs/>
                <w:color w:val="000000"/>
                <w:szCs w:val="26"/>
              </w:rPr>
              <w:br/>
            </w:r>
            <w:r w:rsidRPr="005C3333">
              <w:rPr>
                <w:rFonts w:eastAsia="Times New Roman"/>
                <w:color w:val="000000"/>
                <w:szCs w:val="26"/>
              </w:rPr>
              <w:t xml:space="preserve">- Hoán dụ: </w:t>
            </w:r>
            <w:r w:rsidRPr="005C3333">
              <w:rPr>
                <w:rFonts w:eastAsia="Times New Roman"/>
                <w:i/>
                <w:iCs/>
                <w:color w:val="000000"/>
                <w:szCs w:val="26"/>
              </w:rPr>
              <w:t>lưng còng</w:t>
            </w:r>
            <w:r w:rsidRPr="005C3333">
              <w:rPr>
                <w:rFonts w:eastAsia="Times New Roman"/>
                <w:i/>
                <w:iCs/>
                <w:color w:val="000000"/>
                <w:szCs w:val="26"/>
              </w:rPr>
              <w:br/>
            </w:r>
            <w:r w:rsidRPr="005C3333">
              <w:rPr>
                <w:rFonts w:eastAsia="Times New Roman"/>
                <w:color w:val="000000"/>
                <w:szCs w:val="26"/>
              </w:rPr>
              <w:t>( Nếu HS gọi tên được các biện pháp tu từ mà không chỉ ra cụ thể thì cho</w:t>
            </w:r>
            <w:r w:rsidRPr="005C3333">
              <w:rPr>
                <w:rFonts w:eastAsia="Times New Roman"/>
                <w:color w:val="000000"/>
                <w:szCs w:val="26"/>
              </w:rPr>
              <w:br/>
              <w:t>0.75 điểm).</w:t>
            </w:r>
          </w:p>
        </w:tc>
        <w:tc>
          <w:tcPr>
            <w:tcW w:w="850" w:type="dxa"/>
          </w:tcPr>
          <w:p w:rsidR="0060631D" w:rsidRPr="005C3333" w:rsidRDefault="0060631D" w:rsidP="003B1598">
            <w:pPr>
              <w:spacing w:line="240" w:lineRule="auto"/>
              <w:rPr>
                <w:b/>
                <w:szCs w:val="26"/>
              </w:rPr>
            </w:pPr>
          </w:p>
          <w:p w:rsidR="0060631D" w:rsidRPr="005C3333" w:rsidRDefault="0060631D" w:rsidP="003B1598">
            <w:pPr>
              <w:spacing w:line="240" w:lineRule="auto"/>
              <w:rPr>
                <w:b/>
                <w:szCs w:val="26"/>
              </w:rPr>
            </w:pPr>
            <w:r w:rsidRPr="005C3333">
              <w:rPr>
                <w:b/>
                <w:szCs w:val="26"/>
              </w:rPr>
              <w:t>0,75</w:t>
            </w:r>
          </w:p>
          <w:p w:rsidR="0060631D" w:rsidRPr="005C3333" w:rsidRDefault="0060631D" w:rsidP="003B1598">
            <w:pPr>
              <w:spacing w:line="240" w:lineRule="auto"/>
              <w:rPr>
                <w:b/>
                <w:szCs w:val="26"/>
              </w:rPr>
            </w:pPr>
            <w:r w:rsidRPr="005C3333">
              <w:rPr>
                <w:b/>
                <w:szCs w:val="26"/>
              </w:rPr>
              <w:t>0,75</w:t>
            </w:r>
          </w:p>
        </w:tc>
      </w:tr>
      <w:tr w:rsidR="0060631D" w:rsidRPr="005C3333" w:rsidTr="00DE3D33">
        <w:tc>
          <w:tcPr>
            <w:tcW w:w="837" w:type="dxa"/>
            <w:vMerge/>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r w:rsidRPr="005C3333">
              <w:rPr>
                <w:b/>
                <w:szCs w:val="26"/>
              </w:rPr>
              <w:t>b</w:t>
            </w:r>
          </w:p>
        </w:tc>
        <w:tc>
          <w:tcPr>
            <w:tcW w:w="7541" w:type="dxa"/>
          </w:tcPr>
          <w:p w:rsidR="0060631D" w:rsidRPr="005C3333" w:rsidRDefault="0060631D" w:rsidP="003B1598">
            <w:pPr>
              <w:spacing w:line="240" w:lineRule="auto"/>
              <w:rPr>
                <w:b/>
                <w:szCs w:val="26"/>
              </w:rPr>
            </w:pPr>
            <w:r w:rsidRPr="005C3333">
              <w:rPr>
                <w:rFonts w:eastAsia="Times New Roman"/>
                <w:b/>
                <w:bCs/>
                <w:i/>
                <w:iCs/>
                <w:color w:val="000000"/>
                <w:szCs w:val="26"/>
              </w:rPr>
              <w:t>Phân tích hiệu quả của các biện pháp</w:t>
            </w:r>
          </w:p>
        </w:tc>
        <w:tc>
          <w:tcPr>
            <w:tcW w:w="850" w:type="dxa"/>
          </w:tcPr>
          <w:p w:rsidR="0060631D" w:rsidRPr="005C3333" w:rsidRDefault="0060631D" w:rsidP="003B1598">
            <w:pPr>
              <w:spacing w:line="240" w:lineRule="auto"/>
              <w:rPr>
                <w:b/>
                <w:szCs w:val="26"/>
              </w:rPr>
            </w:pPr>
            <w:r w:rsidRPr="005C3333">
              <w:rPr>
                <w:b/>
                <w:szCs w:val="26"/>
              </w:rPr>
              <w:t>2,5</w:t>
            </w:r>
          </w:p>
        </w:tc>
      </w:tr>
      <w:tr w:rsidR="0060631D" w:rsidRPr="005C3333" w:rsidTr="00DE3D33">
        <w:tc>
          <w:tcPr>
            <w:tcW w:w="837" w:type="dxa"/>
            <w:vMerge/>
          </w:tcPr>
          <w:p w:rsidR="0060631D" w:rsidRPr="005C3333" w:rsidRDefault="0060631D" w:rsidP="0060631D">
            <w:pPr>
              <w:spacing w:line="240" w:lineRule="auto"/>
              <w:rPr>
                <w:b/>
                <w:szCs w:val="26"/>
              </w:rPr>
            </w:pPr>
          </w:p>
        </w:tc>
        <w:tc>
          <w:tcPr>
            <w:tcW w:w="836" w:type="dxa"/>
          </w:tcPr>
          <w:p w:rsidR="0060631D" w:rsidRPr="005C3333" w:rsidRDefault="0060631D" w:rsidP="0060631D">
            <w:pPr>
              <w:spacing w:line="240" w:lineRule="auto"/>
              <w:rPr>
                <w:b/>
                <w:szCs w:val="26"/>
              </w:rPr>
            </w:pPr>
          </w:p>
        </w:tc>
        <w:tc>
          <w:tcPr>
            <w:tcW w:w="7541" w:type="dxa"/>
          </w:tcPr>
          <w:p w:rsidR="0060631D" w:rsidRPr="005C3333" w:rsidRDefault="0060631D" w:rsidP="003C0F21">
            <w:pPr>
              <w:spacing w:line="240" w:lineRule="auto"/>
              <w:ind w:right="-108"/>
              <w:jc w:val="left"/>
              <w:rPr>
                <w:b/>
                <w:szCs w:val="26"/>
              </w:rPr>
            </w:pPr>
            <w:r w:rsidRPr="005C3333">
              <w:rPr>
                <w:rFonts w:eastAsia="Times New Roman"/>
                <w:color w:val="000000"/>
                <w:szCs w:val="26"/>
              </w:rPr>
              <w:t>* HS phân tích hiệu quả của các biện pháp tu từ nêu trên để hướng tới</w:t>
            </w:r>
            <w:r w:rsidRPr="005C3333">
              <w:rPr>
                <w:rFonts w:eastAsia="Times New Roman"/>
                <w:color w:val="000000"/>
                <w:szCs w:val="26"/>
              </w:rPr>
              <w:br/>
              <w:t>các ý chính sau</w:t>
            </w:r>
            <w:proofErr w:type="gramStart"/>
            <w:r w:rsidRPr="005C3333">
              <w:rPr>
                <w:rFonts w:eastAsia="Times New Roman"/>
                <w:color w:val="000000"/>
                <w:szCs w:val="26"/>
              </w:rPr>
              <w:t>:</w:t>
            </w:r>
            <w:proofErr w:type="gramEnd"/>
            <w:r w:rsidRPr="005C3333">
              <w:rPr>
                <w:rFonts w:eastAsia="Times New Roman"/>
                <w:color w:val="000000"/>
                <w:szCs w:val="26"/>
              </w:rPr>
              <w:br/>
              <w:t>- Các biện pháp tu từ được nhà thơ sử d</w:t>
            </w:r>
            <w:r w:rsidR="003C0F21">
              <w:rPr>
                <w:rFonts w:eastAsia="Times New Roman"/>
                <w:color w:val="000000"/>
                <w:szCs w:val="26"/>
              </w:rPr>
              <w:t xml:space="preserve">ụng khéo léo góp phần tăng tính </w:t>
            </w:r>
            <w:r w:rsidRPr="005C3333">
              <w:rPr>
                <w:rFonts w:eastAsia="Times New Roman"/>
                <w:color w:val="000000"/>
                <w:szCs w:val="26"/>
              </w:rPr>
              <w:t>hình tượng và biểu cảm cho sự diễn đ</w:t>
            </w:r>
            <w:r w:rsidR="003C0F21">
              <w:rPr>
                <w:rFonts w:eastAsia="Times New Roman"/>
                <w:color w:val="000000"/>
                <w:szCs w:val="26"/>
              </w:rPr>
              <w:t xml:space="preserve">ạt, đồng thời tạo tính nhạc cho </w:t>
            </w:r>
            <w:r w:rsidRPr="005C3333">
              <w:rPr>
                <w:rFonts w:eastAsia="Times New Roman"/>
                <w:color w:val="000000"/>
                <w:szCs w:val="26"/>
              </w:rPr>
              <w:t>đoạn thơ.</w:t>
            </w:r>
            <w:r w:rsidRPr="005C3333">
              <w:rPr>
                <w:rFonts w:eastAsia="Times New Roman"/>
                <w:color w:val="000000"/>
                <w:szCs w:val="26"/>
              </w:rPr>
              <w:br/>
            </w:r>
            <w:r w:rsidRPr="005C3333">
              <w:rPr>
                <w:rFonts w:eastAsia="Times New Roman"/>
                <w:color w:val="444444"/>
                <w:szCs w:val="26"/>
              </w:rPr>
              <w:t xml:space="preserve">- </w:t>
            </w:r>
            <w:r w:rsidRPr="005C3333">
              <w:rPr>
                <w:rFonts w:eastAsia="Times New Roman"/>
                <w:color w:val="000000"/>
                <w:szCs w:val="26"/>
              </w:rPr>
              <w:t>Khắc họa chân dung già nua, nhọc nhằn có phần tội nghiệp của hai</w:t>
            </w:r>
            <w:r w:rsidRPr="005C3333">
              <w:rPr>
                <w:rFonts w:eastAsia="Times New Roman"/>
                <w:color w:val="000000"/>
                <w:szCs w:val="26"/>
              </w:rPr>
              <w:br/>
              <w:t xml:space="preserve">người bạn già. Từ </w:t>
            </w:r>
            <w:r w:rsidRPr="005C3333">
              <w:rPr>
                <w:rFonts w:eastAsia="Times New Roman"/>
                <w:i/>
                <w:iCs/>
                <w:color w:val="000000"/>
                <w:szCs w:val="26"/>
              </w:rPr>
              <w:t xml:space="preserve">lưng còng </w:t>
            </w:r>
            <w:r w:rsidRPr="005C3333">
              <w:rPr>
                <w:rFonts w:eastAsia="Times New Roman"/>
                <w:color w:val="000000"/>
                <w:szCs w:val="26"/>
              </w:rPr>
              <w:t xml:space="preserve">được lặp lại, kết hợp với động từ </w:t>
            </w:r>
            <w:r w:rsidRPr="005C3333">
              <w:rPr>
                <w:rFonts w:eastAsia="Times New Roman"/>
                <w:i/>
                <w:iCs/>
                <w:color w:val="000000"/>
                <w:szCs w:val="26"/>
              </w:rPr>
              <w:t xml:space="preserve">đỡ </w:t>
            </w:r>
            <w:r w:rsidR="003C0F21">
              <w:rPr>
                <w:rFonts w:eastAsia="Times New Roman"/>
                <w:color w:val="000000"/>
                <w:szCs w:val="26"/>
              </w:rPr>
              <w:t xml:space="preserve">đã tái </w:t>
            </w:r>
            <w:r w:rsidRPr="005C3333">
              <w:rPr>
                <w:rFonts w:eastAsia="Times New Roman"/>
                <w:color w:val="000000"/>
                <w:szCs w:val="26"/>
              </w:rPr>
              <w:t>hiện một hình ảnh đẹp đẽ, cảm động, ấ</w:t>
            </w:r>
            <w:r w:rsidR="003C0F21">
              <w:rPr>
                <w:rFonts w:eastAsia="Times New Roman"/>
                <w:color w:val="000000"/>
                <w:szCs w:val="26"/>
              </w:rPr>
              <w:t xml:space="preserve">m áp tình người giữa chủ nhà và </w:t>
            </w:r>
            <w:r w:rsidRPr="005C3333">
              <w:rPr>
                <w:rFonts w:eastAsia="Times New Roman"/>
                <w:color w:val="000000"/>
                <w:szCs w:val="26"/>
              </w:rPr>
              <w:t>người hành khất</w:t>
            </w:r>
            <w:r w:rsidRPr="005C3333">
              <w:rPr>
                <w:rFonts w:eastAsia="Times New Roman"/>
                <w:color w:val="444444"/>
                <w:szCs w:val="26"/>
              </w:rPr>
              <w:t>.</w:t>
            </w:r>
            <w:r w:rsidRPr="005C3333">
              <w:rPr>
                <w:rFonts w:eastAsia="Times New Roman"/>
                <w:color w:val="444444"/>
                <w:szCs w:val="26"/>
              </w:rPr>
              <w:br/>
            </w:r>
            <w:r w:rsidRPr="005C3333">
              <w:rPr>
                <w:rFonts w:eastAsia="Times New Roman"/>
                <w:color w:val="000000"/>
                <w:szCs w:val="26"/>
              </w:rPr>
              <w:t>- Qua đoạn thơ, tác giả nhắn nhủ người đọc: Phải biết đồng cảm, sẻ</w:t>
            </w:r>
            <w:r w:rsidRPr="005C3333">
              <w:rPr>
                <w:rFonts w:eastAsia="Times New Roman"/>
                <w:color w:val="000000"/>
                <w:szCs w:val="26"/>
              </w:rPr>
              <w:br/>
              <w:t>chia, yêu thương, giúp đỡ lẫn nhau để cuộc sống trở nên tốt đẹp hơn.</w:t>
            </w:r>
          </w:p>
        </w:tc>
        <w:tc>
          <w:tcPr>
            <w:tcW w:w="850" w:type="dxa"/>
          </w:tcPr>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1,0</w:t>
            </w: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0,75</w:t>
            </w: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0,75</w:t>
            </w:r>
          </w:p>
          <w:p w:rsidR="0060631D" w:rsidRPr="005C3333" w:rsidRDefault="0060631D" w:rsidP="0060631D">
            <w:pPr>
              <w:spacing w:line="240" w:lineRule="auto"/>
              <w:rPr>
                <w:b/>
                <w:szCs w:val="26"/>
              </w:rPr>
            </w:pPr>
          </w:p>
        </w:tc>
      </w:tr>
      <w:tr w:rsidR="0060631D" w:rsidRPr="005C3333" w:rsidTr="00DE3D33">
        <w:tc>
          <w:tcPr>
            <w:tcW w:w="837" w:type="dxa"/>
          </w:tcPr>
          <w:p w:rsidR="0060631D" w:rsidRPr="005C3333" w:rsidRDefault="0060631D" w:rsidP="0060631D">
            <w:pPr>
              <w:spacing w:line="240" w:lineRule="auto"/>
              <w:jc w:val="center"/>
              <w:rPr>
                <w:b/>
                <w:szCs w:val="26"/>
              </w:rPr>
            </w:pPr>
            <w:r w:rsidRPr="005C3333">
              <w:rPr>
                <w:b/>
                <w:szCs w:val="26"/>
              </w:rPr>
              <w:t>2</w:t>
            </w:r>
          </w:p>
        </w:tc>
        <w:tc>
          <w:tcPr>
            <w:tcW w:w="8377" w:type="dxa"/>
            <w:gridSpan w:val="2"/>
          </w:tcPr>
          <w:p w:rsidR="0060631D" w:rsidRPr="005C3333" w:rsidRDefault="0024698E" w:rsidP="0024698E">
            <w:pPr>
              <w:spacing w:line="240" w:lineRule="auto"/>
              <w:rPr>
                <w:b/>
                <w:szCs w:val="26"/>
              </w:rPr>
            </w:pPr>
            <w:r>
              <w:rPr>
                <w:rFonts w:eastAsia="Times New Roman"/>
                <w:b/>
                <w:bCs/>
                <w:color w:val="000000"/>
                <w:szCs w:val="26"/>
              </w:rPr>
              <w:t xml:space="preserve">Viết đoạn văn </w:t>
            </w:r>
            <w:r w:rsidR="0060631D" w:rsidRPr="005C3333">
              <w:rPr>
                <w:rFonts w:eastAsia="Times New Roman"/>
                <w:b/>
                <w:bCs/>
                <w:color w:val="000000"/>
                <w:szCs w:val="26"/>
              </w:rPr>
              <w:t>nghị luận trình bày suy nghĩ của em về bài học được</w:t>
            </w:r>
            <w:r w:rsidR="0060631D" w:rsidRPr="005C3333">
              <w:rPr>
                <w:rFonts w:eastAsia="Times New Roman"/>
                <w:b/>
                <w:bCs/>
                <w:color w:val="000000"/>
                <w:szCs w:val="26"/>
              </w:rPr>
              <w:br/>
              <w:t xml:space="preserve">rút ra từ những dòng thơ trích từ truyện ngắn </w:t>
            </w:r>
            <w:r w:rsidR="0060631D" w:rsidRPr="005C3333">
              <w:rPr>
                <w:rFonts w:eastAsia="Times New Roman"/>
                <w:b/>
                <w:bCs/>
                <w:i/>
                <w:iCs/>
                <w:color w:val="000000"/>
                <w:szCs w:val="26"/>
              </w:rPr>
              <w:t xml:space="preserve">Mưa Nhã Nam </w:t>
            </w:r>
            <w:r w:rsidR="0060631D" w:rsidRPr="005C3333">
              <w:rPr>
                <w:rFonts w:eastAsia="Times New Roman"/>
                <w:b/>
                <w:bCs/>
                <w:color w:val="000000"/>
                <w:szCs w:val="26"/>
              </w:rPr>
              <w:t>của Nguyễn Huy Thiệp</w:t>
            </w:r>
          </w:p>
        </w:tc>
        <w:tc>
          <w:tcPr>
            <w:tcW w:w="850" w:type="dxa"/>
          </w:tcPr>
          <w:p w:rsidR="0060631D" w:rsidRPr="005C3333" w:rsidRDefault="0024698E" w:rsidP="0060631D">
            <w:pPr>
              <w:spacing w:line="240" w:lineRule="auto"/>
              <w:rPr>
                <w:b/>
                <w:szCs w:val="26"/>
              </w:rPr>
            </w:pPr>
            <w:r>
              <w:rPr>
                <w:b/>
                <w:szCs w:val="26"/>
              </w:rPr>
              <w:t>4</w:t>
            </w:r>
            <w:r w:rsidR="0060631D" w:rsidRPr="005C3333">
              <w:rPr>
                <w:b/>
                <w:szCs w:val="26"/>
              </w:rPr>
              <w:t>,0</w:t>
            </w:r>
          </w:p>
        </w:tc>
      </w:tr>
      <w:tr w:rsidR="0024698E" w:rsidRPr="005C3333" w:rsidTr="00DE3D33">
        <w:tc>
          <w:tcPr>
            <w:tcW w:w="837" w:type="dxa"/>
            <w:vMerge w:val="restart"/>
          </w:tcPr>
          <w:p w:rsidR="0024698E" w:rsidRPr="005C3333" w:rsidRDefault="0024698E" w:rsidP="0060631D">
            <w:pPr>
              <w:spacing w:line="240" w:lineRule="auto"/>
              <w:rPr>
                <w:b/>
                <w:szCs w:val="26"/>
              </w:rPr>
            </w:pPr>
          </w:p>
        </w:tc>
        <w:tc>
          <w:tcPr>
            <w:tcW w:w="836" w:type="dxa"/>
          </w:tcPr>
          <w:p w:rsidR="0024698E" w:rsidRPr="005C3333" w:rsidRDefault="0024698E" w:rsidP="0060631D">
            <w:pPr>
              <w:spacing w:line="240" w:lineRule="auto"/>
              <w:rPr>
                <w:b/>
                <w:szCs w:val="26"/>
              </w:rPr>
            </w:pPr>
          </w:p>
        </w:tc>
        <w:tc>
          <w:tcPr>
            <w:tcW w:w="7541" w:type="dxa"/>
          </w:tcPr>
          <w:p w:rsidR="0024698E" w:rsidRPr="005C3333" w:rsidRDefault="0024698E" w:rsidP="0060631D">
            <w:pPr>
              <w:spacing w:line="240" w:lineRule="auto"/>
              <w:rPr>
                <w:b/>
                <w:szCs w:val="26"/>
              </w:rPr>
            </w:pPr>
            <w:r>
              <w:rPr>
                <w:rFonts w:eastAsia="Times New Roman"/>
                <w:b/>
                <w:i/>
                <w:iCs/>
                <w:color w:val="000000"/>
                <w:szCs w:val="26"/>
              </w:rPr>
              <w:t xml:space="preserve">a. Đảm bảo cấu trúc đoạn văn </w:t>
            </w:r>
            <w:r w:rsidRPr="005C3333">
              <w:rPr>
                <w:rFonts w:eastAsia="Times New Roman"/>
                <w:b/>
                <w:i/>
                <w:iCs/>
                <w:color w:val="000000"/>
                <w:szCs w:val="26"/>
              </w:rPr>
              <w:t>nghị luận</w:t>
            </w:r>
          </w:p>
        </w:tc>
        <w:tc>
          <w:tcPr>
            <w:tcW w:w="850" w:type="dxa"/>
            <w:vMerge w:val="restart"/>
          </w:tcPr>
          <w:p w:rsidR="0024698E" w:rsidRPr="005C3333" w:rsidRDefault="008D2210" w:rsidP="0060631D">
            <w:pPr>
              <w:spacing w:line="240" w:lineRule="auto"/>
              <w:rPr>
                <w:b/>
                <w:szCs w:val="26"/>
              </w:rPr>
            </w:pPr>
            <w:r>
              <w:rPr>
                <w:b/>
                <w:szCs w:val="26"/>
              </w:rPr>
              <w:t>0,5</w:t>
            </w:r>
            <w:bookmarkStart w:id="0" w:name="_GoBack"/>
            <w:bookmarkEnd w:id="0"/>
          </w:p>
          <w:p w:rsidR="0024698E" w:rsidRPr="005C3333" w:rsidRDefault="0024698E" w:rsidP="0024698E">
            <w:pPr>
              <w:spacing w:line="240" w:lineRule="auto"/>
              <w:rPr>
                <w:b/>
                <w:szCs w:val="26"/>
              </w:rPr>
            </w:pPr>
          </w:p>
        </w:tc>
      </w:tr>
      <w:tr w:rsidR="0024698E" w:rsidRPr="005C3333" w:rsidTr="00DE3D33">
        <w:tc>
          <w:tcPr>
            <w:tcW w:w="837" w:type="dxa"/>
            <w:vMerge/>
          </w:tcPr>
          <w:p w:rsidR="0024698E" w:rsidRPr="005C3333" w:rsidRDefault="0024698E" w:rsidP="0060631D">
            <w:pPr>
              <w:spacing w:line="240" w:lineRule="auto"/>
              <w:rPr>
                <w:b/>
                <w:szCs w:val="26"/>
              </w:rPr>
            </w:pPr>
          </w:p>
        </w:tc>
        <w:tc>
          <w:tcPr>
            <w:tcW w:w="836" w:type="dxa"/>
          </w:tcPr>
          <w:p w:rsidR="0024698E" w:rsidRPr="005C3333" w:rsidRDefault="0024698E" w:rsidP="0060631D">
            <w:pPr>
              <w:spacing w:line="240" w:lineRule="auto"/>
              <w:rPr>
                <w:b/>
                <w:szCs w:val="26"/>
              </w:rPr>
            </w:pPr>
          </w:p>
        </w:tc>
        <w:tc>
          <w:tcPr>
            <w:tcW w:w="7541" w:type="dxa"/>
          </w:tcPr>
          <w:p w:rsidR="0024698E" w:rsidRPr="005C3333" w:rsidRDefault="0024698E" w:rsidP="0060631D">
            <w:pPr>
              <w:spacing w:line="240" w:lineRule="auto"/>
              <w:rPr>
                <w:b/>
                <w:szCs w:val="26"/>
              </w:rPr>
            </w:pPr>
            <w:r w:rsidRPr="005C3333">
              <w:rPr>
                <w:rFonts w:eastAsia="Times New Roman"/>
                <w:b/>
                <w:szCs w:val="26"/>
              </w:rPr>
              <w:t xml:space="preserve">b. Xác định đúng vấn đề nghị luận: Đề </w:t>
            </w:r>
            <w:r>
              <w:rPr>
                <w:rFonts w:eastAsia="Times New Roman"/>
                <w:b/>
                <w:szCs w:val="26"/>
              </w:rPr>
              <w:t xml:space="preserve">cao lối sống tự tin và mạnh mẽ, </w:t>
            </w:r>
            <w:r w:rsidRPr="005C3333">
              <w:rPr>
                <w:rFonts w:eastAsia="Times New Roman"/>
                <w:b/>
                <w:szCs w:val="26"/>
              </w:rPr>
              <w:t>biết trân trọng, khẳng định giá trị của chính mình</w:t>
            </w:r>
          </w:p>
        </w:tc>
        <w:tc>
          <w:tcPr>
            <w:tcW w:w="850" w:type="dxa"/>
            <w:vMerge/>
          </w:tcPr>
          <w:p w:rsidR="0024698E" w:rsidRPr="005C3333" w:rsidRDefault="0024698E" w:rsidP="0060631D">
            <w:pPr>
              <w:spacing w:line="240" w:lineRule="auto"/>
              <w:rPr>
                <w:b/>
                <w:szCs w:val="26"/>
              </w:rPr>
            </w:pP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DE3D33">
            <w:pPr>
              <w:spacing w:line="240" w:lineRule="auto"/>
              <w:ind w:right="-108"/>
              <w:jc w:val="left"/>
              <w:rPr>
                <w:b/>
                <w:szCs w:val="26"/>
              </w:rPr>
            </w:pPr>
            <w:r w:rsidRPr="005C3333">
              <w:rPr>
                <w:rFonts w:eastAsia="Times New Roman"/>
                <w:b/>
                <w:i/>
                <w:iCs/>
                <w:color w:val="000000"/>
                <w:szCs w:val="26"/>
              </w:rPr>
              <w:t>c.</w:t>
            </w:r>
            <w:r w:rsidR="00DE3D33">
              <w:rPr>
                <w:rFonts w:eastAsia="Times New Roman"/>
                <w:b/>
                <w:i/>
                <w:iCs/>
                <w:color w:val="000000"/>
                <w:szCs w:val="26"/>
              </w:rPr>
              <w:t xml:space="preserve"> </w:t>
            </w:r>
            <w:r w:rsidRPr="005C3333">
              <w:rPr>
                <w:rFonts w:eastAsia="Times New Roman"/>
                <w:b/>
                <w:i/>
                <w:iCs/>
                <w:color w:val="000000"/>
                <w:szCs w:val="26"/>
              </w:rPr>
              <w:t>Triển khai vấn đề nghị luận thành các luận điểm</w:t>
            </w:r>
            <w:r w:rsidRPr="005C3333">
              <w:rPr>
                <w:rFonts w:eastAsia="Times New Roman"/>
                <w:b/>
                <w:i/>
                <w:iCs/>
                <w:color w:val="000000"/>
                <w:szCs w:val="26"/>
              </w:rPr>
              <w:br/>
            </w:r>
            <w:r w:rsidRPr="005C3333">
              <w:rPr>
                <w:rFonts w:eastAsia="Times New Roman"/>
                <w:b/>
                <w:color w:val="000000"/>
                <w:szCs w:val="26"/>
              </w:rPr>
              <w:t>Vận dụng tốt các thao tác lập luận; kết hợp tốt các lí lẽ</w:t>
            </w:r>
            <w:proofErr w:type="gramStart"/>
            <w:r w:rsidRPr="005C3333">
              <w:rPr>
                <w:rFonts w:eastAsia="Times New Roman"/>
                <w:b/>
                <w:color w:val="000000"/>
                <w:szCs w:val="26"/>
              </w:rPr>
              <w:t>,dẫn</w:t>
            </w:r>
            <w:proofErr w:type="gramEnd"/>
            <w:r w:rsidR="00DE3D33">
              <w:rPr>
                <w:rFonts w:eastAsia="Times New Roman"/>
                <w:b/>
                <w:color w:val="000000"/>
                <w:szCs w:val="26"/>
              </w:rPr>
              <w:t xml:space="preserve"> c</w:t>
            </w:r>
            <w:r w:rsidRPr="005C3333">
              <w:rPr>
                <w:rFonts w:eastAsia="Times New Roman"/>
                <w:b/>
                <w:color w:val="000000"/>
                <w:szCs w:val="26"/>
              </w:rPr>
              <w:t>hứng; rút ra bài học nhận thức và hành động.</w:t>
            </w:r>
          </w:p>
        </w:tc>
        <w:tc>
          <w:tcPr>
            <w:tcW w:w="850" w:type="dxa"/>
          </w:tcPr>
          <w:p w:rsidR="00A66F17" w:rsidRPr="005C3333" w:rsidRDefault="00A66F17" w:rsidP="0060631D">
            <w:pPr>
              <w:spacing w:line="240" w:lineRule="auto"/>
              <w:rPr>
                <w:b/>
                <w:szCs w:val="26"/>
              </w:rPr>
            </w:pPr>
          </w:p>
        </w:tc>
      </w:tr>
      <w:tr w:rsidR="000D0775" w:rsidRPr="005C3333" w:rsidTr="00DE3D33">
        <w:tc>
          <w:tcPr>
            <w:tcW w:w="837" w:type="dxa"/>
            <w:vMerge/>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r w:rsidRPr="005C3333">
              <w:rPr>
                <w:b/>
                <w:szCs w:val="26"/>
              </w:rPr>
              <w:t>2.1</w:t>
            </w:r>
          </w:p>
        </w:tc>
        <w:tc>
          <w:tcPr>
            <w:tcW w:w="7541" w:type="dxa"/>
          </w:tcPr>
          <w:p w:rsidR="000D0775" w:rsidRPr="000D0775" w:rsidRDefault="000D0775" w:rsidP="0060631D">
            <w:pPr>
              <w:spacing w:line="240" w:lineRule="auto"/>
              <w:rPr>
                <w:rFonts w:eastAsia="Times New Roman"/>
                <w:color w:val="000000"/>
                <w:szCs w:val="26"/>
              </w:rPr>
            </w:pPr>
            <w:r w:rsidRPr="005C3333">
              <w:rPr>
                <w:rFonts w:eastAsia="Times New Roman"/>
                <w:b/>
                <w:bCs/>
                <w:color w:val="000000"/>
                <w:szCs w:val="26"/>
              </w:rPr>
              <w:t>Giải thích và xác định vấn đề nghị luận</w:t>
            </w:r>
          </w:p>
        </w:tc>
        <w:tc>
          <w:tcPr>
            <w:tcW w:w="850" w:type="dxa"/>
          </w:tcPr>
          <w:p w:rsidR="000D0775" w:rsidRPr="005C3333" w:rsidRDefault="0024698E" w:rsidP="0060631D">
            <w:pPr>
              <w:spacing w:line="240" w:lineRule="auto"/>
              <w:rPr>
                <w:b/>
                <w:szCs w:val="26"/>
              </w:rPr>
            </w:pPr>
            <w:r>
              <w:rPr>
                <w:b/>
                <w:szCs w:val="26"/>
              </w:rPr>
              <w:t>1,0</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60631D">
            <w:pPr>
              <w:spacing w:line="240" w:lineRule="auto"/>
              <w:rPr>
                <w:rFonts w:eastAsia="Times New Roman"/>
                <w:color w:val="000000"/>
                <w:szCs w:val="26"/>
              </w:rPr>
            </w:pPr>
            <w:r w:rsidRPr="005C3333">
              <w:rPr>
                <w:rFonts w:eastAsia="Times New Roman"/>
                <w:color w:val="000000"/>
                <w:szCs w:val="26"/>
              </w:rPr>
              <w:t>- Đoạn thơ sử dụng hình ảnh biểu tượng: bông hoa hồng để bày tỏ cảm</w:t>
            </w:r>
            <w:r w:rsidRPr="005C3333">
              <w:rPr>
                <w:rFonts w:eastAsia="Times New Roman"/>
                <w:color w:val="000000"/>
                <w:szCs w:val="26"/>
              </w:rPr>
              <w:br/>
              <w:t>xúc, suy ngẫm về cuộc sống và giá trị của mỗi con người.</w:t>
            </w:r>
            <w:r w:rsidRPr="005C3333">
              <w:rPr>
                <w:rFonts w:eastAsia="Times New Roman"/>
                <w:color w:val="000000"/>
                <w:szCs w:val="26"/>
              </w:rPr>
              <w:br/>
              <w:t xml:space="preserve">- </w:t>
            </w:r>
            <w:r w:rsidRPr="005C3333">
              <w:rPr>
                <w:rFonts w:eastAsia="Times New Roman"/>
                <w:i/>
                <w:iCs/>
                <w:color w:val="000000"/>
                <w:szCs w:val="26"/>
              </w:rPr>
              <w:t xml:space="preserve">Giá trị của mày là khoảnh khắc…Phút giây này thật tuyệt vời: </w:t>
            </w:r>
            <w:r w:rsidRPr="005C3333">
              <w:rPr>
                <w:rFonts w:eastAsia="Times New Roman"/>
                <w:color w:val="000000"/>
                <w:szCs w:val="26"/>
              </w:rPr>
              <w:t>Những</w:t>
            </w:r>
            <w:r w:rsidRPr="005C3333">
              <w:rPr>
                <w:rFonts w:eastAsia="Times New Roman"/>
                <w:color w:val="000000"/>
                <w:szCs w:val="26"/>
              </w:rPr>
              <w:br/>
              <w:t>câu thơ khẳng định giá trị và vẻ đẹp rực rỡ nhất của hoa hồng là khi</w:t>
            </w:r>
            <w:r w:rsidRPr="005C3333">
              <w:rPr>
                <w:rFonts w:eastAsia="Times New Roman"/>
                <w:color w:val="000000"/>
                <w:szCs w:val="26"/>
              </w:rPr>
              <w:br/>
              <w:t>bung nở và toả hương, là phút giây bừng sáng khi được dâng hiến tất</w:t>
            </w:r>
            <w:r w:rsidRPr="005C3333">
              <w:rPr>
                <w:rFonts w:eastAsia="Times New Roman"/>
                <w:color w:val="000000"/>
                <w:szCs w:val="26"/>
              </w:rPr>
              <w:br/>
              <w:t>cả những gì quý giá nhất của mình, cả sắc và hương cho cuộc đời.</w:t>
            </w:r>
            <w:r w:rsidRPr="005C3333">
              <w:rPr>
                <w:rFonts w:eastAsia="Times New Roman"/>
                <w:color w:val="000000"/>
                <w:szCs w:val="26"/>
              </w:rPr>
              <w:br/>
              <w:t>- Từ giá trị của hoa hồng, tác giả nói đến giá trị của con người chỉ vút</w:t>
            </w:r>
            <w:r w:rsidRPr="005C3333">
              <w:rPr>
                <w:rFonts w:eastAsia="Times New Roman"/>
                <w:color w:val="000000"/>
                <w:szCs w:val="26"/>
              </w:rPr>
              <w:br/>
              <w:t>lên đẹp nhất, tuyệt vời nhất khi được cống hiến cả sức vóc, trí tuệ và</w:t>
            </w:r>
          </w:p>
          <w:p w:rsidR="00A66F17" w:rsidRPr="005C3333" w:rsidRDefault="00A66F17" w:rsidP="0018656E">
            <w:pPr>
              <w:spacing w:line="240" w:lineRule="auto"/>
              <w:jc w:val="left"/>
              <w:rPr>
                <w:b/>
                <w:szCs w:val="26"/>
              </w:rPr>
            </w:pPr>
            <w:proofErr w:type="gramStart"/>
            <w:r w:rsidRPr="005C3333">
              <w:rPr>
                <w:rFonts w:eastAsia="Times New Roman"/>
                <w:color w:val="000000"/>
                <w:szCs w:val="26"/>
              </w:rPr>
              <w:t>tâm</w:t>
            </w:r>
            <w:proofErr w:type="gramEnd"/>
            <w:r w:rsidRPr="005C3333">
              <w:rPr>
                <w:rFonts w:eastAsia="Times New Roman"/>
                <w:color w:val="000000"/>
                <w:szCs w:val="26"/>
              </w:rPr>
              <w:t xml:space="preserve"> hồn.</w:t>
            </w:r>
            <w:r w:rsidRPr="005C3333">
              <w:rPr>
                <w:rFonts w:eastAsia="Times New Roman"/>
                <w:color w:val="000000"/>
                <w:szCs w:val="26"/>
              </w:rPr>
              <w:br/>
              <w:t>- Đoạn thơ đề cao lối sống tự tin và mạnh mẽ, biết trân trọng, khẳng</w:t>
            </w:r>
            <w:r w:rsidRPr="005C3333">
              <w:rPr>
                <w:rFonts w:eastAsia="Times New Roman"/>
                <w:color w:val="000000"/>
                <w:szCs w:val="26"/>
              </w:rPr>
              <w:br/>
              <w:t>định giá trị của chính mình trong cuộc đời.</w:t>
            </w:r>
            <w:r w:rsidRPr="005C3333">
              <w:rPr>
                <w:rFonts w:eastAsia="Times New Roman"/>
                <w:color w:val="000000"/>
                <w:szCs w:val="26"/>
              </w:rPr>
              <w:br/>
              <w:t>( Thí sinh có thể đưa ra những bài học khác song lí giải phải hợp lí và</w:t>
            </w:r>
            <w:r w:rsidRPr="005C3333">
              <w:rPr>
                <w:rFonts w:eastAsia="Times New Roman"/>
                <w:color w:val="000000"/>
                <w:szCs w:val="26"/>
              </w:rPr>
              <w:br/>
              <w:t>thuyết phục)</w:t>
            </w:r>
          </w:p>
        </w:tc>
        <w:tc>
          <w:tcPr>
            <w:tcW w:w="850" w:type="dxa"/>
          </w:tcPr>
          <w:p w:rsidR="00A66F17" w:rsidRPr="005C3333" w:rsidRDefault="00A66F17" w:rsidP="0060631D">
            <w:pPr>
              <w:spacing w:line="240" w:lineRule="auto"/>
              <w:rPr>
                <w:b/>
                <w:szCs w:val="26"/>
              </w:rPr>
            </w:pPr>
          </w:p>
          <w:p w:rsidR="00A66F17" w:rsidRPr="005C3333" w:rsidRDefault="0024698E" w:rsidP="0060631D">
            <w:pPr>
              <w:spacing w:line="240" w:lineRule="auto"/>
              <w:rPr>
                <w:b/>
                <w:szCs w:val="26"/>
              </w:rPr>
            </w:pPr>
            <w:r>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p>
          <w:p w:rsidR="00A66F17" w:rsidRPr="005C3333" w:rsidRDefault="0024698E" w:rsidP="0060631D">
            <w:pPr>
              <w:spacing w:line="240" w:lineRule="auto"/>
              <w:rPr>
                <w:b/>
                <w:szCs w:val="26"/>
              </w:rPr>
            </w:pPr>
            <w:r>
              <w:rPr>
                <w:b/>
                <w:szCs w:val="26"/>
              </w:rPr>
              <w:t>0,25</w:t>
            </w:r>
          </w:p>
          <w:p w:rsidR="00A66F17" w:rsidRPr="005C3333" w:rsidRDefault="00A66F17" w:rsidP="0060631D">
            <w:pPr>
              <w:spacing w:line="240" w:lineRule="auto"/>
              <w:rPr>
                <w:b/>
                <w:szCs w:val="26"/>
              </w:rPr>
            </w:pP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r w:rsidRPr="005C3333">
              <w:rPr>
                <w:b/>
                <w:szCs w:val="26"/>
              </w:rPr>
              <w:t>2.2</w:t>
            </w:r>
          </w:p>
        </w:tc>
        <w:tc>
          <w:tcPr>
            <w:tcW w:w="7541" w:type="dxa"/>
          </w:tcPr>
          <w:p w:rsidR="00A66F17" w:rsidRPr="005C3333" w:rsidRDefault="00A66F17" w:rsidP="0060631D">
            <w:pPr>
              <w:spacing w:line="240" w:lineRule="auto"/>
              <w:rPr>
                <w:rFonts w:eastAsia="Times New Roman"/>
                <w:b/>
                <w:bCs/>
                <w:color w:val="000000"/>
                <w:szCs w:val="26"/>
              </w:rPr>
            </w:pPr>
            <w:r w:rsidRPr="005C3333">
              <w:rPr>
                <w:rFonts w:eastAsia="Times New Roman"/>
                <w:b/>
                <w:szCs w:val="26"/>
              </w:rPr>
              <w:t>Bàn luận, chứng minh vấn đề</w:t>
            </w:r>
          </w:p>
        </w:tc>
        <w:tc>
          <w:tcPr>
            <w:tcW w:w="850" w:type="dxa"/>
          </w:tcPr>
          <w:p w:rsidR="00A66F17" w:rsidRPr="005C3333" w:rsidRDefault="0024698E" w:rsidP="0060631D">
            <w:pPr>
              <w:spacing w:line="240" w:lineRule="auto"/>
              <w:rPr>
                <w:b/>
                <w:szCs w:val="26"/>
              </w:rPr>
            </w:pPr>
            <w:r>
              <w:rPr>
                <w:b/>
                <w:szCs w:val="26"/>
              </w:rPr>
              <w:t>1,5</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3B3A71">
            <w:pPr>
              <w:spacing w:before="0" w:after="0" w:line="240" w:lineRule="auto"/>
              <w:ind w:right="-249"/>
              <w:jc w:val="left"/>
              <w:rPr>
                <w:rFonts w:eastAsia="Times New Roman"/>
                <w:szCs w:val="26"/>
              </w:rPr>
            </w:pPr>
            <w:r w:rsidRPr="005C3333">
              <w:rPr>
                <w:rFonts w:eastAsia="Times New Roman"/>
                <w:color w:val="000000"/>
                <w:szCs w:val="26"/>
              </w:rPr>
              <w:t>- Được thể hiện và khẳng định giá trị của mình là niềm hạnh phúc lớn</w:t>
            </w:r>
            <w:r w:rsidRPr="005C3333">
              <w:rPr>
                <w:rFonts w:eastAsia="Times New Roman"/>
                <w:color w:val="000000"/>
                <w:szCs w:val="26"/>
              </w:rPr>
              <w:br/>
              <w:t>lao của mọi người. Vì vậy, hãy luôn sẵn sàng tỏa hương, khoe sắc, đó</w:t>
            </w:r>
            <w:r w:rsidRPr="005C3333">
              <w:rPr>
                <w:rFonts w:eastAsia="Times New Roman"/>
                <w:color w:val="000000"/>
                <w:szCs w:val="26"/>
              </w:rPr>
              <w:br/>
              <w:t>là cách để bạn thực sự “sống” giữa mọi người.</w:t>
            </w:r>
            <w:r w:rsidRPr="005C3333">
              <w:rPr>
                <w:rFonts w:eastAsia="Times New Roman"/>
                <w:color w:val="000000"/>
                <w:szCs w:val="26"/>
              </w:rPr>
              <w:br/>
              <w:t>- Sống tự tin, mạnh mẽ sẽ phát huy được những giá trị của bản thân</w:t>
            </w:r>
            <w:proofErr w:type="gramStart"/>
            <w:r w:rsidRPr="005C3333">
              <w:rPr>
                <w:rFonts w:eastAsia="Times New Roman"/>
                <w:color w:val="000000"/>
                <w:szCs w:val="26"/>
              </w:rPr>
              <w:t>;</w:t>
            </w:r>
            <w:proofErr w:type="gramEnd"/>
            <w:r w:rsidRPr="005C3333">
              <w:rPr>
                <w:rFonts w:eastAsia="Times New Roman"/>
                <w:color w:val="000000"/>
                <w:szCs w:val="26"/>
              </w:rPr>
              <w:br/>
              <w:t>tạo cho mình những cơ hội tốt đẹp trong cuộc sống.</w:t>
            </w:r>
            <w:r w:rsidRPr="005C3333">
              <w:rPr>
                <w:rFonts w:eastAsia="Times New Roman"/>
                <w:color w:val="000000"/>
                <w:szCs w:val="26"/>
              </w:rPr>
              <w:br/>
              <w:t>- Khẳng định giá trị bản thân chính là đánh dấu vai trò, vị trí của mình</w:t>
            </w:r>
            <w:r w:rsidRPr="005C3333">
              <w:rPr>
                <w:rFonts w:eastAsia="Times New Roman"/>
                <w:color w:val="000000"/>
                <w:szCs w:val="26"/>
              </w:rPr>
              <w:br/>
              <w:t>trong xã hội, cuộc đời, là nền tảng đưa bạn đến thành công, góp phần</w:t>
            </w:r>
            <w:r w:rsidRPr="005C3333">
              <w:rPr>
                <w:rFonts w:eastAsia="Times New Roman"/>
                <w:color w:val="000000"/>
                <w:szCs w:val="26"/>
              </w:rPr>
              <w:br/>
              <w:t>thúc đẩy xã hội phát triển.</w:t>
            </w:r>
            <w:r w:rsidRPr="005C3333">
              <w:rPr>
                <w:rFonts w:eastAsia="Times New Roman"/>
                <w:color w:val="000000"/>
                <w:szCs w:val="26"/>
              </w:rPr>
              <w:br/>
              <w:t>- Bản thân bạn khẳng định được những giá trị tốt đẹp sẽ luôn được</w:t>
            </w:r>
            <w:r w:rsidRPr="005C3333">
              <w:rPr>
                <w:rFonts w:eastAsia="Times New Roman"/>
                <w:color w:val="000000"/>
                <w:szCs w:val="26"/>
              </w:rPr>
              <w:br/>
              <w:t>người khác quý trọng, cảm mến.</w:t>
            </w:r>
            <w:r w:rsidRPr="005C3333">
              <w:rPr>
                <w:rFonts w:eastAsia="Times New Roman"/>
                <w:color w:val="000000"/>
                <w:szCs w:val="26"/>
              </w:rPr>
              <w:br/>
              <w:t>- Những ước mơ, khát vọng sẽ chẳng có ý nghĩa gì nếu ta không biến</w:t>
            </w:r>
            <w:r w:rsidRPr="005C3333">
              <w:rPr>
                <w:rFonts w:eastAsia="Times New Roman"/>
                <w:color w:val="000000"/>
                <w:szCs w:val="26"/>
              </w:rPr>
              <w:br/>
              <w:t>nó thành hành động cụ thể, tích cực. Con người sẽ tan vào quên lãng</w:t>
            </w:r>
            <w:r w:rsidRPr="005C3333">
              <w:rPr>
                <w:rFonts w:eastAsia="Times New Roman"/>
                <w:color w:val="000000"/>
                <w:szCs w:val="26"/>
              </w:rPr>
              <w:br/>
              <w:t>nếu không nỗ lực vươn lên phía trước.</w:t>
            </w:r>
            <w:r w:rsidRPr="005C3333">
              <w:rPr>
                <w:rFonts w:eastAsia="Times New Roman"/>
                <w:color w:val="000000"/>
                <w:szCs w:val="26"/>
              </w:rPr>
              <w:br/>
              <w:t>- Tuy nhiên, để mạnh mẽ và tự tin khẳng định bản thân đòi hỏi mỗi</w:t>
            </w:r>
            <w:r w:rsidRPr="005C3333">
              <w:rPr>
                <w:rFonts w:eastAsia="Times New Roman"/>
                <w:color w:val="000000"/>
                <w:szCs w:val="26"/>
              </w:rPr>
              <w:br/>
              <w:t>người phải có sự nỗ lực, tích lũy học hỏi không ngừng, phải trải qua</w:t>
            </w:r>
            <w:r w:rsidRPr="005C3333">
              <w:rPr>
                <w:rFonts w:eastAsia="Times New Roman"/>
                <w:color w:val="000000"/>
                <w:szCs w:val="26"/>
              </w:rPr>
              <w:br/>
              <w:t>thời kì “kết nụ” để làm giàu trí tuệ và tâm hồn mình. Chỉ điều đó mới</w:t>
            </w:r>
            <w:r w:rsidRPr="005C3333">
              <w:rPr>
                <w:rFonts w:eastAsia="Times New Roman"/>
                <w:color w:val="000000"/>
                <w:szCs w:val="26"/>
              </w:rPr>
              <w:br/>
              <w:t>giúp con người không bị úa tàn theo thời gian.</w:t>
            </w:r>
            <w:r w:rsidRPr="005C3333">
              <w:rPr>
                <w:rFonts w:eastAsia="Times New Roman"/>
                <w:color w:val="000000"/>
                <w:szCs w:val="26"/>
              </w:rPr>
              <w:br/>
              <w:t>- Lối sống tự tin và mạnh mẽ nhưng không đồng nghĩa với tính tự kiêu</w:t>
            </w:r>
            <w:proofErr w:type="gramStart"/>
            <w:r w:rsidRPr="005C3333">
              <w:rPr>
                <w:rFonts w:eastAsia="Times New Roman"/>
                <w:color w:val="000000"/>
                <w:szCs w:val="26"/>
              </w:rPr>
              <w:t>,</w:t>
            </w:r>
            <w:proofErr w:type="gramEnd"/>
            <w:r w:rsidRPr="005C3333">
              <w:rPr>
                <w:rFonts w:eastAsia="Times New Roman"/>
                <w:color w:val="000000"/>
                <w:szCs w:val="26"/>
              </w:rPr>
              <w:br/>
              <w:t>tự đại, ảo tưởng. Bên cạnh đó cần phê phán những người sống thụ động,không dám nghĩ, dám làm, mặc cảm, tự ti ...</w:t>
            </w:r>
          </w:p>
        </w:tc>
        <w:tc>
          <w:tcPr>
            <w:tcW w:w="850" w:type="dxa"/>
          </w:tcPr>
          <w:p w:rsidR="00A66F17" w:rsidRPr="005C3333" w:rsidRDefault="00A66F17" w:rsidP="0024698E">
            <w:pPr>
              <w:spacing w:line="240" w:lineRule="auto"/>
              <w:rPr>
                <w:b/>
                <w:szCs w:val="26"/>
              </w:rPr>
            </w:pPr>
          </w:p>
        </w:tc>
      </w:tr>
      <w:tr w:rsidR="0057642E" w:rsidRPr="005C3333" w:rsidTr="00DE3D33">
        <w:tc>
          <w:tcPr>
            <w:tcW w:w="837" w:type="dxa"/>
            <w:vMerge w:val="restart"/>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A66F17">
            <w:pPr>
              <w:spacing w:before="0" w:after="0" w:line="240" w:lineRule="auto"/>
              <w:rPr>
                <w:rFonts w:eastAsia="Times New Roman"/>
                <w:szCs w:val="26"/>
              </w:rPr>
            </w:pPr>
            <w:r w:rsidRPr="005C3333">
              <w:rPr>
                <w:rFonts w:eastAsia="Times New Roman"/>
                <w:b/>
                <w:bCs/>
                <w:i/>
                <w:iCs/>
                <w:color w:val="000000"/>
                <w:szCs w:val="26"/>
              </w:rPr>
              <w:t xml:space="preserve">Lưu ý: </w:t>
            </w:r>
            <w:r w:rsidRPr="005C3333">
              <w:rPr>
                <w:rFonts w:eastAsia="Times New Roman"/>
                <w:i/>
                <w:iCs/>
                <w:color w:val="000000"/>
                <w:szCs w:val="26"/>
              </w:rPr>
              <w:t>Trong quá trình bàn luận, HS phải đưa ra được những dẫn</w:t>
            </w:r>
            <w:r w:rsidRPr="005C3333">
              <w:rPr>
                <w:rFonts w:eastAsia="Times New Roman"/>
                <w:i/>
                <w:iCs/>
                <w:color w:val="000000"/>
                <w:szCs w:val="26"/>
              </w:rPr>
              <w:br/>
              <w:t>chứng tiêu biểu, toàn diện, xác đáng để làm rõ vấn đề</w:t>
            </w:r>
          </w:p>
        </w:tc>
        <w:tc>
          <w:tcPr>
            <w:tcW w:w="850" w:type="dxa"/>
          </w:tcPr>
          <w:p w:rsidR="0057642E" w:rsidRPr="005C3333" w:rsidRDefault="0057642E" w:rsidP="0060631D">
            <w:pPr>
              <w:spacing w:line="240" w:lineRule="auto"/>
              <w:rPr>
                <w:b/>
                <w:szCs w:val="26"/>
              </w:rPr>
            </w:pP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r w:rsidRPr="005C3333">
              <w:rPr>
                <w:b/>
                <w:szCs w:val="26"/>
              </w:rPr>
              <w:t>2.2</w:t>
            </w: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b/>
                <w:bCs/>
                <w:color w:val="000000"/>
                <w:szCs w:val="26"/>
              </w:rPr>
              <w:t>Bài học nhận thức và hành động</w:t>
            </w:r>
          </w:p>
        </w:tc>
        <w:tc>
          <w:tcPr>
            <w:tcW w:w="850" w:type="dxa"/>
          </w:tcPr>
          <w:p w:rsidR="0057642E" w:rsidRPr="005C3333" w:rsidRDefault="0024698E" w:rsidP="0060631D">
            <w:pPr>
              <w:spacing w:line="240" w:lineRule="auto"/>
              <w:rPr>
                <w:b/>
                <w:szCs w:val="26"/>
              </w:rPr>
            </w:pPr>
            <w:r>
              <w:rPr>
                <w:b/>
                <w:szCs w:val="26"/>
              </w:rPr>
              <w:t>0,5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vMerge w:val="restart"/>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color w:val="000000"/>
                <w:szCs w:val="26"/>
              </w:rPr>
              <w:t>- Khẳng định giá trị bản thân là điều cần thiết của mỗi người. Con người</w:t>
            </w:r>
            <w:r w:rsidRPr="005C3333">
              <w:rPr>
                <w:rFonts w:eastAsia="Times New Roman"/>
                <w:color w:val="000000"/>
                <w:szCs w:val="26"/>
              </w:rPr>
              <w:br/>
              <w:t>hoàn toàn có thể quyết định mình là ai, có thể cháy lên, bừng sáng hay</w:t>
            </w:r>
            <w:r w:rsidRPr="005C3333">
              <w:rPr>
                <w:rFonts w:eastAsia="Times New Roman"/>
                <w:color w:val="000000"/>
                <w:szCs w:val="26"/>
              </w:rPr>
              <w:br/>
              <w:t>quẩn quanh, lụi tàn với những dự định, ý tưởng không bao giờ dám</w:t>
            </w:r>
            <w:r w:rsidRPr="005C3333">
              <w:rPr>
                <w:rFonts w:eastAsia="Times New Roman"/>
                <w:color w:val="000000"/>
                <w:szCs w:val="26"/>
              </w:rPr>
              <w:br/>
              <w:t>thực hiện.</w:t>
            </w:r>
          </w:p>
        </w:tc>
        <w:tc>
          <w:tcPr>
            <w:tcW w:w="850" w:type="dxa"/>
          </w:tcPr>
          <w:p w:rsidR="0057642E" w:rsidRPr="005C3333" w:rsidRDefault="0057642E" w:rsidP="0057642E">
            <w:pPr>
              <w:spacing w:line="240" w:lineRule="auto"/>
              <w:rPr>
                <w:b/>
                <w:szCs w:val="26"/>
              </w:rPr>
            </w:pPr>
            <w:r w:rsidRPr="005C3333">
              <w:rPr>
                <w:b/>
                <w:szCs w:val="26"/>
              </w:rPr>
              <w:t>0,</w:t>
            </w:r>
            <w:r w:rsidR="0024698E">
              <w:rPr>
                <w:b/>
                <w:szCs w:val="26"/>
              </w:rPr>
              <w:t>2</w:t>
            </w:r>
            <w:r w:rsidRPr="005C3333">
              <w:rPr>
                <w:b/>
                <w:szCs w:val="26"/>
              </w:rPr>
              <w:t>5</w:t>
            </w:r>
          </w:p>
          <w:p w:rsidR="0057642E" w:rsidRPr="005C3333" w:rsidRDefault="0057642E" w:rsidP="0060631D">
            <w:pPr>
              <w:spacing w:line="240" w:lineRule="auto"/>
              <w:rPr>
                <w:b/>
                <w:szCs w:val="26"/>
              </w:rPr>
            </w:pP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vMerge/>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color w:val="000000"/>
                <w:szCs w:val="26"/>
              </w:rPr>
              <w:t>- Giá trị của hoa hồng chỉ tỏa sáng trong khoảnh khắc ngắn ngủi, con</w:t>
            </w:r>
            <w:r w:rsidRPr="005C3333">
              <w:rPr>
                <w:rFonts w:eastAsia="Times New Roman"/>
                <w:color w:val="000000"/>
                <w:szCs w:val="26"/>
              </w:rPr>
              <w:br/>
              <w:t>người cũng vậy, ai cũng chỉ được sống duy nhất một lần nên hãy sống</w:t>
            </w:r>
            <w:r w:rsidRPr="005C3333">
              <w:rPr>
                <w:rFonts w:eastAsia="Times New Roman"/>
                <w:color w:val="000000"/>
                <w:szCs w:val="26"/>
              </w:rPr>
              <w:br/>
            </w:r>
            <w:r w:rsidRPr="005C3333">
              <w:rPr>
                <w:rFonts w:eastAsia="Times New Roman"/>
                <w:color w:val="000000"/>
                <w:szCs w:val="26"/>
              </w:rPr>
              <w:lastRenderedPageBreak/>
              <w:t>đẹp, sống hết mình</w:t>
            </w:r>
          </w:p>
        </w:tc>
        <w:tc>
          <w:tcPr>
            <w:tcW w:w="850" w:type="dxa"/>
          </w:tcPr>
          <w:p w:rsidR="0057642E" w:rsidRPr="005C3333" w:rsidRDefault="0057642E" w:rsidP="0057642E">
            <w:pPr>
              <w:spacing w:line="240" w:lineRule="auto"/>
              <w:rPr>
                <w:b/>
                <w:szCs w:val="26"/>
              </w:rPr>
            </w:pPr>
            <w:r w:rsidRPr="005C3333">
              <w:rPr>
                <w:b/>
                <w:szCs w:val="26"/>
              </w:rPr>
              <w:lastRenderedPageBreak/>
              <w:t>0,</w:t>
            </w:r>
            <w:r w:rsidR="0024698E">
              <w:rPr>
                <w:b/>
                <w:szCs w:val="26"/>
              </w:rPr>
              <w:t>2</w:t>
            </w:r>
            <w:r w:rsidRPr="005C3333">
              <w:rPr>
                <w:b/>
                <w:szCs w:val="26"/>
              </w:rPr>
              <w:t>5</w:t>
            </w:r>
          </w:p>
          <w:p w:rsidR="0057642E" w:rsidRPr="005C3333" w:rsidRDefault="0057642E" w:rsidP="0060631D">
            <w:pPr>
              <w:spacing w:line="240" w:lineRule="auto"/>
              <w:rPr>
                <w:b/>
                <w:szCs w:val="26"/>
              </w:rPr>
            </w:pPr>
          </w:p>
        </w:tc>
      </w:tr>
      <w:tr w:rsidR="000D0775" w:rsidRPr="005C3333" w:rsidTr="00DE3D33">
        <w:tc>
          <w:tcPr>
            <w:tcW w:w="837" w:type="dxa"/>
            <w:vMerge w:val="restart"/>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p>
        </w:tc>
        <w:tc>
          <w:tcPr>
            <w:tcW w:w="7541" w:type="dxa"/>
          </w:tcPr>
          <w:p w:rsidR="000D0775" w:rsidRPr="005C3333" w:rsidRDefault="000D0775" w:rsidP="0060631D">
            <w:pPr>
              <w:spacing w:line="240" w:lineRule="auto"/>
              <w:rPr>
                <w:rFonts w:eastAsia="Times New Roman"/>
                <w:color w:val="000000"/>
                <w:szCs w:val="26"/>
              </w:rPr>
            </w:pPr>
            <w:proofErr w:type="gramStart"/>
            <w:r w:rsidRPr="005C3333">
              <w:rPr>
                <w:rFonts w:eastAsia="Times New Roman"/>
                <w:i/>
                <w:iCs/>
                <w:color w:val="000000"/>
                <w:szCs w:val="26"/>
              </w:rPr>
              <w:t>d</w:t>
            </w:r>
            <w:proofErr w:type="gramEnd"/>
            <w:r w:rsidRPr="005C3333">
              <w:rPr>
                <w:rFonts w:eastAsia="Times New Roman"/>
                <w:i/>
                <w:iCs/>
                <w:color w:val="000000"/>
                <w:szCs w:val="26"/>
              </w:rPr>
              <w:t>. Đảm bảo các yêu cầu về chính tả, dùng từ, đặt câu.</w:t>
            </w:r>
          </w:p>
        </w:tc>
        <w:tc>
          <w:tcPr>
            <w:tcW w:w="850" w:type="dxa"/>
          </w:tcPr>
          <w:p w:rsidR="000D0775" w:rsidRPr="005C3333" w:rsidRDefault="000D0775" w:rsidP="0057642E">
            <w:pPr>
              <w:spacing w:line="240" w:lineRule="auto"/>
              <w:rPr>
                <w:b/>
                <w:szCs w:val="26"/>
              </w:rPr>
            </w:pPr>
            <w:r w:rsidRPr="005C3333">
              <w:rPr>
                <w:b/>
                <w:szCs w:val="26"/>
              </w:rPr>
              <w:t>0,25</w:t>
            </w:r>
          </w:p>
        </w:tc>
      </w:tr>
      <w:tr w:rsidR="000D0775" w:rsidRPr="005C3333" w:rsidTr="00DE3D33">
        <w:tc>
          <w:tcPr>
            <w:tcW w:w="837" w:type="dxa"/>
            <w:vMerge/>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p>
        </w:tc>
        <w:tc>
          <w:tcPr>
            <w:tcW w:w="7541" w:type="dxa"/>
          </w:tcPr>
          <w:p w:rsidR="000D0775" w:rsidRPr="005C3333" w:rsidRDefault="000D0775" w:rsidP="0057642E">
            <w:pPr>
              <w:spacing w:before="0" w:after="0" w:line="240" w:lineRule="auto"/>
              <w:rPr>
                <w:rFonts w:eastAsia="Times New Roman"/>
                <w:szCs w:val="26"/>
              </w:rPr>
            </w:pPr>
            <w:r w:rsidRPr="005C3333">
              <w:rPr>
                <w:rFonts w:eastAsia="Times New Roman"/>
                <w:i/>
                <w:iCs/>
                <w:color w:val="000000"/>
                <w:szCs w:val="26"/>
              </w:rPr>
              <w:t>e. Sáng tạo: Có cách diễn đạt sáng tạo, thể hiện suy nghĩ sâu sắc, mới</w:t>
            </w:r>
            <w:r w:rsidRPr="005C3333">
              <w:rPr>
                <w:rFonts w:eastAsia="Times New Roman"/>
                <w:i/>
                <w:iCs/>
                <w:color w:val="000000"/>
                <w:szCs w:val="26"/>
              </w:rPr>
              <w:br/>
              <w:t>mẻ về vấn đề nghị luận.</w:t>
            </w:r>
          </w:p>
        </w:tc>
        <w:tc>
          <w:tcPr>
            <w:tcW w:w="850" w:type="dxa"/>
          </w:tcPr>
          <w:p w:rsidR="000D0775" w:rsidRPr="005C3333" w:rsidRDefault="000D0775" w:rsidP="0057642E">
            <w:pPr>
              <w:spacing w:line="240" w:lineRule="auto"/>
              <w:rPr>
                <w:b/>
                <w:szCs w:val="26"/>
              </w:rPr>
            </w:pPr>
            <w:r w:rsidRPr="005C3333">
              <w:rPr>
                <w:b/>
                <w:szCs w:val="26"/>
              </w:rPr>
              <w:t>0,25</w:t>
            </w:r>
          </w:p>
        </w:tc>
      </w:tr>
      <w:tr w:rsidR="0057642E" w:rsidRPr="005C3333" w:rsidTr="00DE3D33">
        <w:tc>
          <w:tcPr>
            <w:tcW w:w="837" w:type="dxa"/>
          </w:tcPr>
          <w:p w:rsidR="0057642E" w:rsidRPr="005C3333" w:rsidRDefault="0057642E" w:rsidP="0060631D">
            <w:pPr>
              <w:spacing w:line="240" w:lineRule="auto"/>
              <w:rPr>
                <w:b/>
                <w:szCs w:val="26"/>
              </w:rPr>
            </w:pPr>
            <w:r w:rsidRPr="005C3333">
              <w:rPr>
                <w:b/>
                <w:szCs w:val="26"/>
              </w:rPr>
              <w:t>3</w:t>
            </w:r>
          </w:p>
        </w:tc>
        <w:tc>
          <w:tcPr>
            <w:tcW w:w="8377" w:type="dxa"/>
            <w:gridSpan w:val="2"/>
          </w:tcPr>
          <w:p w:rsidR="0057642E" w:rsidRPr="005C3333" w:rsidRDefault="0057642E" w:rsidP="0057642E">
            <w:pPr>
              <w:spacing w:line="240" w:lineRule="auto"/>
              <w:ind w:right="-108"/>
              <w:jc w:val="left"/>
              <w:rPr>
                <w:rFonts w:eastAsia="Times New Roman"/>
                <w:b/>
                <w:bCs/>
                <w:i/>
                <w:iCs/>
                <w:color w:val="000000"/>
                <w:szCs w:val="26"/>
              </w:rPr>
            </w:pPr>
            <w:r w:rsidRPr="005C3333">
              <w:rPr>
                <w:rFonts w:eastAsia="Times New Roman"/>
                <w:b/>
                <w:bCs/>
                <w:color w:val="000000"/>
                <w:szCs w:val="26"/>
              </w:rPr>
              <w:t xml:space="preserve">Giáo sư Huỳnh Như Phương khẳng định: </w:t>
            </w:r>
            <w:r w:rsidRPr="005C3333">
              <w:rPr>
                <w:rFonts w:eastAsia="Times New Roman"/>
                <w:b/>
                <w:bCs/>
                <w:i/>
                <w:iCs/>
                <w:color w:val="000000"/>
                <w:szCs w:val="26"/>
              </w:rPr>
              <w:t xml:space="preserve">Quan niệm nghệ thuật về con người thể hiện tầm nhìn của nhà văn và chiều sâu triết lí của tác </w:t>
            </w:r>
            <w:proofErr w:type="gramStart"/>
            <w:r w:rsidRPr="005C3333">
              <w:rPr>
                <w:rFonts w:eastAsia="Times New Roman"/>
                <w:b/>
                <w:bCs/>
                <w:i/>
                <w:iCs/>
                <w:color w:val="000000"/>
                <w:szCs w:val="26"/>
              </w:rPr>
              <w:t>phẩm .</w:t>
            </w:r>
            <w:proofErr w:type="gramEnd"/>
          </w:p>
          <w:p w:rsidR="0057642E" w:rsidRPr="005C3333" w:rsidRDefault="0057642E" w:rsidP="0057642E">
            <w:pPr>
              <w:spacing w:line="240" w:lineRule="auto"/>
              <w:ind w:right="-108"/>
              <w:jc w:val="left"/>
              <w:rPr>
                <w:rFonts w:eastAsia="Times New Roman"/>
                <w:color w:val="000000"/>
                <w:szCs w:val="26"/>
              </w:rPr>
            </w:pPr>
            <w:r w:rsidRPr="005C3333">
              <w:rPr>
                <w:rFonts w:eastAsia="Times New Roman"/>
                <w:b/>
                <w:bCs/>
                <w:color w:val="000000"/>
                <w:szCs w:val="26"/>
              </w:rPr>
              <w:t>Em hiểu ý kiến trên như thế nào? Qua các tác phẩm truyện ngắn đã học hãy làm sáng tỏ ý kiến đó</w:t>
            </w:r>
          </w:p>
        </w:tc>
        <w:tc>
          <w:tcPr>
            <w:tcW w:w="850" w:type="dxa"/>
          </w:tcPr>
          <w:p w:rsidR="0057642E" w:rsidRPr="005C3333" w:rsidRDefault="0024698E" w:rsidP="0057642E">
            <w:pPr>
              <w:spacing w:line="240" w:lineRule="auto"/>
              <w:rPr>
                <w:b/>
                <w:szCs w:val="26"/>
              </w:rPr>
            </w:pPr>
            <w:r>
              <w:rPr>
                <w:b/>
                <w:szCs w:val="26"/>
              </w:rPr>
              <w:t>12</w:t>
            </w:r>
            <w:r w:rsidR="0057642E" w:rsidRPr="005C3333">
              <w:rPr>
                <w:b/>
                <w:szCs w:val="26"/>
              </w:rPr>
              <w:t>,0</w:t>
            </w:r>
          </w:p>
        </w:tc>
      </w:tr>
      <w:tr w:rsidR="0057642E" w:rsidRPr="005C3333" w:rsidTr="00DE3D33">
        <w:tc>
          <w:tcPr>
            <w:tcW w:w="837" w:type="dxa"/>
            <w:vMerge w:val="restart"/>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a. Đảm bảo cấu trúc bài văn nghị luận</w:t>
            </w:r>
          </w:p>
        </w:tc>
        <w:tc>
          <w:tcPr>
            <w:tcW w:w="850" w:type="dxa"/>
          </w:tcPr>
          <w:p w:rsidR="0057642E" w:rsidRPr="005C3333" w:rsidRDefault="0057642E" w:rsidP="0057642E">
            <w:pPr>
              <w:spacing w:line="240" w:lineRule="auto"/>
              <w:rPr>
                <w:b/>
                <w:szCs w:val="26"/>
              </w:rPr>
            </w:pPr>
            <w:r w:rsidRPr="005C3333">
              <w:rPr>
                <w:b/>
                <w:szCs w:val="26"/>
              </w:rPr>
              <w:t>0,25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b. Xác định đúng vấn đề nghị luận: Quan niệm nghệ thuật về con người</w:t>
            </w:r>
            <w:r w:rsidRPr="005C3333">
              <w:rPr>
                <w:rFonts w:eastAsia="Times New Roman"/>
                <w:i/>
                <w:iCs/>
                <w:color w:val="000000"/>
                <w:szCs w:val="26"/>
              </w:rPr>
              <w:br/>
              <w:t>bộc lộ tầm nhìn của nhà văn và chiều sâu tư tưởng của tác phẩm.</w:t>
            </w:r>
          </w:p>
        </w:tc>
        <w:tc>
          <w:tcPr>
            <w:tcW w:w="850" w:type="dxa"/>
          </w:tcPr>
          <w:p w:rsidR="0057642E" w:rsidRPr="005C3333" w:rsidRDefault="0057642E" w:rsidP="0057642E">
            <w:pPr>
              <w:spacing w:line="240" w:lineRule="auto"/>
              <w:rPr>
                <w:b/>
                <w:szCs w:val="26"/>
              </w:rPr>
            </w:pPr>
            <w:r w:rsidRPr="005C3333">
              <w:rPr>
                <w:b/>
                <w:szCs w:val="26"/>
              </w:rPr>
              <w:t>0,25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c. Triển khai vấn đề nghị luận thành các luận điểm; vận dụng tốt các</w:t>
            </w:r>
            <w:r w:rsidRPr="005C3333">
              <w:rPr>
                <w:rFonts w:eastAsia="Times New Roman"/>
                <w:i/>
                <w:iCs/>
                <w:color w:val="000000"/>
                <w:szCs w:val="26"/>
              </w:rPr>
              <w:br/>
              <w:t>thao tác lập luận; kết hợp tốt các lí lẽ, dẫn chứng; đánh giá vấn đề nghị</w:t>
            </w:r>
            <w:r w:rsidRPr="005C3333">
              <w:rPr>
                <w:rFonts w:eastAsia="Times New Roman"/>
                <w:i/>
                <w:iCs/>
                <w:color w:val="000000"/>
                <w:szCs w:val="26"/>
              </w:rPr>
              <w:br/>
              <w:t>luận</w:t>
            </w:r>
          </w:p>
        </w:tc>
        <w:tc>
          <w:tcPr>
            <w:tcW w:w="850" w:type="dxa"/>
          </w:tcPr>
          <w:p w:rsidR="0057642E" w:rsidRPr="005C3333" w:rsidRDefault="0057642E" w:rsidP="0057642E">
            <w:pPr>
              <w:spacing w:line="240" w:lineRule="auto"/>
              <w:rPr>
                <w:b/>
                <w:szCs w:val="26"/>
              </w:rPr>
            </w:pPr>
          </w:p>
        </w:tc>
      </w:tr>
      <w:tr w:rsidR="00DC1EDF" w:rsidRPr="005C3333" w:rsidTr="00DE3D33">
        <w:tc>
          <w:tcPr>
            <w:tcW w:w="837" w:type="dxa"/>
            <w:vMerge w:val="restart"/>
          </w:tcPr>
          <w:p w:rsidR="00DC1EDF" w:rsidRPr="005C3333" w:rsidRDefault="00DC1EDF" w:rsidP="0057642E">
            <w:pPr>
              <w:spacing w:line="240" w:lineRule="auto"/>
              <w:rPr>
                <w:b/>
                <w:szCs w:val="26"/>
              </w:rPr>
            </w:pPr>
          </w:p>
        </w:tc>
        <w:tc>
          <w:tcPr>
            <w:tcW w:w="836" w:type="dxa"/>
          </w:tcPr>
          <w:p w:rsidR="00DC1EDF" w:rsidRPr="005C3333" w:rsidRDefault="00DC1EDF" w:rsidP="0057642E">
            <w:pPr>
              <w:spacing w:line="240" w:lineRule="auto"/>
              <w:rPr>
                <w:b/>
                <w:szCs w:val="26"/>
              </w:rPr>
            </w:pPr>
            <w:r w:rsidRPr="005C3333">
              <w:rPr>
                <w:b/>
                <w:szCs w:val="26"/>
              </w:rPr>
              <w:t>3.1</w:t>
            </w:r>
          </w:p>
        </w:tc>
        <w:tc>
          <w:tcPr>
            <w:tcW w:w="7541" w:type="dxa"/>
            <w:vAlign w:val="center"/>
          </w:tcPr>
          <w:p w:rsidR="00DC1EDF" w:rsidRPr="005C3333" w:rsidRDefault="00DC1EDF" w:rsidP="0057642E">
            <w:pPr>
              <w:spacing w:after="0" w:line="240" w:lineRule="auto"/>
              <w:rPr>
                <w:rFonts w:eastAsia="Times New Roman"/>
                <w:szCs w:val="26"/>
              </w:rPr>
            </w:pPr>
            <w:r w:rsidRPr="005C3333">
              <w:rPr>
                <w:rFonts w:eastAsia="Times New Roman"/>
                <w:b/>
                <w:bCs/>
                <w:color w:val="000000"/>
                <w:szCs w:val="26"/>
              </w:rPr>
              <w:t>Giải thích ý kiến</w:t>
            </w:r>
          </w:p>
        </w:tc>
        <w:tc>
          <w:tcPr>
            <w:tcW w:w="850" w:type="dxa"/>
          </w:tcPr>
          <w:p w:rsidR="00DC1EDF" w:rsidRPr="005C3333" w:rsidRDefault="00DC1EDF" w:rsidP="0057642E">
            <w:pPr>
              <w:spacing w:line="240" w:lineRule="auto"/>
              <w:rPr>
                <w:b/>
                <w:szCs w:val="26"/>
              </w:rPr>
            </w:pPr>
            <w:r w:rsidRPr="005C3333">
              <w:rPr>
                <w:b/>
                <w:szCs w:val="26"/>
              </w:rPr>
              <w:t>1,0</w:t>
            </w:r>
          </w:p>
        </w:tc>
      </w:tr>
      <w:tr w:rsidR="00DC1EDF" w:rsidRPr="005C3333" w:rsidTr="00DE3D33">
        <w:tc>
          <w:tcPr>
            <w:tcW w:w="837" w:type="dxa"/>
            <w:vMerge/>
          </w:tcPr>
          <w:p w:rsidR="00DC1EDF" w:rsidRPr="005C3333" w:rsidRDefault="00DC1EDF" w:rsidP="0057642E">
            <w:pPr>
              <w:spacing w:line="240" w:lineRule="auto"/>
              <w:rPr>
                <w:b/>
                <w:szCs w:val="26"/>
              </w:rPr>
            </w:pPr>
          </w:p>
        </w:tc>
        <w:tc>
          <w:tcPr>
            <w:tcW w:w="836" w:type="dxa"/>
          </w:tcPr>
          <w:p w:rsidR="00DC1EDF" w:rsidRPr="005C3333" w:rsidRDefault="00DC1EDF" w:rsidP="0057642E">
            <w:pPr>
              <w:spacing w:line="240" w:lineRule="auto"/>
              <w:rPr>
                <w:b/>
                <w:szCs w:val="26"/>
              </w:rPr>
            </w:pPr>
          </w:p>
        </w:tc>
        <w:tc>
          <w:tcPr>
            <w:tcW w:w="7541" w:type="dxa"/>
          </w:tcPr>
          <w:p w:rsidR="00DC1EDF" w:rsidRPr="005C3333" w:rsidRDefault="00DC1EDF" w:rsidP="00DE3D33">
            <w:pPr>
              <w:spacing w:line="240" w:lineRule="auto"/>
              <w:ind w:right="-108"/>
              <w:jc w:val="left"/>
              <w:rPr>
                <w:rFonts w:eastAsia="Times New Roman"/>
                <w:color w:val="000000"/>
                <w:szCs w:val="26"/>
              </w:rPr>
            </w:pPr>
            <w:r w:rsidRPr="005C3333">
              <w:rPr>
                <w:rFonts w:eastAsia="Times New Roman"/>
                <w:i/>
                <w:iCs/>
                <w:color w:val="000000"/>
                <w:szCs w:val="26"/>
              </w:rPr>
              <w:t xml:space="preserve">- Quan niệm nghệ thuật về con người: </w:t>
            </w:r>
            <w:r w:rsidRPr="005C3333">
              <w:rPr>
                <w:rFonts w:eastAsia="Times New Roman"/>
                <w:color w:val="000000"/>
                <w:szCs w:val="26"/>
              </w:rPr>
              <w:t>Cách nhìn, cách cảm, cách nghĩ</w:t>
            </w:r>
            <w:proofErr w:type="gramStart"/>
            <w:r w:rsidRPr="005C3333">
              <w:rPr>
                <w:rFonts w:eastAsia="Times New Roman"/>
                <w:color w:val="000000"/>
                <w:szCs w:val="26"/>
              </w:rPr>
              <w:t>,</w:t>
            </w:r>
            <w:proofErr w:type="gramEnd"/>
            <w:r w:rsidRPr="005C3333">
              <w:rPr>
                <w:rFonts w:eastAsia="Times New Roman"/>
                <w:color w:val="000000"/>
                <w:szCs w:val="26"/>
              </w:rPr>
              <w:br/>
              <w:t>cách cắt nghĩa lí giải về con người của nhà văn</w:t>
            </w:r>
            <w:r w:rsidRPr="005C3333">
              <w:rPr>
                <w:rFonts w:eastAsia="Times New Roman"/>
                <w:i/>
                <w:iCs/>
                <w:color w:val="000000"/>
                <w:szCs w:val="26"/>
              </w:rPr>
              <w:t>.</w:t>
            </w:r>
            <w:r w:rsidRPr="005C3333">
              <w:rPr>
                <w:rFonts w:eastAsia="Times New Roman"/>
                <w:i/>
                <w:iCs/>
                <w:color w:val="000000"/>
                <w:szCs w:val="26"/>
              </w:rPr>
              <w:br/>
              <w:t xml:space="preserve">- Tầm nhìn của nhà văn: </w:t>
            </w:r>
            <w:r w:rsidRPr="005C3333">
              <w:rPr>
                <w:rFonts w:eastAsia="Times New Roman"/>
                <w:color w:val="000000"/>
                <w:szCs w:val="26"/>
              </w:rPr>
              <w:t>Thể hiện khả năng quan sát về con người và</w:t>
            </w:r>
            <w:r w:rsidRPr="005C3333">
              <w:rPr>
                <w:rFonts w:eastAsia="Times New Roman"/>
                <w:color w:val="000000"/>
                <w:szCs w:val="26"/>
              </w:rPr>
              <w:br/>
              <w:t>thế giới; bộc lộ vốn sống, vốn hiểu biết, am hiểu tường tận của người</w:t>
            </w:r>
            <w:r w:rsidRPr="005C3333">
              <w:rPr>
                <w:rFonts w:eastAsia="Times New Roman"/>
                <w:color w:val="000000"/>
                <w:szCs w:val="26"/>
              </w:rPr>
              <w:br/>
              <w:t>sáng tác.</w:t>
            </w:r>
            <w:r w:rsidRPr="005C3333">
              <w:rPr>
                <w:rFonts w:eastAsia="Times New Roman"/>
                <w:color w:val="000000"/>
                <w:szCs w:val="26"/>
              </w:rPr>
              <w:br/>
            </w:r>
            <w:r w:rsidRPr="005C3333">
              <w:rPr>
                <w:rFonts w:eastAsia="Times New Roman"/>
                <w:i/>
                <w:iCs/>
                <w:color w:val="000000"/>
                <w:szCs w:val="26"/>
              </w:rPr>
              <w:t xml:space="preserve">- Chiều sâu triết lí của tác phẩm: </w:t>
            </w:r>
            <w:r w:rsidRPr="005C3333">
              <w:rPr>
                <w:rFonts w:eastAsia="Times New Roman"/>
                <w:color w:val="000000"/>
                <w:szCs w:val="26"/>
              </w:rPr>
              <w:t>Những chiêm nghiệm ý nghĩa nhân</w:t>
            </w:r>
            <w:r w:rsidRPr="005C3333">
              <w:rPr>
                <w:rFonts w:eastAsia="Times New Roman"/>
                <w:color w:val="000000"/>
                <w:szCs w:val="26"/>
              </w:rPr>
              <w:br/>
              <w:t>sinh, đúc kết giá trị tư tưởng sâu sắc qua tác phẩm.</w:t>
            </w:r>
            <w:r w:rsidRPr="005C3333">
              <w:rPr>
                <w:rFonts w:eastAsia="Times New Roman"/>
                <w:color w:val="000000"/>
                <w:szCs w:val="26"/>
              </w:rPr>
              <w:br/>
              <w:t>- Nhận định của Huỳnh Như Phương đặt ra vấn đề nhà văn và quá trình</w:t>
            </w:r>
            <w:r w:rsidRPr="005C3333">
              <w:rPr>
                <w:rFonts w:eastAsia="Times New Roman"/>
                <w:color w:val="000000"/>
                <w:szCs w:val="26"/>
              </w:rPr>
              <w:br/>
              <w:t>sáng tạo: Thông qua nghệ thuật biểu hiện, lí giải về con người nhà văn</w:t>
            </w:r>
            <w:r w:rsidRPr="005C3333">
              <w:rPr>
                <w:rFonts w:eastAsia="Times New Roman"/>
                <w:color w:val="000000"/>
                <w:szCs w:val="26"/>
              </w:rPr>
              <w:br/>
              <w:t>bộc lộ dấu ấn sáng tạo của chính mình và ý nghĩa nhân sinh cao cả</w:t>
            </w:r>
            <w:proofErr w:type="gramStart"/>
            <w:r w:rsidRPr="005C3333">
              <w:rPr>
                <w:rFonts w:eastAsia="Times New Roman"/>
                <w:color w:val="000000"/>
                <w:szCs w:val="26"/>
              </w:rPr>
              <w:t>,</w:t>
            </w:r>
            <w:proofErr w:type="gramEnd"/>
            <w:r w:rsidRPr="005C3333">
              <w:rPr>
                <w:rFonts w:eastAsia="Times New Roman"/>
                <w:color w:val="000000"/>
                <w:szCs w:val="26"/>
              </w:rPr>
              <w:br/>
              <w:t>chiều sâu tư tưởng trong mỗi tác phẩm văn học.</w:t>
            </w:r>
          </w:p>
        </w:tc>
        <w:tc>
          <w:tcPr>
            <w:tcW w:w="850" w:type="dxa"/>
          </w:tcPr>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Pr>
                <w:b/>
                <w:szCs w:val="26"/>
              </w:rPr>
              <w:t>0,</w:t>
            </w:r>
            <w:r w:rsidRPr="005C3333">
              <w:rPr>
                <w:b/>
                <w:szCs w:val="26"/>
              </w:rPr>
              <w:t>25</w:t>
            </w:r>
          </w:p>
        </w:tc>
      </w:tr>
      <w:tr w:rsidR="0057642E" w:rsidRPr="005C3333" w:rsidTr="00DE3D33">
        <w:tc>
          <w:tcPr>
            <w:tcW w:w="837" w:type="dxa"/>
            <w:vMerge w:val="restart"/>
          </w:tcPr>
          <w:p w:rsidR="0057642E" w:rsidRPr="005C3333" w:rsidRDefault="0057642E" w:rsidP="0057642E">
            <w:pPr>
              <w:spacing w:line="240" w:lineRule="auto"/>
              <w:rPr>
                <w:b/>
                <w:szCs w:val="26"/>
              </w:rPr>
            </w:pPr>
            <w:r w:rsidRPr="005C3333">
              <w:rPr>
                <w:b/>
                <w:szCs w:val="26"/>
              </w:rPr>
              <w:t>3</w:t>
            </w:r>
          </w:p>
        </w:tc>
        <w:tc>
          <w:tcPr>
            <w:tcW w:w="836" w:type="dxa"/>
          </w:tcPr>
          <w:p w:rsidR="0057642E" w:rsidRPr="005C3333" w:rsidRDefault="0057642E" w:rsidP="0057642E">
            <w:pPr>
              <w:spacing w:line="240" w:lineRule="auto"/>
              <w:rPr>
                <w:b/>
                <w:szCs w:val="26"/>
              </w:rPr>
            </w:pPr>
            <w:r w:rsidRPr="005C3333">
              <w:rPr>
                <w:b/>
                <w:szCs w:val="26"/>
              </w:rPr>
              <w:t>3.2</w:t>
            </w:r>
          </w:p>
        </w:tc>
        <w:tc>
          <w:tcPr>
            <w:tcW w:w="7541" w:type="dxa"/>
          </w:tcPr>
          <w:p w:rsidR="0057642E" w:rsidRPr="005C3333" w:rsidRDefault="0057642E" w:rsidP="0057642E">
            <w:pPr>
              <w:spacing w:line="240" w:lineRule="auto"/>
              <w:rPr>
                <w:rFonts w:eastAsia="Times New Roman"/>
                <w:b/>
                <w:color w:val="000000"/>
                <w:szCs w:val="26"/>
              </w:rPr>
            </w:pPr>
            <w:r w:rsidRPr="005C3333">
              <w:rPr>
                <w:rFonts w:eastAsia="Times New Roman"/>
                <w:b/>
                <w:color w:val="000000"/>
                <w:szCs w:val="26"/>
              </w:rPr>
              <w:t>Lí giải</w:t>
            </w:r>
          </w:p>
        </w:tc>
        <w:tc>
          <w:tcPr>
            <w:tcW w:w="850" w:type="dxa"/>
          </w:tcPr>
          <w:p w:rsidR="0057642E" w:rsidRPr="005C3333" w:rsidRDefault="0057642E" w:rsidP="0057642E">
            <w:pPr>
              <w:spacing w:line="240" w:lineRule="auto"/>
              <w:rPr>
                <w:b/>
                <w:szCs w:val="26"/>
              </w:rPr>
            </w:pPr>
            <w:r w:rsidRPr="005C3333">
              <w:rPr>
                <w:b/>
                <w:szCs w:val="26"/>
              </w:rPr>
              <w:t>2,0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57642E">
            <w:pPr>
              <w:spacing w:line="240" w:lineRule="auto"/>
              <w:rPr>
                <w:rFonts w:eastAsia="Times New Roman"/>
                <w:color w:val="000000"/>
                <w:szCs w:val="26"/>
              </w:rPr>
            </w:pPr>
            <w:r w:rsidRPr="005C3333">
              <w:rPr>
                <w:rFonts w:eastAsia="Times New Roman"/>
                <w:i/>
                <w:iCs/>
                <w:color w:val="000000"/>
                <w:szCs w:val="26"/>
              </w:rPr>
              <w:t>* Quan niệm nghệ thuật về con người thể hiện tầm nhìn của nhà văn</w:t>
            </w:r>
          </w:p>
        </w:tc>
        <w:tc>
          <w:tcPr>
            <w:tcW w:w="850" w:type="dxa"/>
          </w:tcPr>
          <w:p w:rsidR="0057642E" w:rsidRPr="005C3333" w:rsidRDefault="000D0775" w:rsidP="0057642E">
            <w:pPr>
              <w:spacing w:line="240" w:lineRule="auto"/>
              <w:rPr>
                <w:b/>
                <w:szCs w:val="26"/>
              </w:rPr>
            </w:pPr>
            <w:r>
              <w:rPr>
                <w:b/>
                <w:szCs w:val="26"/>
              </w:rPr>
              <w:t>1,0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3C0F21">
            <w:pPr>
              <w:spacing w:line="240" w:lineRule="auto"/>
              <w:ind w:right="-108"/>
              <w:jc w:val="left"/>
              <w:rPr>
                <w:rFonts w:eastAsia="Times New Roman"/>
                <w:color w:val="000000"/>
                <w:szCs w:val="26"/>
              </w:rPr>
            </w:pPr>
            <w:r w:rsidRPr="005C3333">
              <w:rPr>
                <w:rFonts w:eastAsia="Times New Roman"/>
                <w:color w:val="000000"/>
                <w:szCs w:val="26"/>
              </w:rPr>
              <w:t xml:space="preserve">- Con người vừa là đối tượng phản ánh trung tâm của văn học. Đồng </w:t>
            </w:r>
            <w:r w:rsidRPr="005C3333">
              <w:rPr>
                <w:rFonts w:eastAsia="Times New Roman"/>
                <w:color w:val="000000"/>
                <w:szCs w:val="26"/>
              </w:rPr>
              <w:br/>
              <w:t>thời, con người cũng chính là đối tượng thẩm mĩ thể hiện quan niệm</w:t>
            </w:r>
            <w:r w:rsidRPr="005C3333">
              <w:rPr>
                <w:rFonts w:eastAsia="Times New Roman"/>
                <w:color w:val="000000"/>
                <w:szCs w:val="26"/>
              </w:rPr>
              <w:br/>
              <w:t>của tác giả về hiện thực đời sống. Sự đánh giá, lí giải về con người</w:t>
            </w:r>
            <w:r w:rsidRPr="005C3333">
              <w:rPr>
                <w:rFonts w:eastAsia="Times New Roman"/>
                <w:color w:val="000000"/>
                <w:szCs w:val="26"/>
              </w:rPr>
              <w:br/>
              <w:t>trong mỗi thời đại luôn thể hiện tầm nhìn của nhà văn, tư tưởng nhân</w:t>
            </w:r>
            <w:r w:rsidRPr="005C3333">
              <w:rPr>
                <w:rFonts w:eastAsia="Times New Roman"/>
                <w:color w:val="000000"/>
                <w:szCs w:val="26"/>
              </w:rPr>
              <w:br/>
              <w:t>đạo, triết lí nhân văn, giá trị nhân bản. Tầm nhìn của nhà văn bộc lộ</w:t>
            </w:r>
            <w:r w:rsidRPr="005C3333">
              <w:rPr>
                <w:rFonts w:eastAsia="Times New Roman"/>
                <w:color w:val="000000"/>
                <w:szCs w:val="26"/>
              </w:rPr>
              <w:br/>
              <w:t>vốn sống, vốn hiểu biết, cá tính sáng tạo.</w:t>
            </w:r>
            <w:r w:rsidRPr="005C3333">
              <w:rPr>
                <w:rFonts w:eastAsia="Times New Roman"/>
                <w:color w:val="000000"/>
                <w:szCs w:val="26"/>
              </w:rPr>
              <w:br/>
              <w:t>- Khả năng quan sát càng tinh tường, thế giới quan tiến bộ thì nhà văn</w:t>
            </w:r>
            <w:r w:rsidRPr="005C3333">
              <w:rPr>
                <w:rFonts w:eastAsia="Times New Roman"/>
                <w:color w:val="000000"/>
                <w:szCs w:val="26"/>
              </w:rPr>
              <w:br/>
              <w:t>càng bộc lộ sự kiến giải sâu sắc, cái nhìn mang tính phát hiện và cá tính sáng tạo của người nghệ sĩ. Quan niệm nghệ thuật về con người là yếu tố quan trọng để đánh giá giá trị nhân văn của một tác phẩm.</w:t>
            </w:r>
            <w:r w:rsidRPr="005C3333">
              <w:rPr>
                <w:rFonts w:eastAsia="Times New Roman"/>
                <w:color w:val="000000"/>
                <w:szCs w:val="26"/>
              </w:rPr>
              <w:br/>
            </w:r>
            <w:r w:rsidRPr="005C3333">
              <w:rPr>
                <w:rFonts w:eastAsia="Times New Roman"/>
                <w:i/>
                <w:iCs/>
                <w:color w:val="000000"/>
                <w:szCs w:val="26"/>
              </w:rPr>
              <w:t xml:space="preserve">- </w:t>
            </w:r>
            <w:r w:rsidRPr="005C3333">
              <w:rPr>
                <w:rFonts w:eastAsia="Times New Roman"/>
                <w:color w:val="000000"/>
                <w:szCs w:val="26"/>
              </w:rPr>
              <w:t>Thông qua bút pháp miêu tả, nghệ thuật xây dựng nhân vật</w:t>
            </w:r>
            <w:proofErr w:type="gramStart"/>
            <w:r w:rsidRPr="005C3333">
              <w:rPr>
                <w:rFonts w:eastAsia="Times New Roman"/>
                <w:color w:val="000000"/>
                <w:szCs w:val="26"/>
              </w:rPr>
              <w:t>,…</w:t>
            </w:r>
            <w:proofErr w:type="gramEnd"/>
            <w:r w:rsidRPr="005C3333">
              <w:rPr>
                <w:rFonts w:eastAsia="Times New Roman"/>
                <w:color w:val="000000"/>
                <w:szCs w:val="26"/>
              </w:rPr>
              <w:t xml:space="preserve"> nhà</w:t>
            </w:r>
            <w:r w:rsidRPr="005C3333">
              <w:rPr>
                <w:rFonts w:eastAsia="Times New Roman"/>
                <w:color w:val="000000"/>
                <w:szCs w:val="26"/>
              </w:rPr>
              <w:br/>
              <w:t>văn thể hiện cách nghĩ, tầm nhìn sâu sắc hay hạn hẹp của mình. Tài</w:t>
            </w:r>
            <w:r w:rsidRPr="005C3333">
              <w:rPr>
                <w:rFonts w:eastAsia="Times New Roman"/>
                <w:color w:val="000000"/>
                <w:szCs w:val="26"/>
              </w:rPr>
              <w:br/>
              <w:t>năng, tấm lòng hay phong cách của nhà văn đều hội tụ trong quan niệm</w:t>
            </w:r>
            <w:r w:rsidRPr="005C3333">
              <w:rPr>
                <w:rFonts w:eastAsia="Times New Roman"/>
                <w:color w:val="000000"/>
                <w:szCs w:val="26"/>
              </w:rPr>
              <w:br/>
              <w:t>nghệ thuật về con người</w:t>
            </w:r>
          </w:p>
        </w:tc>
        <w:tc>
          <w:tcPr>
            <w:tcW w:w="850" w:type="dxa"/>
          </w:tcPr>
          <w:p w:rsidR="0057642E" w:rsidRPr="005C3333" w:rsidRDefault="0057642E" w:rsidP="0057642E">
            <w:pPr>
              <w:spacing w:line="240" w:lineRule="auto"/>
              <w:rPr>
                <w:b/>
                <w:szCs w:val="26"/>
              </w:rPr>
            </w:pP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57642E">
            <w:pPr>
              <w:spacing w:line="240" w:lineRule="auto"/>
              <w:rPr>
                <w:rFonts w:eastAsia="Times New Roman"/>
                <w:color w:val="000000"/>
                <w:szCs w:val="26"/>
              </w:rPr>
            </w:pPr>
            <w:r w:rsidRPr="005C3333">
              <w:rPr>
                <w:rFonts w:eastAsia="Times New Roman"/>
                <w:i/>
                <w:iCs/>
                <w:color w:val="000000"/>
                <w:szCs w:val="26"/>
              </w:rPr>
              <w:t>* Quan niệm nghệ thuật về con người thể hiện chiều sâu triết lí của tác</w:t>
            </w:r>
            <w:r w:rsidRPr="005C3333">
              <w:rPr>
                <w:rFonts w:eastAsia="Times New Roman"/>
                <w:i/>
                <w:iCs/>
                <w:color w:val="000000"/>
                <w:szCs w:val="26"/>
              </w:rPr>
              <w:br/>
            </w:r>
            <w:r w:rsidRPr="005C3333">
              <w:rPr>
                <w:rFonts w:eastAsia="Times New Roman"/>
                <w:i/>
                <w:iCs/>
                <w:color w:val="000000"/>
                <w:szCs w:val="26"/>
              </w:rPr>
              <w:lastRenderedPageBreak/>
              <w:t>phẩm</w:t>
            </w:r>
          </w:p>
        </w:tc>
        <w:tc>
          <w:tcPr>
            <w:tcW w:w="850" w:type="dxa"/>
          </w:tcPr>
          <w:p w:rsidR="0057642E" w:rsidRPr="005C3333" w:rsidRDefault="0057642E" w:rsidP="0057642E">
            <w:pPr>
              <w:spacing w:line="240" w:lineRule="auto"/>
              <w:rPr>
                <w:b/>
                <w:szCs w:val="26"/>
              </w:rPr>
            </w:pPr>
            <w:r w:rsidRPr="005C3333">
              <w:rPr>
                <w:b/>
                <w:szCs w:val="26"/>
              </w:rPr>
              <w:lastRenderedPageBreak/>
              <w:t>1,0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3C0F21" w:rsidRPr="00141D48" w:rsidRDefault="0057642E" w:rsidP="00DE3D33">
            <w:pPr>
              <w:spacing w:line="240" w:lineRule="auto"/>
              <w:ind w:right="-108"/>
              <w:jc w:val="left"/>
              <w:rPr>
                <w:rFonts w:eastAsia="Times New Roman"/>
                <w:color w:val="000000"/>
                <w:szCs w:val="26"/>
              </w:rPr>
            </w:pPr>
            <w:r w:rsidRPr="005C3333">
              <w:rPr>
                <w:rFonts w:eastAsia="Times New Roman"/>
                <w:color w:val="000000"/>
                <w:szCs w:val="26"/>
              </w:rPr>
              <w:t>- Quan niệm nghệ thuật đúng đắn, tiến bộ về con người trong mỗi hoàn</w:t>
            </w:r>
            <w:r w:rsidR="00DE3D33">
              <w:rPr>
                <w:rFonts w:eastAsia="Times New Roman"/>
                <w:color w:val="000000"/>
                <w:szCs w:val="26"/>
              </w:rPr>
              <w:t xml:space="preserve"> </w:t>
            </w:r>
            <w:r w:rsidRPr="005C3333">
              <w:rPr>
                <w:rFonts w:eastAsia="Times New Roman"/>
                <w:color w:val="000000"/>
                <w:szCs w:val="26"/>
              </w:rPr>
              <w:t>cảnh lịch sử, thời đại là nền tảng tạo nên những tư tưởng</w:t>
            </w:r>
            <w:r w:rsidR="003C0F21">
              <w:rPr>
                <w:rFonts w:eastAsia="Times New Roman"/>
                <w:color w:val="000000"/>
                <w:szCs w:val="26"/>
              </w:rPr>
              <w:t xml:space="preserve"> sâu sắc</w:t>
            </w:r>
            <w:proofErr w:type="gramStart"/>
            <w:r w:rsidR="003C0F21">
              <w:rPr>
                <w:rFonts w:eastAsia="Times New Roman"/>
                <w:color w:val="000000"/>
                <w:szCs w:val="26"/>
              </w:rPr>
              <w:t>,</w:t>
            </w:r>
            <w:r w:rsidRPr="005C3333">
              <w:rPr>
                <w:rFonts w:eastAsia="Times New Roman"/>
                <w:color w:val="000000"/>
                <w:szCs w:val="26"/>
              </w:rPr>
              <w:t>những</w:t>
            </w:r>
            <w:proofErr w:type="gramEnd"/>
            <w:r w:rsidRPr="005C3333">
              <w:rPr>
                <w:rFonts w:eastAsia="Times New Roman"/>
                <w:color w:val="000000"/>
                <w:szCs w:val="26"/>
              </w:rPr>
              <w:t xml:space="preserve"> triết lí sâu xa của nhà văn trong tác phẩm.</w:t>
            </w:r>
            <w:r w:rsidRPr="005C3333">
              <w:rPr>
                <w:rFonts w:eastAsia="Times New Roman"/>
                <w:color w:val="000000"/>
                <w:szCs w:val="26"/>
              </w:rPr>
              <w:br/>
              <w:t>- Những chiêm nghiệm và đúc kết của nhà văn về con người và cuộc</w:t>
            </w:r>
            <w:r w:rsidRPr="005C3333">
              <w:rPr>
                <w:rFonts w:eastAsia="Times New Roman"/>
                <w:color w:val="000000"/>
                <w:szCs w:val="26"/>
              </w:rPr>
              <w:br/>
              <w:t>sống sẽ làm nên giá trị tư tưởng lớn lao của tác phẩm, nhờ vậy mà tác</w:t>
            </w:r>
            <w:r w:rsidRPr="005C3333">
              <w:rPr>
                <w:rFonts w:eastAsia="Times New Roman"/>
                <w:color w:val="000000"/>
                <w:szCs w:val="26"/>
              </w:rPr>
              <w:br/>
              <w:t>phẩm có sức sống lâu bền trong lòng người đọc.</w:t>
            </w:r>
          </w:p>
        </w:tc>
        <w:tc>
          <w:tcPr>
            <w:tcW w:w="850" w:type="dxa"/>
          </w:tcPr>
          <w:p w:rsidR="0057642E" w:rsidRPr="005C3333" w:rsidRDefault="0057642E" w:rsidP="0057642E">
            <w:pPr>
              <w:spacing w:line="240" w:lineRule="auto"/>
              <w:rPr>
                <w:b/>
                <w:szCs w:val="26"/>
              </w:rPr>
            </w:pPr>
          </w:p>
        </w:tc>
      </w:tr>
      <w:tr w:rsidR="00023ADB" w:rsidRPr="005C3333" w:rsidTr="00DE3D33">
        <w:tc>
          <w:tcPr>
            <w:tcW w:w="837" w:type="dxa"/>
            <w:vMerge w:val="restart"/>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r w:rsidRPr="005C3333">
              <w:rPr>
                <w:b/>
                <w:szCs w:val="26"/>
              </w:rPr>
              <w:t>3.3</w:t>
            </w:r>
          </w:p>
        </w:tc>
        <w:tc>
          <w:tcPr>
            <w:tcW w:w="7541" w:type="dxa"/>
          </w:tcPr>
          <w:p w:rsidR="00023ADB" w:rsidRPr="005C3333" w:rsidRDefault="00023ADB" w:rsidP="0057642E">
            <w:pPr>
              <w:spacing w:line="240" w:lineRule="auto"/>
              <w:rPr>
                <w:rFonts w:eastAsia="Times New Roman"/>
                <w:b/>
                <w:i/>
                <w:iCs/>
                <w:color w:val="000000"/>
                <w:szCs w:val="26"/>
              </w:rPr>
            </w:pPr>
            <w:r w:rsidRPr="005C3333">
              <w:rPr>
                <w:rFonts w:eastAsia="Times New Roman"/>
                <w:i/>
                <w:iCs/>
                <w:color w:val="000000"/>
                <w:szCs w:val="26"/>
              </w:rPr>
              <w:t xml:space="preserve"> </w:t>
            </w:r>
            <w:r w:rsidRPr="005C3333">
              <w:rPr>
                <w:rFonts w:eastAsia="Times New Roman"/>
                <w:b/>
                <w:i/>
                <w:iCs/>
                <w:color w:val="000000"/>
                <w:szCs w:val="26"/>
              </w:rPr>
              <w:t>Chứng minh</w:t>
            </w:r>
          </w:p>
        </w:tc>
        <w:tc>
          <w:tcPr>
            <w:tcW w:w="850" w:type="dxa"/>
          </w:tcPr>
          <w:p w:rsidR="00023ADB" w:rsidRPr="005C3333" w:rsidRDefault="0024698E" w:rsidP="0057642E">
            <w:pPr>
              <w:spacing w:line="240" w:lineRule="auto"/>
              <w:rPr>
                <w:b/>
                <w:szCs w:val="26"/>
              </w:rPr>
            </w:pPr>
            <w:r>
              <w:rPr>
                <w:b/>
                <w:szCs w:val="26"/>
              </w:rPr>
              <w:t>5</w:t>
            </w:r>
            <w:r w:rsidR="00023ADB" w:rsidRPr="005C3333">
              <w:rPr>
                <w:b/>
                <w:szCs w:val="26"/>
              </w:rPr>
              <w:t>,75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val="restart"/>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i/>
                <w:iCs/>
                <w:color w:val="000000"/>
                <w:szCs w:val="26"/>
              </w:rPr>
              <w:t>Thí sinh chọn lọc dẫn chứng (ít nhất h</w:t>
            </w:r>
            <w:r w:rsidR="00141D48">
              <w:rPr>
                <w:rFonts w:eastAsia="Times New Roman"/>
                <w:i/>
                <w:iCs/>
                <w:color w:val="000000"/>
                <w:szCs w:val="26"/>
              </w:rPr>
              <w:t xml:space="preserve">ai truyện ngắn đã học) để chứng </w:t>
            </w:r>
            <w:r w:rsidRPr="005C3333">
              <w:rPr>
                <w:rFonts w:eastAsia="Times New Roman"/>
                <w:i/>
                <w:iCs/>
                <w:color w:val="000000"/>
                <w:szCs w:val="26"/>
              </w:rPr>
              <w:t>minh cho ý kiến của GS. Huỳnh Như Ph</w:t>
            </w:r>
            <w:r w:rsidR="00141D48">
              <w:rPr>
                <w:rFonts w:eastAsia="Times New Roman"/>
                <w:i/>
                <w:iCs/>
                <w:color w:val="000000"/>
                <w:szCs w:val="26"/>
              </w:rPr>
              <w:t>ương. Từ việc phát hiện ra quan</w:t>
            </w:r>
            <w:r w:rsidRPr="005C3333">
              <w:rPr>
                <w:rFonts w:eastAsia="Times New Roman"/>
                <w:i/>
                <w:iCs/>
                <w:color w:val="000000"/>
                <w:szCs w:val="26"/>
              </w:rPr>
              <w:t>niệm nghệ thuật về con người của nhà</w:t>
            </w:r>
            <w:r w:rsidR="00141D48">
              <w:rPr>
                <w:rFonts w:eastAsia="Times New Roman"/>
                <w:i/>
                <w:iCs/>
                <w:color w:val="000000"/>
                <w:szCs w:val="26"/>
              </w:rPr>
              <w:t xml:space="preserve"> văn trong các dẫn chứng đã lựa </w:t>
            </w:r>
            <w:r w:rsidRPr="005C3333">
              <w:rPr>
                <w:rFonts w:eastAsia="Times New Roman"/>
                <w:i/>
                <w:iCs/>
                <w:color w:val="000000"/>
                <w:szCs w:val="26"/>
              </w:rPr>
              <w:t>chọn, thí sinh làm rõ các phương diện cơ bản sau:</w:t>
            </w:r>
          </w:p>
        </w:tc>
        <w:tc>
          <w:tcPr>
            <w:tcW w:w="850" w:type="dxa"/>
          </w:tcPr>
          <w:p w:rsidR="00023ADB" w:rsidRPr="005C3333" w:rsidRDefault="00023ADB" w:rsidP="0057642E">
            <w:pPr>
              <w:spacing w:line="240" w:lineRule="auto"/>
              <w:rPr>
                <w:b/>
                <w:szCs w:val="26"/>
              </w:rPr>
            </w:pP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szCs w:val="26"/>
              </w:rPr>
              <w:t>- Quan niệm nghệ thuật về con người thể hiện tầm nhìn của nhà văn</w:t>
            </w:r>
            <w:proofErr w:type="gramStart"/>
            <w:r w:rsidRPr="005C3333">
              <w:rPr>
                <w:rFonts w:eastAsia="Times New Roman"/>
                <w:szCs w:val="26"/>
              </w:rPr>
              <w:t>:</w:t>
            </w:r>
            <w:proofErr w:type="gramEnd"/>
            <w:r w:rsidRPr="005C3333">
              <w:rPr>
                <w:rFonts w:eastAsia="Times New Roman"/>
                <w:szCs w:val="26"/>
              </w:rPr>
              <w:br/>
              <w:t>Thí sinh cần phân tích vấn đề nhà văn đã đánh giá, nhìn nhận về con</w:t>
            </w:r>
            <w:r w:rsidRPr="005C3333">
              <w:rPr>
                <w:rFonts w:eastAsia="Times New Roman"/>
                <w:szCs w:val="26"/>
              </w:rPr>
              <w:br/>
              <w:t>người như thế nào? Từ đó nhận xét tầm nhìn của nhà văn mới mẻ, độc</w:t>
            </w:r>
            <w:r w:rsidRPr="005C3333">
              <w:rPr>
                <w:rFonts w:eastAsia="Times New Roman"/>
                <w:szCs w:val="26"/>
              </w:rPr>
              <w:br/>
              <w:t>đáo, tiến bộ hay không? Có thể so sánh với quan niệm của nhà văn khác</w:t>
            </w:r>
            <w:r w:rsidRPr="005C3333">
              <w:rPr>
                <w:rFonts w:eastAsia="Times New Roman"/>
                <w:szCs w:val="26"/>
              </w:rPr>
              <w:br/>
              <w:t>cùng đối tượng, đề tài để thấy tầm nhìn khác nhau.</w:t>
            </w:r>
          </w:p>
        </w:tc>
        <w:tc>
          <w:tcPr>
            <w:tcW w:w="850" w:type="dxa"/>
          </w:tcPr>
          <w:p w:rsidR="00023ADB" w:rsidRPr="005C3333" w:rsidRDefault="0024698E" w:rsidP="0057642E">
            <w:pPr>
              <w:spacing w:line="240" w:lineRule="auto"/>
              <w:rPr>
                <w:b/>
                <w:szCs w:val="26"/>
              </w:rPr>
            </w:pPr>
            <w:r>
              <w:rPr>
                <w:b/>
                <w:szCs w:val="26"/>
              </w:rPr>
              <w:t>3,0</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b/>
                <w:bCs/>
                <w:color w:val="000000"/>
                <w:szCs w:val="26"/>
              </w:rPr>
              <w:t xml:space="preserve">- </w:t>
            </w:r>
            <w:r w:rsidRPr="005C3333">
              <w:rPr>
                <w:rFonts w:eastAsia="Times New Roman"/>
                <w:i/>
                <w:iCs/>
                <w:color w:val="000000"/>
                <w:szCs w:val="26"/>
              </w:rPr>
              <w:t>Quan niệm nghệ thuật về con người thể hiện chiều sâu triết lí của tác</w:t>
            </w:r>
            <w:r w:rsidRPr="005C3333">
              <w:rPr>
                <w:rFonts w:eastAsia="Times New Roman"/>
                <w:i/>
                <w:iCs/>
                <w:color w:val="000000"/>
                <w:szCs w:val="26"/>
              </w:rPr>
              <w:br/>
              <w:t xml:space="preserve">phẩm: </w:t>
            </w:r>
            <w:r w:rsidRPr="005C3333">
              <w:rPr>
                <w:rFonts w:eastAsia="Times New Roman"/>
                <w:color w:val="000000"/>
                <w:szCs w:val="26"/>
              </w:rPr>
              <w:t>Thí sinh khái quát tư tưởng triết lí của mỗi tác phẩm truyện đã</w:t>
            </w:r>
            <w:r w:rsidRPr="005C3333">
              <w:rPr>
                <w:rFonts w:eastAsia="Times New Roman"/>
                <w:color w:val="000000"/>
                <w:szCs w:val="26"/>
              </w:rPr>
              <w:br/>
              <w:t>học. Cần khẳng định rõ, quan niệm về con người là cơ sở tạo nên tư</w:t>
            </w:r>
            <w:r w:rsidRPr="005C3333">
              <w:rPr>
                <w:rFonts w:eastAsia="Times New Roman"/>
                <w:color w:val="000000"/>
                <w:szCs w:val="26"/>
              </w:rPr>
              <w:br/>
              <w:t>tưởng nhân văn, tấm lòng nhân đạo của người nghệ sĩ</w:t>
            </w:r>
          </w:p>
        </w:tc>
        <w:tc>
          <w:tcPr>
            <w:tcW w:w="850" w:type="dxa"/>
          </w:tcPr>
          <w:p w:rsidR="00023ADB" w:rsidRPr="005C3333" w:rsidRDefault="00023ADB" w:rsidP="0057642E">
            <w:pPr>
              <w:spacing w:line="240" w:lineRule="auto"/>
              <w:rPr>
                <w:b/>
                <w:szCs w:val="26"/>
              </w:rPr>
            </w:pPr>
            <w:r w:rsidRPr="005C3333">
              <w:rPr>
                <w:b/>
                <w:szCs w:val="26"/>
              </w:rPr>
              <w:t>2,</w:t>
            </w:r>
            <w:r w:rsidR="0024698E">
              <w:rPr>
                <w:b/>
                <w:szCs w:val="26"/>
              </w:rPr>
              <w:t>7</w:t>
            </w:r>
            <w:r w:rsidRPr="005C3333">
              <w:rPr>
                <w:b/>
                <w:szCs w:val="26"/>
              </w:rPr>
              <w:t>5</w:t>
            </w:r>
          </w:p>
        </w:tc>
      </w:tr>
      <w:tr w:rsidR="00023ADB" w:rsidRPr="005C3333" w:rsidTr="00DE3D33">
        <w:tc>
          <w:tcPr>
            <w:tcW w:w="837" w:type="dxa"/>
            <w:vMerge w:val="restart"/>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r w:rsidRPr="005C3333">
              <w:rPr>
                <w:b/>
                <w:szCs w:val="26"/>
              </w:rPr>
              <w:t>3.4</w:t>
            </w:r>
          </w:p>
        </w:tc>
        <w:tc>
          <w:tcPr>
            <w:tcW w:w="7541" w:type="dxa"/>
          </w:tcPr>
          <w:p w:rsidR="00023ADB" w:rsidRPr="005C3333" w:rsidRDefault="00023ADB" w:rsidP="0057642E">
            <w:pPr>
              <w:spacing w:line="240" w:lineRule="auto"/>
              <w:rPr>
                <w:rFonts w:eastAsia="Times New Roman"/>
                <w:i/>
                <w:iCs/>
                <w:color w:val="000000"/>
                <w:szCs w:val="26"/>
              </w:rPr>
            </w:pPr>
            <w:r w:rsidRPr="008969FA">
              <w:rPr>
                <w:rFonts w:eastAsia="Times New Roman"/>
                <w:b/>
                <w:bCs/>
                <w:color w:val="000000"/>
                <w:szCs w:val="26"/>
              </w:rPr>
              <w:t>Đánh giá, nâng cao vấn đề</w:t>
            </w:r>
          </w:p>
        </w:tc>
        <w:tc>
          <w:tcPr>
            <w:tcW w:w="850" w:type="dxa"/>
          </w:tcPr>
          <w:p w:rsidR="00023ADB" w:rsidRPr="005C3333" w:rsidRDefault="000D0775" w:rsidP="0057642E">
            <w:pPr>
              <w:spacing w:line="240" w:lineRule="auto"/>
              <w:rPr>
                <w:b/>
                <w:szCs w:val="26"/>
              </w:rPr>
            </w:pPr>
            <w:r>
              <w:rPr>
                <w:b/>
                <w:szCs w:val="26"/>
              </w:rPr>
              <w:t>1,0</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023ADB" w:rsidP="00141D48">
            <w:pPr>
              <w:spacing w:line="240" w:lineRule="auto"/>
              <w:ind w:right="-108"/>
              <w:rPr>
                <w:rFonts w:eastAsia="Times New Roman"/>
                <w:color w:val="000000"/>
                <w:szCs w:val="26"/>
              </w:rPr>
            </w:pPr>
            <w:r w:rsidRPr="008969FA">
              <w:rPr>
                <w:rFonts w:eastAsia="Times New Roman"/>
                <w:color w:val="000000"/>
                <w:szCs w:val="26"/>
              </w:rPr>
              <w:t>- Nhận định trên đúng đắn và xác đáng, nêu lên vấn đề bản chất của nhà</w:t>
            </w:r>
            <w:r w:rsidR="00DE3D33">
              <w:rPr>
                <w:rFonts w:eastAsia="Times New Roman"/>
                <w:color w:val="000000"/>
                <w:szCs w:val="26"/>
              </w:rPr>
              <w:t xml:space="preserve"> </w:t>
            </w:r>
            <w:r w:rsidRPr="008969FA">
              <w:rPr>
                <w:rFonts w:eastAsia="Times New Roman"/>
                <w:color w:val="000000"/>
                <w:szCs w:val="26"/>
              </w:rPr>
              <w:t>văn và quá trình sáng tạo nghệ thuật. Quan niệm nghệ thuật về con người</w:t>
            </w:r>
            <w:r w:rsidR="00AD344F" w:rsidRPr="005C3333">
              <w:rPr>
                <w:rFonts w:eastAsia="Times New Roman"/>
                <w:color w:val="000000"/>
                <w:szCs w:val="26"/>
              </w:rPr>
              <w:t xml:space="preserve"> </w:t>
            </w:r>
            <w:r w:rsidRPr="008969FA">
              <w:rPr>
                <w:rFonts w:eastAsia="Times New Roman"/>
                <w:color w:val="000000"/>
                <w:szCs w:val="26"/>
              </w:rPr>
              <w:t>là vấn đề cốt yếu của sáng tạo văn học. Nhà văn bộc lộ sự đánh giá, lí giải</w:t>
            </w:r>
            <w:r w:rsidR="00AD344F" w:rsidRPr="005C3333">
              <w:rPr>
                <w:rFonts w:eastAsia="Times New Roman"/>
                <w:color w:val="000000"/>
                <w:szCs w:val="26"/>
              </w:rPr>
              <w:t xml:space="preserve"> </w:t>
            </w:r>
            <w:r w:rsidRPr="008969FA">
              <w:rPr>
                <w:rFonts w:eastAsia="Times New Roman"/>
                <w:color w:val="000000"/>
                <w:szCs w:val="26"/>
              </w:rPr>
              <w:t>về con người, cuộc đời cũng đồng thời t</w:t>
            </w:r>
            <w:r w:rsidR="00AD344F" w:rsidRPr="005C3333">
              <w:rPr>
                <w:rFonts w:eastAsia="Times New Roman"/>
                <w:color w:val="000000"/>
                <w:szCs w:val="26"/>
              </w:rPr>
              <w:t xml:space="preserve">hể hiện tài năng, tấm lòng nhân </w:t>
            </w:r>
            <w:r w:rsidRPr="008969FA">
              <w:rPr>
                <w:rFonts w:eastAsia="Times New Roman"/>
                <w:color w:val="000000"/>
                <w:szCs w:val="26"/>
              </w:rPr>
              <w:t>đạo</w:t>
            </w:r>
            <w:r w:rsidR="00AD344F" w:rsidRPr="005C3333">
              <w:rPr>
                <w:rFonts w:eastAsia="Times New Roman"/>
                <w:color w:val="000000"/>
                <w:szCs w:val="26"/>
              </w:rPr>
              <w:t xml:space="preserve"> </w:t>
            </w:r>
            <w:r w:rsidRPr="008969FA">
              <w:rPr>
                <w:rFonts w:eastAsia="Times New Roman"/>
                <w:color w:val="000000"/>
                <w:szCs w:val="26"/>
              </w:rPr>
              <w:t>của chính mình và thể hiện giá trị của tác phẩm. Quan niệm nghệ thuật đúng</w:t>
            </w:r>
            <w:r w:rsidR="00AD344F" w:rsidRPr="005C3333">
              <w:rPr>
                <w:rFonts w:eastAsia="Times New Roman"/>
                <w:color w:val="000000"/>
                <w:szCs w:val="26"/>
              </w:rPr>
              <w:t xml:space="preserve"> </w:t>
            </w:r>
            <w:r w:rsidRPr="008969FA">
              <w:rPr>
                <w:rFonts w:eastAsia="Times New Roman"/>
                <w:color w:val="000000"/>
                <w:szCs w:val="26"/>
              </w:rPr>
              <w:t xml:space="preserve">đắn về con người là phẩm chất của nhà văn chân chính, nhà </w:t>
            </w:r>
            <w:r w:rsidRPr="008969FA">
              <w:rPr>
                <w:rFonts w:eastAsia="Times New Roman"/>
                <w:i/>
                <w:iCs/>
                <w:color w:val="000000"/>
                <w:szCs w:val="26"/>
              </w:rPr>
              <w:t>nhân đạo từ</w:t>
            </w:r>
            <w:r w:rsidR="00DE3D33">
              <w:rPr>
                <w:rFonts w:eastAsia="Times New Roman"/>
                <w:i/>
                <w:iCs/>
                <w:color w:val="000000"/>
                <w:szCs w:val="26"/>
              </w:rPr>
              <w:t xml:space="preserve"> </w:t>
            </w:r>
            <w:r w:rsidRPr="008969FA">
              <w:rPr>
                <w:rFonts w:eastAsia="Times New Roman"/>
                <w:i/>
                <w:iCs/>
                <w:color w:val="000000"/>
                <w:szCs w:val="26"/>
              </w:rPr>
              <w:t>trong cốt tủy.</w:t>
            </w:r>
            <w:r w:rsidRPr="008969FA">
              <w:rPr>
                <w:rFonts w:eastAsia="Times New Roman"/>
                <w:i/>
                <w:iCs/>
                <w:color w:val="000000"/>
                <w:szCs w:val="26"/>
              </w:rPr>
              <w:br/>
            </w:r>
            <w:r w:rsidRPr="008969FA">
              <w:rPr>
                <w:rFonts w:eastAsia="Times New Roman"/>
                <w:color w:val="000000"/>
                <w:szCs w:val="26"/>
              </w:rPr>
              <w:t>- Bài học đối với người sáng tác và người tiếp nhận:</w:t>
            </w:r>
            <w:r w:rsidRPr="008969FA">
              <w:rPr>
                <w:rFonts w:eastAsia="Times New Roman"/>
                <w:color w:val="000000"/>
                <w:szCs w:val="26"/>
              </w:rPr>
              <w:br/>
              <w:t>+ Để sáng tạo nên tác phẩm có sức sống lâu bền người nghệ sĩ phải sống</w:t>
            </w:r>
            <w:r w:rsidR="00AD344F" w:rsidRPr="005C3333">
              <w:rPr>
                <w:rFonts w:eastAsia="Times New Roman"/>
                <w:color w:val="000000"/>
                <w:szCs w:val="26"/>
              </w:rPr>
              <w:t xml:space="preserve"> </w:t>
            </w:r>
            <w:r w:rsidRPr="008969FA">
              <w:rPr>
                <w:rFonts w:eastAsia="Times New Roman"/>
                <w:color w:val="000000"/>
                <w:szCs w:val="26"/>
              </w:rPr>
              <w:t>sâu với hiện thực, có tầm nhìn, thế giới quan, nhân sinh quan tiến bộ, sâu</w:t>
            </w:r>
            <w:r w:rsidR="00AD344F" w:rsidRPr="005C3333">
              <w:rPr>
                <w:rFonts w:eastAsia="Times New Roman"/>
                <w:color w:val="000000"/>
                <w:szCs w:val="26"/>
              </w:rPr>
              <w:t xml:space="preserve"> </w:t>
            </w:r>
            <w:r w:rsidRPr="008969FA">
              <w:rPr>
                <w:rFonts w:eastAsia="Times New Roman"/>
                <w:color w:val="000000"/>
                <w:szCs w:val="26"/>
              </w:rPr>
              <w:t>sắc, có tình yêu thương, thấu hiểu về con người, cuộc đời, có phong cách</w:t>
            </w:r>
            <w:r w:rsidR="00AD344F" w:rsidRPr="005C3333">
              <w:rPr>
                <w:rFonts w:eastAsia="Times New Roman"/>
                <w:color w:val="000000"/>
                <w:szCs w:val="26"/>
              </w:rPr>
              <w:t xml:space="preserve"> </w:t>
            </w:r>
            <w:r w:rsidRPr="008969FA">
              <w:rPr>
                <w:rFonts w:eastAsia="Times New Roman"/>
                <w:color w:val="000000"/>
                <w:szCs w:val="26"/>
              </w:rPr>
              <w:t>nghệ thuật độc đáo,…</w:t>
            </w:r>
            <w:r w:rsidRPr="008969FA">
              <w:rPr>
                <w:rFonts w:eastAsia="Times New Roman"/>
                <w:color w:val="000000"/>
                <w:szCs w:val="26"/>
              </w:rPr>
              <w:br/>
              <w:t>+ Người tiếp nhận cần trau dồi kiến thức, bồi đắp tư tưởng, tình cảm để có</w:t>
            </w:r>
            <w:r w:rsidR="00AD344F" w:rsidRPr="005C3333">
              <w:rPr>
                <w:rFonts w:eastAsia="Times New Roman"/>
                <w:color w:val="000000"/>
                <w:szCs w:val="26"/>
              </w:rPr>
              <w:t xml:space="preserve"> </w:t>
            </w:r>
            <w:r w:rsidRPr="008969FA">
              <w:rPr>
                <w:rFonts w:eastAsia="Times New Roman"/>
                <w:color w:val="000000"/>
                <w:szCs w:val="26"/>
              </w:rPr>
              <w:t>cái nhìn đúng đắn khi tiếp nhận tác phẩm văn chương. Người đọc sống với</w:t>
            </w:r>
            <w:r w:rsidR="00AD344F" w:rsidRPr="005C3333">
              <w:rPr>
                <w:rFonts w:eastAsia="Times New Roman"/>
                <w:color w:val="000000"/>
                <w:szCs w:val="26"/>
              </w:rPr>
              <w:t xml:space="preserve"> </w:t>
            </w:r>
            <w:r w:rsidRPr="008969FA">
              <w:rPr>
                <w:rFonts w:eastAsia="Times New Roman"/>
                <w:color w:val="000000"/>
                <w:szCs w:val="26"/>
              </w:rPr>
              <w:t>tác phẩm, phát hiện vẻ đẹp của con người, đánh giá được tầm nhìn của nhà</w:t>
            </w:r>
            <w:r w:rsidR="00AD344F" w:rsidRPr="005C3333">
              <w:rPr>
                <w:rFonts w:eastAsia="Times New Roman"/>
                <w:color w:val="000000"/>
                <w:szCs w:val="26"/>
              </w:rPr>
              <w:t xml:space="preserve"> </w:t>
            </w:r>
            <w:r w:rsidRPr="008969FA">
              <w:rPr>
                <w:rFonts w:eastAsia="Times New Roman"/>
                <w:color w:val="000000"/>
                <w:szCs w:val="26"/>
              </w:rPr>
              <w:t>văn và giá trị tác phẩm.</w:t>
            </w:r>
          </w:p>
        </w:tc>
        <w:tc>
          <w:tcPr>
            <w:tcW w:w="850" w:type="dxa"/>
          </w:tcPr>
          <w:p w:rsidR="00AD344F" w:rsidRPr="005C3333" w:rsidRDefault="00AD344F" w:rsidP="0057642E">
            <w:pPr>
              <w:spacing w:line="240" w:lineRule="auto"/>
              <w:rPr>
                <w:b/>
                <w:szCs w:val="26"/>
              </w:rPr>
            </w:pPr>
            <w:r w:rsidRPr="005C3333">
              <w:rPr>
                <w:b/>
                <w:szCs w:val="26"/>
              </w:rPr>
              <w:t>0,5</w:t>
            </w:r>
          </w:p>
          <w:p w:rsidR="00AD344F" w:rsidRPr="005C3333" w:rsidRDefault="00AD344F" w:rsidP="00AD344F">
            <w:pPr>
              <w:rPr>
                <w:szCs w:val="26"/>
              </w:rPr>
            </w:pPr>
          </w:p>
          <w:p w:rsidR="00AD344F" w:rsidRPr="005C3333" w:rsidRDefault="00AD344F" w:rsidP="00AD344F">
            <w:pPr>
              <w:rPr>
                <w:szCs w:val="26"/>
              </w:rPr>
            </w:pPr>
          </w:p>
          <w:p w:rsidR="00AD344F" w:rsidRPr="005C3333" w:rsidRDefault="00AD344F" w:rsidP="00AD344F">
            <w:pPr>
              <w:rPr>
                <w:szCs w:val="26"/>
              </w:rPr>
            </w:pPr>
          </w:p>
          <w:p w:rsidR="00AD344F" w:rsidRPr="005C3333" w:rsidRDefault="00AD344F" w:rsidP="00AD344F">
            <w:pPr>
              <w:rPr>
                <w:b/>
                <w:szCs w:val="26"/>
              </w:rPr>
            </w:pPr>
          </w:p>
          <w:p w:rsidR="00AD344F" w:rsidRPr="005C3333" w:rsidRDefault="00AD344F" w:rsidP="00AD344F">
            <w:pPr>
              <w:rPr>
                <w:b/>
                <w:szCs w:val="26"/>
              </w:rPr>
            </w:pPr>
          </w:p>
          <w:p w:rsidR="00AD344F" w:rsidRPr="005C3333" w:rsidRDefault="00AD344F" w:rsidP="00AD344F">
            <w:pPr>
              <w:rPr>
                <w:b/>
                <w:szCs w:val="26"/>
              </w:rPr>
            </w:pPr>
            <w:r w:rsidRPr="005C3333">
              <w:rPr>
                <w:b/>
                <w:szCs w:val="26"/>
              </w:rPr>
              <w:t>0,25</w:t>
            </w:r>
          </w:p>
          <w:p w:rsidR="00AD344F" w:rsidRPr="005C3333" w:rsidRDefault="00AD344F" w:rsidP="00AD344F">
            <w:pPr>
              <w:rPr>
                <w:b/>
                <w:szCs w:val="26"/>
              </w:rPr>
            </w:pPr>
          </w:p>
          <w:p w:rsidR="00AD344F" w:rsidRPr="005C3333" w:rsidRDefault="00AD344F" w:rsidP="00AD344F">
            <w:pPr>
              <w:rPr>
                <w:szCs w:val="26"/>
              </w:rPr>
            </w:pPr>
            <w:r w:rsidRPr="005C3333">
              <w:rPr>
                <w:b/>
                <w:szCs w:val="26"/>
              </w:rPr>
              <w:t>0,25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736E3E" w:rsidP="0057642E">
            <w:pPr>
              <w:spacing w:line="240" w:lineRule="auto"/>
              <w:rPr>
                <w:rFonts w:eastAsia="Times New Roman"/>
                <w:i/>
                <w:iCs/>
                <w:color w:val="000000"/>
                <w:szCs w:val="26"/>
              </w:rPr>
            </w:pPr>
            <w:proofErr w:type="gramStart"/>
            <w:r w:rsidRPr="002D2EE5">
              <w:rPr>
                <w:rFonts w:eastAsia="Times New Roman"/>
                <w:i/>
                <w:iCs/>
                <w:color w:val="000000"/>
                <w:szCs w:val="26"/>
              </w:rPr>
              <w:t>d</w:t>
            </w:r>
            <w:proofErr w:type="gramEnd"/>
            <w:r w:rsidRPr="002D2EE5">
              <w:rPr>
                <w:rFonts w:eastAsia="Times New Roman"/>
                <w:i/>
                <w:iCs/>
                <w:color w:val="000000"/>
                <w:szCs w:val="26"/>
              </w:rPr>
              <w:t>. Đảm bảo các yêu cầu về chính tả, dùng từ, đặt câu.</w:t>
            </w:r>
          </w:p>
        </w:tc>
        <w:tc>
          <w:tcPr>
            <w:tcW w:w="850" w:type="dxa"/>
          </w:tcPr>
          <w:p w:rsidR="00023ADB" w:rsidRPr="005C3333" w:rsidRDefault="00736E3E" w:rsidP="0057642E">
            <w:pPr>
              <w:spacing w:line="240" w:lineRule="auto"/>
              <w:rPr>
                <w:b/>
                <w:szCs w:val="26"/>
              </w:rPr>
            </w:pPr>
            <w:r w:rsidRPr="005C3333">
              <w:rPr>
                <w:b/>
                <w:szCs w:val="26"/>
              </w:rPr>
              <w:t>0,25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736E3E" w:rsidP="0057642E">
            <w:pPr>
              <w:spacing w:line="240" w:lineRule="auto"/>
              <w:rPr>
                <w:rFonts w:eastAsia="Times New Roman"/>
                <w:i/>
                <w:iCs/>
                <w:color w:val="000000"/>
                <w:szCs w:val="26"/>
              </w:rPr>
            </w:pPr>
            <w:r w:rsidRPr="002D2EE5">
              <w:rPr>
                <w:rFonts w:eastAsia="Times New Roman"/>
                <w:i/>
                <w:iCs/>
                <w:color w:val="000000"/>
                <w:szCs w:val="26"/>
              </w:rPr>
              <w:t>e. Sáng tạo: Có cách diễn đạt sáng tạo, thể hiện suy nghĩ sâu sắc, mới</w:t>
            </w:r>
            <w:r w:rsidRPr="002D2EE5">
              <w:rPr>
                <w:rFonts w:eastAsia="Times New Roman"/>
                <w:i/>
                <w:iCs/>
                <w:color w:val="000000"/>
                <w:szCs w:val="26"/>
              </w:rPr>
              <w:br/>
              <w:t>mẻ về vấn đề nghị luận.</w:t>
            </w:r>
          </w:p>
        </w:tc>
        <w:tc>
          <w:tcPr>
            <w:tcW w:w="850" w:type="dxa"/>
          </w:tcPr>
          <w:p w:rsidR="00023ADB" w:rsidRPr="005C3333" w:rsidRDefault="00736E3E" w:rsidP="0057642E">
            <w:pPr>
              <w:spacing w:line="240" w:lineRule="auto"/>
              <w:rPr>
                <w:b/>
                <w:szCs w:val="26"/>
              </w:rPr>
            </w:pPr>
            <w:r w:rsidRPr="005C3333">
              <w:rPr>
                <w:b/>
                <w:szCs w:val="26"/>
              </w:rPr>
              <w:t>0,5</w:t>
            </w:r>
          </w:p>
        </w:tc>
      </w:tr>
      <w:tr w:rsidR="00736E3E" w:rsidRPr="005C3333" w:rsidTr="00DE3D33">
        <w:tc>
          <w:tcPr>
            <w:tcW w:w="9214" w:type="dxa"/>
            <w:gridSpan w:val="3"/>
          </w:tcPr>
          <w:p w:rsidR="00736E3E" w:rsidRPr="005C3333" w:rsidRDefault="00736E3E" w:rsidP="00736E3E">
            <w:pPr>
              <w:spacing w:line="240" w:lineRule="auto"/>
              <w:jc w:val="center"/>
              <w:rPr>
                <w:rFonts w:eastAsia="Times New Roman"/>
                <w:b/>
                <w:i/>
                <w:iCs/>
                <w:color w:val="000000"/>
                <w:szCs w:val="26"/>
              </w:rPr>
            </w:pPr>
            <w:r w:rsidRPr="005C3333">
              <w:rPr>
                <w:rFonts w:eastAsia="Times New Roman"/>
                <w:b/>
                <w:i/>
                <w:iCs/>
                <w:color w:val="000000"/>
                <w:szCs w:val="26"/>
              </w:rPr>
              <w:t>Tổng điểm</w:t>
            </w:r>
          </w:p>
        </w:tc>
        <w:tc>
          <w:tcPr>
            <w:tcW w:w="850" w:type="dxa"/>
          </w:tcPr>
          <w:p w:rsidR="00736E3E" w:rsidRPr="005C3333" w:rsidRDefault="00736E3E" w:rsidP="0057642E">
            <w:pPr>
              <w:spacing w:line="240" w:lineRule="auto"/>
              <w:rPr>
                <w:b/>
                <w:szCs w:val="26"/>
              </w:rPr>
            </w:pPr>
            <w:r w:rsidRPr="005C3333">
              <w:rPr>
                <w:b/>
                <w:szCs w:val="26"/>
              </w:rPr>
              <w:t>20,0</w:t>
            </w:r>
          </w:p>
        </w:tc>
      </w:tr>
    </w:tbl>
    <w:p w:rsidR="00C103FF" w:rsidRPr="005C3333" w:rsidRDefault="00C103FF" w:rsidP="005C3333">
      <w:pPr>
        <w:widowControl w:val="0"/>
        <w:autoSpaceDE w:val="0"/>
        <w:autoSpaceDN w:val="0"/>
        <w:spacing w:before="209" w:after="0" w:line="300" w:lineRule="auto"/>
        <w:ind w:left="1611" w:right="1289"/>
        <w:jc w:val="center"/>
        <w:outlineLvl w:val="3"/>
        <w:rPr>
          <w:szCs w:val="26"/>
        </w:rPr>
      </w:pPr>
    </w:p>
    <w:sectPr w:rsidR="00C103FF" w:rsidRPr="005C3333" w:rsidSect="00DE3D33">
      <w:headerReference w:type="default" r:id="rId9"/>
      <w:footerReference w:type="default" r:id="rId10"/>
      <w:pgSz w:w="11907" w:h="16840" w:code="9"/>
      <w:pgMar w:top="357" w:right="318" w:bottom="346" w:left="28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BD" w:rsidRDefault="00DB70BD" w:rsidP="008E27E7">
      <w:pPr>
        <w:spacing w:before="0" w:after="0" w:line="240" w:lineRule="auto"/>
      </w:pPr>
      <w:r>
        <w:separator/>
      </w:r>
    </w:p>
  </w:endnote>
  <w:endnote w:type="continuationSeparator" w:id="0">
    <w:p w:rsidR="00DB70BD" w:rsidRDefault="00DB70BD" w:rsidP="008E2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2E" w:rsidRDefault="0057642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BD" w:rsidRDefault="00DB70BD" w:rsidP="008E27E7">
      <w:pPr>
        <w:spacing w:before="0" w:after="0" w:line="240" w:lineRule="auto"/>
      </w:pPr>
      <w:r>
        <w:separator/>
      </w:r>
    </w:p>
  </w:footnote>
  <w:footnote w:type="continuationSeparator" w:id="0">
    <w:p w:rsidR="00DB70BD" w:rsidRDefault="00DB70BD" w:rsidP="008E27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2E" w:rsidRDefault="0057642E">
    <w:pPr>
      <w:pStyle w:val="BodyText"/>
      <w:spacing w:line="14" w:lineRule="auto"/>
      <w:rPr>
        <w:sz w:val="20"/>
      </w:rPr>
    </w:pPr>
    <w:r>
      <w:rPr>
        <w:noProof/>
        <w:sz w:val="28"/>
      </w:rPr>
      <mc:AlternateContent>
        <mc:Choice Requires="wps">
          <w:drawing>
            <wp:anchor distT="0" distB="0" distL="114300" distR="114300" simplePos="0" relativeHeight="251661312" behindDoc="1" locked="0" layoutInCell="1" allowOverlap="1">
              <wp:simplePos x="0" y="0"/>
              <wp:positionH relativeFrom="page">
                <wp:posOffset>1054100</wp:posOffset>
              </wp:positionH>
              <wp:positionV relativeFrom="page">
                <wp:posOffset>451485</wp:posOffset>
              </wp:positionV>
              <wp:extent cx="5666105" cy="222885"/>
              <wp:effectExtent l="0" t="3810" r="444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42E" w:rsidRDefault="0057642E">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83pt;margin-top:35.55pt;width:446.15pt;height:1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xYrg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" filled="f" stroked="f">
              <v:textbox inset="0,0,0,0">
                <w:txbxContent>
                  <w:p w:rsidR="0057642E" w:rsidRDefault="0057642E">
                    <w:pPr>
                      <w:spacing w:before="9"/>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07E"/>
    <w:multiLevelType w:val="hybridMultilevel"/>
    <w:tmpl w:val="8E107D6A"/>
    <w:lvl w:ilvl="0" w:tplc="8BEA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55B8"/>
    <w:multiLevelType w:val="hybridMultilevel"/>
    <w:tmpl w:val="A91C2934"/>
    <w:lvl w:ilvl="0" w:tplc="7904F362">
      <w:numFmt w:val="bullet"/>
      <w:lvlText w:val="-"/>
      <w:lvlJc w:val="left"/>
      <w:pPr>
        <w:ind w:left="720" w:hanging="360"/>
      </w:pPr>
      <w:rPr>
        <w:rFonts w:ascii="Times New Roman" w:eastAsia="Calibri"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2A06"/>
    <w:multiLevelType w:val="hybridMultilevel"/>
    <w:tmpl w:val="2298A3E2"/>
    <w:lvl w:ilvl="0" w:tplc="046C2712">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F003E"/>
    <w:multiLevelType w:val="hybridMultilevel"/>
    <w:tmpl w:val="B83A3C3E"/>
    <w:lvl w:ilvl="0" w:tplc="6EE4C4AC">
      <w:start w:val="1"/>
      <w:numFmt w:val="bullet"/>
      <w:lvlText w:val="-"/>
      <w:lvlJc w:val="left"/>
      <w:pPr>
        <w:ind w:left="720" w:hanging="360"/>
      </w:pPr>
      <w:rPr>
        <w:rFonts w:ascii="VNI-Times" w:eastAsia="Calibri"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C206A"/>
    <w:multiLevelType w:val="hybridMultilevel"/>
    <w:tmpl w:val="8DBAB88A"/>
    <w:lvl w:ilvl="0" w:tplc="446AF6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13123"/>
    <w:multiLevelType w:val="multilevel"/>
    <w:tmpl w:val="B67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88"/>
    <w:multiLevelType w:val="hybridMultilevel"/>
    <w:tmpl w:val="CA967324"/>
    <w:lvl w:ilvl="0" w:tplc="B1E06B6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nsid w:val="158D07E3"/>
    <w:multiLevelType w:val="hybridMultilevel"/>
    <w:tmpl w:val="E796F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3108A"/>
    <w:multiLevelType w:val="multilevel"/>
    <w:tmpl w:val="4B40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06933"/>
    <w:multiLevelType w:val="hybridMultilevel"/>
    <w:tmpl w:val="174865D0"/>
    <w:lvl w:ilvl="0" w:tplc="3CA4E9F8">
      <w:numFmt w:val="bullet"/>
      <w:lvlText w:val="-"/>
      <w:lvlJc w:val="left"/>
      <w:pPr>
        <w:ind w:left="2347" w:hanging="360"/>
      </w:pPr>
      <w:rPr>
        <w:rFonts w:ascii="Times New Roman" w:eastAsia="Times New Roman" w:hAnsi="Times New Roman" w:cs="Times New Roman" w:hint="default"/>
        <w:spacing w:val="-20"/>
        <w:w w:val="90"/>
        <w:sz w:val="24"/>
        <w:szCs w:val="24"/>
      </w:rPr>
    </w:lvl>
    <w:lvl w:ilvl="1" w:tplc="90BA9C2E">
      <w:numFmt w:val="bullet"/>
      <w:lvlText w:val="•"/>
      <w:lvlJc w:val="left"/>
      <w:pPr>
        <w:ind w:left="3298" w:hanging="360"/>
      </w:pPr>
      <w:rPr>
        <w:rFonts w:hint="default"/>
      </w:rPr>
    </w:lvl>
    <w:lvl w:ilvl="2" w:tplc="FF4235CE">
      <w:numFmt w:val="bullet"/>
      <w:lvlText w:val="•"/>
      <w:lvlJc w:val="left"/>
      <w:pPr>
        <w:ind w:left="4256" w:hanging="360"/>
      </w:pPr>
      <w:rPr>
        <w:rFonts w:hint="default"/>
      </w:rPr>
    </w:lvl>
    <w:lvl w:ilvl="3" w:tplc="8C169E7C">
      <w:numFmt w:val="bullet"/>
      <w:lvlText w:val="•"/>
      <w:lvlJc w:val="left"/>
      <w:pPr>
        <w:ind w:left="5214" w:hanging="360"/>
      </w:pPr>
      <w:rPr>
        <w:rFonts w:hint="default"/>
      </w:rPr>
    </w:lvl>
    <w:lvl w:ilvl="4" w:tplc="80FEEFAA">
      <w:numFmt w:val="bullet"/>
      <w:lvlText w:val="•"/>
      <w:lvlJc w:val="left"/>
      <w:pPr>
        <w:ind w:left="6172" w:hanging="360"/>
      </w:pPr>
      <w:rPr>
        <w:rFonts w:hint="default"/>
      </w:rPr>
    </w:lvl>
    <w:lvl w:ilvl="5" w:tplc="F6D60540">
      <w:numFmt w:val="bullet"/>
      <w:lvlText w:val="•"/>
      <w:lvlJc w:val="left"/>
      <w:pPr>
        <w:ind w:left="7130" w:hanging="360"/>
      </w:pPr>
      <w:rPr>
        <w:rFonts w:hint="default"/>
      </w:rPr>
    </w:lvl>
    <w:lvl w:ilvl="6" w:tplc="B6A0980A">
      <w:numFmt w:val="bullet"/>
      <w:lvlText w:val="•"/>
      <w:lvlJc w:val="left"/>
      <w:pPr>
        <w:ind w:left="8088" w:hanging="360"/>
      </w:pPr>
      <w:rPr>
        <w:rFonts w:hint="default"/>
      </w:rPr>
    </w:lvl>
    <w:lvl w:ilvl="7" w:tplc="637CF9C4">
      <w:numFmt w:val="bullet"/>
      <w:lvlText w:val="•"/>
      <w:lvlJc w:val="left"/>
      <w:pPr>
        <w:ind w:left="9046" w:hanging="360"/>
      </w:pPr>
      <w:rPr>
        <w:rFonts w:hint="default"/>
      </w:rPr>
    </w:lvl>
    <w:lvl w:ilvl="8" w:tplc="9342C7C0">
      <w:numFmt w:val="bullet"/>
      <w:lvlText w:val="•"/>
      <w:lvlJc w:val="left"/>
      <w:pPr>
        <w:ind w:left="10004" w:hanging="360"/>
      </w:pPr>
      <w:rPr>
        <w:rFonts w:hint="default"/>
      </w:rPr>
    </w:lvl>
  </w:abstractNum>
  <w:abstractNum w:abstractNumId="10">
    <w:nsid w:val="26401A74"/>
    <w:multiLevelType w:val="hybridMultilevel"/>
    <w:tmpl w:val="E422791E"/>
    <w:lvl w:ilvl="0" w:tplc="607866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D7965"/>
    <w:multiLevelType w:val="hybridMultilevel"/>
    <w:tmpl w:val="D1041D8E"/>
    <w:lvl w:ilvl="0" w:tplc="201EA812">
      <w:numFmt w:val="bullet"/>
      <w:lvlText w:val="-"/>
      <w:lvlJc w:val="left"/>
      <w:pPr>
        <w:ind w:left="108" w:hanging="192"/>
      </w:pPr>
      <w:rPr>
        <w:rFonts w:ascii="Times New Roman" w:eastAsia="Times New Roman" w:hAnsi="Times New Roman" w:cs="Times New Roman" w:hint="default"/>
        <w:w w:val="100"/>
        <w:sz w:val="28"/>
        <w:szCs w:val="28"/>
      </w:rPr>
    </w:lvl>
    <w:lvl w:ilvl="1" w:tplc="50DEBFAC">
      <w:numFmt w:val="bullet"/>
      <w:lvlText w:val="•"/>
      <w:lvlJc w:val="left"/>
      <w:pPr>
        <w:ind w:left="940" w:hanging="192"/>
      </w:pPr>
      <w:rPr>
        <w:rFonts w:hint="default"/>
      </w:rPr>
    </w:lvl>
    <w:lvl w:ilvl="2" w:tplc="E2FEC160">
      <w:numFmt w:val="bullet"/>
      <w:lvlText w:val="•"/>
      <w:lvlJc w:val="left"/>
      <w:pPr>
        <w:ind w:left="1781" w:hanging="192"/>
      </w:pPr>
      <w:rPr>
        <w:rFonts w:hint="default"/>
      </w:rPr>
    </w:lvl>
    <w:lvl w:ilvl="3" w:tplc="1AD2513C">
      <w:numFmt w:val="bullet"/>
      <w:lvlText w:val="•"/>
      <w:lvlJc w:val="left"/>
      <w:pPr>
        <w:ind w:left="2621" w:hanging="192"/>
      </w:pPr>
      <w:rPr>
        <w:rFonts w:hint="default"/>
      </w:rPr>
    </w:lvl>
    <w:lvl w:ilvl="4" w:tplc="F68CE64A">
      <w:numFmt w:val="bullet"/>
      <w:lvlText w:val="•"/>
      <w:lvlJc w:val="left"/>
      <w:pPr>
        <w:ind w:left="3462" w:hanging="192"/>
      </w:pPr>
      <w:rPr>
        <w:rFonts w:hint="default"/>
      </w:rPr>
    </w:lvl>
    <w:lvl w:ilvl="5" w:tplc="2C6EE61A">
      <w:numFmt w:val="bullet"/>
      <w:lvlText w:val="•"/>
      <w:lvlJc w:val="left"/>
      <w:pPr>
        <w:ind w:left="4303" w:hanging="192"/>
      </w:pPr>
      <w:rPr>
        <w:rFonts w:hint="default"/>
      </w:rPr>
    </w:lvl>
    <w:lvl w:ilvl="6" w:tplc="37922D44">
      <w:numFmt w:val="bullet"/>
      <w:lvlText w:val="•"/>
      <w:lvlJc w:val="left"/>
      <w:pPr>
        <w:ind w:left="5143" w:hanging="192"/>
      </w:pPr>
      <w:rPr>
        <w:rFonts w:hint="default"/>
      </w:rPr>
    </w:lvl>
    <w:lvl w:ilvl="7" w:tplc="D3B2FD92">
      <w:numFmt w:val="bullet"/>
      <w:lvlText w:val="•"/>
      <w:lvlJc w:val="left"/>
      <w:pPr>
        <w:ind w:left="5984" w:hanging="192"/>
      </w:pPr>
      <w:rPr>
        <w:rFonts w:hint="default"/>
      </w:rPr>
    </w:lvl>
    <w:lvl w:ilvl="8" w:tplc="5FEE9F5A">
      <w:numFmt w:val="bullet"/>
      <w:lvlText w:val="•"/>
      <w:lvlJc w:val="left"/>
      <w:pPr>
        <w:ind w:left="6824" w:hanging="192"/>
      </w:pPr>
      <w:rPr>
        <w:rFonts w:hint="default"/>
      </w:rPr>
    </w:lvl>
  </w:abstractNum>
  <w:abstractNum w:abstractNumId="12">
    <w:nsid w:val="2B99548C"/>
    <w:multiLevelType w:val="hybridMultilevel"/>
    <w:tmpl w:val="B39265FE"/>
    <w:lvl w:ilvl="0" w:tplc="39944E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62095"/>
    <w:multiLevelType w:val="hybridMultilevel"/>
    <w:tmpl w:val="0D8CFFAC"/>
    <w:lvl w:ilvl="0" w:tplc="0178A43C">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C29F8"/>
    <w:multiLevelType w:val="hybridMultilevel"/>
    <w:tmpl w:val="F0209BB2"/>
    <w:lvl w:ilvl="0" w:tplc="F39C51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C4DB8"/>
    <w:multiLevelType w:val="hybridMultilevel"/>
    <w:tmpl w:val="AA8AE306"/>
    <w:lvl w:ilvl="0" w:tplc="F18E62B8">
      <w:numFmt w:val="bullet"/>
      <w:lvlText w:val="-"/>
      <w:lvlJc w:val="left"/>
      <w:pPr>
        <w:ind w:left="108" w:hanging="161"/>
      </w:pPr>
      <w:rPr>
        <w:rFonts w:ascii="Times New Roman" w:eastAsia="Times New Roman" w:hAnsi="Times New Roman" w:cs="Times New Roman" w:hint="default"/>
        <w:w w:val="99"/>
        <w:sz w:val="24"/>
        <w:szCs w:val="24"/>
      </w:rPr>
    </w:lvl>
    <w:lvl w:ilvl="1" w:tplc="A01CD2D6">
      <w:numFmt w:val="bullet"/>
      <w:lvlText w:val="•"/>
      <w:lvlJc w:val="left"/>
      <w:pPr>
        <w:ind w:left="940" w:hanging="161"/>
      </w:pPr>
      <w:rPr>
        <w:rFonts w:hint="default"/>
      </w:rPr>
    </w:lvl>
    <w:lvl w:ilvl="2" w:tplc="D4707CCC">
      <w:numFmt w:val="bullet"/>
      <w:lvlText w:val="•"/>
      <w:lvlJc w:val="left"/>
      <w:pPr>
        <w:ind w:left="1781" w:hanging="161"/>
      </w:pPr>
      <w:rPr>
        <w:rFonts w:hint="default"/>
      </w:rPr>
    </w:lvl>
    <w:lvl w:ilvl="3" w:tplc="1FB6CC4C">
      <w:numFmt w:val="bullet"/>
      <w:lvlText w:val="•"/>
      <w:lvlJc w:val="left"/>
      <w:pPr>
        <w:ind w:left="2621" w:hanging="161"/>
      </w:pPr>
      <w:rPr>
        <w:rFonts w:hint="default"/>
      </w:rPr>
    </w:lvl>
    <w:lvl w:ilvl="4" w:tplc="2C9CB8E6">
      <w:numFmt w:val="bullet"/>
      <w:lvlText w:val="•"/>
      <w:lvlJc w:val="left"/>
      <w:pPr>
        <w:ind w:left="3462" w:hanging="161"/>
      </w:pPr>
      <w:rPr>
        <w:rFonts w:hint="default"/>
      </w:rPr>
    </w:lvl>
    <w:lvl w:ilvl="5" w:tplc="C584D77A">
      <w:numFmt w:val="bullet"/>
      <w:lvlText w:val="•"/>
      <w:lvlJc w:val="left"/>
      <w:pPr>
        <w:ind w:left="4303" w:hanging="161"/>
      </w:pPr>
      <w:rPr>
        <w:rFonts w:hint="default"/>
      </w:rPr>
    </w:lvl>
    <w:lvl w:ilvl="6" w:tplc="088073EA">
      <w:numFmt w:val="bullet"/>
      <w:lvlText w:val="•"/>
      <w:lvlJc w:val="left"/>
      <w:pPr>
        <w:ind w:left="5143" w:hanging="161"/>
      </w:pPr>
      <w:rPr>
        <w:rFonts w:hint="default"/>
      </w:rPr>
    </w:lvl>
    <w:lvl w:ilvl="7" w:tplc="5CEC3048">
      <w:numFmt w:val="bullet"/>
      <w:lvlText w:val="•"/>
      <w:lvlJc w:val="left"/>
      <w:pPr>
        <w:ind w:left="5984" w:hanging="161"/>
      </w:pPr>
      <w:rPr>
        <w:rFonts w:hint="default"/>
      </w:rPr>
    </w:lvl>
    <w:lvl w:ilvl="8" w:tplc="87D44DE4">
      <w:numFmt w:val="bullet"/>
      <w:lvlText w:val="•"/>
      <w:lvlJc w:val="left"/>
      <w:pPr>
        <w:ind w:left="6824" w:hanging="161"/>
      </w:pPr>
      <w:rPr>
        <w:rFonts w:hint="default"/>
      </w:rPr>
    </w:lvl>
  </w:abstractNum>
  <w:abstractNum w:abstractNumId="16">
    <w:nsid w:val="44372433"/>
    <w:multiLevelType w:val="multilevel"/>
    <w:tmpl w:val="21647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733B9"/>
    <w:multiLevelType w:val="hybridMultilevel"/>
    <w:tmpl w:val="D52EFB5A"/>
    <w:lvl w:ilvl="0" w:tplc="029EBB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E81B1E"/>
    <w:multiLevelType w:val="hybridMultilevel"/>
    <w:tmpl w:val="57364D08"/>
    <w:lvl w:ilvl="0" w:tplc="94AAE296">
      <w:start w:val="1"/>
      <w:numFmt w:val="upperLetter"/>
      <w:lvlText w:val="%1."/>
      <w:lvlJc w:val="left"/>
      <w:pPr>
        <w:ind w:left="1353" w:hanging="360"/>
      </w:pPr>
      <w:rPr>
        <w:rFonts w:ascii="Times New Roman" w:eastAsia="Times New Roman" w:hAnsi="Times New Roman" w:cs="Times New Roman"/>
        <w:spacing w:val="-20"/>
        <w:w w:val="92"/>
        <w:sz w:val="24"/>
        <w:szCs w:val="24"/>
      </w:rPr>
    </w:lvl>
    <w:lvl w:ilvl="1" w:tplc="8FC898F0">
      <w:numFmt w:val="bullet"/>
      <w:lvlText w:val="•"/>
      <w:lvlJc w:val="left"/>
      <w:pPr>
        <w:ind w:left="2304" w:hanging="360"/>
      </w:pPr>
      <w:rPr>
        <w:rFonts w:hint="default"/>
      </w:rPr>
    </w:lvl>
    <w:lvl w:ilvl="2" w:tplc="D284C294">
      <w:numFmt w:val="bullet"/>
      <w:lvlText w:val="•"/>
      <w:lvlJc w:val="left"/>
      <w:pPr>
        <w:ind w:left="3262" w:hanging="360"/>
      </w:pPr>
      <w:rPr>
        <w:rFonts w:hint="default"/>
      </w:rPr>
    </w:lvl>
    <w:lvl w:ilvl="3" w:tplc="1E644884">
      <w:numFmt w:val="bullet"/>
      <w:lvlText w:val="•"/>
      <w:lvlJc w:val="left"/>
      <w:pPr>
        <w:ind w:left="4220" w:hanging="360"/>
      </w:pPr>
      <w:rPr>
        <w:rFonts w:hint="default"/>
      </w:rPr>
    </w:lvl>
    <w:lvl w:ilvl="4" w:tplc="45924708">
      <w:numFmt w:val="bullet"/>
      <w:lvlText w:val="•"/>
      <w:lvlJc w:val="left"/>
      <w:pPr>
        <w:ind w:left="5178" w:hanging="360"/>
      </w:pPr>
      <w:rPr>
        <w:rFonts w:hint="default"/>
      </w:rPr>
    </w:lvl>
    <w:lvl w:ilvl="5" w:tplc="775801EE">
      <w:numFmt w:val="bullet"/>
      <w:lvlText w:val="•"/>
      <w:lvlJc w:val="left"/>
      <w:pPr>
        <w:ind w:left="6136" w:hanging="360"/>
      </w:pPr>
      <w:rPr>
        <w:rFonts w:hint="default"/>
      </w:rPr>
    </w:lvl>
    <w:lvl w:ilvl="6" w:tplc="607E1968">
      <w:numFmt w:val="bullet"/>
      <w:lvlText w:val="•"/>
      <w:lvlJc w:val="left"/>
      <w:pPr>
        <w:ind w:left="7094" w:hanging="360"/>
      </w:pPr>
      <w:rPr>
        <w:rFonts w:hint="default"/>
      </w:rPr>
    </w:lvl>
    <w:lvl w:ilvl="7" w:tplc="3214B476">
      <w:numFmt w:val="bullet"/>
      <w:lvlText w:val="•"/>
      <w:lvlJc w:val="left"/>
      <w:pPr>
        <w:ind w:left="8052" w:hanging="360"/>
      </w:pPr>
      <w:rPr>
        <w:rFonts w:hint="default"/>
      </w:rPr>
    </w:lvl>
    <w:lvl w:ilvl="8" w:tplc="C4FEE180">
      <w:numFmt w:val="bullet"/>
      <w:lvlText w:val="•"/>
      <w:lvlJc w:val="left"/>
      <w:pPr>
        <w:ind w:left="9010" w:hanging="360"/>
      </w:pPr>
      <w:rPr>
        <w:rFonts w:hint="default"/>
      </w:rPr>
    </w:lvl>
  </w:abstractNum>
  <w:abstractNum w:abstractNumId="19">
    <w:nsid w:val="48C85B32"/>
    <w:multiLevelType w:val="hybridMultilevel"/>
    <w:tmpl w:val="3F96DAA2"/>
    <w:lvl w:ilvl="0" w:tplc="33E8CF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55214B"/>
    <w:multiLevelType w:val="hybridMultilevel"/>
    <w:tmpl w:val="FDB6F5C6"/>
    <w:lvl w:ilvl="0" w:tplc="6908F806">
      <w:start w:val="1"/>
      <w:numFmt w:val="upperRoman"/>
      <w:lvlText w:val="%1."/>
      <w:lvlJc w:val="left"/>
      <w:pPr>
        <w:ind w:left="2215" w:hanging="214"/>
      </w:pPr>
      <w:rPr>
        <w:rFonts w:ascii="Times New Roman" w:eastAsia="Times New Roman" w:hAnsi="Times New Roman" w:cs="Times New Roman" w:hint="default"/>
        <w:b/>
        <w:bCs/>
        <w:spacing w:val="-1"/>
        <w:w w:val="100"/>
        <w:sz w:val="24"/>
        <w:szCs w:val="24"/>
      </w:rPr>
    </w:lvl>
    <w:lvl w:ilvl="1" w:tplc="CA604626">
      <w:numFmt w:val="bullet"/>
      <w:lvlText w:val="-"/>
      <w:lvlJc w:val="left"/>
      <w:pPr>
        <w:ind w:left="1440" w:hanging="178"/>
      </w:pPr>
      <w:rPr>
        <w:rFonts w:ascii="Times New Roman" w:eastAsia="Times New Roman" w:hAnsi="Times New Roman" w:cs="Times New Roman" w:hint="default"/>
        <w:w w:val="99"/>
        <w:sz w:val="26"/>
        <w:szCs w:val="26"/>
      </w:rPr>
    </w:lvl>
    <w:lvl w:ilvl="2" w:tplc="B3E84BE6">
      <w:numFmt w:val="bullet"/>
      <w:lvlText w:val="•"/>
      <w:lvlJc w:val="left"/>
      <w:pPr>
        <w:ind w:left="3297" w:hanging="178"/>
      </w:pPr>
      <w:rPr>
        <w:rFonts w:hint="default"/>
      </w:rPr>
    </w:lvl>
    <w:lvl w:ilvl="3" w:tplc="0A441494">
      <w:numFmt w:val="bullet"/>
      <w:lvlText w:val="•"/>
      <w:lvlJc w:val="left"/>
      <w:pPr>
        <w:ind w:left="4375" w:hanging="178"/>
      </w:pPr>
      <w:rPr>
        <w:rFonts w:hint="default"/>
      </w:rPr>
    </w:lvl>
    <w:lvl w:ilvl="4" w:tplc="B74216DA">
      <w:numFmt w:val="bullet"/>
      <w:lvlText w:val="•"/>
      <w:lvlJc w:val="left"/>
      <w:pPr>
        <w:ind w:left="5453" w:hanging="178"/>
      </w:pPr>
      <w:rPr>
        <w:rFonts w:hint="default"/>
      </w:rPr>
    </w:lvl>
    <w:lvl w:ilvl="5" w:tplc="0DEC644A">
      <w:numFmt w:val="bullet"/>
      <w:lvlText w:val="•"/>
      <w:lvlJc w:val="left"/>
      <w:pPr>
        <w:ind w:left="6531" w:hanging="178"/>
      </w:pPr>
      <w:rPr>
        <w:rFonts w:hint="default"/>
      </w:rPr>
    </w:lvl>
    <w:lvl w:ilvl="6" w:tplc="FE96489E">
      <w:numFmt w:val="bullet"/>
      <w:lvlText w:val="•"/>
      <w:lvlJc w:val="left"/>
      <w:pPr>
        <w:ind w:left="7608" w:hanging="178"/>
      </w:pPr>
      <w:rPr>
        <w:rFonts w:hint="default"/>
      </w:rPr>
    </w:lvl>
    <w:lvl w:ilvl="7" w:tplc="6AD61612">
      <w:numFmt w:val="bullet"/>
      <w:lvlText w:val="•"/>
      <w:lvlJc w:val="left"/>
      <w:pPr>
        <w:ind w:left="8686" w:hanging="178"/>
      </w:pPr>
      <w:rPr>
        <w:rFonts w:hint="default"/>
      </w:rPr>
    </w:lvl>
    <w:lvl w:ilvl="8" w:tplc="261A11BE">
      <w:numFmt w:val="bullet"/>
      <w:lvlText w:val="•"/>
      <w:lvlJc w:val="left"/>
      <w:pPr>
        <w:ind w:left="9764" w:hanging="178"/>
      </w:pPr>
      <w:rPr>
        <w:rFonts w:hint="default"/>
      </w:rPr>
    </w:lvl>
  </w:abstractNum>
  <w:abstractNum w:abstractNumId="21">
    <w:nsid w:val="4F4E16CB"/>
    <w:multiLevelType w:val="hybridMultilevel"/>
    <w:tmpl w:val="89E493B4"/>
    <w:lvl w:ilvl="0" w:tplc="DFAC73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787C"/>
    <w:multiLevelType w:val="hybridMultilevel"/>
    <w:tmpl w:val="F9EA1BAE"/>
    <w:lvl w:ilvl="0" w:tplc="254E6852">
      <w:numFmt w:val="bullet"/>
      <w:lvlText w:val="-"/>
      <w:lvlJc w:val="left"/>
      <w:pPr>
        <w:ind w:left="108" w:hanging="147"/>
      </w:pPr>
      <w:rPr>
        <w:rFonts w:ascii="Times New Roman" w:eastAsia="Times New Roman" w:hAnsi="Times New Roman" w:cs="Times New Roman" w:hint="default"/>
        <w:w w:val="99"/>
        <w:sz w:val="24"/>
        <w:szCs w:val="24"/>
      </w:rPr>
    </w:lvl>
    <w:lvl w:ilvl="1" w:tplc="B380DA28">
      <w:numFmt w:val="bullet"/>
      <w:lvlText w:val="•"/>
      <w:lvlJc w:val="left"/>
      <w:pPr>
        <w:ind w:left="940" w:hanging="147"/>
      </w:pPr>
      <w:rPr>
        <w:rFonts w:hint="default"/>
      </w:rPr>
    </w:lvl>
    <w:lvl w:ilvl="2" w:tplc="DAF45D58">
      <w:numFmt w:val="bullet"/>
      <w:lvlText w:val="•"/>
      <w:lvlJc w:val="left"/>
      <w:pPr>
        <w:ind w:left="1781" w:hanging="147"/>
      </w:pPr>
      <w:rPr>
        <w:rFonts w:hint="default"/>
      </w:rPr>
    </w:lvl>
    <w:lvl w:ilvl="3" w:tplc="7C3A2B9E">
      <w:numFmt w:val="bullet"/>
      <w:lvlText w:val="•"/>
      <w:lvlJc w:val="left"/>
      <w:pPr>
        <w:ind w:left="2621" w:hanging="147"/>
      </w:pPr>
      <w:rPr>
        <w:rFonts w:hint="default"/>
      </w:rPr>
    </w:lvl>
    <w:lvl w:ilvl="4" w:tplc="A23437B2">
      <w:numFmt w:val="bullet"/>
      <w:lvlText w:val="•"/>
      <w:lvlJc w:val="left"/>
      <w:pPr>
        <w:ind w:left="3462" w:hanging="147"/>
      </w:pPr>
      <w:rPr>
        <w:rFonts w:hint="default"/>
      </w:rPr>
    </w:lvl>
    <w:lvl w:ilvl="5" w:tplc="38F09A7E">
      <w:numFmt w:val="bullet"/>
      <w:lvlText w:val="•"/>
      <w:lvlJc w:val="left"/>
      <w:pPr>
        <w:ind w:left="4303" w:hanging="147"/>
      </w:pPr>
      <w:rPr>
        <w:rFonts w:hint="default"/>
      </w:rPr>
    </w:lvl>
    <w:lvl w:ilvl="6" w:tplc="6B5653F2">
      <w:numFmt w:val="bullet"/>
      <w:lvlText w:val="•"/>
      <w:lvlJc w:val="left"/>
      <w:pPr>
        <w:ind w:left="5143" w:hanging="147"/>
      </w:pPr>
      <w:rPr>
        <w:rFonts w:hint="default"/>
      </w:rPr>
    </w:lvl>
    <w:lvl w:ilvl="7" w:tplc="EE8AC960">
      <w:numFmt w:val="bullet"/>
      <w:lvlText w:val="•"/>
      <w:lvlJc w:val="left"/>
      <w:pPr>
        <w:ind w:left="5984" w:hanging="147"/>
      </w:pPr>
      <w:rPr>
        <w:rFonts w:hint="default"/>
      </w:rPr>
    </w:lvl>
    <w:lvl w:ilvl="8" w:tplc="EF60D736">
      <w:numFmt w:val="bullet"/>
      <w:lvlText w:val="•"/>
      <w:lvlJc w:val="left"/>
      <w:pPr>
        <w:ind w:left="6824" w:hanging="147"/>
      </w:pPr>
      <w:rPr>
        <w:rFonts w:hint="default"/>
      </w:rPr>
    </w:lvl>
  </w:abstractNum>
  <w:abstractNum w:abstractNumId="23">
    <w:nsid w:val="5A356342"/>
    <w:multiLevelType w:val="multilevel"/>
    <w:tmpl w:val="3D0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37BEB"/>
    <w:multiLevelType w:val="multilevel"/>
    <w:tmpl w:val="4D1C8996"/>
    <w:lvl w:ilvl="0">
      <w:start w:val="2"/>
      <w:numFmt w:val="decimal"/>
      <w:lvlText w:val="%1"/>
      <w:lvlJc w:val="left"/>
      <w:pPr>
        <w:ind w:left="2011" w:hanging="427"/>
      </w:pPr>
      <w:rPr>
        <w:rFonts w:hint="default"/>
      </w:rPr>
    </w:lvl>
    <w:lvl w:ilvl="1">
      <w:start w:val="1"/>
      <w:numFmt w:val="decimal"/>
      <w:lvlText w:val="%1.%2."/>
      <w:lvlJc w:val="left"/>
      <w:pPr>
        <w:ind w:left="2011" w:hanging="427"/>
      </w:pPr>
      <w:rPr>
        <w:rFonts w:ascii="Times New Roman" w:eastAsia="Times New Roman" w:hAnsi="Times New Roman" w:cs="Times New Roman" w:hint="default"/>
        <w:w w:val="100"/>
        <w:sz w:val="24"/>
        <w:szCs w:val="24"/>
      </w:rPr>
    </w:lvl>
    <w:lvl w:ilvl="2">
      <w:numFmt w:val="bullet"/>
      <w:lvlText w:val="•"/>
      <w:lvlJc w:val="left"/>
      <w:pPr>
        <w:ind w:left="4000" w:hanging="427"/>
      </w:pPr>
      <w:rPr>
        <w:rFonts w:hint="default"/>
      </w:rPr>
    </w:lvl>
    <w:lvl w:ilvl="3">
      <w:numFmt w:val="bullet"/>
      <w:lvlText w:val="•"/>
      <w:lvlJc w:val="left"/>
      <w:pPr>
        <w:ind w:left="4990" w:hanging="427"/>
      </w:pPr>
      <w:rPr>
        <w:rFonts w:hint="default"/>
      </w:rPr>
    </w:lvl>
    <w:lvl w:ilvl="4">
      <w:numFmt w:val="bullet"/>
      <w:lvlText w:val="•"/>
      <w:lvlJc w:val="left"/>
      <w:pPr>
        <w:ind w:left="5980" w:hanging="427"/>
      </w:pPr>
      <w:rPr>
        <w:rFonts w:hint="default"/>
      </w:rPr>
    </w:lvl>
    <w:lvl w:ilvl="5">
      <w:numFmt w:val="bullet"/>
      <w:lvlText w:val="•"/>
      <w:lvlJc w:val="left"/>
      <w:pPr>
        <w:ind w:left="6970" w:hanging="427"/>
      </w:pPr>
      <w:rPr>
        <w:rFonts w:hint="default"/>
      </w:rPr>
    </w:lvl>
    <w:lvl w:ilvl="6">
      <w:numFmt w:val="bullet"/>
      <w:lvlText w:val="•"/>
      <w:lvlJc w:val="left"/>
      <w:pPr>
        <w:ind w:left="7960" w:hanging="427"/>
      </w:pPr>
      <w:rPr>
        <w:rFonts w:hint="default"/>
      </w:rPr>
    </w:lvl>
    <w:lvl w:ilvl="7">
      <w:numFmt w:val="bullet"/>
      <w:lvlText w:val="•"/>
      <w:lvlJc w:val="left"/>
      <w:pPr>
        <w:ind w:left="8950" w:hanging="427"/>
      </w:pPr>
      <w:rPr>
        <w:rFonts w:hint="default"/>
      </w:rPr>
    </w:lvl>
    <w:lvl w:ilvl="8">
      <w:numFmt w:val="bullet"/>
      <w:lvlText w:val="•"/>
      <w:lvlJc w:val="left"/>
      <w:pPr>
        <w:ind w:left="9940" w:hanging="427"/>
      </w:pPr>
      <w:rPr>
        <w:rFonts w:hint="default"/>
      </w:rPr>
    </w:lvl>
  </w:abstractNum>
  <w:abstractNum w:abstractNumId="25">
    <w:nsid w:val="650672CC"/>
    <w:multiLevelType w:val="hybridMultilevel"/>
    <w:tmpl w:val="7220D000"/>
    <w:lvl w:ilvl="0" w:tplc="2280D65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646BAF"/>
    <w:multiLevelType w:val="hybridMultilevel"/>
    <w:tmpl w:val="6442B7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9076A"/>
    <w:multiLevelType w:val="hybridMultilevel"/>
    <w:tmpl w:val="5ECE866C"/>
    <w:lvl w:ilvl="0" w:tplc="85D02380">
      <w:numFmt w:val="bullet"/>
      <w:lvlText w:val="-"/>
      <w:lvlJc w:val="left"/>
      <w:pPr>
        <w:ind w:left="108" w:hanging="154"/>
      </w:pPr>
      <w:rPr>
        <w:rFonts w:ascii="Times New Roman" w:eastAsia="Times New Roman" w:hAnsi="Times New Roman" w:cs="Times New Roman" w:hint="default"/>
        <w:w w:val="99"/>
        <w:sz w:val="24"/>
        <w:szCs w:val="24"/>
      </w:rPr>
    </w:lvl>
    <w:lvl w:ilvl="1" w:tplc="508C70A2">
      <w:numFmt w:val="bullet"/>
      <w:lvlText w:val="•"/>
      <w:lvlJc w:val="left"/>
      <w:pPr>
        <w:ind w:left="940" w:hanging="154"/>
      </w:pPr>
      <w:rPr>
        <w:rFonts w:hint="default"/>
      </w:rPr>
    </w:lvl>
    <w:lvl w:ilvl="2" w:tplc="6DCA44E2">
      <w:numFmt w:val="bullet"/>
      <w:lvlText w:val="•"/>
      <w:lvlJc w:val="left"/>
      <w:pPr>
        <w:ind w:left="1781" w:hanging="154"/>
      </w:pPr>
      <w:rPr>
        <w:rFonts w:hint="default"/>
      </w:rPr>
    </w:lvl>
    <w:lvl w:ilvl="3" w:tplc="F74CB58E">
      <w:numFmt w:val="bullet"/>
      <w:lvlText w:val="•"/>
      <w:lvlJc w:val="left"/>
      <w:pPr>
        <w:ind w:left="2621" w:hanging="154"/>
      </w:pPr>
      <w:rPr>
        <w:rFonts w:hint="default"/>
      </w:rPr>
    </w:lvl>
    <w:lvl w:ilvl="4" w:tplc="8C204BAC">
      <w:numFmt w:val="bullet"/>
      <w:lvlText w:val="•"/>
      <w:lvlJc w:val="left"/>
      <w:pPr>
        <w:ind w:left="3462" w:hanging="154"/>
      </w:pPr>
      <w:rPr>
        <w:rFonts w:hint="default"/>
      </w:rPr>
    </w:lvl>
    <w:lvl w:ilvl="5" w:tplc="679E8D0A">
      <w:numFmt w:val="bullet"/>
      <w:lvlText w:val="•"/>
      <w:lvlJc w:val="left"/>
      <w:pPr>
        <w:ind w:left="4303" w:hanging="154"/>
      </w:pPr>
      <w:rPr>
        <w:rFonts w:hint="default"/>
      </w:rPr>
    </w:lvl>
    <w:lvl w:ilvl="6" w:tplc="27FE9FF6">
      <w:numFmt w:val="bullet"/>
      <w:lvlText w:val="•"/>
      <w:lvlJc w:val="left"/>
      <w:pPr>
        <w:ind w:left="5143" w:hanging="154"/>
      </w:pPr>
      <w:rPr>
        <w:rFonts w:hint="default"/>
      </w:rPr>
    </w:lvl>
    <w:lvl w:ilvl="7" w:tplc="0FA23088">
      <w:numFmt w:val="bullet"/>
      <w:lvlText w:val="•"/>
      <w:lvlJc w:val="left"/>
      <w:pPr>
        <w:ind w:left="5984" w:hanging="154"/>
      </w:pPr>
      <w:rPr>
        <w:rFonts w:hint="default"/>
      </w:rPr>
    </w:lvl>
    <w:lvl w:ilvl="8" w:tplc="4510D540">
      <w:numFmt w:val="bullet"/>
      <w:lvlText w:val="•"/>
      <w:lvlJc w:val="left"/>
      <w:pPr>
        <w:ind w:left="6824" w:hanging="154"/>
      </w:pPr>
      <w:rPr>
        <w:rFonts w:hint="default"/>
      </w:rPr>
    </w:lvl>
  </w:abstractNum>
  <w:abstractNum w:abstractNumId="28">
    <w:nsid w:val="6AA63EA7"/>
    <w:multiLevelType w:val="hybridMultilevel"/>
    <w:tmpl w:val="3F96DAA2"/>
    <w:lvl w:ilvl="0" w:tplc="33E8CF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A24BC2"/>
    <w:multiLevelType w:val="hybridMultilevel"/>
    <w:tmpl w:val="B71E76B4"/>
    <w:lvl w:ilvl="0" w:tplc="93DE230A">
      <w:start w:val="1"/>
      <w:numFmt w:val="bullet"/>
      <w:lvlText w:val="-"/>
      <w:lvlJc w:val="left"/>
      <w:pPr>
        <w:ind w:left="720" w:hanging="360"/>
      </w:pPr>
      <w:rPr>
        <w:rFonts w:ascii="Times New Roman" w:eastAsia="Calibr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535232"/>
    <w:multiLevelType w:val="multilevel"/>
    <w:tmpl w:val="09E0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892C7B"/>
    <w:multiLevelType w:val="hybridMultilevel"/>
    <w:tmpl w:val="F426FA62"/>
    <w:lvl w:ilvl="0" w:tplc="0F0459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377A4B"/>
    <w:multiLevelType w:val="hybridMultilevel"/>
    <w:tmpl w:val="D91A33EA"/>
    <w:lvl w:ilvl="0" w:tplc="EE862A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0F72DD"/>
    <w:multiLevelType w:val="multilevel"/>
    <w:tmpl w:val="A430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F91B1C"/>
    <w:multiLevelType w:val="hybridMultilevel"/>
    <w:tmpl w:val="7B363C10"/>
    <w:lvl w:ilvl="0" w:tplc="7A6278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543D3"/>
    <w:multiLevelType w:val="hybridMultilevel"/>
    <w:tmpl w:val="8174C9B8"/>
    <w:lvl w:ilvl="0" w:tplc="0D524278">
      <w:numFmt w:val="bullet"/>
      <w:lvlText w:val="-"/>
      <w:lvlJc w:val="left"/>
      <w:pPr>
        <w:ind w:left="108" w:hanging="188"/>
      </w:pPr>
      <w:rPr>
        <w:rFonts w:ascii="Times New Roman" w:eastAsia="Times New Roman" w:hAnsi="Times New Roman" w:cs="Times New Roman" w:hint="default"/>
        <w:w w:val="100"/>
        <w:sz w:val="28"/>
        <w:szCs w:val="28"/>
      </w:rPr>
    </w:lvl>
    <w:lvl w:ilvl="1" w:tplc="48567CAA">
      <w:numFmt w:val="bullet"/>
      <w:lvlText w:val="•"/>
      <w:lvlJc w:val="left"/>
      <w:pPr>
        <w:ind w:left="940" w:hanging="188"/>
      </w:pPr>
      <w:rPr>
        <w:rFonts w:hint="default"/>
      </w:rPr>
    </w:lvl>
    <w:lvl w:ilvl="2" w:tplc="F7A88A50">
      <w:numFmt w:val="bullet"/>
      <w:lvlText w:val="•"/>
      <w:lvlJc w:val="left"/>
      <w:pPr>
        <w:ind w:left="1781" w:hanging="188"/>
      </w:pPr>
      <w:rPr>
        <w:rFonts w:hint="default"/>
      </w:rPr>
    </w:lvl>
    <w:lvl w:ilvl="3" w:tplc="AE3CC05A">
      <w:numFmt w:val="bullet"/>
      <w:lvlText w:val="•"/>
      <w:lvlJc w:val="left"/>
      <w:pPr>
        <w:ind w:left="2621" w:hanging="188"/>
      </w:pPr>
      <w:rPr>
        <w:rFonts w:hint="default"/>
      </w:rPr>
    </w:lvl>
    <w:lvl w:ilvl="4" w:tplc="C6D4348E">
      <w:numFmt w:val="bullet"/>
      <w:lvlText w:val="•"/>
      <w:lvlJc w:val="left"/>
      <w:pPr>
        <w:ind w:left="3462" w:hanging="188"/>
      </w:pPr>
      <w:rPr>
        <w:rFonts w:hint="default"/>
      </w:rPr>
    </w:lvl>
    <w:lvl w:ilvl="5" w:tplc="7D521B2C">
      <w:numFmt w:val="bullet"/>
      <w:lvlText w:val="•"/>
      <w:lvlJc w:val="left"/>
      <w:pPr>
        <w:ind w:left="4303" w:hanging="188"/>
      </w:pPr>
      <w:rPr>
        <w:rFonts w:hint="default"/>
      </w:rPr>
    </w:lvl>
    <w:lvl w:ilvl="6" w:tplc="CDE45748">
      <w:numFmt w:val="bullet"/>
      <w:lvlText w:val="•"/>
      <w:lvlJc w:val="left"/>
      <w:pPr>
        <w:ind w:left="5143" w:hanging="188"/>
      </w:pPr>
      <w:rPr>
        <w:rFonts w:hint="default"/>
      </w:rPr>
    </w:lvl>
    <w:lvl w:ilvl="7" w:tplc="FB2A0F24">
      <w:numFmt w:val="bullet"/>
      <w:lvlText w:val="•"/>
      <w:lvlJc w:val="left"/>
      <w:pPr>
        <w:ind w:left="5984" w:hanging="188"/>
      </w:pPr>
      <w:rPr>
        <w:rFonts w:hint="default"/>
      </w:rPr>
    </w:lvl>
    <w:lvl w:ilvl="8" w:tplc="40FA2BDE">
      <w:numFmt w:val="bullet"/>
      <w:lvlText w:val="•"/>
      <w:lvlJc w:val="left"/>
      <w:pPr>
        <w:ind w:left="6824" w:hanging="188"/>
      </w:pPr>
      <w:rPr>
        <w:rFonts w:hint="default"/>
      </w:rPr>
    </w:lvl>
  </w:abstractNum>
  <w:num w:numId="1">
    <w:abstractNumId w:val="16"/>
  </w:num>
  <w:num w:numId="2">
    <w:abstractNumId w:val="5"/>
  </w:num>
  <w:num w:numId="3">
    <w:abstractNumId w:val="3"/>
  </w:num>
  <w:num w:numId="4">
    <w:abstractNumId w:val="12"/>
  </w:num>
  <w:num w:numId="5">
    <w:abstractNumId w:val="13"/>
  </w:num>
  <w:num w:numId="6">
    <w:abstractNumId w:val="2"/>
  </w:num>
  <w:num w:numId="7">
    <w:abstractNumId w:val="7"/>
  </w:num>
  <w:num w:numId="8">
    <w:abstractNumId w:val="23"/>
  </w:num>
  <w:num w:numId="9">
    <w:abstractNumId w:val="25"/>
  </w:num>
  <w:num w:numId="10">
    <w:abstractNumId w:val="10"/>
  </w:num>
  <w:num w:numId="11">
    <w:abstractNumId w:val="31"/>
  </w:num>
  <w:num w:numId="12">
    <w:abstractNumId w:val="4"/>
  </w:num>
  <w:num w:numId="13">
    <w:abstractNumId w:val="34"/>
  </w:num>
  <w:num w:numId="14">
    <w:abstractNumId w:val="26"/>
  </w:num>
  <w:num w:numId="15">
    <w:abstractNumId w:val="28"/>
  </w:num>
  <w:num w:numId="16">
    <w:abstractNumId w:val="32"/>
  </w:num>
  <w:num w:numId="17">
    <w:abstractNumId w:val="21"/>
  </w:num>
  <w:num w:numId="18">
    <w:abstractNumId w:val="6"/>
  </w:num>
  <w:num w:numId="19">
    <w:abstractNumId w:val="30"/>
  </w:num>
  <w:num w:numId="20">
    <w:abstractNumId w:val="8"/>
  </w:num>
  <w:num w:numId="21">
    <w:abstractNumId w:val="19"/>
  </w:num>
  <w:num w:numId="22">
    <w:abstractNumId w:val="1"/>
  </w:num>
  <w:num w:numId="23">
    <w:abstractNumId w:val="14"/>
  </w:num>
  <w:num w:numId="24">
    <w:abstractNumId w:val="33"/>
  </w:num>
  <w:num w:numId="25">
    <w:abstractNumId w:val="0"/>
  </w:num>
  <w:num w:numId="26">
    <w:abstractNumId w:val="17"/>
  </w:num>
  <w:num w:numId="27">
    <w:abstractNumId w:val="29"/>
  </w:num>
  <w:num w:numId="28">
    <w:abstractNumId w:val="9"/>
  </w:num>
  <w:num w:numId="29">
    <w:abstractNumId w:val="24"/>
  </w:num>
  <w:num w:numId="30">
    <w:abstractNumId w:val="18"/>
  </w:num>
  <w:num w:numId="31">
    <w:abstractNumId w:val="35"/>
  </w:num>
  <w:num w:numId="32">
    <w:abstractNumId w:val="11"/>
  </w:num>
  <w:num w:numId="33">
    <w:abstractNumId w:val="27"/>
  </w:num>
  <w:num w:numId="34">
    <w:abstractNumId w:val="15"/>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A4"/>
    <w:rsid w:val="00003233"/>
    <w:rsid w:val="00007C84"/>
    <w:rsid w:val="00017211"/>
    <w:rsid w:val="00023ADB"/>
    <w:rsid w:val="00023CD6"/>
    <w:rsid w:val="00026CC1"/>
    <w:rsid w:val="00027F35"/>
    <w:rsid w:val="00032644"/>
    <w:rsid w:val="00044033"/>
    <w:rsid w:val="00044C9F"/>
    <w:rsid w:val="00067099"/>
    <w:rsid w:val="00070968"/>
    <w:rsid w:val="0007117C"/>
    <w:rsid w:val="00072108"/>
    <w:rsid w:val="0007743A"/>
    <w:rsid w:val="000A3B7E"/>
    <w:rsid w:val="000A5940"/>
    <w:rsid w:val="000A7178"/>
    <w:rsid w:val="000C2F7E"/>
    <w:rsid w:val="000D0775"/>
    <w:rsid w:val="000D4100"/>
    <w:rsid w:val="000D7D89"/>
    <w:rsid w:val="000E489C"/>
    <w:rsid w:val="000F5B2F"/>
    <w:rsid w:val="00104023"/>
    <w:rsid w:val="001119C6"/>
    <w:rsid w:val="00122F73"/>
    <w:rsid w:val="00125443"/>
    <w:rsid w:val="00130367"/>
    <w:rsid w:val="001357B1"/>
    <w:rsid w:val="00136CEB"/>
    <w:rsid w:val="00136D85"/>
    <w:rsid w:val="00137CF6"/>
    <w:rsid w:val="00141D48"/>
    <w:rsid w:val="00143137"/>
    <w:rsid w:val="00152F6A"/>
    <w:rsid w:val="001612E9"/>
    <w:rsid w:val="00171762"/>
    <w:rsid w:val="0017698D"/>
    <w:rsid w:val="001778CE"/>
    <w:rsid w:val="0018656E"/>
    <w:rsid w:val="00193748"/>
    <w:rsid w:val="001A2605"/>
    <w:rsid w:val="001A5091"/>
    <w:rsid w:val="001B28D3"/>
    <w:rsid w:val="001C172F"/>
    <w:rsid w:val="001D1CD6"/>
    <w:rsid w:val="001E5FB3"/>
    <w:rsid w:val="001F26C3"/>
    <w:rsid w:val="001F4BB1"/>
    <w:rsid w:val="00201485"/>
    <w:rsid w:val="002073DA"/>
    <w:rsid w:val="00212907"/>
    <w:rsid w:val="00213BB4"/>
    <w:rsid w:val="002150E5"/>
    <w:rsid w:val="0024698E"/>
    <w:rsid w:val="0026365D"/>
    <w:rsid w:val="00284A4E"/>
    <w:rsid w:val="00287B61"/>
    <w:rsid w:val="00290859"/>
    <w:rsid w:val="00294C0E"/>
    <w:rsid w:val="002A6EA3"/>
    <w:rsid w:val="002F4132"/>
    <w:rsid w:val="00302FC4"/>
    <w:rsid w:val="00303B09"/>
    <w:rsid w:val="00320525"/>
    <w:rsid w:val="00322E52"/>
    <w:rsid w:val="00323C18"/>
    <w:rsid w:val="003311BF"/>
    <w:rsid w:val="00332571"/>
    <w:rsid w:val="00344769"/>
    <w:rsid w:val="00345A0F"/>
    <w:rsid w:val="00354826"/>
    <w:rsid w:val="00367E2E"/>
    <w:rsid w:val="00377A33"/>
    <w:rsid w:val="0038592D"/>
    <w:rsid w:val="003B1598"/>
    <w:rsid w:val="003B22F9"/>
    <w:rsid w:val="003B3A71"/>
    <w:rsid w:val="003C0F21"/>
    <w:rsid w:val="003C36C5"/>
    <w:rsid w:val="003C4C29"/>
    <w:rsid w:val="003D2C49"/>
    <w:rsid w:val="003E7F77"/>
    <w:rsid w:val="003F2F56"/>
    <w:rsid w:val="00407E9A"/>
    <w:rsid w:val="00417474"/>
    <w:rsid w:val="0043221E"/>
    <w:rsid w:val="00435E74"/>
    <w:rsid w:val="004449DC"/>
    <w:rsid w:val="00451088"/>
    <w:rsid w:val="00483E43"/>
    <w:rsid w:val="0048412F"/>
    <w:rsid w:val="0049025A"/>
    <w:rsid w:val="004C1CCA"/>
    <w:rsid w:val="004D58FE"/>
    <w:rsid w:val="004E2DA8"/>
    <w:rsid w:val="004F55C6"/>
    <w:rsid w:val="00511AE1"/>
    <w:rsid w:val="00513E3F"/>
    <w:rsid w:val="00526796"/>
    <w:rsid w:val="005328A4"/>
    <w:rsid w:val="00534B30"/>
    <w:rsid w:val="0054088D"/>
    <w:rsid w:val="00541181"/>
    <w:rsid w:val="0056215E"/>
    <w:rsid w:val="0057642E"/>
    <w:rsid w:val="0058148F"/>
    <w:rsid w:val="00581E3F"/>
    <w:rsid w:val="00593974"/>
    <w:rsid w:val="005A1012"/>
    <w:rsid w:val="005A7207"/>
    <w:rsid w:val="005B3B88"/>
    <w:rsid w:val="005B6E4F"/>
    <w:rsid w:val="005C3333"/>
    <w:rsid w:val="005D5B2A"/>
    <w:rsid w:val="005E1134"/>
    <w:rsid w:val="00604918"/>
    <w:rsid w:val="00605596"/>
    <w:rsid w:val="0060631D"/>
    <w:rsid w:val="006177D9"/>
    <w:rsid w:val="00651C57"/>
    <w:rsid w:val="00670384"/>
    <w:rsid w:val="006804B8"/>
    <w:rsid w:val="00693B78"/>
    <w:rsid w:val="006A783F"/>
    <w:rsid w:val="006B2783"/>
    <w:rsid w:val="006B55BD"/>
    <w:rsid w:val="006E401E"/>
    <w:rsid w:val="006E799C"/>
    <w:rsid w:val="006E7C1E"/>
    <w:rsid w:val="006F6256"/>
    <w:rsid w:val="00707E35"/>
    <w:rsid w:val="00710D39"/>
    <w:rsid w:val="00712567"/>
    <w:rsid w:val="007218D7"/>
    <w:rsid w:val="0073324E"/>
    <w:rsid w:val="00736E3E"/>
    <w:rsid w:val="0076123F"/>
    <w:rsid w:val="007614E6"/>
    <w:rsid w:val="00776C19"/>
    <w:rsid w:val="00790AAF"/>
    <w:rsid w:val="00790D36"/>
    <w:rsid w:val="007A4BE1"/>
    <w:rsid w:val="007C1C67"/>
    <w:rsid w:val="007F699B"/>
    <w:rsid w:val="008158E7"/>
    <w:rsid w:val="008328B6"/>
    <w:rsid w:val="00850B8F"/>
    <w:rsid w:val="00855D1A"/>
    <w:rsid w:val="008572CF"/>
    <w:rsid w:val="008640AA"/>
    <w:rsid w:val="00874F4A"/>
    <w:rsid w:val="00891065"/>
    <w:rsid w:val="008A28CB"/>
    <w:rsid w:val="008A50C6"/>
    <w:rsid w:val="008B6614"/>
    <w:rsid w:val="008C1B42"/>
    <w:rsid w:val="008D2210"/>
    <w:rsid w:val="008D57C2"/>
    <w:rsid w:val="008E27E7"/>
    <w:rsid w:val="00902540"/>
    <w:rsid w:val="00905E01"/>
    <w:rsid w:val="00906196"/>
    <w:rsid w:val="009156BC"/>
    <w:rsid w:val="009265B1"/>
    <w:rsid w:val="009351D5"/>
    <w:rsid w:val="00937BB9"/>
    <w:rsid w:val="00973677"/>
    <w:rsid w:val="009A3CB1"/>
    <w:rsid w:val="009A6D26"/>
    <w:rsid w:val="009C3337"/>
    <w:rsid w:val="009C5FAB"/>
    <w:rsid w:val="009D2DAD"/>
    <w:rsid w:val="00A01721"/>
    <w:rsid w:val="00A315AD"/>
    <w:rsid w:val="00A34A9E"/>
    <w:rsid w:val="00A36D02"/>
    <w:rsid w:val="00A53321"/>
    <w:rsid w:val="00A61DD4"/>
    <w:rsid w:val="00A66F17"/>
    <w:rsid w:val="00A67CC2"/>
    <w:rsid w:val="00A84EC0"/>
    <w:rsid w:val="00A87075"/>
    <w:rsid w:val="00A94776"/>
    <w:rsid w:val="00AA184B"/>
    <w:rsid w:val="00AD03D0"/>
    <w:rsid w:val="00AD344F"/>
    <w:rsid w:val="00B22ADD"/>
    <w:rsid w:val="00B23A3E"/>
    <w:rsid w:val="00B509D8"/>
    <w:rsid w:val="00B54E3B"/>
    <w:rsid w:val="00B5522B"/>
    <w:rsid w:val="00B71844"/>
    <w:rsid w:val="00B84A61"/>
    <w:rsid w:val="00B97543"/>
    <w:rsid w:val="00BA13A4"/>
    <w:rsid w:val="00BB22DC"/>
    <w:rsid w:val="00BC3421"/>
    <w:rsid w:val="00BD29F7"/>
    <w:rsid w:val="00BE71B2"/>
    <w:rsid w:val="00BF317B"/>
    <w:rsid w:val="00BF5DD9"/>
    <w:rsid w:val="00C05BB9"/>
    <w:rsid w:val="00C103FF"/>
    <w:rsid w:val="00C167DB"/>
    <w:rsid w:val="00C22F28"/>
    <w:rsid w:val="00C27ACB"/>
    <w:rsid w:val="00C515C8"/>
    <w:rsid w:val="00C559CB"/>
    <w:rsid w:val="00C87319"/>
    <w:rsid w:val="00C91032"/>
    <w:rsid w:val="00C96079"/>
    <w:rsid w:val="00C97925"/>
    <w:rsid w:val="00CA0724"/>
    <w:rsid w:val="00CB052B"/>
    <w:rsid w:val="00CB2B27"/>
    <w:rsid w:val="00CB52CB"/>
    <w:rsid w:val="00CE3677"/>
    <w:rsid w:val="00CF1F1E"/>
    <w:rsid w:val="00CF5800"/>
    <w:rsid w:val="00CF7517"/>
    <w:rsid w:val="00D00B6E"/>
    <w:rsid w:val="00D07214"/>
    <w:rsid w:val="00D148B6"/>
    <w:rsid w:val="00D15FD9"/>
    <w:rsid w:val="00D1680C"/>
    <w:rsid w:val="00D21D14"/>
    <w:rsid w:val="00D30E2A"/>
    <w:rsid w:val="00D372A6"/>
    <w:rsid w:val="00D42B53"/>
    <w:rsid w:val="00D9404D"/>
    <w:rsid w:val="00DA0CF2"/>
    <w:rsid w:val="00DB70BD"/>
    <w:rsid w:val="00DC0018"/>
    <w:rsid w:val="00DC1E15"/>
    <w:rsid w:val="00DC1EDF"/>
    <w:rsid w:val="00DD05A5"/>
    <w:rsid w:val="00DD17BF"/>
    <w:rsid w:val="00DE3D33"/>
    <w:rsid w:val="00DE4D71"/>
    <w:rsid w:val="00DF0C2C"/>
    <w:rsid w:val="00E0057F"/>
    <w:rsid w:val="00E235EC"/>
    <w:rsid w:val="00E414B2"/>
    <w:rsid w:val="00E41E4A"/>
    <w:rsid w:val="00E4508D"/>
    <w:rsid w:val="00E458D2"/>
    <w:rsid w:val="00E477F8"/>
    <w:rsid w:val="00E76501"/>
    <w:rsid w:val="00E81A02"/>
    <w:rsid w:val="00EB0DE3"/>
    <w:rsid w:val="00EB5569"/>
    <w:rsid w:val="00ED13FF"/>
    <w:rsid w:val="00ED3093"/>
    <w:rsid w:val="00ED41EE"/>
    <w:rsid w:val="00ED6DC0"/>
    <w:rsid w:val="00EE39E9"/>
    <w:rsid w:val="00EE6110"/>
    <w:rsid w:val="00EF29D5"/>
    <w:rsid w:val="00F06AA4"/>
    <w:rsid w:val="00F207DC"/>
    <w:rsid w:val="00F27854"/>
    <w:rsid w:val="00F37E74"/>
    <w:rsid w:val="00F41D39"/>
    <w:rsid w:val="00F42D53"/>
    <w:rsid w:val="00F57851"/>
    <w:rsid w:val="00F814C1"/>
    <w:rsid w:val="00F935CB"/>
    <w:rsid w:val="00F94F42"/>
    <w:rsid w:val="00FA3BBB"/>
    <w:rsid w:val="00FB27BC"/>
    <w:rsid w:val="00FB6291"/>
    <w:rsid w:val="00FD06B2"/>
    <w:rsid w:val="00FD2B0B"/>
    <w:rsid w:val="00FD7207"/>
    <w:rsid w:val="00FE024F"/>
    <w:rsid w:val="00FE3827"/>
    <w:rsid w:val="00FE6AD7"/>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A4"/>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qFormat/>
    <w:rsid w:val="00C96079"/>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semiHidden/>
    <w:unhideWhenUsed/>
    <w:qFormat/>
    <w:rsid w:val="00BF5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67099"/>
    <w:pPr>
      <w:spacing w:before="0" w:after="0" w:line="240" w:lineRule="auto"/>
    </w:pPr>
    <w:rPr>
      <w:rFonts w:ascii="VNI-Times" w:eastAsia="Times New Roman" w:hAnsi="VNI-Times"/>
      <w:b/>
      <w:szCs w:val="26"/>
    </w:rPr>
  </w:style>
  <w:style w:type="character" w:customStyle="1" w:styleId="BodyTextChar">
    <w:name w:val="Body Text Char"/>
    <w:basedOn w:val="DefaultParagraphFont"/>
    <w:link w:val="BodyText"/>
    <w:rsid w:val="00067099"/>
    <w:rPr>
      <w:rFonts w:ascii="VNI-Times" w:eastAsia="Times New Roman" w:hAnsi="VNI-Times" w:cs="Times New Roman"/>
      <w:b/>
      <w:sz w:val="26"/>
      <w:szCs w:val="26"/>
    </w:rPr>
  </w:style>
  <w:style w:type="paragraph" w:customStyle="1" w:styleId="bodytext101">
    <w:name w:val="bodytext101"/>
    <w:basedOn w:val="Normal"/>
    <w:rsid w:val="000670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870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75"/>
    <w:rPr>
      <w:rFonts w:ascii="Segoe UI" w:eastAsia="Calibri" w:hAnsi="Segoe UI" w:cs="Segoe UI"/>
      <w:sz w:val="18"/>
      <w:szCs w:val="18"/>
    </w:rPr>
  </w:style>
  <w:style w:type="table" w:styleId="TableGrid">
    <w:name w:val="Table Grid"/>
    <w:basedOn w:val="TableNormal"/>
    <w:uiPriority w:val="59"/>
    <w:rsid w:val="00937BB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CF1F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txt">
    <w:name w:val="txt"/>
    <w:basedOn w:val="Normal"/>
    <w:rsid w:val="004E2DA8"/>
    <w:pPr>
      <w:spacing w:before="100" w:beforeAutospacing="1" w:after="100" w:afterAutospacing="1" w:line="240" w:lineRule="auto"/>
    </w:pPr>
    <w:rPr>
      <w:rFonts w:eastAsia="Times New Roman"/>
      <w:sz w:val="24"/>
      <w:szCs w:val="24"/>
    </w:rPr>
  </w:style>
  <w:style w:type="paragraph" w:styleId="Header">
    <w:name w:val="header"/>
    <w:basedOn w:val="Normal"/>
    <w:link w:val="HeaderChar"/>
    <w:rsid w:val="00E414B2"/>
    <w:pPr>
      <w:tabs>
        <w:tab w:val="center" w:pos="4320"/>
        <w:tab w:val="right" w:pos="8640"/>
      </w:tabs>
      <w:spacing w:before="0" w:after="0" w:line="240" w:lineRule="auto"/>
    </w:pPr>
    <w:rPr>
      <w:rFonts w:ascii="VNI-Times" w:eastAsia="Times New Roman" w:hAnsi="VNI-Times"/>
      <w:szCs w:val="26"/>
    </w:rPr>
  </w:style>
  <w:style w:type="character" w:customStyle="1" w:styleId="HeaderChar">
    <w:name w:val="Header Char"/>
    <w:basedOn w:val="DefaultParagraphFont"/>
    <w:link w:val="Header"/>
    <w:rsid w:val="00E414B2"/>
    <w:rPr>
      <w:rFonts w:ascii="VNI-Times" w:eastAsia="Times New Roman" w:hAnsi="VNI-Times" w:cs="Times New Roman"/>
      <w:sz w:val="26"/>
      <w:szCs w:val="26"/>
    </w:rPr>
  </w:style>
  <w:style w:type="paragraph" w:styleId="ListParagraph">
    <w:name w:val="List Paragraph"/>
    <w:basedOn w:val="Normal"/>
    <w:uiPriority w:val="34"/>
    <w:qFormat/>
    <w:rsid w:val="00605596"/>
    <w:pPr>
      <w:ind w:left="720"/>
      <w:contextualSpacing/>
    </w:pPr>
  </w:style>
  <w:style w:type="character" w:styleId="Emphasis">
    <w:name w:val="Emphasis"/>
    <w:basedOn w:val="DefaultParagraphFont"/>
    <w:uiPriority w:val="20"/>
    <w:qFormat/>
    <w:rsid w:val="00044033"/>
    <w:rPr>
      <w:i/>
      <w:iCs/>
    </w:rPr>
  </w:style>
  <w:style w:type="paragraph" w:styleId="NoSpacing">
    <w:name w:val="No Spacing"/>
    <w:uiPriority w:val="1"/>
    <w:qFormat/>
    <w:rsid w:val="0007743A"/>
    <w:pPr>
      <w:spacing w:after="0" w:line="240" w:lineRule="auto"/>
    </w:pPr>
    <w:rPr>
      <w:rFonts w:ascii="Calibri" w:eastAsia="Calibri" w:hAnsi="Calibri" w:cs="Times New Roman"/>
    </w:rPr>
  </w:style>
  <w:style w:type="character" w:customStyle="1" w:styleId="apple-style-span">
    <w:name w:val="apple-style-span"/>
    <w:rsid w:val="001778CE"/>
  </w:style>
  <w:style w:type="paragraph" w:customStyle="1" w:styleId="Char">
    <w:name w:val="Char"/>
    <w:basedOn w:val="Normal"/>
    <w:rsid w:val="00320525"/>
    <w:pPr>
      <w:spacing w:before="0"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3F2F5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F2F56"/>
    <w:rPr>
      <w:b/>
      <w:bCs/>
    </w:rPr>
  </w:style>
  <w:style w:type="character" w:customStyle="1" w:styleId="apple-converted-space">
    <w:name w:val="apple-converted-space"/>
    <w:basedOn w:val="DefaultParagraphFont"/>
    <w:rsid w:val="003F2F56"/>
  </w:style>
  <w:style w:type="paragraph" w:customStyle="1" w:styleId="CharCharChar1">
    <w:name w:val="Char Char Char1"/>
    <w:basedOn w:val="Normal"/>
    <w:autoRedefine/>
    <w:rsid w:val="00D1680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basedOn w:val="DefaultParagraphFont"/>
    <w:rsid w:val="00776C1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76C1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776C19"/>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776C19"/>
    <w:rPr>
      <w:rFonts w:ascii="Times New Roman" w:hAnsi="Times New Roman" w:cs="Times New Roman" w:hint="default"/>
      <w:b/>
      <w:bCs/>
      <w:i/>
      <w:iCs/>
      <w:color w:val="000000"/>
      <w:sz w:val="28"/>
      <w:szCs w:val="28"/>
    </w:rPr>
  </w:style>
  <w:style w:type="character" w:styleId="Hyperlink">
    <w:name w:val="Hyperlink"/>
    <w:basedOn w:val="DefaultParagraphFont"/>
    <w:uiPriority w:val="99"/>
    <w:semiHidden/>
    <w:unhideWhenUsed/>
    <w:rsid w:val="009D2DAD"/>
    <w:rPr>
      <w:color w:val="0000FF"/>
      <w:u w:val="single"/>
    </w:rPr>
  </w:style>
  <w:style w:type="character" w:customStyle="1" w:styleId="Heading2Char">
    <w:name w:val="Heading 2 Char"/>
    <w:basedOn w:val="DefaultParagraphFont"/>
    <w:link w:val="Heading2"/>
    <w:uiPriority w:val="9"/>
    <w:rsid w:val="00C96079"/>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8E27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7E7"/>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8E27E7"/>
    <w:rPr>
      <w:sz w:val="16"/>
      <w:szCs w:val="16"/>
    </w:rPr>
  </w:style>
  <w:style w:type="paragraph" w:styleId="CommentText">
    <w:name w:val="annotation text"/>
    <w:basedOn w:val="Normal"/>
    <w:link w:val="CommentTextChar"/>
    <w:uiPriority w:val="99"/>
    <w:semiHidden/>
    <w:unhideWhenUsed/>
    <w:rsid w:val="008E27E7"/>
    <w:pPr>
      <w:spacing w:line="240" w:lineRule="auto"/>
    </w:pPr>
    <w:rPr>
      <w:sz w:val="20"/>
      <w:szCs w:val="20"/>
    </w:rPr>
  </w:style>
  <w:style w:type="character" w:customStyle="1" w:styleId="CommentTextChar">
    <w:name w:val="Comment Text Char"/>
    <w:basedOn w:val="DefaultParagraphFont"/>
    <w:link w:val="CommentText"/>
    <w:uiPriority w:val="99"/>
    <w:semiHidden/>
    <w:rsid w:val="008E27E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7E7"/>
    <w:rPr>
      <w:b/>
      <w:bCs/>
    </w:rPr>
  </w:style>
  <w:style w:type="character" w:customStyle="1" w:styleId="CommentSubjectChar">
    <w:name w:val="Comment Subject Char"/>
    <w:basedOn w:val="CommentTextChar"/>
    <w:link w:val="CommentSubject"/>
    <w:uiPriority w:val="99"/>
    <w:semiHidden/>
    <w:rsid w:val="008E27E7"/>
    <w:rPr>
      <w:rFonts w:ascii="Times New Roman" w:eastAsia="Calibri" w:hAnsi="Times New Roman" w:cs="Times New Roman"/>
      <w:b/>
      <w:bCs/>
      <w:sz w:val="20"/>
      <w:szCs w:val="20"/>
    </w:rPr>
  </w:style>
  <w:style w:type="character" w:customStyle="1" w:styleId="Heading4Char">
    <w:name w:val="Heading 4 Char"/>
    <w:basedOn w:val="DefaultParagraphFont"/>
    <w:link w:val="Heading4"/>
    <w:uiPriority w:val="9"/>
    <w:semiHidden/>
    <w:rsid w:val="00BF5DD9"/>
    <w:rPr>
      <w:rFonts w:asciiTheme="majorHAnsi" w:eastAsiaTheme="majorEastAsia" w:hAnsiTheme="majorHAnsi" w:cstheme="majorBidi"/>
      <w:i/>
      <w:iCs/>
      <w:color w:val="365F91" w:themeColor="accent1" w:themeShade="B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A4"/>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qFormat/>
    <w:rsid w:val="00C96079"/>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semiHidden/>
    <w:unhideWhenUsed/>
    <w:qFormat/>
    <w:rsid w:val="00BF5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67099"/>
    <w:pPr>
      <w:spacing w:before="0" w:after="0" w:line="240" w:lineRule="auto"/>
    </w:pPr>
    <w:rPr>
      <w:rFonts w:ascii="VNI-Times" w:eastAsia="Times New Roman" w:hAnsi="VNI-Times"/>
      <w:b/>
      <w:szCs w:val="26"/>
    </w:rPr>
  </w:style>
  <w:style w:type="character" w:customStyle="1" w:styleId="BodyTextChar">
    <w:name w:val="Body Text Char"/>
    <w:basedOn w:val="DefaultParagraphFont"/>
    <w:link w:val="BodyText"/>
    <w:rsid w:val="00067099"/>
    <w:rPr>
      <w:rFonts w:ascii="VNI-Times" w:eastAsia="Times New Roman" w:hAnsi="VNI-Times" w:cs="Times New Roman"/>
      <w:b/>
      <w:sz w:val="26"/>
      <w:szCs w:val="26"/>
    </w:rPr>
  </w:style>
  <w:style w:type="paragraph" w:customStyle="1" w:styleId="bodytext101">
    <w:name w:val="bodytext101"/>
    <w:basedOn w:val="Normal"/>
    <w:rsid w:val="000670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870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75"/>
    <w:rPr>
      <w:rFonts w:ascii="Segoe UI" w:eastAsia="Calibri" w:hAnsi="Segoe UI" w:cs="Segoe UI"/>
      <w:sz w:val="18"/>
      <w:szCs w:val="18"/>
    </w:rPr>
  </w:style>
  <w:style w:type="table" w:styleId="TableGrid">
    <w:name w:val="Table Grid"/>
    <w:basedOn w:val="TableNormal"/>
    <w:uiPriority w:val="59"/>
    <w:rsid w:val="00937BB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CF1F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txt">
    <w:name w:val="txt"/>
    <w:basedOn w:val="Normal"/>
    <w:rsid w:val="004E2DA8"/>
    <w:pPr>
      <w:spacing w:before="100" w:beforeAutospacing="1" w:after="100" w:afterAutospacing="1" w:line="240" w:lineRule="auto"/>
    </w:pPr>
    <w:rPr>
      <w:rFonts w:eastAsia="Times New Roman"/>
      <w:sz w:val="24"/>
      <w:szCs w:val="24"/>
    </w:rPr>
  </w:style>
  <w:style w:type="paragraph" w:styleId="Header">
    <w:name w:val="header"/>
    <w:basedOn w:val="Normal"/>
    <w:link w:val="HeaderChar"/>
    <w:rsid w:val="00E414B2"/>
    <w:pPr>
      <w:tabs>
        <w:tab w:val="center" w:pos="4320"/>
        <w:tab w:val="right" w:pos="8640"/>
      </w:tabs>
      <w:spacing w:before="0" w:after="0" w:line="240" w:lineRule="auto"/>
    </w:pPr>
    <w:rPr>
      <w:rFonts w:ascii="VNI-Times" w:eastAsia="Times New Roman" w:hAnsi="VNI-Times"/>
      <w:szCs w:val="26"/>
    </w:rPr>
  </w:style>
  <w:style w:type="character" w:customStyle="1" w:styleId="HeaderChar">
    <w:name w:val="Header Char"/>
    <w:basedOn w:val="DefaultParagraphFont"/>
    <w:link w:val="Header"/>
    <w:rsid w:val="00E414B2"/>
    <w:rPr>
      <w:rFonts w:ascii="VNI-Times" w:eastAsia="Times New Roman" w:hAnsi="VNI-Times" w:cs="Times New Roman"/>
      <w:sz w:val="26"/>
      <w:szCs w:val="26"/>
    </w:rPr>
  </w:style>
  <w:style w:type="paragraph" w:styleId="ListParagraph">
    <w:name w:val="List Paragraph"/>
    <w:basedOn w:val="Normal"/>
    <w:uiPriority w:val="34"/>
    <w:qFormat/>
    <w:rsid w:val="00605596"/>
    <w:pPr>
      <w:ind w:left="720"/>
      <w:contextualSpacing/>
    </w:pPr>
  </w:style>
  <w:style w:type="character" w:styleId="Emphasis">
    <w:name w:val="Emphasis"/>
    <w:basedOn w:val="DefaultParagraphFont"/>
    <w:uiPriority w:val="20"/>
    <w:qFormat/>
    <w:rsid w:val="00044033"/>
    <w:rPr>
      <w:i/>
      <w:iCs/>
    </w:rPr>
  </w:style>
  <w:style w:type="paragraph" w:styleId="NoSpacing">
    <w:name w:val="No Spacing"/>
    <w:uiPriority w:val="1"/>
    <w:qFormat/>
    <w:rsid w:val="0007743A"/>
    <w:pPr>
      <w:spacing w:after="0" w:line="240" w:lineRule="auto"/>
    </w:pPr>
    <w:rPr>
      <w:rFonts w:ascii="Calibri" w:eastAsia="Calibri" w:hAnsi="Calibri" w:cs="Times New Roman"/>
    </w:rPr>
  </w:style>
  <w:style w:type="character" w:customStyle="1" w:styleId="apple-style-span">
    <w:name w:val="apple-style-span"/>
    <w:rsid w:val="001778CE"/>
  </w:style>
  <w:style w:type="paragraph" w:customStyle="1" w:styleId="Char">
    <w:name w:val="Char"/>
    <w:basedOn w:val="Normal"/>
    <w:rsid w:val="00320525"/>
    <w:pPr>
      <w:spacing w:before="0"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3F2F5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F2F56"/>
    <w:rPr>
      <w:b/>
      <w:bCs/>
    </w:rPr>
  </w:style>
  <w:style w:type="character" w:customStyle="1" w:styleId="apple-converted-space">
    <w:name w:val="apple-converted-space"/>
    <w:basedOn w:val="DefaultParagraphFont"/>
    <w:rsid w:val="003F2F56"/>
  </w:style>
  <w:style w:type="paragraph" w:customStyle="1" w:styleId="CharCharChar1">
    <w:name w:val="Char Char Char1"/>
    <w:basedOn w:val="Normal"/>
    <w:autoRedefine/>
    <w:rsid w:val="00D1680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basedOn w:val="DefaultParagraphFont"/>
    <w:rsid w:val="00776C1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76C1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776C19"/>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776C19"/>
    <w:rPr>
      <w:rFonts w:ascii="Times New Roman" w:hAnsi="Times New Roman" w:cs="Times New Roman" w:hint="default"/>
      <w:b/>
      <w:bCs/>
      <w:i/>
      <w:iCs/>
      <w:color w:val="000000"/>
      <w:sz w:val="28"/>
      <w:szCs w:val="28"/>
    </w:rPr>
  </w:style>
  <w:style w:type="character" w:styleId="Hyperlink">
    <w:name w:val="Hyperlink"/>
    <w:basedOn w:val="DefaultParagraphFont"/>
    <w:uiPriority w:val="99"/>
    <w:semiHidden/>
    <w:unhideWhenUsed/>
    <w:rsid w:val="009D2DAD"/>
    <w:rPr>
      <w:color w:val="0000FF"/>
      <w:u w:val="single"/>
    </w:rPr>
  </w:style>
  <w:style w:type="character" w:customStyle="1" w:styleId="Heading2Char">
    <w:name w:val="Heading 2 Char"/>
    <w:basedOn w:val="DefaultParagraphFont"/>
    <w:link w:val="Heading2"/>
    <w:uiPriority w:val="9"/>
    <w:rsid w:val="00C96079"/>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8E27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7E7"/>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8E27E7"/>
    <w:rPr>
      <w:sz w:val="16"/>
      <w:szCs w:val="16"/>
    </w:rPr>
  </w:style>
  <w:style w:type="paragraph" w:styleId="CommentText">
    <w:name w:val="annotation text"/>
    <w:basedOn w:val="Normal"/>
    <w:link w:val="CommentTextChar"/>
    <w:uiPriority w:val="99"/>
    <w:semiHidden/>
    <w:unhideWhenUsed/>
    <w:rsid w:val="008E27E7"/>
    <w:pPr>
      <w:spacing w:line="240" w:lineRule="auto"/>
    </w:pPr>
    <w:rPr>
      <w:sz w:val="20"/>
      <w:szCs w:val="20"/>
    </w:rPr>
  </w:style>
  <w:style w:type="character" w:customStyle="1" w:styleId="CommentTextChar">
    <w:name w:val="Comment Text Char"/>
    <w:basedOn w:val="DefaultParagraphFont"/>
    <w:link w:val="CommentText"/>
    <w:uiPriority w:val="99"/>
    <w:semiHidden/>
    <w:rsid w:val="008E27E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7E7"/>
    <w:rPr>
      <w:b/>
      <w:bCs/>
    </w:rPr>
  </w:style>
  <w:style w:type="character" w:customStyle="1" w:styleId="CommentSubjectChar">
    <w:name w:val="Comment Subject Char"/>
    <w:basedOn w:val="CommentTextChar"/>
    <w:link w:val="CommentSubject"/>
    <w:uiPriority w:val="99"/>
    <w:semiHidden/>
    <w:rsid w:val="008E27E7"/>
    <w:rPr>
      <w:rFonts w:ascii="Times New Roman" w:eastAsia="Calibri" w:hAnsi="Times New Roman" w:cs="Times New Roman"/>
      <w:b/>
      <w:bCs/>
      <w:sz w:val="20"/>
      <w:szCs w:val="20"/>
    </w:rPr>
  </w:style>
  <w:style w:type="character" w:customStyle="1" w:styleId="Heading4Char">
    <w:name w:val="Heading 4 Char"/>
    <w:basedOn w:val="DefaultParagraphFont"/>
    <w:link w:val="Heading4"/>
    <w:uiPriority w:val="9"/>
    <w:semiHidden/>
    <w:rsid w:val="00BF5DD9"/>
    <w:rPr>
      <w:rFonts w:asciiTheme="majorHAnsi" w:eastAsiaTheme="majorEastAsia" w:hAnsiTheme="majorHAnsi" w:cstheme="majorBidi"/>
      <w:i/>
      <w:iCs/>
      <w:color w:val="365F91"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392">
      <w:bodyDiv w:val="1"/>
      <w:marLeft w:val="0"/>
      <w:marRight w:val="0"/>
      <w:marTop w:val="0"/>
      <w:marBottom w:val="0"/>
      <w:divBdr>
        <w:top w:val="none" w:sz="0" w:space="0" w:color="auto"/>
        <w:left w:val="none" w:sz="0" w:space="0" w:color="auto"/>
        <w:bottom w:val="none" w:sz="0" w:space="0" w:color="auto"/>
        <w:right w:val="none" w:sz="0" w:space="0" w:color="auto"/>
      </w:divBdr>
    </w:div>
    <w:div w:id="81224094">
      <w:bodyDiv w:val="1"/>
      <w:marLeft w:val="0"/>
      <w:marRight w:val="0"/>
      <w:marTop w:val="0"/>
      <w:marBottom w:val="0"/>
      <w:divBdr>
        <w:top w:val="none" w:sz="0" w:space="0" w:color="auto"/>
        <w:left w:val="none" w:sz="0" w:space="0" w:color="auto"/>
        <w:bottom w:val="none" w:sz="0" w:space="0" w:color="auto"/>
        <w:right w:val="none" w:sz="0" w:space="0" w:color="auto"/>
      </w:divBdr>
    </w:div>
    <w:div w:id="152182236">
      <w:bodyDiv w:val="1"/>
      <w:marLeft w:val="0"/>
      <w:marRight w:val="0"/>
      <w:marTop w:val="0"/>
      <w:marBottom w:val="0"/>
      <w:divBdr>
        <w:top w:val="none" w:sz="0" w:space="0" w:color="auto"/>
        <w:left w:val="none" w:sz="0" w:space="0" w:color="auto"/>
        <w:bottom w:val="none" w:sz="0" w:space="0" w:color="auto"/>
        <w:right w:val="none" w:sz="0" w:space="0" w:color="auto"/>
      </w:divBdr>
    </w:div>
    <w:div w:id="264969247">
      <w:bodyDiv w:val="1"/>
      <w:marLeft w:val="0"/>
      <w:marRight w:val="0"/>
      <w:marTop w:val="0"/>
      <w:marBottom w:val="0"/>
      <w:divBdr>
        <w:top w:val="none" w:sz="0" w:space="0" w:color="auto"/>
        <w:left w:val="none" w:sz="0" w:space="0" w:color="auto"/>
        <w:bottom w:val="none" w:sz="0" w:space="0" w:color="auto"/>
        <w:right w:val="none" w:sz="0" w:space="0" w:color="auto"/>
      </w:divBdr>
    </w:div>
    <w:div w:id="309674547">
      <w:bodyDiv w:val="1"/>
      <w:marLeft w:val="0"/>
      <w:marRight w:val="0"/>
      <w:marTop w:val="0"/>
      <w:marBottom w:val="0"/>
      <w:divBdr>
        <w:top w:val="none" w:sz="0" w:space="0" w:color="auto"/>
        <w:left w:val="none" w:sz="0" w:space="0" w:color="auto"/>
        <w:bottom w:val="none" w:sz="0" w:space="0" w:color="auto"/>
        <w:right w:val="none" w:sz="0" w:space="0" w:color="auto"/>
      </w:divBdr>
    </w:div>
    <w:div w:id="411388934">
      <w:bodyDiv w:val="1"/>
      <w:marLeft w:val="0"/>
      <w:marRight w:val="0"/>
      <w:marTop w:val="0"/>
      <w:marBottom w:val="0"/>
      <w:divBdr>
        <w:top w:val="none" w:sz="0" w:space="0" w:color="auto"/>
        <w:left w:val="none" w:sz="0" w:space="0" w:color="auto"/>
        <w:bottom w:val="none" w:sz="0" w:space="0" w:color="auto"/>
        <w:right w:val="none" w:sz="0" w:space="0" w:color="auto"/>
      </w:divBdr>
    </w:div>
    <w:div w:id="505559652">
      <w:bodyDiv w:val="1"/>
      <w:marLeft w:val="0"/>
      <w:marRight w:val="0"/>
      <w:marTop w:val="0"/>
      <w:marBottom w:val="0"/>
      <w:divBdr>
        <w:top w:val="none" w:sz="0" w:space="0" w:color="auto"/>
        <w:left w:val="none" w:sz="0" w:space="0" w:color="auto"/>
        <w:bottom w:val="none" w:sz="0" w:space="0" w:color="auto"/>
        <w:right w:val="none" w:sz="0" w:space="0" w:color="auto"/>
      </w:divBdr>
    </w:div>
    <w:div w:id="543560084">
      <w:bodyDiv w:val="1"/>
      <w:marLeft w:val="0"/>
      <w:marRight w:val="0"/>
      <w:marTop w:val="0"/>
      <w:marBottom w:val="0"/>
      <w:divBdr>
        <w:top w:val="none" w:sz="0" w:space="0" w:color="auto"/>
        <w:left w:val="none" w:sz="0" w:space="0" w:color="auto"/>
        <w:bottom w:val="none" w:sz="0" w:space="0" w:color="auto"/>
        <w:right w:val="none" w:sz="0" w:space="0" w:color="auto"/>
      </w:divBdr>
    </w:div>
    <w:div w:id="545875781">
      <w:bodyDiv w:val="1"/>
      <w:marLeft w:val="0"/>
      <w:marRight w:val="0"/>
      <w:marTop w:val="0"/>
      <w:marBottom w:val="0"/>
      <w:divBdr>
        <w:top w:val="none" w:sz="0" w:space="0" w:color="auto"/>
        <w:left w:val="none" w:sz="0" w:space="0" w:color="auto"/>
        <w:bottom w:val="none" w:sz="0" w:space="0" w:color="auto"/>
        <w:right w:val="none" w:sz="0" w:space="0" w:color="auto"/>
      </w:divBdr>
    </w:div>
    <w:div w:id="591355495">
      <w:bodyDiv w:val="1"/>
      <w:marLeft w:val="0"/>
      <w:marRight w:val="0"/>
      <w:marTop w:val="0"/>
      <w:marBottom w:val="0"/>
      <w:divBdr>
        <w:top w:val="none" w:sz="0" w:space="0" w:color="auto"/>
        <w:left w:val="none" w:sz="0" w:space="0" w:color="auto"/>
        <w:bottom w:val="none" w:sz="0" w:space="0" w:color="auto"/>
        <w:right w:val="none" w:sz="0" w:space="0" w:color="auto"/>
      </w:divBdr>
    </w:div>
    <w:div w:id="624579717">
      <w:bodyDiv w:val="1"/>
      <w:marLeft w:val="0"/>
      <w:marRight w:val="0"/>
      <w:marTop w:val="0"/>
      <w:marBottom w:val="0"/>
      <w:divBdr>
        <w:top w:val="none" w:sz="0" w:space="0" w:color="auto"/>
        <w:left w:val="none" w:sz="0" w:space="0" w:color="auto"/>
        <w:bottom w:val="none" w:sz="0" w:space="0" w:color="auto"/>
        <w:right w:val="none" w:sz="0" w:space="0" w:color="auto"/>
      </w:divBdr>
    </w:div>
    <w:div w:id="760292756">
      <w:bodyDiv w:val="1"/>
      <w:marLeft w:val="0"/>
      <w:marRight w:val="0"/>
      <w:marTop w:val="0"/>
      <w:marBottom w:val="0"/>
      <w:divBdr>
        <w:top w:val="none" w:sz="0" w:space="0" w:color="auto"/>
        <w:left w:val="none" w:sz="0" w:space="0" w:color="auto"/>
        <w:bottom w:val="none" w:sz="0" w:space="0" w:color="auto"/>
        <w:right w:val="none" w:sz="0" w:space="0" w:color="auto"/>
      </w:divBdr>
    </w:div>
    <w:div w:id="771123090">
      <w:bodyDiv w:val="1"/>
      <w:marLeft w:val="0"/>
      <w:marRight w:val="0"/>
      <w:marTop w:val="0"/>
      <w:marBottom w:val="0"/>
      <w:divBdr>
        <w:top w:val="none" w:sz="0" w:space="0" w:color="auto"/>
        <w:left w:val="none" w:sz="0" w:space="0" w:color="auto"/>
        <w:bottom w:val="none" w:sz="0" w:space="0" w:color="auto"/>
        <w:right w:val="none" w:sz="0" w:space="0" w:color="auto"/>
      </w:divBdr>
    </w:div>
    <w:div w:id="983850614">
      <w:bodyDiv w:val="1"/>
      <w:marLeft w:val="0"/>
      <w:marRight w:val="0"/>
      <w:marTop w:val="0"/>
      <w:marBottom w:val="0"/>
      <w:divBdr>
        <w:top w:val="none" w:sz="0" w:space="0" w:color="auto"/>
        <w:left w:val="none" w:sz="0" w:space="0" w:color="auto"/>
        <w:bottom w:val="none" w:sz="0" w:space="0" w:color="auto"/>
        <w:right w:val="none" w:sz="0" w:space="0" w:color="auto"/>
      </w:divBdr>
    </w:div>
    <w:div w:id="1090354355">
      <w:bodyDiv w:val="1"/>
      <w:marLeft w:val="0"/>
      <w:marRight w:val="0"/>
      <w:marTop w:val="0"/>
      <w:marBottom w:val="0"/>
      <w:divBdr>
        <w:top w:val="none" w:sz="0" w:space="0" w:color="auto"/>
        <w:left w:val="none" w:sz="0" w:space="0" w:color="auto"/>
        <w:bottom w:val="none" w:sz="0" w:space="0" w:color="auto"/>
        <w:right w:val="none" w:sz="0" w:space="0" w:color="auto"/>
      </w:divBdr>
    </w:div>
    <w:div w:id="1182159932">
      <w:bodyDiv w:val="1"/>
      <w:marLeft w:val="0"/>
      <w:marRight w:val="0"/>
      <w:marTop w:val="0"/>
      <w:marBottom w:val="0"/>
      <w:divBdr>
        <w:top w:val="none" w:sz="0" w:space="0" w:color="auto"/>
        <w:left w:val="none" w:sz="0" w:space="0" w:color="auto"/>
        <w:bottom w:val="none" w:sz="0" w:space="0" w:color="auto"/>
        <w:right w:val="none" w:sz="0" w:space="0" w:color="auto"/>
      </w:divBdr>
    </w:div>
    <w:div w:id="1185554083">
      <w:bodyDiv w:val="1"/>
      <w:marLeft w:val="0"/>
      <w:marRight w:val="0"/>
      <w:marTop w:val="0"/>
      <w:marBottom w:val="0"/>
      <w:divBdr>
        <w:top w:val="none" w:sz="0" w:space="0" w:color="auto"/>
        <w:left w:val="none" w:sz="0" w:space="0" w:color="auto"/>
        <w:bottom w:val="none" w:sz="0" w:space="0" w:color="auto"/>
        <w:right w:val="none" w:sz="0" w:space="0" w:color="auto"/>
      </w:divBdr>
    </w:div>
    <w:div w:id="1213814107">
      <w:bodyDiv w:val="1"/>
      <w:marLeft w:val="0"/>
      <w:marRight w:val="0"/>
      <w:marTop w:val="0"/>
      <w:marBottom w:val="0"/>
      <w:divBdr>
        <w:top w:val="none" w:sz="0" w:space="0" w:color="auto"/>
        <w:left w:val="none" w:sz="0" w:space="0" w:color="auto"/>
        <w:bottom w:val="none" w:sz="0" w:space="0" w:color="auto"/>
        <w:right w:val="none" w:sz="0" w:space="0" w:color="auto"/>
      </w:divBdr>
    </w:div>
    <w:div w:id="1246840546">
      <w:bodyDiv w:val="1"/>
      <w:marLeft w:val="0"/>
      <w:marRight w:val="0"/>
      <w:marTop w:val="0"/>
      <w:marBottom w:val="0"/>
      <w:divBdr>
        <w:top w:val="none" w:sz="0" w:space="0" w:color="auto"/>
        <w:left w:val="none" w:sz="0" w:space="0" w:color="auto"/>
        <w:bottom w:val="none" w:sz="0" w:space="0" w:color="auto"/>
        <w:right w:val="none" w:sz="0" w:space="0" w:color="auto"/>
      </w:divBdr>
    </w:div>
    <w:div w:id="1285892610">
      <w:bodyDiv w:val="1"/>
      <w:marLeft w:val="0"/>
      <w:marRight w:val="0"/>
      <w:marTop w:val="0"/>
      <w:marBottom w:val="0"/>
      <w:divBdr>
        <w:top w:val="none" w:sz="0" w:space="0" w:color="auto"/>
        <w:left w:val="none" w:sz="0" w:space="0" w:color="auto"/>
        <w:bottom w:val="none" w:sz="0" w:space="0" w:color="auto"/>
        <w:right w:val="none" w:sz="0" w:space="0" w:color="auto"/>
      </w:divBdr>
    </w:div>
    <w:div w:id="1317344190">
      <w:bodyDiv w:val="1"/>
      <w:marLeft w:val="0"/>
      <w:marRight w:val="0"/>
      <w:marTop w:val="0"/>
      <w:marBottom w:val="0"/>
      <w:divBdr>
        <w:top w:val="none" w:sz="0" w:space="0" w:color="auto"/>
        <w:left w:val="none" w:sz="0" w:space="0" w:color="auto"/>
        <w:bottom w:val="none" w:sz="0" w:space="0" w:color="auto"/>
        <w:right w:val="none" w:sz="0" w:space="0" w:color="auto"/>
      </w:divBdr>
    </w:div>
    <w:div w:id="1328484380">
      <w:bodyDiv w:val="1"/>
      <w:marLeft w:val="0"/>
      <w:marRight w:val="0"/>
      <w:marTop w:val="0"/>
      <w:marBottom w:val="0"/>
      <w:divBdr>
        <w:top w:val="none" w:sz="0" w:space="0" w:color="auto"/>
        <w:left w:val="none" w:sz="0" w:space="0" w:color="auto"/>
        <w:bottom w:val="none" w:sz="0" w:space="0" w:color="auto"/>
        <w:right w:val="none" w:sz="0" w:space="0" w:color="auto"/>
      </w:divBdr>
    </w:div>
    <w:div w:id="1380743395">
      <w:bodyDiv w:val="1"/>
      <w:marLeft w:val="0"/>
      <w:marRight w:val="0"/>
      <w:marTop w:val="0"/>
      <w:marBottom w:val="0"/>
      <w:divBdr>
        <w:top w:val="none" w:sz="0" w:space="0" w:color="auto"/>
        <w:left w:val="none" w:sz="0" w:space="0" w:color="auto"/>
        <w:bottom w:val="none" w:sz="0" w:space="0" w:color="auto"/>
        <w:right w:val="none" w:sz="0" w:space="0" w:color="auto"/>
      </w:divBdr>
    </w:div>
    <w:div w:id="1455321718">
      <w:bodyDiv w:val="1"/>
      <w:marLeft w:val="0"/>
      <w:marRight w:val="0"/>
      <w:marTop w:val="0"/>
      <w:marBottom w:val="0"/>
      <w:divBdr>
        <w:top w:val="none" w:sz="0" w:space="0" w:color="auto"/>
        <w:left w:val="none" w:sz="0" w:space="0" w:color="auto"/>
        <w:bottom w:val="none" w:sz="0" w:space="0" w:color="auto"/>
        <w:right w:val="none" w:sz="0" w:space="0" w:color="auto"/>
      </w:divBdr>
    </w:div>
    <w:div w:id="1501702727">
      <w:bodyDiv w:val="1"/>
      <w:marLeft w:val="0"/>
      <w:marRight w:val="0"/>
      <w:marTop w:val="0"/>
      <w:marBottom w:val="0"/>
      <w:divBdr>
        <w:top w:val="none" w:sz="0" w:space="0" w:color="auto"/>
        <w:left w:val="none" w:sz="0" w:space="0" w:color="auto"/>
        <w:bottom w:val="none" w:sz="0" w:space="0" w:color="auto"/>
        <w:right w:val="none" w:sz="0" w:space="0" w:color="auto"/>
      </w:divBdr>
    </w:div>
    <w:div w:id="1503005670">
      <w:bodyDiv w:val="1"/>
      <w:marLeft w:val="0"/>
      <w:marRight w:val="0"/>
      <w:marTop w:val="0"/>
      <w:marBottom w:val="0"/>
      <w:divBdr>
        <w:top w:val="none" w:sz="0" w:space="0" w:color="auto"/>
        <w:left w:val="none" w:sz="0" w:space="0" w:color="auto"/>
        <w:bottom w:val="none" w:sz="0" w:space="0" w:color="auto"/>
        <w:right w:val="none" w:sz="0" w:space="0" w:color="auto"/>
      </w:divBdr>
    </w:div>
    <w:div w:id="1638297121">
      <w:bodyDiv w:val="1"/>
      <w:marLeft w:val="0"/>
      <w:marRight w:val="0"/>
      <w:marTop w:val="0"/>
      <w:marBottom w:val="0"/>
      <w:divBdr>
        <w:top w:val="none" w:sz="0" w:space="0" w:color="auto"/>
        <w:left w:val="none" w:sz="0" w:space="0" w:color="auto"/>
        <w:bottom w:val="none" w:sz="0" w:space="0" w:color="auto"/>
        <w:right w:val="none" w:sz="0" w:space="0" w:color="auto"/>
      </w:divBdr>
    </w:div>
    <w:div w:id="1729918799">
      <w:bodyDiv w:val="1"/>
      <w:marLeft w:val="0"/>
      <w:marRight w:val="0"/>
      <w:marTop w:val="0"/>
      <w:marBottom w:val="0"/>
      <w:divBdr>
        <w:top w:val="none" w:sz="0" w:space="0" w:color="auto"/>
        <w:left w:val="none" w:sz="0" w:space="0" w:color="auto"/>
        <w:bottom w:val="none" w:sz="0" w:space="0" w:color="auto"/>
        <w:right w:val="none" w:sz="0" w:space="0" w:color="auto"/>
      </w:divBdr>
    </w:div>
    <w:div w:id="1825968627">
      <w:bodyDiv w:val="1"/>
      <w:marLeft w:val="0"/>
      <w:marRight w:val="0"/>
      <w:marTop w:val="0"/>
      <w:marBottom w:val="0"/>
      <w:divBdr>
        <w:top w:val="none" w:sz="0" w:space="0" w:color="auto"/>
        <w:left w:val="none" w:sz="0" w:space="0" w:color="auto"/>
        <w:bottom w:val="none" w:sz="0" w:space="0" w:color="auto"/>
        <w:right w:val="none" w:sz="0" w:space="0" w:color="auto"/>
      </w:divBdr>
    </w:div>
    <w:div w:id="1921713784">
      <w:bodyDiv w:val="1"/>
      <w:marLeft w:val="0"/>
      <w:marRight w:val="0"/>
      <w:marTop w:val="0"/>
      <w:marBottom w:val="0"/>
      <w:divBdr>
        <w:top w:val="none" w:sz="0" w:space="0" w:color="auto"/>
        <w:left w:val="none" w:sz="0" w:space="0" w:color="auto"/>
        <w:bottom w:val="none" w:sz="0" w:space="0" w:color="auto"/>
        <w:right w:val="none" w:sz="0" w:space="0" w:color="auto"/>
      </w:divBdr>
    </w:div>
    <w:div w:id="1990206368">
      <w:bodyDiv w:val="1"/>
      <w:marLeft w:val="0"/>
      <w:marRight w:val="0"/>
      <w:marTop w:val="0"/>
      <w:marBottom w:val="0"/>
      <w:divBdr>
        <w:top w:val="none" w:sz="0" w:space="0" w:color="auto"/>
        <w:left w:val="none" w:sz="0" w:space="0" w:color="auto"/>
        <w:bottom w:val="none" w:sz="0" w:space="0" w:color="auto"/>
        <w:right w:val="none" w:sz="0" w:space="0" w:color="auto"/>
      </w:divBdr>
    </w:div>
    <w:div w:id="1992172895">
      <w:bodyDiv w:val="1"/>
      <w:marLeft w:val="0"/>
      <w:marRight w:val="0"/>
      <w:marTop w:val="0"/>
      <w:marBottom w:val="0"/>
      <w:divBdr>
        <w:top w:val="none" w:sz="0" w:space="0" w:color="auto"/>
        <w:left w:val="none" w:sz="0" w:space="0" w:color="auto"/>
        <w:bottom w:val="none" w:sz="0" w:space="0" w:color="auto"/>
        <w:right w:val="none" w:sz="0" w:space="0" w:color="auto"/>
      </w:divBdr>
    </w:div>
    <w:div w:id="2001149848">
      <w:bodyDiv w:val="1"/>
      <w:marLeft w:val="0"/>
      <w:marRight w:val="0"/>
      <w:marTop w:val="0"/>
      <w:marBottom w:val="0"/>
      <w:divBdr>
        <w:top w:val="none" w:sz="0" w:space="0" w:color="auto"/>
        <w:left w:val="none" w:sz="0" w:space="0" w:color="auto"/>
        <w:bottom w:val="none" w:sz="0" w:space="0" w:color="auto"/>
        <w:right w:val="none" w:sz="0" w:space="0" w:color="auto"/>
      </w:divBdr>
    </w:div>
    <w:div w:id="21441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3518-19D3-42FE-83A4-2A8DD893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1744</Words>
  <Characters>9941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2023-10-09T22:48:00Z</cp:lastPrinted>
  <dcterms:created xsi:type="dcterms:W3CDTF">2024-07-13T09:08:00Z</dcterms:created>
  <dcterms:modified xsi:type="dcterms:W3CDTF">2024-07-15T14:10:00Z</dcterms:modified>
</cp:coreProperties>
</file>