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0685" w14:textId="678F5E2D" w:rsidR="000220F6" w:rsidRPr="000220F6" w:rsidRDefault="000220F6" w:rsidP="00151EEC">
      <w:pPr>
        <w:pStyle w:val="u1"/>
        <w:tabs>
          <w:tab w:val="left" w:pos="8665"/>
        </w:tabs>
        <w:jc w:val="center"/>
        <w:rPr>
          <w:bCs/>
          <w:noProof/>
          <w:lang w:val="en-US"/>
        </w:rPr>
      </w:pPr>
      <w:bookmarkStart w:id="0" w:name="_Toc135663714"/>
      <w:r>
        <w:rPr>
          <w:bCs/>
          <w:noProof/>
          <w:lang w:val="en-US"/>
        </w:rPr>
        <w:t>NHÓM BÌNH THƯỜNG</w:t>
      </w:r>
    </w:p>
    <w:p w14:paraId="49A09858" w14:textId="5B8EB13B" w:rsidR="00133653" w:rsidRPr="00306E2B" w:rsidRDefault="00172D7A" w:rsidP="005E356E">
      <w:pPr>
        <w:pStyle w:val="u1"/>
        <w:jc w:val="center"/>
        <w:rPr>
          <w:bCs/>
          <w:color w:val="000000" w:themeColor="text1"/>
        </w:rPr>
      </w:pPr>
      <w:r w:rsidRPr="00306E2B">
        <w:rPr>
          <w:bCs/>
          <w:noProof/>
        </w:rPr>
        <w:t>MA TRẬN VÀ BẢN ĐẶC TẢ</w:t>
      </w:r>
      <w:bookmarkEnd w:id="0"/>
    </w:p>
    <w:p w14:paraId="6F0D63EC" w14:textId="77777777" w:rsidR="000220F6" w:rsidRPr="00151EEC" w:rsidRDefault="000220F6" w:rsidP="000220F6">
      <w:pPr>
        <w:spacing w:line="276" w:lineRule="auto"/>
        <w:rPr>
          <w:rFonts w:asciiTheme="majorHAnsi" w:hAnsiTheme="majorHAnsi" w:cstheme="majorHAnsi"/>
          <w:color w:val="000000" w:themeColor="text1"/>
          <w:sz w:val="26"/>
          <w:szCs w:val="26"/>
        </w:rPr>
      </w:pPr>
      <w:r w:rsidRPr="00151EEC">
        <w:rPr>
          <w:rFonts w:asciiTheme="majorHAnsi" w:hAnsiTheme="majorHAnsi" w:cstheme="majorHAnsi"/>
          <w:color w:val="000000" w:themeColor="text1"/>
          <w:sz w:val="26"/>
          <w:szCs w:val="26"/>
        </w:rPr>
        <w:t>- Bùi Ngọc Tuyên (Nhóm trưởng) - Trường THPT Lê Quý Đôn Long Bình Tân</w:t>
      </w:r>
    </w:p>
    <w:p w14:paraId="6FBF3B9C" w14:textId="77777777" w:rsidR="000220F6" w:rsidRPr="00151EEC" w:rsidRDefault="000220F6" w:rsidP="000220F6">
      <w:pPr>
        <w:spacing w:line="276" w:lineRule="auto"/>
        <w:rPr>
          <w:rFonts w:asciiTheme="majorHAnsi" w:hAnsiTheme="majorHAnsi" w:cstheme="majorHAnsi"/>
          <w:color w:val="000000" w:themeColor="text1"/>
          <w:sz w:val="26"/>
          <w:szCs w:val="26"/>
        </w:rPr>
      </w:pPr>
      <w:r w:rsidRPr="00151EEC">
        <w:rPr>
          <w:rFonts w:asciiTheme="majorHAnsi" w:hAnsiTheme="majorHAnsi" w:cstheme="majorHAnsi"/>
          <w:color w:val="000000" w:themeColor="text1"/>
          <w:sz w:val="26"/>
          <w:szCs w:val="26"/>
        </w:rPr>
        <w:t>- Nguyễn Thảo Ngân - Trường TH-THCS-THPT Lê Quý Đôn Quyết Thắng</w:t>
      </w:r>
    </w:p>
    <w:p w14:paraId="165EB8A6" w14:textId="77777777" w:rsidR="000220F6" w:rsidRPr="00151EEC" w:rsidRDefault="000220F6" w:rsidP="000220F6">
      <w:pPr>
        <w:spacing w:line="276" w:lineRule="auto"/>
        <w:rPr>
          <w:rFonts w:asciiTheme="majorHAnsi" w:hAnsiTheme="majorHAnsi" w:cstheme="majorHAnsi"/>
          <w:color w:val="000000" w:themeColor="text1"/>
          <w:sz w:val="26"/>
          <w:szCs w:val="26"/>
        </w:rPr>
      </w:pPr>
      <w:r w:rsidRPr="00151EEC">
        <w:rPr>
          <w:rFonts w:asciiTheme="majorHAnsi" w:hAnsiTheme="majorHAnsi" w:cstheme="majorHAnsi"/>
          <w:color w:val="000000" w:themeColor="text1"/>
          <w:sz w:val="26"/>
          <w:szCs w:val="26"/>
        </w:rPr>
        <w:t>- Quách Đại Tuấn - Trường TH-THCS-THPT Song Ngữ Á Châu</w:t>
      </w:r>
    </w:p>
    <w:p w14:paraId="31015644" w14:textId="7007C96C" w:rsidR="00133653" w:rsidRPr="000220F6" w:rsidRDefault="000220F6" w:rsidP="000220F6">
      <w:pPr>
        <w:spacing w:line="276" w:lineRule="auto"/>
        <w:rPr>
          <w:rFonts w:asciiTheme="majorHAnsi" w:hAnsiTheme="majorHAnsi" w:cstheme="majorHAnsi"/>
          <w:color w:val="000000" w:themeColor="text1"/>
          <w:sz w:val="26"/>
          <w:szCs w:val="26"/>
          <w:lang w:val="en-US"/>
        </w:rPr>
      </w:pPr>
      <w:r w:rsidRPr="00671D39">
        <w:rPr>
          <w:rFonts w:asciiTheme="majorHAnsi" w:hAnsiTheme="majorHAnsi" w:cstheme="majorHAnsi"/>
          <w:color w:val="000000" w:themeColor="text1"/>
          <w:sz w:val="26"/>
          <w:szCs w:val="26"/>
          <w:lang w:val="en-US"/>
        </w:rPr>
        <w:t>- Nguyễn Thanh Tú - Trường THPT Tam Hiệp</w:t>
      </w:r>
    </w:p>
    <w:p w14:paraId="1B573091" w14:textId="77777777" w:rsidR="00133653" w:rsidRPr="00306E2B" w:rsidRDefault="00ED1736">
      <w:pPr>
        <w:pStyle w:val="u1"/>
        <w:rPr>
          <w:color w:val="000000" w:themeColor="text1"/>
        </w:rPr>
      </w:pPr>
      <w:bookmarkStart w:id="1" w:name="_Toc104948173"/>
      <w:bookmarkStart w:id="2" w:name="_Toc135663715"/>
      <w:r w:rsidRPr="00306E2B">
        <w:rPr>
          <w:color w:val="000000" w:themeColor="text1"/>
        </w:rPr>
        <w:t>I. KHUNG MA TRẬN ĐỀ KIỂM TRA ĐỊNH KÌ, MÔN VẬT LÍ, LỚP</w:t>
      </w:r>
      <w:bookmarkEnd w:id="1"/>
      <w:bookmarkEnd w:id="2"/>
      <w:r w:rsidR="005E356E" w:rsidRPr="00306E2B">
        <w:rPr>
          <w:color w:val="000000" w:themeColor="text1"/>
        </w:rPr>
        <w:t xml:space="preserve"> 10</w:t>
      </w:r>
    </w:p>
    <w:p w14:paraId="7AEEF78D"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Thời điểm kiểm tra:</w:t>
      </w:r>
      <w:r w:rsidRPr="00306E2B">
        <w:rPr>
          <w:rFonts w:asciiTheme="majorHAnsi" w:hAnsiTheme="majorHAnsi" w:cstheme="majorHAnsi"/>
          <w:color w:val="000000" w:themeColor="text1"/>
          <w:sz w:val="26"/>
          <w:szCs w:val="26"/>
        </w:rPr>
        <w:t xml:space="preserve"> </w:t>
      </w:r>
      <w:r w:rsidR="005E356E" w:rsidRPr="00306E2B">
        <w:rPr>
          <w:rFonts w:asciiTheme="majorHAnsi" w:hAnsiTheme="majorHAnsi" w:cstheme="majorHAnsi"/>
          <w:color w:val="000000" w:themeColor="text1"/>
          <w:sz w:val="26"/>
          <w:szCs w:val="26"/>
        </w:rPr>
        <w:t>Tháng 5</w:t>
      </w:r>
    </w:p>
    <w:p w14:paraId="3C9BC400"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 xml:space="preserve">Thời gian làm bài: </w:t>
      </w:r>
      <w:r w:rsidRPr="00306E2B">
        <w:rPr>
          <w:rFonts w:asciiTheme="majorHAnsi" w:hAnsiTheme="majorHAnsi" w:cstheme="majorHAnsi"/>
          <w:color w:val="000000" w:themeColor="text1"/>
          <w:sz w:val="26"/>
          <w:szCs w:val="26"/>
        </w:rPr>
        <w:t>45 phút.</w:t>
      </w:r>
    </w:p>
    <w:p w14:paraId="3EBAFD81"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 xml:space="preserve">Hình thức kiểm tra: </w:t>
      </w:r>
      <w:r w:rsidRPr="00306E2B">
        <w:rPr>
          <w:rFonts w:asciiTheme="majorHAnsi" w:hAnsiTheme="majorHAnsi" w:cstheme="majorHAnsi"/>
          <w:color w:val="000000" w:themeColor="text1"/>
          <w:sz w:val="26"/>
          <w:szCs w:val="26"/>
        </w:rPr>
        <w:t>Kết hợp giữa trắc nghiệm và tự luận (70% trắc nghiệm, 30% tự luận).</w:t>
      </w:r>
    </w:p>
    <w:p w14:paraId="269C1EF9" w14:textId="77777777" w:rsidR="00133653" w:rsidRPr="00306E2B" w:rsidRDefault="00ED1736">
      <w:pPr>
        <w:spacing w:line="276" w:lineRule="auto"/>
        <w:jc w:val="both"/>
        <w:rPr>
          <w:rFonts w:asciiTheme="majorHAnsi" w:hAnsiTheme="majorHAnsi" w:cstheme="majorHAnsi"/>
          <w:b/>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Cấu trúc:</w:t>
      </w:r>
    </w:p>
    <w:p w14:paraId="4E5CF984"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color w:val="000000" w:themeColor="text1"/>
          <w:sz w:val="26"/>
          <w:szCs w:val="26"/>
        </w:rPr>
        <w:t>+ Mức độ đề:</w:t>
      </w:r>
      <w:r w:rsidRPr="00306E2B">
        <w:rPr>
          <w:rFonts w:asciiTheme="majorHAnsi" w:hAnsiTheme="majorHAnsi" w:cstheme="majorHAnsi"/>
          <w:b/>
          <w:color w:val="000000" w:themeColor="text1"/>
          <w:sz w:val="26"/>
          <w:szCs w:val="26"/>
        </w:rPr>
        <w:t xml:space="preserve"> </w:t>
      </w:r>
      <w:r w:rsidRPr="00306E2B">
        <w:rPr>
          <w:rFonts w:asciiTheme="majorHAnsi" w:hAnsiTheme="majorHAnsi" w:cstheme="majorHAnsi"/>
          <w:i/>
          <w:iCs/>
          <w:color w:val="000000" w:themeColor="text1"/>
          <w:sz w:val="26"/>
          <w:szCs w:val="26"/>
        </w:rPr>
        <w:t>40% Nhận biết; 30% Thông hiểu; 20% Vận dụng; 10% Vận dụng cao.</w:t>
      </w:r>
    </w:p>
    <w:p w14:paraId="5FDD2C98"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iCs/>
          <w:color w:val="000000" w:themeColor="text1"/>
          <w:sz w:val="26"/>
          <w:szCs w:val="26"/>
        </w:rPr>
        <w:t xml:space="preserve">+ Phần </w:t>
      </w:r>
      <w:r w:rsidRPr="00306E2B">
        <w:rPr>
          <w:rFonts w:asciiTheme="majorHAnsi" w:hAnsiTheme="majorHAnsi" w:cstheme="majorHAnsi"/>
          <w:color w:val="000000" w:themeColor="text1"/>
          <w:sz w:val="26"/>
          <w:szCs w:val="26"/>
        </w:rPr>
        <w:t>trắc</w:t>
      </w:r>
      <w:r w:rsidRPr="00306E2B">
        <w:rPr>
          <w:rFonts w:asciiTheme="majorHAnsi" w:hAnsiTheme="majorHAnsi" w:cstheme="majorHAnsi"/>
          <w:iCs/>
          <w:color w:val="000000" w:themeColor="text1"/>
          <w:sz w:val="26"/>
          <w:szCs w:val="26"/>
        </w:rPr>
        <w:t xml:space="preserve"> nghiệm: </w:t>
      </w:r>
      <w:r w:rsidRPr="00306E2B">
        <w:rPr>
          <w:rFonts w:asciiTheme="majorHAnsi" w:hAnsiTheme="majorHAnsi" w:cstheme="majorHAnsi"/>
          <w:bCs/>
          <w:iCs/>
          <w:color w:val="000000" w:themeColor="text1"/>
          <w:sz w:val="26"/>
          <w:szCs w:val="26"/>
        </w:rPr>
        <w:t xml:space="preserve">7,0 điểm </w:t>
      </w:r>
      <w:r w:rsidRPr="00306E2B">
        <w:rPr>
          <w:rFonts w:asciiTheme="majorHAnsi" w:hAnsiTheme="majorHAnsi" w:cstheme="majorHAnsi"/>
          <w:bCs/>
          <w:i/>
          <w:iCs/>
          <w:color w:val="000000" w:themeColor="text1"/>
          <w:sz w:val="26"/>
          <w:szCs w:val="26"/>
        </w:rPr>
        <w:t>(gồm 28 câu hỏi: nhận biết: 16 câu, thông hiểu: 12 câu)</w:t>
      </w:r>
      <w:r w:rsidRPr="00306E2B">
        <w:rPr>
          <w:rFonts w:asciiTheme="majorHAnsi" w:hAnsiTheme="majorHAnsi" w:cstheme="majorHAnsi"/>
          <w:bCs/>
          <w:i/>
          <w:color w:val="000000" w:themeColor="text1"/>
          <w:sz w:val="26"/>
          <w:szCs w:val="26"/>
        </w:rPr>
        <w:t>, mỗi câu 0,25 điểm.</w:t>
      </w:r>
    </w:p>
    <w:p w14:paraId="4304B5C9"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bCs/>
          <w:color w:val="000000" w:themeColor="text1"/>
          <w:sz w:val="26"/>
          <w:szCs w:val="26"/>
        </w:rPr>
        <w:t xml:space="preserve">+ </w:t>
      </w:r>
      <w:r w:rsidRPr="00306E2B">
        <w:rPr>
          <w:rFonts w:asciiTheme="majorHAnsi" w:hAnsiTheme="majorHAnsi" w:cstheme="majorHAnsi"/>
          <w:bCs/>
          <w:iCs/>
          <w:color w:val="000000" w:themeColor="text1"/>
          <w:sz w:val="26"/>
          <w:szCs w:val="26"/>
        </w:rPr>
        <w:t>Phần tự luận: 3,0 điểm</w:t>
      </w:r>
      <w:r w:rsidRPr="00306E2B">
        <w:rPr>
          <w:rFonts w:asciiTheme="majorHAnsi" w:hAnsiTheme="majorHAnsi" w:cstheme="majorHAnsi"/>
          <w:bCs/>
          <w:i/>
          <w:iCs/>
          <w:color w:val="000000" w:themeColor="text1"/>
          <w:sz w:val="26"/>
          <w:szCs w:val="26"/>
        </w:rPr>
        <w:t xml:space="preserve"> (Vận dụng: 2,0 điểm; Vận dụng cao: 1,0 điểm), mỗi YCCĐ 1,0 điểm.</w:t>
      </w:r>
    </w:p>
    <w:p w14:paraId="26BEAF72" w14:textId="77777777" w:rsidR="00133653" w:rsidRPr="00306E2B" w:rsidRDefault="00ED1736">
      <w:pPr>
        <w:spacing w:before="40" w:line="276" w:lineRule="auto"/>
        <w:ind w:firstLine="284"/>
        <w:jc w:val="both"/>
        <w:rPr>
          <w:rFonts w:asciiTheme="majorHAnsi" w:hAnsiTheme="majorHAnsi" w:cstheme="majorHAnsi"/>
          <w:b/>
          <w:bCs/>
          <w:color w:val="000000" w:themeColor="text1"/>
          <w:sz w:val="26"/>
          <w:szCs w:val="26"/>
          <w:lang w:val="nl-NL"/>
        </w:rPr>
      </w:pPr>
      <w:r w:rsidRPr="00306E2B">
        <w:rPr>
          <w:rFonts w:asciiTheme="majorHAnsi" w:hAnsiTheme="majorHAnsi" w:cstheme="majorHAnsi"/>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D60BB3" w:rsidRPr="00306E2B" w14:paraId="58AF1AE1" w14:textId="77777777">
        <w:trPr>
          <w:trHeight w:val="353"/>
          <w:tblHeader/>
        </w:trPr>
        <w:tc>
          <w:tcPr>
            <w:tcW w:w="709" w:type="dxa"/>
            <w:vMerge w:val="restart"/>
            <w:vAlign w:val="center"/>
          </w:tcPr>
          <w:p w14:paraId="7C5D7091" w14:textId="77777777" w:rsidR="00133653" w:rsidRPr="00306E2B" w:rsidRDefault="00ED1736">
            <w:pP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STT</w:t>
            </w:r>
          </w:p>
        </w:tc>
        <w:tc>
          <w:tcPr>
            <w:tcW w:w="1559" w:type="dxa"/>
            <w:vMerge w:val="restart"/>
            <w:vAlign w:val="center"/>
          </w:tcPr>
          <w:p w14:paraId="27B467CF" w14:textId="77777777" w:rsidR="00133653" w:rsidRPr="00306E2B" w:rsidRDefault="00ED1736">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Nội dung</w:t>
            </w:r>
          </w:p>
        </w:tc>
        <w:tc>
          <w:tcPr>
            <w:tcW w:w="2213" w:type="dxa"/>
            <w:vMerge w:val="restart"/>
            <w:shd w:val="clear" w:color="auto" w:fill="auto"/>
            <w:vAlign w:val="center"/>
          </w:tcPr>
          <w:p w14:paraId="4EFF30DD" w14:textId="77777777" w:rsidR="00133653" w:rsidRPr="00306E2B" w:rsidRDefault="00ED1736">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Đơn vị kiến thức</w:t>
            </w:r>
          </w:p>
        </w:tc>
        <w:tc>
          <w:tcPr>
            <w:tcW w:w="6738" w:type="dxa"/>
            <w:gridSpan w:val="8"/>
            <w:shd w:val="clear" w:color="auto" w:fill="auto"/>
            <w:vAlign w:val="center"/>
          </w:tcPr>
          <w:p w14:paraId="2F025EC2"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Mức độ đánh giá</w:t>
            </w:r>
          </w:p>
        </w:tc>
        <w:tc>
          <w:tcPr>
            <w:tcW w:w="1651" w:type="dxa"/>
            <w:gridSpan w:val="2"/>
            <w:vMerge w:val="restart"/>
            <w:vAlign w:val="center"/>
          </w:tcPr>
          <w:p w14:paraId="08FA1577"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Tổng số câu</w:t>
            </w:r>
          </w:p>
        </w:tc>
        <w:tc>
          <w:tcPr>
            <w:tcW w:w="1129" w:type="dxa"/>
            <w:vMerge w:val="restart"/>
            <w:vAlign w:val="center"/>
          </w:tcPr>
          <w:p w14:paraId="7D1639AA"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Điểm số</w:t>
            </w:r>
          </w:p>
        </w:tc>
      </w:tr>
      <w:tr w:rsidR="00D60BB3" w:rsidRPr="00306E2B" w14:paraId="62DF65CD" w14:textId="77777777">
        <w:trPr>
          <w:trHeight w:val="415"/>
          <w:tblHeader/>
        </w:trPr>
        <w:tc>
          <w:tcPr>
            <w:tcW w:w="709" w:type="dxa"/>
            <w:vMerge/>
          </w:tcPr>
          <w:p w14:paraId="50A707C6" w14:textId="77777777" w:rsidR="00133653" w:rsidRPr="00306E2B" w:rsidRDefault="00133653">
            <w:pPr>
              <w:rPr>
                <w:rFonts w:asciiTheme="majorHAnsi" w:hAnsiTheme="majorHAnsi" w:cstheme="majorHAnsi"/>
                <w:iCs/>
                <w:color w:val="000000" w:themeColor="text1"/>
                <w:sz w:val="26"/>
                <w:szCs w:val="26"/>
                <w:lang w:val="nl-NL"/>
              </w:rPr>
            </w:pPr>
          </w:p>
        </w:tc>
        <w:tc>
          <w:tcPr>
            <w:tcW w:w="1559" w:type="dxa"/>
            <w:vMerge/>
          </w:tcPr>
          <w:p w14:paraId="32E20F32" w14:textId="77777777" w:rsidR="00133653" w:rsidRPr="00306E2B" w:rsidRDefault="00133653">
            <w:pPr>
              <w:rPr>
                <w:rFonts w:asciiTheme="majorHAnsi" w:hAnsiTheme="majorHAnsi" w:cstheme="majorHAnsi"/>
                <w:iCs/>
                <w:color w:val="000000" w:themeColor="text1"/>
                <w:sz w:val="26"/>
                <w:szCs w:val="26"/>
                <w:lang w:val="nl-NL"/>
              </w:rPr>
            </w:pPr>
          </w:p>
        </w:tc>
        <w:tc>
          <w:tcPr>
            <w:tcW w:w="2213" w:type="dxa"/>
            <w:vMerge/>
            <w:shd w:val="clear" w:color="auto" w:fill="auto"/>
            <w:vAlign w:val="center"/>
          </w:tcPr>
          <w:p w14:paraId="256DC9F5" w14:textId="77777777" w:rsidR="00133653" w:rsidRPr="00306E2B" w:rsidRDefault="00133653">
            <w:pPr>
              <w:rPr>
                <w:rFonts w:asciiTheme="majorHAnsi" w:hAnsiTheme="majorHAnsi" w:cstheme="majorHAnsi"/>
                <w:iCs/>
                <w:color w:val="000000" w:themeColor="text1"/>
                <w:sz w:val="26"/>
                <w:szCs w:val="26"/>
                <w:lang w:val="nl-NL"/>
              </w:rPr>
            </w:pPr>
          </w:p>
        </w:tc>
        <w:tc>
          <w:tcPr>
            <w:tcW w:w="1667" w:type="dxa"/>
            <w:gridSpan w:val="2"/>
            <w:shd w:val="clear" w:color="auto" w:fill="auto"/>
            <w:vAlign w:val="center"/>
          </w:tcPr>
          <w:p w14:paraId="7FE978D8" w14:textId="77777777" w:rsidR="00133653" w:rsidRPr="00306E2B" w:rsidRDefault="00ED1736">
            <w:pPr>
              <w:jc w:val="center"/>
              <w:rPr>
                <w:rFonts w:asciiTheme="majorHAnsi" w:hAnsiTheme="majorHAnsi" w:cstheme="majorHAnsi"/>
                <w:iCs/>
                <w:color w:val="000000" w:themeColor="text1"/>
                <w:sz w:val="26"/>
                <w:szCs w:val="26"/>
                <w:lang w:val="nl-NL"/>
              </w:rPr>
            </w:pPr>
            <w:r w:rsidRPr="00306E2B">
              <w:rPr>
                <w:rFonts w:asciiTheme="majorHAnsi" w:hAnsiTheme="majorHAnsi" w:cstheme="majorHAnsi"/>
                <w:b/>
                <w:color w:val="000000" w:themeColor="text1"/>
                <w:sz w:val="26"/>
                <w:szCs w:val="26"/>
              </w:rPr>
              <w:t>Nhận biết</w:t>
            </w:r>
          </w:p>
        </w:tc>
        <w:tc>
          <w:tcPr>
            <w:tcW w:w="1740" w:type="dxa"/>
            <w:gridSpan w:val="2"/>
            <w:shd w:val="clear" w:color="auto" w:fill="auto"/>
            <w:vAlign w:val="center"/>
          </w:tcPr>
          <w:p w14:paraId="3ACDE331"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Thông hiểu</w:t>
            </w:r>
          </w:p>
        </w:tc>
        <w:tc>
          <w:tcPr>
            <w:tcW w:w="1661" w:type="dxa"/>
            <w:gridSpan w:val="2"/>
            <w:shd w:val="clear" w:color="auto" w:fill="auto"/>
            <w:vAlign w:val="center"/>
          </w:tcPr>
          <w:p w14:paraId="079197DC"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Vận dụng</w:t>
            </w:r>
          </w:p>
        </w:tc>
        <w:tc>
          <w:tcPr>
            <w:tcW w:w="1670" w:type="dxa"/>
            <w:gridSpan w:val="2"/>
            <w:shd w:val="clear" w:color="auto" w:fill="auto"/>
            <w:vAlign w:val="center"/>
          </w:tcPr>
          <w:p w14:paraId="777B8A37"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Vận dụng cao</w:t>
            </w:r>
          </w:p>
        </w:tc>
        <w:tc>
          <w:tcPr>
            <w:tcW w:w="1651" w:type="dxa"/>
            <w:gridSpan w:val="2"/>
            <w:vMerge/>
            <w:vAlign w:val="center"/>
          </w:tcPr>
          <w:p w14:paraId="59726221" w14:textId="77777777" w:rsidR="00133653" w:rsidRPr="00306E2B" w:rsidRDefault="00133653">
            <w:pPr>
              <w:jc w:val="center"/>
              <w:rPr>
                <w:rFonts w:asciiTheme="majorHAnsi" w:hAnsiTheme="majorHAnsi" w:cstheme="majorHAnsi"/>
                <w:b/>
                <w:color w:val="000000" w:themeColor="text1"/>
                <w:sz w:val="26"/>
                <w:szCs w:val="26"/>
                <w:lang w:val="nl-NL"/>
              </w:rPr>
            </w:pPr>
          </w:p>
        </w:tc>
        <w:tc>
          <w:tcPr>
            <w:tcW w:w="1129" w:type="dxa"/>
            <w:vMerge/>
            <w:vAlign w:val="center"/>
          </w:tcPr>
          <w:p w14:paraId="142B7976" w14:textId="77777777" w:rsidR="00133653" w:rsidRPr="00306E2B" w:rsidRDefault="00133653">
            <w:pPr>
              <w:jc w:val="center"/>
              <w:rPr>
                <w:rFonts w:asciiTheme="majorHAnsi" w:hAnsiTheme="majorHAnsi" w:cstheme="majorHAnsi"/>
                <w:b/>
                <w:color w:val="000000" w:themeColor="text1"/>
                <w:sz w:val="26"/>
                <w:szCs w:val="26"/>
                <w:lang w:val="nl-NL"/>
              </w:rPr>
            </w:pPr>
          </w:p>
        </w:tc>
      </w:tr>
      <w:tr w:rsidR="001044BC" w:rsidRPr="00306E2B" w14:paraId="1F895843" w14:textId="77777777">
        <w:trPr>
          <w:tblHeader/>
        </w:trPr>
        <w:tc>
          <w:tcPr>
            <w:tcW w:w="709" w:type="dxa"/>
            <w:vMerge/>
          </w:tcPr>
          <w:p w14:paraId="2F5163AF" w14:textId="77777777" w:rsidR="00133653" w:rsidRPr="00306E2B" w:rsidRDefault="00133653">
            <w:pPr>
              <w:rPr>
                <w:rFonts w:asciiTheme="majorHAnsi" w:hAnsiTheme="majorHAnsi" w:cstheme="majorHAnsi"/>
                <w:iCs/>
                <w:color w:val="000000" w:themeColor="text1"/>
                <w:sz w:val="26"/>
                <w:szCs w:val="26"/>
                <w:lang w:val="nl-NL"/>
              </w:rPr>
            </w:pPr>
          </w:p>
        </w:tc>
        <w:tc>
          <w:tcPr>
            <w:tcW w:w="1559" w:type="dxa"/>
            <w:vMerge/>
          </w:tcPr>
          <w:p w14:paraId="6069EDDD" w14:textId="77777777" w:rsidR="00133653" w:rsidRPr="00306E2B" w:rsidRDefault="00133653">
            <w:pPr>
              <w:rPr>
                <w:rFonts w:asciiTheme="majorHAnsi" w:hAnsiTheme="majorHAnsi" w:cstheme="majorHAnsi"/>
                <w:iCs/>
                <w:color w:val="000000" w:themeColor="text1"/>
                <w:sz w:val="26"/>
                <w:szCs w:val="26"/>
                <w:lang w:val="nl-NL"/>
              </w:rPr>
            </w:pPr>
          </w:p>
        </w:tc>
        <w:tc>
          <w:tcPr>
            <w:tcW w:w="2213" w:type="dxa"/>
            <w:vMerge/>
            <w:shd w:val="clear" w:color="auto" w:fill="auto"/>
            <w:vAlign w:val="center"/>
          </w:tcPr>
          <w:p w14:paraId="5AD72774" w14:textId="77777777" w:rsidR="00133653" w:rsidRPr="00306E2B" w:rsidRDefault="00133653">
            <w:pPr>
              <w:rPr>
                <w:rFonts w:asciiTheme="majorHAnsi" w:hAnsiTheme="majorHAnsi" w:cstheme="majorHAnsi"/>
                <w:iCs/>
                <w:color w:val="000000" w:themeColor="text1"/>
                <w:sz w:val="26"/>
                <w:szCs w:val="26"/>
                <w:lang w:val="nl-NL"/>
              </w:rPr>
            </w:pPr>
          </w:p>
        </w:tc>
        <w:tc>
          <w:tcPr>
            <w:tcW w:w="793" w:type="dxa"/>
            <w:shd w:val="clear" w:color="auto" w:fill="auto"/>
            <w:vAlign w:val="center"/>
          </w:tcPr>
          <w:p w14:paraId="0B1163C3" w14:textId="77777777" w:rsidR="00133653" w:rsidRPr="00306E2B" w:rsidRDefault="00ED1736">
            <w:pPr>
              <w:jc w:val="center"/>
              <w:rPr>
                <w:rFonts w:asciiTheme="majorHAnsi" w:hAnsiTheme="majorHAnsi" w:cstheme="majorHAnsi"/>
                <w:b/>
                <w:bCs/>
                <w:iCs/>
                <w:color w:val="000000" w:themeColor="text1"/>
                <w:sz w:val="26"/>
                <w:szCs w:val="26"/>
                <w:lang w:val="nl-NL"/>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352CE26B"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828" w:type="dxa"/>
            <w:shd w:val="clear" w:color="auto" w:fill="auto"/>
            <w:vAlign w:val="center"/>
          </w:tcPr>
          <w:p w14:paraId="15F6EDA7"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912" w:type="dxa"/>
            <w:shd w:val="clear" w:color="auto" w:fill="auto"/>
            <w:vAlign w:val="center"/>
          </w:tcPr>
          <w:p w14:paraId="3D07DDC9"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87" w:type="dxa"/>
            <w:shd w:val="clear" w:color="auto" w:fill="auto"/>
            <w:vAlign w:val="center"/>
          </w:tcPr>
          <w:p w14:paraId="71D431BF"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74856265"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96" w:type="dxa"/>
            <w:shd w:val="clear" w:color="auto" w:fill="auto"/>
            <w:vAlign w:val="center"/>
          </w:tcPr>
          <w:p w14:paraId="3C1CC031"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3605E940"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77" w:type="dxa"/>
            <w:vAlign w:val="center"/>
          </w:tcPr>
          <w:p w14:paraId="1BD200BD"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vAlign w:val="center"/>
          </w:tcPr>
          <w:p w14:paraId="627306E2"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1129" w:type="dxa"/>
            <w:vMerge/>
            <w:vAlign w:val="center"/>
          </w:tcPr>
          <w:p w14:paraId="71DBFD17" w14:textId="77777777" w:rsidR="00133653" w:rsidRPr="00306E2B" w:rsidRDefault="00133653">
            <w:pPr>
              <w:jc w:val="center"/>
              <w:rPr>
                <w:rFonts w:asciiTheme="majorHAnsi" w:hAnsiTheme="majorHAnsi" w:cstheme="majorHAnsi"/>
                <w:b/>
                <w:color w:val="000000" w:themeColor="text1"/>
                <w:sz w:val="26"/>
                <w:szCs w:val="26"/>
              </w:rPr>
            </w:pPr>
          </w:p>
        </w:tc>
      </w:tr>
      <w:tr w:rsidR="00D60BB3" w:rsidRPr="00306E2B" w14:paraId="0D089AD4" w14:textId="77777777">
        <w:trPr>
          <w:trHeight w:val="257"/>
          <w:tblHeader/>
        </w:trPr>
        <w:tc>
          <w:tcPr>
            <w:tcW w:w="709" w:type="dxa"/>
          </w:tcPr>
          <w:p w14:paraId="730BD462" w14:textId="77777777" w:rsidR="00133653" w:rsidRPr="00306E2B" w:rsidRDefault="00ED1736">
            <w:pPr>
              <w:jc w:val="center"/>
              <w:rPr>
                <w:rFonts w:asciiTheme="majorHAnsi" w:hAnsiTheme="majorHAnsi" w:cstheme="majorHAnsi"/>
                <w:i/>
                <w:color w:val="000000" w:themeColor="text1"/>
                <w:sz w:val="26"/>
                <w:szCs w:val="26"/>
                <w:lang w:val="en-US"/>
              </w:rPr>
            </w:pPr>
            <w:r w:rsidRPr="00306E2B">
              <w:rPr>
                <w:rFonts w:asciiTheme="majorHAnsi" w:hAnsiTheme="majorHAnsi" w:cstheme="majorHAnsi"/>
                <w:i/>
                <w:color w:val="000000" w:themeColor="text1"/>
                <w:sz w:val="26"/>
                <w:szCs w:val="26"/>
                <w:lang w:val="en-US"/>
              </w:rPr>
              <w:t>1</w:t>
            </w:r>
          </w:p>
        </w:tc>
        <w:tc>
          <w:tcPr>
            <w:tcW w:w="1559" w:type="dxa"/>
          </w:tcPr>
          <w:p w14:paraId="27DFAFD6" w14:textId="77777777" w:rsidR="00133653" w:rsidRPr="00306E2B" w:rsidRDefault="00ED1736">
            <w:pPr>
              <w:jc w:val="center"/>
              <w:rPr>
                <w:rFonts w:asciiTheme="majorHAnsi" w:hAnsiTheme="majorHAnsi" w:cstheme="majorHAnsi"/>
                <w:i/>
                <w:color w:val="000000" w:themeColor="text1"/>
                <w:sz w:val="26"/>
                <w:szCs w:val="26"/>
                <w:lang w:val="en-US"/>
              </w:rPr>
            </w:pPr>
            <w:r w:rsidRPr="00306E2B">
              <w:rPr>
                <w:rFonts w:asciiTheme="majorHAnsi" w:hAnsiTheme="majorHAnsi" w:cstheme="majorHAnsi"/>
                <w:i/>
                <w:color w:val="000000" w:themeColor="text1"/>
                <w:sz w:val="26"/>
                <w:szCs w:val="26"/>
                <w:lang w:val="en-US"/>
              </w:rPr>
              <w:t>2</w:t>
            </w:r>
          </w:p>
        </w:tc>
        <w:tc>
          <w:tcPr>
            <w:tcW w:w="2213" w:type="dxa"/>
            <w:shd w:val="clear" w:color="auto" w:fill="auto"/>
            <w:vAlign w:val="center"/>
          </w:tcPr>
          <w:p w14:paraId="4B695E83" w14:textId="77777777" w:rsidR="00133653" w:rsidRPr="00306E2B" w:rsidRDefault="00ED1736">
            <w:pPr>
              <w:jc w:val="center"/>
              <w:rPr>
                <w:rFonts w:asciiTheme="majorHAnsi" w:hAnsiTheme="majorHAnsi" w:cstheme="majorHAnsi"/>
                <w:i/>
                <w:color w:val="000000" w:themeColor="text1"/>
                <w:sz w:val="26"/>
                <w:szCs w:val="26"/>
              </w:rPr>
            </w:pPr>
            <w:r w:rsidRPr="00306E2B">
              <w:rPr>
                <w:rFonts w:asciiTheme="majorHAnsi" w:hAnsiTheme="majorHAnsi" w:cstheme="majorHAnsi"/>
                <w:i/>
                <w:color w:val="000000" w:themeColor="text1"/>
                <w:sz w:val="26"/>
                <w:szCs w:val="26"/>
                <w:lang w:val="nl-NL"/>
              </w:rPr>
              <w:t>3</w:t>
            </w:r>
          </w:p>
        </w:tc>
        <w:tc>
          <w:tcPr>
            <w:tcW w:w="793" w:type="dxa"/>
            <w:shd w:val="clear" w:color="auto" w:fill="auto"/>
            <w:vAlign w:val="center"/>
          </w:tcPr>
          <w:p w14:paraId="245BA327"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4</w:t>
            </w:r>
          </w:p>
        </w:tc>
        <w:tc>
          <w:tcPr>
            <w:tcW w:w="874" w:type="dxa"/>
            <w:shd w:val="clear" w:color="auto" w:fill="auto"/>
            <w:vAlign w:val="center"/>
          </w:tcPr>
          <w:p w14:paraId="6A8EE7A8"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5</w:t>
            </w:r>
          </w:p>
        </w:tc>
        <w:tc>
          <w:tcPr>
            <w:tcW w:w="828" w:type="dxa"/>
            <w:shd w:val="clear" w:color="auto" w:fill="auto"/>
            <w:vAlign w:val="center"/>
          </w:tcPr>
          <w:p w14:paraId="075A05BB"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iCs/>
                <w:color w:val="000000" w:themeColor="text1"/>
                <w:sz w:val="26"/>
                <w:szCs w:val="26"/>
                <w:lang w:val="nl-NL"/>
              </w:rPr>
              <w:t>6</w:t>
            </w:r>
          </w:p>
        </w:tc>
        <w:tc>
          <w:tcPr>
            <w:tcW w:w="912" w:type="dxa"/>
            <w:shd w:val="clear" w:color="auto" w:fill="auto"/>
            <w:vAlign w:val="center"/>
          </w:tcPr>
          <w:p w14:paraId="239A876A"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7</w:t>
            </w:r>
          </w:p>
        </w:tc>
        <w:tc>
          <w:tcPr>
            <w:tcW w:w="787" w:type="dxa"/>
            <w:shd w:val="clear" w:color="auto" w:fill="auto"/>
            <w:vAlign w:val="center"/>
          </w:tcPr>
          <w:p w14:paraId="7A49B4FC" w14:textId="77777777" w:rsidR="00133653" w:rsidRPr="00306E2B" w:rsidRDefault="00ED1736">
            <w:pPr>
              <w:jc w:val="center"/>
              <w:rPr>
                <w:rFonts w:asciiTheme="majorHAnsi" w:hAnsiTheme="majorHAnsi" w:cstheme="majorHAnsi"/>
                <w:i/>
                <w:iCs/>
                <w:color w:val="000000" w:themeColor="text1"/>
                <w:sz w:val="26"/>
                <w:szCs w:val="26"/>
                <w:lang w:val="nl-NL"/>
              </w:rPr>
            </w:pPr>
            <w:r w:rsidRPr="00306E2B">
              <w:rPr>
                <w:rFonts w:asciiTheme="majorHAnsi" w:hAnsiTheme="majorHAnsi" w:cstheme="majorHAnsi"/>
                <w:i/>
                <w:iCs/>
                <w:color w:val="000000" w:themeColor="text1"/>
                <w:sz w:val="26"/>
                <w:szCs w:val="26"/>
                <w:lang w:val="nl-NL"/>
              </w:rPr>
              <w:t>8</w:t>
            </w:r>
          </w:p>
        </w:tc>
        <w:tc>
          <w:tcPr>
            <w:tcW w:w="874" w:type="dxa"/>
            <w:shd w:val="clear" w:color="auto" w:fill="auto"/>
            <w:vAlign w:val="center"/>
          </w:tcPr>
          <w:p w14:paraId="78B132B0"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9</w:t>
            </w:r>
          </w:p>
        </w:tc>
        <w:tc>
          <w:tcPr>
            <w:tcW w:w="796" w:type="dxa"/>
            <w:shd w:val="clear" w:color="auto" w:fill="auto"/>
            <w:vAlign w:val="center"/>
          </w:tcPr>
          <w:p w14:paraId="40F26F9E" w14:textId="77777777" w:rsidR="00133653" w:rsidRPr="00306E2B" w:rsidRDefault="00ED1736">
            <w:pPr>
              <w:jc w:val="center"/>
              <w:rPr>
                <w:rFonts w:asciiTheme="majorHAnsi" w:hAnsiTheme="majorHAnsi" w:cstheme="majorHAnsi"/>
                <w:i/>
                <w:iCs/>
                <w:color w:val="000000" w:themeColor="text1"/>
                <w:sz w:val="26"/>
                <w:szCs w:val="26"/>
                <w:lang w:val="nl-NL"/>
              </w:rPr>
            </w:pPr>
            <w:r w:rsidRPr="00306E2B">
              <w:rPr>
                <w:rFonts w:asciiTheme="majorHAnsi" w:hAnsiTheme="majorHAnsi" w:cstheme="majorHAnsi"/>
                <w:i/>
                <w:color w:val="000000" w:themeColor="text1"/>
                <w:sz w:val="26"/>
                <w:szCs w:val="26"/>
                <w:lang w:val="fr-FR" w:eastAsia="fr-FR"/>
              </w:rPr>
              <w:t>10</w:t>
            </w:r>
          </w:p>
        </w:tc>
        <w:tc>
          <w:tcPr>
            <w:tcW w:w="874" w:type="dxa"/>
            <w:shd w:val="clear" w:color="auto" w:fill="auto"/>
            <w:vAlign w:val="center"/>
          </w:tcPr>
          <w:p w14:paraId="2FB0C69C"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fr-FR" w:eastAsia="fr-FR"/>
              </w:rPr>
              <w:t>11</w:t>
            </w:r>
          </w:p>
        </w:tc>
        <w:tc>
          <w:tcPr>
            <w:tcW w:w="777" w:type="dxa"/>
            <w:vAlign w:val="center"/>
          </w:tcPr>
          <w:p w14:paraId="2BC009B8"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12</w:t>
            </w:r>
          </w:p>
        </w:tc>
        <w:tc>
          <w:tcPr>
            <w:tcW w:w="874" w:type="dxa"/>
            <w:vAlign w:val="center"/>
          </w:tcPr>
          <w:p w14:paraId="0141906B"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13</w:t>
            </w:r>
          </w:p>
        </w:tc>
        <w:tc>
          <w:tcPr>
            <w:tcW w:w="1129" w:type="dxa"/>
            <w:vAlign w:val="center"/>
          </w:tcPr>
          <w:p w14:paraId="4B4E11AB"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14</w:t>
            </w:r>
          </w:p>
        </w:tc>
      </w:tr>
      <w:tr w:rsidR="00EF3850" w:rsidRPr="00306E2B" w14:paraId="7DDD2AE6" w14:textId="77777777" w:rsidTr="00306E2B">
        <w:tc>
          <w:tcPr>
            <w:tcW w:w="709" w:type="dxa"/>
            <w:vMerge w:val="restart"/>
            <w:shd w:val="clear" w:color="auto" w:fill="auto"/>
            <w:vAlign w:val="center"/>
          </w:tcPr>
          <w:p w14:paraId="1E285D75"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1</w:t>
            </w:r>
          </w:p>
        </w:tc>
        <w:tc>
          <w:tcPr>
            <w:tcW w:w="1559" w:type="dxa"/>
            <w:vMerge w:val="restart"/>
            <w:shd w:val="clear" w:color="auto" w:fill="auto"/>
            <w:vAlign w:val="center"/>
          </w:tcPr>
          <w:p w14:paraId="0D960BF4"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Động lực học</w:t>
            </w:r>
          </w:p>
        </w:tc>
        <w:tc>
          <w:tcPr>
            <w:tcW w:w="2213" w:type="dxa"/>
            <w:shd w:val="clear" w:color="auto" w:fill="auto"/>
          </w:tcPr>
          <w:p w14:paraId="505536D4" w14:textId="22B892D0"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1.1. Momen lực. Cân bằng của vật rắn.</w:t>
            </w:r>
          </w:p>
        </w:tc>
        <w:tc>
          <w:tcPr>
            <w:tcW w:w="793" w:type="dxa"/>
            <w:shd w:val="clear" w:color="auto" w:fill="auto"/>
            <w:vAlign w:val="center"/>
          </w:tcPr>
          <w:p w14:paraId="70253CC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F998F5C" w14:textId="7928CD34"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211D9A0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07AA138D" w14:textId="19CBBA5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22BCAD04" w14:textId="7BDBA02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3B462D0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0E3B00DA"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89C565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70A9AC82" w14:textId="16A77FE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384BF40F" w14:textId="6682695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3</w:t>
            </w:r>
          </w:p>
        </w:tc>
        <w:tc>
          <w:tcPr>
            <w:tcW w:w="1129" w:type="dxa"/>
            <w:vMerge w:val="restart"/>
            <w:shd w:val="clear" w:color="auto" w:fill="auto"/>
          </w:tcPr>
          <w:p w14:paraId="54DEAE9A" w14:textId="74EC1959" w:rsidR="001E5527" w:rsidRPr="00306E2B" w:rsidRDefault="00ED5FB0"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rPr>
              <w:t>1.</w:t>
            </w:r>
            <w:r w:rsidR="00306E2B">
              <w:rPr>
                <w:rFonts w:asciiTheme="majorHAnsi" w:hAnsiTheme="majorHAnsi" w:cstheme="majorHAnsi"/>
                <w:color w:val="000000" w:themeColor="text1"/>
                <w:sz w:val="26"/>
                <w:szCs w:val="26"/>
                <w:lang w:val="en-US"/>
              </w:rPr>
              <w:t>75</w:t>
            </w:r>
          </w:p>
        </w:tc>
      </w:tr>
      <w:tr w:rsidR="00EF3850" w:rsidRPr="00306E2B" w14:paraId="46D1CB3C" w14:textId="77777777" w:rsidTr="00306E2B">
        <w:tc>
          <w:tcPr>
            <w:tcW w:w="709" w:type="dxa"/>
            <w:vMerge/>
            <w:shd w:val="clear" w:color="auto" w:fill="auto"/>
            <w:vAlign w:val="center"/>
          </w:tcPr>
          <w:p w14:paraId="519B2174"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75F4185" w14:textId="77777777" w:rsidR="001E5527" w:rsidRPr="00306E2B" w:rsidRDefault="001E5527" w:rsidP="001E5527">
            <w:pPr>
              <w:rPr>
                <w:rFonts w:asciiTheme="majorHAnsi" w:hAnsiTheme="majorHAnsi" w:cstheme="majorHAnsi"/>
                <w:color w:val="000000" w:themeColor="text1"/>
                <w:sz w:val="26"/>
                <w:szCs w:val="26"/>
              </w:rPr>
            </w:pPr>
          </w:p>
        </w:tc>
        <w:tc>
          <w:tcPr>
            <w:tcW w:w="2213" w:type="dxa"/>
            <w:shd w:val="clear" w:color="auto" w:fill="auto"/>
          </w:tcPr>
          <w:p w14:paraId="2C61781D" w14:textId="1DE4EBE3" w:rsidR="001E5527" w:rsidRPr="00306E2B" w:rsidRDefault="001E5527" w:rsidP="001E5527">
            <w:pPr>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1.2. Thực hành: Tổng hợp lực.</w:t>
            </w:r>
          </w:p>
        </w:tc>
        <w:tc>
          <w:tcPr>
            <w:tcW w:w="793" w:type="dxa"/>
            <w:shd w:val="clear" w:color="auto" w:fill="auto"/>
            <w:vAlign w:val="center"/>
          </w:tcPr>
          <w:p w14:paraId="3249C07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26A279E" w14:textId="2D553EED" w:rsidR="001E5527" w:rsidRPr="00306E2B" w:rsidRDefault="001E5527" w:rsidP="001E5527">
            <w:pPr>
              <w:jc w:val="center"/>
              <w:rPr>
                <w:rFonts w:asciiTheme="majorHAnsi" w:hAnsiTheme="majorHAnsi" w:cstheme="majorHAnsi"/>
                <w:color w:val="FF0000"/>
                <w:sz w:val="26"/>
                <w:szCs w:val="26"/>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4D7EB8A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17FD4B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70101A5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4D0503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6A2B76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B61FD2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193A614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FB25733" w14:textId="34103DD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27C83624" w14:textId="77777777" w:rsidR="001E5527" w:rsidRPr="00306E2B" w:rsidRDefault="001E5527" w:rsidP="001E5527">
            <w:pPr>
              <w:jc w:val="center"/>
              <w:rPr>
                <w:rFonts w:asciiTheme="majorHAnsi" w:hAnsiTheme="majorHAnsi" w:cstheme="majorHAnsi"/>
                <w:i/>
                <w:color w:val="000000" w:themeColor="text1"/>
                <w:sz w:val="26"/>
                <w:szCs w:val="26"/>
              </w:rPr>
            </w:pPr>
          </w:p>
        </w:tc>
      </w:tr>
      <w:tr w:rsidR="004B628D" w:rsidRPr="00306E2B" w14:paraId="4123BAC6" w14:textId="77777777" w:rsidTr="00306E2B">
        <w:tc>
          <w:tcPr>
            <w:tcW w:w="709" w:type="dxa"/>
            <w:vMerge w:val="restart"/>
            <w:shd w:val="clear" w:color="auto" w:fill="auto"/>
            <w:vAlign w:val="center"/>
          </w:tcPr>
          <w:p w14:paraId="28C3BB68"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2</w:t>
            </w:r>
          </w:p>
        </w:tc>
        <w:tc>
          <w:tcPr>
            <w:tcW w:w="1559" w:type="dxa"/>
            <w:vMerge w:val="restart"/>
            <w:shd w:val="clear" w:color="auto" w:fill="auto"/>
            <w:vAlign w:val="center"/>
          </w:tcPr>
          <w:p w14:paraId="77F95660"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Năng lượng. Công, công suất.</w:t>
            </w:r>
          </w:p>
        </w:tc>
        <w:tc>
          <w:tcPr>
            <w:tcW w:w="2213" w:type="dxa"/>
            <w:shd w:val="clear" w:color="auto" w:fill="auto"/>
          </w:tcPr>
          <w:p w14:paraId="337399A9"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 xml:space="preserve">2.1. Năng lượng. Công cơ học </w:t>
            </w:r>
          </w:p>
        </w:tc>
        <w:tc>
          <w:tcPr>
            <w:tcW w:w="793" w:type="dxa"/>
            <w:shd w:val="clear" w:color="auto" w:fill="auto"/>
            <w:vAlign w:val="center"/>
          </w:tcPr>
          <w:p w14:paraId="74DABAB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63AD668" w14:textId="3A5BC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28" w:type="dxa"/>
            <w:shd w:val="clear" w:color="auto" w:fill="auto"/>
            <w:vAlign w:val="center"/>
          </w:tcPr>
          <w:p w14:paraId="1A3FFD1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23DC523D" w14:textId="307A5B72"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787" w:type="dxa"/>
            <w:shd w:val="clear" w:color="auto" w:fill="auto"/>
          </w:tcPr>
          <w:p w14:paraId="564BB890" w14:textId="339BEFD4"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1F4545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05535F6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A7F99D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C3D48AF" w14:textId="32E2687B"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61A4648" w14:textId="35D2446D"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754DB4F3" w14:textId="3D125F80" w:rsidR="001E5527"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3.5</w:t>
            </w:r>
          </w:p>
        </w:tc>
      </w:tr>
      <w:tr w:rsidR="00DD65AE" w:rsidRPr="00306E2B" w14:paraId="6CE4CF5D" w14:textId="77777777" w:rsidTr="00306E2B">
        <w:tc>
          <w:tcPr>
            <w:tcW w:w="709" w:type="dxa"/>
            <w:vMerge/>
            <w:shd w:val="clear" w:color="auto" w:fill="auto"/>
            <w:vAlign w:val="center"/>
          </w:tcPr>
          <w:p w14:paraId="12C1185F"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14D0B135"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52AF6AD"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2.2. Công suất</w:t>
            </w:r>
          </w:p>
        </w:tc>
        <w:tc>
          <w:tcPr>
            <w:tcW w:w="793" w:type="dxa"/>
            <w:shd w:val="clear" w:color="auto" w:fill="auto"/>
            <w:vAlign w:val="center"/>
          </w:tcPr>
          <w:p w14:paraId="7C461C1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28AFB47C" w14:textId="0ECD85D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77ABB9B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2004B98" w14:textId="2F9721F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3060BCF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A3F2DA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4C6F6D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FF7B4F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6CE78B40" w14:textId="6A996E4F"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9D616AE" w14:textId="020EA79C"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7530D19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4B628D" w:rsidRPr="00306E2B" w14:paraId="46734361" w14:textId="77777777" w:rsidTr="00306E2B">
        <w:tc>
          <w:tcPr>
            <w:tcW w:w="709" w:type="dxa"/>
            <w:vMerge/>
            <w:shd w:val="clear" w:color="auto" w:fill="auto"/>
            <w:vAlign w:val="center"/>
          </w:tcPr>
          <w:p w14:paraId="20F41068"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E2635BB"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AE81982"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2.3. Động năng. Thế năng</w:t>
            </w:r>
          </w:p>
        </w:tc>
        <w:tc>
          <w:tcPr>
            <w:tcW w:w="793" w:type="dxa"/>
            <w:shd w:val="clear" w:color="auto" w:fill="auto"/>
            <w:vAlign w:val="center"/>
          </w:tcPr>
          <w:p w14:paraId="25274A2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F5456F0" w14:textId="5D522549"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11982BC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5D51FA2" w14:textId="6A8B46F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2C2B3A42" w14:textId="004C7501"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166B67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2C73C25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FF235E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A0BAE26" w14:textId="32CF0CED"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D24B4C1" w14:textId="56DE49EA"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34373ED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4B628D" w:rsidRPr="00306E2B" w14:paraId="6DF1235A" w14:textId="77777777" w:rsidTr="00306E2B">
        <w:tc>
          <w:tcPr>
            <w:tcW w:w="709" w:type="dxa"/>
            <w:vMerge/>
            <w:shd w:val="clear" w:color="auto" w:fill="auto"/>
            <w:vAlign w:val="center"/>
          </w:tcPr>
          <w:p w14:paraId="4EECC8B0"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6CDBE9B7"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4BA21342"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2.4. Cơ năng. Định luật bảo toàn cơ năng.</w:t>
            </w:r>
          </w:p>
        </w:tc>
        <w:tc>
          <w:tcPr>
            <w:tcW w:w="793" w:type="dxa"/>
            <w:shd w:val="clear" w:color="auto" w:fill="auto"/>
            <w:vAlign w:val="center"/>
          </w:tcPr>
          <w:p w14:paraId="23C99588"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77A51FC" w14:textId="042E6032"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7AA7E04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553D252" w14:textId="48B1765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4BB8550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9A3B59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879D126" w14:textId="3C32E7F4"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1459655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49084FB" w14:textId="5E619955"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774A5FA1" w14:textId="5FDCEC11"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7B43AA8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1E5CF53" w14:textId="77777777" w:rsidTr="00306E2B">
        <w:tc>
          <w:tcPr>
            <w:tcW w:w="709" w:type="dxa"/>
            <w:vMerge/>
            <w:shd w:val="clear" w:color="auto" w:fill="auto"/>
            <w:vAlign w:val="center"/>
          </w:tcPr>
          <w:p w14:paraId="56E623B6"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55F4EC3C"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3017A1F3"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2.5. Hiệu suất</w:t>
            </w:r>
          </w:p>
        </w:tc>
        <w:tc>
          <w:tcPr>
            <w:tcW w:w="793" w:type="dxa"/>
            <w:shd w:val="clear" w:color="auto" w:fill="auto"/>
            <w:vAlign w:val="center"/>
          </w:tcPr>
          <w:p w14:paraId="15ACAD3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C7CCFF9" w14:textId="1718C61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7B434C8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5FDB1B40" w14:textId="5B161D75"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73B1422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245006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5C2D6F0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5608F98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15A247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A3589F9" w14:textId="2FCD735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22FAFDC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0A8989B" w14:textId="77777777" w:rsidTr="00306E2B">
        <w:tc>
          <w:tcPr>
            <w:tcW w:w="709" w:type="dxa"/>
            <w:vMerge w:val="restart"/>
            <w:shd w:val="clear" w:color="auto" w:fill="auto"/>
            <w:vAlign w:val="center"/>
          </w:tcPr>
          <w:p w14:paraId="384F6072"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3</w:t>
            </w:r>
          </w:p>
        </w:tc>
        <w:tc>
          <w:tcPr>
            <w:tcW w:w="1559" w:type="dxa"/>
            <w:vMerge w:val="restart"/>
            <w:shd w:val="clear" w:color="auto" w:fill="auto"/>
            <w:vAlign w:val="center"/>
          </w:tcPr>
          <w:p w14:paraId="5833BF38"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Động lượng</w:t>
            </w:r>
          </w:p>
        </w:tc>
        <w:tc>
          <w:tcPr>
            <w:tcW w:w="2213" w:type="dxa"/>
            <w:shd w:val="clear" w:color="auto" w:fill="auto"/>
          </w:tcPr>
          <w:p w14:paraId="543B9DF6"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3.1. Động lượng.</w:t>
            </w:r>
          </w:p>
        </w:tc>
        <w:tc>
          <w:tcPr>
            <w:tcW w:w="793" w:type="dxa"/>
            <w:shd w:val="clear" w:color="auto" w:fill="auto"/>
            <w:vAlign w:val="center"/>
          </w:tcPr>
          <w:p w14:paraId="0E27BF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25E3047B" w14:textId="07083DD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112FA0C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B38A233" w14:textId="718C8B1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76B3748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5D8AAF4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2C72BB8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8907B7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69DC524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44D386C" w14:textId="468EA3BE"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2E6C6D44" w14:textId="024F1593" w:rsidR="001E5527"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1.5</w:t>
            </w:r>
          </w:p>
        </w:tc>
      </w:tr>
      <w:tr w:rsidR="004B628D" w:rsidRPr="00306E2B" w14:paraId="262C4C6D" w14:textId="77777777" w:rsidTr="00306E2B">
        <w:tc>
          <w:tcPr>
            <w:tcW w:w="709" w:type="dxa"/>
            <w:vMerge/>
            <w:shd w:val="clear" w:color="auto" w:fill="auto"/>
            <w:vAlign w:val="center"/>
          </w:tcPr>
          <w:p w14:paraId="2EF3300D"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2872FF9"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574847B6"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3.2. Định luạt bảo toàn động lượng</w:t>
            </w:r>
          </w:p>
        </w:tc>
        <w:tc>
          <w:tcPr>
            <w:tcW w:w="793" w:type="dxa"/>
            <w:shd w:val="clear" w:color="auto" w:fill="auto"/>
            <w:vAlign w:val="center"/>
          </w:tcPr>
          <w:p w14:paraId="0AF3EC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ABD4859" w14:textId="6F7F477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5A8D5A4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7BCCDE08" w14:textId="20B813D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787" w:type="dxa"/>
            <w:shd w:val="clear" w:color="auto" w:fill="auto"/>
          </w:tcPr>
          <w:p w14:paraId="7D6ED85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206F1A3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614D6CE5" w14:textId="07F947D9"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25780E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21F822F6" w14:textId="6144347C" w:rsidR="001E5527" w:rsidRPr="00306E2B" w:rsidRDefault="001E5527" w:rsidP="001E5527">
            <w:pPr>
              <w:jc w:val="center"/>
              <w:rPr>
                <w:rFonts w:asciiTheme="majorHAnsi" w:hAnsiTheme="majorHAnsi" w:cstheme="majorHAnsi"/>
                <w:color w:val="000000" w:themeColor="text1"/>
                <w:sz w:val="26"/>
                <w:szCs w:val="26"/>
                <w:lang w:val="en-US" w:eastAsia="fr-FR"/>
              </w:rPr>
            </w:pPr>
          </w:p>
        </w:tc>
        <w:tc>
          <w:tcPr>
            <w:tcW w:w="874" w:type="dxa"/>
            <w:shd w:val="clear" w:color="auto" w:fill="auto"/>
          </w:tcPr>
          <w:p w14:paraId="47620E82" w14:textId="6E60E18E"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3</w:t>
            </w:r>
          </w:p>
        </w:tc>
        <w:tc>
          <w:tcPr>
            <w:tcW w:w="1129" w:type="dxa"/>
            <w:vMerge/>
            <w:shd w:val="clear" w:color="auto" w:fill="auto"/>
          </w:tcPr>
          <w:p w14:paraId="17D3749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859552F" w14:textId="77777777" w:rsidTr="00306E2B">
        <w:tc>
          <w:tcPr>
            <w:tcW w:w="709" w:type="dxa"/>
            <w:vMerge/>
            <w:shd w:val="clear" w:color="auto" w:fill="auto"/>
            <w:vAlign w:val="center"/>
          </w:tcPr>
          <w:p w14:paraId="0C7CB257"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26D264AF"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706D6670"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3.3. Thực hành. Xác định động của vật trước và sau va chạm</w:t>
            </w:r>
          </w:p>
        </w:tc>
        <w:tc>
          <w:tcPr>
            <w:tcW w:w="793" w:type="dxa"/>
            <w:shd w:val="clear" w:color="auto" w:fill="auto"/>
            <w:vAlign w:val="center"/>
          </w:tcPr>
          <w:p w14:paraId="2FFFC0D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196A09A" w14:textId="08B80111"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0A9BDDE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89CDC5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54BD800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4E6931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CA6584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494D9E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D79664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554FA45" w14:textId="1B9E936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1129" w:type="dxa"/>
            <w:vMerge/>
            <w:shd w:val="clear" w:color="auto" w:fill="auto"/>
          </w:tcPr>
          <w:p w14:paraId="6812126A"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7D1A5266" w14:textId="77777777" w:rsidTr="00306E2B">
        <w:tc>
          <w:tcPr>
            <w:tcW w:w="709" w:type="dxa"/>
            <w:vMerge w:val="restart"/>
            <w:shd w:val="clear" w:color="auto" w:fill="auto"/>
            <w:vAlign w:val="center"/>
          </w:tcPr>
          <w:p w14:paraId="3625BC66"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4</w:t>
            </w:r>
          </w:p>
        </w:tc>
        <w:tc>
          <w:tcPr>
            <w:tcW w:w="1559" w:type="dxa"/>
            <w:vMerge w:val="restart"/>
            <w:shd w:val="clear" w:color="auto" w:fill="auto"/>
            <w:vAlign w:val="center"/>
          </w:tcPr>
          <w:p w14:paraId="60B9641A"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Chuyển động tròn</w:t>
            </w:r>
          </w:p>
        </w:tc>
        <w:tc>
          <w:tcPr>
            <w:tcW w:w="2213" w:type="dxa"/>
            <w:shd w:val="clear" w:color="auto" w:fill="auto"/>
          </w:tcPr>
          <w:p w14:paraId="43422B7C"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4.1. Động học của chuyển động tròn đèu</w:t>
            </w:r>
          </w:p>
        </w:tc>
        <w:tc>
          <w:tcPr>
            <w:tcW w:w="793" w:type="dxa"/>
            <w:shd w:val="clear" w:color="auto" w:fill="auto"/>
            <w:vAlign w:val="center"/>
          </w:tcPr>
          <w:p w14:paraId="5C8B1F6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04130DF" w14:textId="22C9B525"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3FFCD58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198287B" w14:textId="50DDFE6A"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2555D65E" w14:textId="10316AC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690DAC4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4C96778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3756E0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0B0B14E2" w14:textId="109E5463"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432CCBC3" w14:textId="1C3D807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1129" w:type="dxa"/>
            <w:vMerge w:val="restart"/>
            <w:shd w:val="clear" w:color="auto" w:fill="auto"/>
          </w:tcPr>
          <w:p w14:paraId="2891D162" w14:textId="5C1B7FF5" w:rsidR="001E5527" w:rsidRPr="00306E2B" w:rsidRDefault="000719F9"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rPr>
              <w:t>1.25</w:t>
            </w:r>
          </w:p>
        </w:tc>
      </w:tr>
      <w:tr w:rsidR="00DD65AE" w:rsidRPr="00306E2B" w14:paraId="40F97C72" w14:textId="77777777" w:rsidTr="00306E2B">
        <w:tc>
          <w:tcPr>
            <w:tcW w:w="709" w:type="dxa"/>
            <w:vMerge/>
            <w:shd w:val="clear" w:color="auto" w:fill="auto"/>
            <w:vAlign w:val="center"/>
          </w:tcPr>
          <w:p w14:paraId="75D7FCED"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7A0F0342"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CFD0239"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4.2.Lực hướng tâm. Gia tốc hướng tâm</w:t>
            </w:r>
          </w:p>
        </w:tc>
        <w:tc>
          <w:tcPr>
            <w:tcW w:w="793" w:type="dxa"/>
            <w:shd w:val="clear" w:color="auto" w:fill="auto"/>
            <w:vAlign w:val="center"/>
          </w:tcPr>
          <w:p w14:paraId="014B194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39167B96" w14:textId="707868C3"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2E8FF07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308519A" w14:textId="1D89DEE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512F7B6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259D0A7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4A6282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55E51B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E7241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0404D64" w14:textId="0E72D95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0DE5B91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1044BC" w:rsidRPr="00306E2B" w14:paraId="2574A476" w14:textId="77777777" w:rsidTr="00306E2B">
        <w:tc>
          <w:tcPr>
            <w:tcW w:w="709" w:type="dxa"/>
            <w:vMerge w:val="restart"/>
            <w:shd w:val="clear" w:color="auto" w:fill="auto"/>
            <w:vAlign w:val="center"/>
          </w:tcPr>
          <w:p w14:paraId="3E27EEE4" w14:textId="77777777" w:rsidR="00A57885" w:rsidRPr="00306E2B" w:rsidRDefault="00A57885"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5</w:t>
            </w:r>
          </w:p>
        </w:tc>
        <w:tc>
          <w:tcPr>
            <w:tcW w:w="1559" w:type="dxa"/>
            <w:vMerge w:val="restart"/>
            <w:shd w:val="clear" w:color="auto" w:fill="auto"/>
            <w:vAlign w:val="center"/>
          </w:tcPr>
          <w:p w14:paraId="1D0473A0"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 xml:space="preserve">Biến dang vật rắn. Áp </w:t>
            </w:r>
            <w:r w:rsidRPr="00306E2B">
              <w:rPr>
                <w:rFonts w:asciiTheme="majorHAnsi" w:hAnsiTheme="majorHAnsi" w:cstheme="majorHAnsi"/>
                <w:color w:val="000000" w:themeColor="text1"/>
                <w:sz w:val="26"/>
                <w:szCs w:val="26"/>
              </w:rPr>
              <w:lastRenderedPageBreak/>
              <w:t>suất chất lỏng.</w:t>
            </w:r>
          </w:p>
        </w:tc>
        <w:tc>
          <w:tcPr>
            <w:tcW w:w="2213" w:type="dxa"/>
            <w:shd w:val="clear" w:color="auto" w:fill="auto"/>
          </w:tcPr>
          <w:p w14:paraId="4ED48FF3"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lastRenderedPageBreak/>
              <w:t>5.1. Biến dạng của vật rắn</w:t>
            </w:r>
          </w:p>
        </w:tc>
        <w:tc>
          <w:tcPr>
            <w:tcW w:w="793" w:type="dxa"/>
            <w:shd w:val="clear" w:color="auto" w:fill="auto"/>
            <w:vAlign w:val="center"/>
          </w:tcPr>
          <w:p w14:paraId="4BA33A6A"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004C5E1" w14:textId="08930BA1"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62282C9E"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3A44881C" w14:textId="1FD913F3"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7226646C" w14:textId="52DB003B"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45E783A9"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5DB2D11F"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00D6D3A"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0E24112E" w14:textId="25181D8D"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18B3D3A7" w14:textId="7FD94CEB"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45CB5B26" w14:textId="0319E89B" w:rsidR="00A57885"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2</w:t>
            </w:r>
          </w:p>
        </w:tc>
      </w:tr>
      <w:tr w:rsidR="001044BC" w:rsidRPr="00306E2B" w14:paraId="3CEFF039" w14:textId="77777777" w:rsidTr="00306E2B">
        <w:tc>
          <w:tcPr>
            <w:tcW w:w="709" w:type="dxa"/>
            <w:vMerge/>
            <w:shd w:val="clear" w:color="auto" w:fill="auto"/>
            <w:vAlign w:val="center"/>
          </w:tcPr>
          <w:p w14:paraId="06D60CAD" w14:textId="77777777" w:rsidR="00A57885" w:rsidRPr="00306E2B" w:rsidRDefault="00A57885"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5CB0F91A" w14:textId="77777777" w:rsidR="00A57885" w:rsidRPr="00306E2B" w:rsidRDefault="00A57885"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0C513364"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5.2.Khối lượng riêng, áp suất chất lỏng</w:t>
            </w:r>
          </w:p>
        </w:tc>
        <w:tc>
          <w:tcPr>
            <w:tcW w:w="793" w:type="dxa"/>
            <w:shd w:val="clear" w:color="auto" w:fill="auto"/>
            <w:vAlign w:val="center"/>
          </w:tcPr>
          <w:p w14:paraId="222D27BF"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395A8881" w14:textId="6D774AE9"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61338697"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0BF44DF" w14:textId="3902638F"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14C1D5B6"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B307185"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C7FE351"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14078C4"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vAlign w:val="center"/>
          </w:tcPr>
          <w:p w14:paraId="71659E9D"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282DBB4" w14:textId="27AEB2F6"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51336D2B"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r>
      <w:tr w:rsidR="00D60BB3" w:rsidRPr="00306E2B" w14:paraId="64ABCA07" w14:textId="77777777" w:rsidTr="00306E2B">
        <w:tc>
          <w:tcPr>
            <w:tcW w:w="709" w:type="dxa"/>
            <w:shd w:val="clear" w:color="auto" w:fill="auto"/>
            <w:vAlign w:val="center"/>
          </w:tcPr>
          <w:p w14:paraId="5BDFA03C"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6</w:t>
            </w:r>
          </w:p>
        </w:tc>
        <w:tc>
          <w:tcPr>
            <w:tcW w:w="3772" w:type="dxa"/>
            <w:gridSpan w:val="2"/>
            <w:shd w:val="clear" w:color="auto" w:fill="auto"/>
            <w:vAlign w:val="center"/>
          </w:tcPr>
          <w:p w14:paraId="2D12FC5C" w14:textId="77777777" w:rsidR="001E5527" w:rsidRPr="00306E2B" w:rsidRDefault="001E5527" w:rsidP="001E5527">
            <w:pP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Số câu TN/ Số ý TL (Số YCCĐ)</w:t>
            </w:r>
          </w:p>
        </w:tc>
        <w:tc>
          <w:tcPr>
            <w:tcW w:w="793" w:type="dxa"/>
            <w:shd w:val="clear" w:color="auto" w:fill="auto"/>
            <w:vAlign w:val="center"/>
          </w:tcPr>
          <w:p w14:paraId="4C6811BD"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0</w:t>
            </w:r>
          </w:p>
        </w:tc>
        <w:tc>
          <w:tcPr>
            <w:tcW w:w="874" w:type="dxa"/>
            <w:shd w:val="clear" w:color="auto" w:fill="auto"/>
            <w:vAlign w:val="center"/>
          </w:tcPr>
          <w:p w14:paraId="4F7D61F7"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bidi="hi-IN"/>
              </w:rPr>
              <w:t>1</w:t>
            </w:r>
            <w:r w:rsidRPr="00306E2B">
              <w:rPr>
                <w:rFonts w:asciiTheme="majorHAnsi" w:hAnsiTheme="majorHAnsi" w:cstheme="majorHAnsi"/>
                <w:color w:val="FF0000"/>
                <w:sz w:val="26"/>
                <w:szCs w:val="26"/>
                <w:lang w:val="en-US" w:bidi="hi-IN"/>
              </w:rPr>
              <w:t>6</w:t>
            </w:r>
          </w:p>
        </w:tc>
        <w:tc>
          <w:tcPr>
            <w:tcW w:w="828" w:type="dxa"/>
            <w:shd w:val="clear" w:color="auto" w:fill="auto"/>
            <w:vAlign w:val="center"/>
          </w:tcPr>
          <w:p w14:paraId="18242690"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eastAsia="fr-FR"/>
              </w:rPr>
              <w:t>0</w:t>
            </w:r>
          </w:p>
        </w:tc>
        <w:tc>
          <w:tcPr>
            <w:tcW w:w="912" w:type="dxa"/>
            <w:shd w:val="clear" w:color="auto" w:fill="auto"/>
            <w:vAlign w:val="center"/>
          </w:tcPr>
          <w:p w14:paraId="3DE8100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FF0000"/>
                <w:sz w:val="26"/>
                <w:szCs w:val="26"/>
              </w:rPr>
              <w:t>12</w:t>
            </w:r>
          </w:p>
        </w:tc>
        <w:tc>
          <w:tcPr>
            <w:tcW w:w="787" w:type="dxa"/>
            <w:shd w:val="clear" w:color="auto" w:fill="auto"/>
            <w:vAlign w:val="center"/>
          </w:tcPr>
          <w:p w14:paraId="0ABB6204" w14:textId="68CEC201"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3</w:t>
            </w:r>
          </w:p>
        </w:tc>
        <w:tc>
          <w:tcPr>
            <w:tcW w:w="874" w:type="dxa"/>
            <w:shd w:val="clear" w:color="auto" w:fill="auto"/>
            <w:vAlign w:val="center"/>
          </w:tcPr>
          <w:p w14:paraId="51ABF0E5"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val="en-US" w:bidi="hi-IN"/>
              </w:rPr>
              <w:t>0</w:t>
            </w:r>
          </w:p>
        </w:tc>
        <w:tc>
          <w:tcPr>
            <w:tcW w:w="796" w:type="dxa"/>
            <w:shd w:val="clear" w:color="auto" w:fill="auto"/>
            <w:vAlign w:val="center"/>
          </w:tcPr>
          <w:p w14:paraId="4C4558EF" w14:textId="0F5A3525"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1</w:t>
            </w:r>
          </w:p>
        </w:tc>
        <w:tc>
          <w:tcPr>
            <w:tcW w:w="874" w:type="dxa"/>
            <w:shd w:val="clear" w:color="auto" w:fill="auto"/>
            <w:vAlign w:val="center"/>
          </w:tcPr>
          <w:p w14:paraId="1B719734"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val="en-US" w:bidi="hi-IN"/>
              </w:rPr>
              <w:t>0</w:t>
            </w:r>
          </w:p>
        </w:tc>
        <w:tc>
          <w:tcPr>
            <w:tcW w:w="777" w:type="dxa"/>
            <w:shd w:val="clear" w:color="auto" w:fill="auto"/>
            <w:vAlign w:val="center"/>
          </w:tcPr>
          <w:p w14:paraId="6FC2593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28</w:t>
            </w:r>
          </w:p>
        </w:tc>
        <w:tc>
          <w:tcPr>
            <w:tcW w:w="874" w:type="dxa"/>
            <w:shd w:val="clear" w:color="auto" w:fill="auto"/>
            <w:vAlign w:val="center"/>
          </w:tcPr>
          <w:p w14:paraId="0DE57D1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4</w:t>
            </w:r>
          </w:p>
        </w:tc>
        <w:tc>
          <w:tcPr>
            <w:tcW w:w="1129" w:type="dxa"/>
            <w:shd w:val="clear" w:color="auto" w:fill="auto"/>
            <w:vAlign w:val="center"/>
          </w:tcPr>
          <w:p w14:paraId="37FC49E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60BB3" w:rsidRPr="00306E2B" w14:paraId="5AFBA18D" w14:textId="77777777" w:rsidTr="00306E2B">
        <w:tc>
          <w:tcPr>
            <w:tcW w:w="709" w:type="dxa"/>
            <w:shd w:val="clear" w:color="auto" w:fill="auto"/>
            <w:vAlign w:val="center"/>
          </w:tcPr>
          <w:p w14:paraId="2D7267B4" w14:textId="77777777" w:rsidR="001E5527" w:rsidRPr="00306E2B" w:rsidRDefault="001E5527" w:rsidP="001E5527">
            <w:pPr>
              <w:jc w:val="center"/>
              <w:rPr>
                <w:rFonts w:asciiTheme="majorHAnsi" w:hAnsiTheme="majorHAnsi" w:cstheme="majorHAnsi"/>
                <w:color w:val="000000" w:themeColor="text1"/>
                <w:sz w:val="26"/>
                <w:szCs w:val="26"/>
                <w:lang w:val="nl-NL"/>
              </w:rPr>
            </w:pPr>
            <w:r w:rsidRPr="00306E2B">
              <w:rPr>
                <w:rFonts w:asciiTheme="majorHAnsi" w:hAnsiTheme="majorHAnsi" w:cstheme="majorHAnsi"/>
                <w:color w:val="000000" w:themeColor="text1"/>
                <w:sz w:val="26"/>
                <w:szCs w:val="26"/>
                <w:lang w:val="nl-NL"/>
              </w:rPr>
              <w:t>7</w:t>
            </w:r>
          </w:p>
        </w:tc>
        <w:tc>
          <w:tcPr>
            <w:tcW w:w="3772" w:type="dxa"/>
            <w:gridSpan w:val="2"/>
            <w:shd w:val="clear" w:color="auto" w:fill="auto"/>
            <w:vAlign w:val="center"/>
          </w:tcPr>
          <w:p w14:paraId="19013338" w14:textId="77777777" w:rsidR="001E5527" w:rsidRPr="00306E2B" w:rsidRDefault="001E5527" w:rsidP="001E5527">
            <w:pPr>
              <w:rPr>
                <w:rFonts w:asciiTheme="majorHAnsi" w:hAnsiTheme="majorHAnsi" w:cstheme="majorHAnsi"/>
                <w:color w:val="000000" w:themeColor="text1"/>
                <w:sz w:val="26"/>
                <w:szCs w:val="26"/>
                <w:lang w:val="nl-NL"/>
              </w:rPr>
            </w:pPr>
            <w:r w:rsidRPr="00306E2B">
              <w:rPr>
                <w:rFonts w:asciiTheme="majorHAnsi" w:hAnsiTheme="majorHAnsi" w:cstheme="majorHAnsi"/>
                <w:color w:val="000000" w:themeColor="text1"/>
                <w:sz w:val="26"/>
                <w:szCs w:val="26"/>
                <w:lang w:val="nl-NL"/>
              </w:rPr>
              <w:t>Điểm số</w:t>
            </w:r>
          </w:p>
        </w:tc>
        <w:tc>
          <w:tcPr>
            <w:tcW w:w="793" w:type="dxa"/>
            <w:shd w:val="clear" w:color="auto" w:fill="auto"/>
            <w:vAlign w:val="center"/>
          </w:tcPr>
          <w:p w14:paraId="5E16A21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874" w:type="dxa"/>
            <w:shd w:val="clear" w:color="auto" w:fill="auto"/>
            <w:vAlign w:val="center"/>
          </w:tcPr>
          <w:p w14:paraId="25562A46"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4</w:t>
            </w:r>
          </w:p>
        </w:tc>
        <w:tc>
          <w:tcPr>
            <w:tcW w:w="828" w:type="dxa"/>
            <w:shd w:val="clear" w:color="auto" w:fill="auto"/>
            <w:vAlign w:val="center"/>
          </w:tcPr>
          <w:p w14:paraId="75A07CF1"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912" w:type="dxa"/>
            <w:shd w:val="clear" w:color="auto" w:fill="auto"/>
            <w:vAlign w:val="center"/>
          </w:tcPr>
          <w:p w14:paraId="28E62EA0"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3</w:t>
            </w:r>
          </w:p>
        </w:tc>
        <w:tc>
          <w:tcPr>
            <w:tcW w:w="787" w:type="dxa"/>
            <w:shd w:val="clear" w:color="auto" w:fill="auto"/>
            <w:vAlign w:val="center"/>
          </w:tcPr>
          <w:p w14:paraId="21977A62"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2</w:t>
            </w:r>
          </w:p>
        </w:tc>
        <w:tc>
          <w:tcPr>
            <w:tcW w:w="874" w:type="dxa"/>
            <w:shd w:val="clear" w:color="auto" w:fill="auto"/>
            <w:vAlign w:val="center"/>
          </w:tcPr>
          <w:p w14:paraId="4B3EB54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796" w:type="dxa"/>
            <w:shd w:val="clear" w:color="auto" w:fill="auto"/>
            <w:vAlign w:val="center"/>
          </w:tcPr>
          <w:p w14:paraId="3FBE318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1</w:t>
            </w:r>
          </w:p>
        </w:tc>
        <w:tc>
          <w:tcPr>
            <w:tcW w:w="874" w:type="dxa"/>
            <w:shd w:val="clear" w:color="auto" w:fill="auto"/>
            <w:vAlign w:val="center"/>
          </w:tcPr>
          <w:p w14:paraId="7E7FBB3F"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777" w:type="dxa"/>
            <w:shd w:val="clear" w:color="auto" w:fill="auto"/>
            <w:vAlign w:val="center"/>
          </w:tcPr>
          <w:p w14:paraId="053F559A"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7</w:t>
            </w:r>
          </w:p>
        </w:tc>
        <w:tc>
          <w:tcPr>
            <w:tcW w:w="874" w:type="dxa"/>
            <w:shd w:val="clear" w:color="auto" w:fill="auto"/>
            <w:vAlign w:val="center"/>
          </w:tcPr>
          <w:p w14:paraId="69C3B635"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3</w:t>
            </w:r>
          </w:p>
        </w:tc>
        <w:tc>
          <w:tcPr>
            <w:tcW w:w="1129" w:type="dxa"/>
            <w:shd w:val="clear" w:color="auto" w:fill="auto"/>
            <w:vAlign w:val="center"/>
          </w:tcPr>
          <w:p w14:paraId="1431F11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p>
        </w:tc>
      </w:tr>
      <w:tr w:rsidR="00D60BB3" w:rsidRPr="00306E2B" w14:paraId="4C082D8F" w14:textId="77777777">
        <w:tc>
          <w:tcPr>
            <w:tcW w:w="709" w:type="dxa"/>
            <w:vAlign w:val="center"/>
          </w:tcPr>
          <w:p w14:paraId="02718B06" w14:textId="77777777" w:rsidR="001E5527" w:rsidRPr="00306E2B" w:rsidRDefault="001E5527" w:rsidP="001E5527">
            <w:pPr>
              <w:jc w:val="center"/>
              <w:rPr>
                <w:rFonts w:asciiTheme="majorHAnsi" w:hAnsiTheme="majorHAnsi" w:cstheme="majorHAnsi"/>
                <w:b/>
                <w:bCs/>
                <w:color w:val="000000" w:themeColor="text1"/>
                <w:sz w:val="26"/>
                <w:szCs w:val="26"/>
                <w:lang w:val="nl-NL"/>
              </w:rPr>
            </w:pPr>
            <w:r w:rsidRPr="00306E2B">
              <w:rPr>
                <w:rFonts w:asciiTheme="majorHAnsi" w:hAnsiTheme="majorHAnsi" w:cstheme="majorHAnsi"/>
                <w:b/>
                <w:bCs/>
                <w:color w:val="000000" w:themeColor="text1"/>
                <w:sz w:val="26"/>
                <w:szCs w:val="26"/>
                <w:lang w:val="nl-NL"/>
              </w:rPr>
              <w:t>8</w:t>
            </w:r>
          </w:p>
        </w:tc>
        <w:tc>
          <w:tcPr>
            <w:tcW w:w="3772" w:type="dxa"/>
            <w:gridSpan w:val="2"/>
            <w:vAlign w:val="center"/>
          </w:tcPr>
          <w:p w14:paraId="58EF0EC4" w14:textId="77777777" w:rsidR="001E5527" w:rsidRPr="00306E2B" w:rsidRDefault="001E5527" w:rsidP="001E5527">
            <w:pP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Tổng số điểm</w:t>
            </w:r>
          </w:p>
        </w:tc>
        <w:tc>
          <w:tcPr>
            <w:tcW w:w="1667" w:type="dxa"/>
            <w:gridSpan w:val="2"/>
            <w:shd w:val="clear" w:color="auto" w:fill="auto"/>
            <w:vAlign w:val="center"/>
          </w:tcPr>
          <w:p w14:paraId="661647C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4,0 điểm</w:t>
            </w:r>
          </w:p>
        </w:tc>
        <w:tc>
          <w:tcPr>
            <w:tcW w:w="1740" w:type="dxa"/>
            <w:gridSpan w:val="2"/>
            <w:shd w:val="clear" w:color="auto" w:fill="auto"/>
            <w:vAlign w:val="center"/>
          </w:tcPr>
          <w:p w14:paraId="7FCC6E3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3,0 điểm</w:t>
            </w:r>
          </w:p>
        </w:tc>
        <w:tc>
          <w:tcPr>
            <w:tcW w:w="1661" w:type="dxa"/>
            <w:gridSpan w:val="2"/>
            <w:shd w:val="clear" w:color="auto" w:fill="auto"/>
            <w:vAlign w:val="center"/>
          </w:tcPr>
          <w:p w14:paraId="60AD1469"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2,0 điểm</w:t>
            </w:r>
          </w:p>
        </w:tc>
        <w:tc>
          <w:tcPr>
            <w:tcW w:w="1670" w:type="dxa"/>
            <w:gridSpan w:val="2"/>
            <w:shd w:val="clear" w:color="auto" w:fill="auto"/>
            <w:vAlign w:val="center"/>
          </w:tcPr>
          <w:p w14:paraId="6AF4F7A7"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c>
          <w:tcPr>
            <w:tcW w:w="1651" w:type="dxa"/>
            <w:gridSpan w:val="2"/>
            <w:vAlign w:val="center"/>
          </w:tcPr>
          <w:p w14:paraId="52CDB701"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c>
          <w:tcPr>
            <w:tcW w:w="1129" w:type="dxa"/>
            <w:vAlign w:val="center"/>
          </w:tcPr>
          <w:p w14:paraId="38F28C9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r>
    </w:tbl>
    <w:p w14:paraId="70C8A355" w14:textId="77777777" w:rsidR="00133653" w:rsidRPr="00306E2B" w:rsidRDefault="00133653">
      <w:pPr>
        <w:rPr>
          <w:rFonts w:asciiTheme="majorHAnsi" w:hAnsiTheme="majorHAnsi" w:cstheme="majorHAnsi"/>
          <w:b/>
          <w:bCs/>
          <w:color w:val="000000" w:themeColor="text1"/>
          <w:sz w:val="26"/>
          <w:szCs w:val="26"/>
        </w:rPr>
      </w:pPr>
    </w:p>
    <w:p w14:paraId="5C2EF2A8" w14:textId="1CCB4FFA" w:rsidR="00814C38" w:rsidRPr="00306E2B" w:rsidRDefault="00814C38">
      <w:pPr>
        <w:rPr>
          <w:rFonts w:asciiTheme="majorHAnsi" w:eastAsia="Courier New" w:hAnsiTheme="majorHAnsi" w:cstheme="majorHAnsi"/>
          <w:sz w:val="26"/>
          <w:szCs w:val="26"/>
          <w:lang w:val="en-US"/>
        </w:rPr>
      </w:pPr>
      <w:bookmarkStart w:id="3" w:name="_Toc104948174"/>
      <w:bookmarkStart w:id="4" w:name="_Toc135663716"/>
      <w:r w:rsidRPr="00306E2B">
        <w:rPr>
          <w:rFonts w:asciiTheme="majorHAnsi" w:eastAsia="Courier New" w:hAnsiTheme="majorHAnsi" w:cstheme="majorHAnsi"/>
          <w:sz w:val="26"/>
          <w:szCs w:val="26"/>
          <w:lang w:val="en-US"/>
        </w:rPr>
        <w:br w:type="page"/>
      </w:r>
    </w:p>
    <w:p w14:paraId="224A3460" w14:textId="77777777" w:rsidR="00814C38" w:rsidRPr="00306E2B" w:rsidRDefault="00814C38" w:rsidP="00814C38">
      <w:pPr>
        <w:widowControl w:val="0"/>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lastRenderedPageBreak/>
        <w:t>2) Bản đặc tả</w:t>
      </w:r>
    </w:p>
    <w:p w14:paraId="13C80824" w14:textId="77777777" w:rsidR="00814C38" w:rsidRPr="00306E2B" w:rsidRDefault="00814C38" w:rsidP="00814C38">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 xml:space="preserve"> </w:t>
      </w:r>
    </w:p>
    <w:tbl>
      <w:tblPr>
        <w:tblStyle w:val="LiBang"/>
        <w:tblW w:w="14862" w:type="dxa"/>
        <w:tblInd w:w="-289" w:type="dxa"/>
        <w:tblLayout w:type="fixed"/>
        <w:tblLook w:val="04A0" w:firstRow="1" w:lastRow="0" w:firstColumn="1" w:lastColumn="0" w:noHBand="0" w:noVBand="1"/>
      </w:tblPr>
      <w:tblGrid>
        <w:gridCol w:w="1083"/>
        <w:gridCol w:w="2037"/>
        <w:gridCol w:w="9071"/>
        <w:gridCol w:w="602"/>
        <w:gridCol w:w="603"/>
        <w:gridCol w:w="719"/>
        <w:gridCol w:w="747"/>
      </w:tblGrid>
      <w:tr w:rsidR="006D2DC1" w:rsidRPr="00355990" w14:paraId="47E370A2" w14:textId="77777777" w:rsidTr="00B116AA">
        <w:trPr>
          <w:tblHeader/>
        </w:trPr>
        <w:tc>
          <w:tcPr>
            <w:tcW w:w="1083" w:type="dxa"/>
            <w:vMerge w:val="restart"/>
            <w:shd w:val="clear" w:color="auto" w:fill="8EAADB" w:themeFill="accent1" w:themeFillTint="99"/>
            <w:vAlign w:val="center"/>
          </w:tcPr>
          <w:p w14:paraId="5ACDD121"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lastRenderedPageBreak/>
              <w:t>Nội dung</w:t>
            </w:r>
          </w:p>
        </w:tc>
        <w:tc>
          <w:tcPr>
            <w:tcW w:w="2037" w:type="dxa"/>
            <w:vMerge w:val="restart"/>
            <w:shd w:val="clear" w:color="auto" w:fill="8EAADB" w:themeFill="accent1" w:themeFillTint="99"/>
            <w:vAlign w:val="center"/>
          </w:tcPr>
          <w:p w14:paraId="24DCCCAF"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 xml:space="preserve">Đơn vị </w:t>
            </w:r>
            <w:r w:rsidRPr="00355990">
              <w:rPr>
                <w:rFonts w:ascii="Times New Roman" w:hAnsi="Times New Roman" w:cs="Times New Roman"/>
                <w:b/>
                <w:color w:val="000000" w:themeColor="text1"/>
                <w:sz w:val="26"/>
                <w:szCs w:val="26"/>
                <w:lang w:val="en-US"/>
              </w:rPr>
              <w:br/>
              <w:t>kiến thức</w:t>
            </w:r>
          </w:p>
        </w:tc>
        <w:tc>
          <w:tcPr>
            <w:tcW w:w="9071" w:type="dxa"/>
            <w:vMerge w:val="restart"/>
            <w:shd w:val="clear" w:color="auto" w:fill="8EAADB" w:themeFill="accent1" w:themeFillTint="99"/>
            <w:vAlign w:val="center"/>
          </w:tcPr>
          <w:p w14:paraId="45A52C6B"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Mức độ yêu cầu cần đạt</w:t>
            </w:r>
          </w:p>
        </w:tc>
        <w:tc>
          <w:tcPr>
            <w:tcW w:w="1205" w:type="dxa"/>
            <w:gridSpan w:val="2"/>
            <w:shd w:val="clear" w:color="auto" w:fill="8EAADB" w:themeFill="accent1" w:themeFillTint="99"/>
            <w:vAlign w:val="center"/>
          </w:tcPr>
          <w:p w14:paraId="6CA5CC5A"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 xml:space="preserve">Số </w:t>
            </w:r>
            <w:r w:rsidRPr="00355990">
              <w:rPr>
                <w:rFonts w:ascii="Times New Roman" w:hAnsi="Times New Roman" w:cs="Times New Roman"/>
                <w:b/>
                <w:color w:val="000000" w:themeColor="text1"/>
                <w:sz w:val="26"/>
                <w:szCs w:val="26"/>
                <w:lang w:val="en-US"/>
              </w:rPr>
              <w:br/>
              <w:t>câu hỏi</w:t>
            </w:r>
          </w:p>
        </w:tc>
        <w:tc>
          <w:tcPr>
            <w:tcW w:w="1466" w:type="dxa"/>
            <w:gridSpan w:val="2"/>
            <w:shd w:val="clear" w:color="auto" w:fill="8EAADB" w:themeFill="accent1" w:themeFillTint="99"/>
            <w:vAlign w:val="center"/>
          </w:tcPr>
          <w:p w14:paraId="2F9D7D7A"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Câu hỏi</w:t>
            </w:r>
          </w:p>
        </w:tc>
      </w:tr>
      <w:tr w:rsidR="006D2DC1" w:rsidRPr="00355990" w14:paraId="11C15FB0" w14:textId="77777777" w:rsidTr="00B116AA">
        <w:trPr>
          <w:tblHeader/>
        </w:trPr>
        <w:tc>
          <w:tcPr>
            <w:tcW w:w="1083" w:type="dxa"/>
            <w:vMerge/>
            <w:shd w:val="clear" w:color="auto" w:fill="8EAADB" w:themeFill="accent1" w:themeFillTint="99"/>
            <w:vAlign w:val="center"/>
          </w:tcPr>
          <w:p w14:paraId="7B64E358"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p>
        </w:tc>
        <w:tc>
          <w:tcPr>
            <w:tcW w:w="2037" w:type="dxa"/>
            <w:vMerge/>
            <w:shd w:val="clear" w:color="auto" w:fill="8EAADB" w:themeFill="accent1" w:themeFillTint="99"/>
            <w:vAlign w:val="center"/>
          </w:tcPr>
          <w:p w14:paraId="6872A7C5"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p>
        </w:tc>
        <w:tc>
          <w:tcPr>
            <w:tcW w:w="9071" w:type="dxa"/>
            <w:vMerge/>
            <w:shd w:val="clear" w:color="auto" w:fill="8EAADB" w:themeFill="accent1" w:themeFillTint="99"/>
            <w:vAlign w:val="center"/>
          </w:tcPr>
          <w:p w14:paraId="119B13B3"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p>
        </w:tc>
        <w:tc>
          <w:tcPr>
            <w:tcW w:w="602" w:type="dxa"/>
            <w:shd w:val="clear" w:color="auto" w:fill="8EAADB" w:themeFill="accent1" w:themeFillTint="99"/>
            <w:vAlign w:val="center"/>
          </w:tcPr>
          <w:p w14:paraId="054F796C"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TL (ý)</w:t>
            </w:r>
          </w:p>
        </w:tc>
        <w:tc>
          <w:tcPr>
            <w:tcW w:w="603" w:type="dxa"/>
            <w:shd w:val="clear" w:color="auto" w:fill="8EAADB" w:themeFill="accent1" w:themeFillTint="99"/>
            <w:vAlign w:val="center"/>
          </w:tcPr>
          <w:p w14:paraId="54F1CAF9"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TN</w:t>
            </w:r>
          </w:p>
        </w:tc>
        <w:tc>
          <w:tcPr>
            <w:tcW w:w="719" w:type="dxa"/>
            <w:shd w:val="clear" w:color="auto" w:fill="8EAADB" w:themeFill="accent1" w:themeFillTint="99"/>
            <w:vAlign w:val="center"/>
          </w:tcPr>
          <w:p w14:paraId="5B0488C6"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TL</w:t>
            </w:r>
          </w:p>
        </w:tc>
        <w:tc>
          <w:tcPr>
            <w:tcW w:w="747" w:type="dxa"/>
            <w:shd w:val="clear" w:color="auto" w:fill="8EAADB" w:themeFill="accent1" w:themeFillTint="99"/>
            <w:vAlign w:val="center"/>
          </w:tcPr>
          <w:p w14:paraId="57FFF75C" w14:textId="77777777" w:rsidR="006D2DC1" w:rsidRPr="00355990" w:rsidRDefault="006D2DC1" w:rsidP="00B116AA">
            <w:pPr>
              <w:tabs>
                <w:tab w:val="left" w:pos="567"/>
              </w:tabs>
              <w:jc w:val="center"/>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TN</w:t>
            </w:r>
          </w:p>
        </w:tc>
      </w:tr>
      <w:tr w:rsidR="006D2DC1" w:rsidRPr="00355990" w14:paraId="715FA2B8" w14:textId="77777777" w:rsidTr="00B116AA">
        <w:tc>
          <w:tcPr>
            <w:tcW w:w="1083" w:type="dxa"/>
            <w:vMerge/>
          </w:tcPr>
          <w:p w14:paraId="42809F8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val="restart"/>
          </w:tcPr>
          <w:p w14:paraId="5B75E26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Cân bằng lực, moment lực</w:t>
            </w:r>
          </w:p>
        </w:tc>
        <w:tc>
          <w:tcPr>
            <w:tcW w:w="9071" w:type="dxa"/>
          </w:tcPr>
          <w:p w14:paraId="547B5EC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1BEF346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2BA644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3A4EFB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98D6B7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4AB4CEE3" w14:textId="77777777" w:rsidTr="00B116AA">
        <w:tc>
          <w:tcPr>
            <w:tcW w:w="1083" w:type="dxa"/>
            <w:vMerge/>
          </w:tcPr>
          <w:p w14:paraId="7CF2506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7704288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7592E501"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Nêu được khái niệm moment lực, moment ngẫu lực; Nêu được tác dụng của ngẫu lực lên một vật chỉ làm quay vật.</w:t>
            </w:r>
          </w:p>
        </w:tc>
        <w:tc>
          <w:tcPr>
            <w:tcW w:w="602" w:type="dxa"/>
            <w:vAlign w:val="center"/>
          </w:tcPr>
          <w:p w14:paraId="1F68593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0133649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3</w:t>
            </w:r>
          </w:p>
        </w:tc>
        <w:tc>
          <w:tcPr>
            <w:tcW w:w="719" w:type="dxa"/>
            <w:vAlign w:val="center"/>
          </w:tcPr>
          <w:p w14:paraId="2BA6543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747" w:type="dxa"/>
            <w:vAlign w:val="center"/>
          </w:tcPr>
          <w:p w14:paraId="26F887C9" w14:textId="77777777" w:rsidR="006D2DC1" w:rsidRPr="00306E2B" w:rsidRDefault="006D2DC1" w:rsidP="00B116AA">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C1</w:t>
            </w:r>
          </w:p>
          <w:p w14:paraId="277E00E7" w14:textId="77777777" w:rsidR="006D2DC1" w:rsidRPr="00306E2B" w:rsidRDefault="006D2DC1" w:rsidP="00B116AA">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C2</w:t>
            </w:r>
          </w:p>
          <w:p w14:paraId="27F555B4" w14:textId="77777777" w:rsidR="006D2DC1" w:rsidRPr="00306E2B" w:rsidRDefault="006D2DC1" w:rsidP="00B116AA">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C3</w:t>
            </w:r>
          </w:p>
          <w:p w14:paraId="09E5A9E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33FAAA0A" w14:textId="77777777" w:rsidTr="00B116AA">
        <w:tc>
          <w:tcPr>
            <w:tcW w:w="1083" w:type="dxa"/>
            <w:vMerge/>
          </w:tcPr>
          <w:p w14:paraId="1571BE3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79BC4D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3DDB12B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color w:val="000000" w:themeColor="text1"/>
                <w:sz w:val="26"/>
                <w:szCs w:val="26"/>
                <w:lang w:val="en-US" w:eastAsia="vi-VN" w:bidi="vi-VN"/>
              </w:rPr>
              <w:t xml:space="preserve">- </w:t>
            </w:r>
            <w:r w:rsidRPr="00355990">
              <w:rPr>
                <w:rFonts w:ascii="Times New Roman" w:hAnsi="Times New Roman" w:cs="Times New Roman"/>
                <w:color w:val="000000" w:themeColor="text1"/>
                <w:sz w:val="26"/>
                <w:szCs w:val="26"/>
                <w:lang w:eastAsia="vi-VN" w:bidi="vi-VN"/>
              </w:rPr>
              <w:t xml:space="preserve">Phát biểu </w:t>
            </w:r>
            <w:r w:rsidRPr="00355990">
              <w:rPr>
                <w:rFonts w:ascii="Times New Roman" w:hAnsi="Times New Roman" w:cs="Times New Roman"/>
                <w:color w:val="000000" w:themeColor="text1"/>
                <w:sz w:val="26"/>
                <w:szCs w:val="26"/>
                <w:lang w:val="en-US" w:eastAsia="vi-VN" w:bidi="vi-VN"/>
              </w:rPr>
              <w:t>quy tắc moment lực.</w:t>
            </w:r>
          </w:p>
        </w:tc>
        <w:tc>
          <w:tcPr>
            <w:tcW w:w="602" w:type="dxa"/>
            <w:vAlign w:val="center"/>
          </w:tcPr>
          <w:p w14:paraId="1868FF0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F0D34A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8AA5EA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AFD56E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69277DE" w14:textId="77777777" w:rsidTr="00B116AA">
        <w:tc>
          <w:tcPr>
            <w:tcW w:w="1083" w:type="dxa"/>
            <w:vMerge/>
          </w:tcPr>
          <w:p w14:paraId="325A133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4A090D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EE1F3E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Thông hiểu:</w:t>
            </w:r>
          </w:p>
        </w:tc>
        <w:tc>
          <w:tcPr>
            <w:tcW w:w="602" w:type="dxa"/>
            <w:vAlign w:val="center"/>
          </w:tcPr>
          <w:p w14:paraId="1D56D6A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775E0E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041805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BE4761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5EEF6E9" w14:textId="77777777" w:rsidTr="00B116AA">
        <w:tc>
          <w:tcPr>
            <w:tcW w:w="1083" w:type="dxa"/>
            <w:vMerge/>
          </w:tcPr>
          <w:p w14:paraId="5C0D45A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0435245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05C07BFF"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Dùng hình vẽ, tổng hợp được các lực trên một mặt phẳng.</w:t>
            </w:r>
          </w:p>
        </w:tc>
        <w:tc>
          <w:tcPr>
            <w:tcW w:w="602" w:type="dxa"/>
            <w:vAlign w:val="center"/>
          </w:tcPr>
          <w:p w14:paraId="44619D4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FDCB7F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018A578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34C6C9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C4</w:t>
            </w:r>
          </w:p>
        </w:tc>
      </w:tr>
      <w:tr w:rsidR="006D2DC1" w:rsidRPr="00355990" w14:paraId="0967BE7E" w14:textId="77777777" w:rsidTr="00B116AA">
        <w:tc>
          <w:tcPr>
            <w:tcW w:w="1083" w:type="dxa"/>
            <w:vMerge/>
          </w:tcPr>
          <w:p w14:paraId="0B83190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F63211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8F8D91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Dùng hình vẽ, phân tích được một lực thành các lực thành phần vuông góc.</w:t>
            </w:r>
          </w:p>
        </w:tc>
        <w:tc>
          <w:tcPr>
            <w:tcW w:w="602" w:type="dxa"/>
            <w:vAlign w:val="center"/>
          </w:tcPr>
          <w:p w14:paraId="5DAC266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04A5DB1"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2FF9171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01F75AEC"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C5</w:t>
            </w:r>
          </w:p>
        </w:tc>
      </w:tr>
      <w:tr w:rsidR="006D2DC1" w:rsidRPr="00355990" w14:paraId="65AB4D56" w14:textId="77777777" w:rsidTr="00B116AA">
        <w:tc>
          <w:tcPr>
            <w:tcW w:w="1083" w:type="dxa"/>
            <w:vMerge/>
          </w:tcPr>
          <w:p w14:paraId="6C03A87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6361B82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36E29B3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Lập luận để rút ra được điều kiện để vật cân bằng: lực tổng hợp tác dụng lên vật bằng không và tổng moment lực tác dụng lên vật (đối với một điểm bất kì) bằng không.</w:t>
            </w:r>
          </w:p>
        </w:tc>
        <w:tc>
          <w:tcPr>
            <w:tcW w:w="602" w:type="dxa"/>
            <w:vAlign w:val="center"/>
          </w:tcPr>
          <w:p w14:paraId="2E6A62A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257854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32A18C4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A8F473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46151A3" w14:textId="77777777" w:rsidTr="00B116AA">
        <w:tc>
          <w:tcPr>
            <w:tcW w:w="1083" w:type="dxa"/>
            <w:vMerge/>
          </w:tcPr>
          <w:p w14:paraId="77C2C5F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063179E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331DB55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w:t>
            </w:r>
          </w:p>
        </w:tc>
        <w:tc>
          <w:tcPr>
            <w:tcW w:w="602" w:type="dxa"/>
            <w:vAlign w:val="center"/>
          </w:tcPr>
          <w:p w14:paraId="15C25CB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5C6C96D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CE3FB0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121AFC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A1EA1B5" w14:textId="77777777" w:rsidTr="00B116AA">
        <w:tc>
          <w:tcPr>
            <w:tcW w:w="1083" w:type="dxa"/>
            <w:vMerge/>
          </w:tcPr>
          <w:p w14:paraId="0485CD1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C19639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150D695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Lập luận để thiết kế phương án hoặc lựa chọn phương án tổng hợp được hai lực đồng quy bằng dụng cụ thực hành.</w:t>
            </w:r>
          </w:p>
          <w:p w14:paraId="3E8F539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Lập luận để thiết kế phương án hoặc lựa chọn phương án tổng hợp được hai lực song song bằng dụng cụ thực hành.</w:t>
            </w:r>
          </w:p>
        </w:tc>
        <w:tc>
          <w:tcPr>
            <w:tcW w:w="602" w:type="dxa"/>
            <w:vAlign w:val="center"/>
          </w:tcPr>
          <w:p w14:paraId="1B86ED6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603" w:type="dxa"/>
            <w:vAlign w:val="center"/>
          </w:tcPr>
          <w:p w14:paraId="224D38B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0785B13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C29</w:t>
            </w:r>
          </w:p>
        </w:tc>
        <w:tc>
          <w:tcPr>
            <w:tcW w:w="747" w:type="dxa"/>
            <w:vAlign w:val="center"/>
          </w:tcPr>
          <w:p w14:paraId="2EEBE0D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455AF0EC" w14:textId="77777777" w:rsidTr="00B116AA">
        <w:tc>
          <w:tcPr>
            <w:tcW w:w="1083" w:type="dxa"/>
            <w:vMerge/>
          </w:tcPr>
          <w:p w14:paraId="742E564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30B18EA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6B99B6B"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Vận dụng được quy tắc moment cho một số trường hợp đơn giản trong thực tế.</w:t>
            </w:r>
          </w:p>
        </w:tc>
        <w:tc>
          <w:tcPr>
            <w:tcW w:w="602" w:type="dxa"/>
            <w:vAlign w:val="center"/>
          </w:tcPr>
          <w:p w14:paraId="398C250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50761AA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5DE90B4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506171E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2617E351" w14:textId="77777777" w:rsidTr="00B116AA">
        <w:tc>
          <w:tcPr>
            <w:tcW w:w="1083" w:type="dxa"/>
            <w:vMerge/>
          </w:tcPr>
          <w:p w14:paraId="4CD9774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val="restart"/>
          </w:tcPr>
          <w:p w14:paraId="4DC2E8E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Khối lượng riêng, áp suất chất lỏng</w:t>
            </w:r>
          </w:p>
        </w:tc>
        <w:tc>
          <w:tcPr>
            <w:tcW w:w="9071" w:type="dxa"/>
          </w:tcPr>
          <w:p w14:paraId="496E435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2619E40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A4EAE3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77DAE7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B9A360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73E1234" w14:textId="77777777" w:rsidTr="00B116AA">
        <w:tc>
          <w:tcPr>
            <w:tcW w:w="1083" w:type="dxa"/>
            <w:vMerge/>
          </w:tcPr>
          <w:p w14:paraId="7D78716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0A3EB4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7B86526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Nêu được khối lượng riêng của một chất là khối lượng của một đơn vị thể tích của chất đó.</w:t>
            </w:r>
          </w:p>
        </w:tc>
        <w:tc>
          <w:tcPr>
            <w:tcW w:w="602" w:type="dxa"/>
            <w:vAlign w:val="center"/>
          </w:tcPr>
          <w:p w14:paraId="6B14B93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15129E5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0651595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9DCD0A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C18</w:t>
            </w:r>
          </w:p>
        </w:tc>
      </w:tr>
      <w:tr w:rsidR="006D2DC1" w:rsidRPr="00355990" w14:paraId="77F702D1" w14:textId="77777777" w:rsidTr="00B116AA">
        <w:tc>
          <w:tcPr>
            <w:tcW w:w="1083" w:type="dxa"/>
            <w:vMerge/>
          </w:tcPr>
          <w:p w14:paraId="134D25E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1B35CD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8FE7D9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Thông hiểu:</w:t>
            </w:r>
          </w:p>
        </w:tc>
        <w:tc>
          <w:tcPr>
            <w:tcW w:w="602" w:type="dxa"/>
            <w:vAlign w:val="center"/>
          </w:tcPr>
          <w:p w14:paraId="4625455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1EE16CD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918B52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53EAF64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3CBCDB9" w14:textId="77777777" w:rsidTr="00B116AA">
        <w:tc>
          <w:tcPr>
            <w:tcW w:w="1083" w:type="dxa"/>
            <w:vMerge/>
          </w:tcPr>
          <w:p w14:paraId="5A3403E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885EDF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6506CFA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rPr>
              <w:t xml:space="preserve">- Thành lập được phương trình </w:t>
            </w:r>
            <w:r w:rsidRPr="00355990">
              <w:rPr>
                <w:rFonts w:ascii="Times New Roman" w:hAnsi="Times New Roman" w:cs="Times New Roman"/>
                <w:color w:val="000000" w:themeColor="text1"/>
                <w:position w:val="-10"/>
                <w:sz w:val="26"/>
                <w:szCs w:val="26"/>
                <w:lang w:eastAsia="vi-VN" w:bidi="vi-VN"/>
              </w:rPr>
              <w:object w:dxaOrig="1173" w:dyaOrig="320" w14:anchorId="54C68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8.3pt;height:15.45pt" o:ole="">
                  <v:imagedata r:id="rId9" o:title=""/>
                </v:shape>
                <o:OLEObject Type="Embed" ProgID="Equation.DSMT4" ShapeID="_x0000_i1076" DrawAspect="Content" ObjectID="_1753769667" r:id="rId10"/>
              </w:object>
            </w:r>
            <w:r w:rsidRPr="00355990">
              <w:rPr>
                <w:rFonts w:ascii="Times New Roman" w:hAnsi="Times New Roman" w:cs="Times New Roman"/>
                <w:color w:val="000000" w:themeColor="text1"/>
                <w:sz w:val="26"/>
                <w:szCs w:val="26"/>
                <w:lang w:eastAsia="vi-VN" w:bidi="vi-VN"/>
              </w:rPr>
              <w:t>.</w:t>
            </w:r>
          </w:p>
        </w:tc>
        <w:tc>
          <w:tcPr>
            <w:tcW w:w="602" w:type="dxa"/>
            <w:vAlign w:val="center"/>
          </w:tcPr>
          <w:p w14:paraId="515A33D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0C834242"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2291833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4363B962"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C19</w:t>
            </w:r>
          </w:p>
        </w:tc>
      </w:tr>
      <w:tr w:rsidR="006D2DC1" w:rsidRPr="00355990" w14:paraId="44B9D407" w14:textId="77777777" w:rsidTr="00B116AA">
        <w:tc>
          <w:tcPr>
            <w:tcW w:w="1083" w:type="dxa"/>
            <w:vMerge/>
          </w:tcPr>
          <w:p w14:paraId="1CA02C5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47D1E24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9E3252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w:t>
            </w:r>
          </w:p>
        </w:tc>
        <w:tc>
          <w:tcPr>
            <w:tcW w:w="602" w:type="dxa"/>
            <w:vAlign w:val="center"/>
          </w:tcPr>
          <w:p w14:paraId="7A15DF3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3421908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6B290F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B6F37B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FB48103" w14:textId="77777777" w:rsidTr="00B116AA">
        <w:tc>
          <w:tcPr>
            <w:tcW w:w="1083" w:type="dxa"/>
            <w:vMerge/>
          </w:tcPr>
          <w:p w14:paraId="2807FB3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553E462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116FF3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xml:space="preserve">- Vận dụng được phương trình </w:t>
            </w:r>
            <w:r w:rsidRPr="00355990">
              <w:rPr>
                <w:rFonts w:ascii="Times New Roman" w:hAnsi="Times New Roman" w:cs="Times New Roman"/>
                <w:color w:val="000000" w:themeColor="text1"/>
                <w:position w:val="-10"/>
                <w:sz w:val="26"/>
                <w:szCs w:val="26"/>
                <w:lang w:eastAsia="vi-VN" w:bidi="vi-VN"/>
              </w:rPr>
              <w:object w:dxaOrig="1173" w:dyaOrig="320" w14:anchorId="6056BC44">
                <v:shape id="_x0000_i1077" type="#_x0000_t75" style="width:58.3pt;height:15.45pt" o:ole="">
                  <v:imagedata r:id="rId9" o:title=""/>
                </v:shape>
                <o:OLEObject Type="Embed" ProgID="Equation.DSMT4" ShapeID="_x0000_i1077" DrawAspect="Content" ObjectID="_1753769668" r:id="rId11"/>
              </w:object>
            </w:r>
            <w:r w:rsidRPr="00355990">
              <w:rPr>
                <w:rFonts w:ascii="Times New Roman" w:hAnsi="Times New Roman" w:cs="Times New Roman"/>
                <w:color w:val="000000" w:themeColor="text1"/>
                <w:sz w:val="26"/>
                <w:szCs w:val="26"/>
                <w:lang w:eastAsia="vi-VN" w:bidi="vi-VN"/>
              </w:rPr>
              <w:t xml:space="preserve"> trong một số trường hợp đơn giản; đề xuất thiết kế được mô hình minh hoạ.</w:t>
            </w:r>
          </w:p>
        </w:tc>
        <w:tc>
          <w:tcPr>
            <w:tcW w:w="602" w:type="dxa"/>
            <w:vAlign w:val="center"/>
          </w:tcPr>
          <w:p w14:paraId="7A49DD22"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EB560B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0F4CB7A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0D2F6EA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426427EC" w14:textId="77777777" w:rsidTr="00B116AA">
        <w:tc>
          <w:tcPr>
            <w:tcW w:w="1083" w:type="dxa"/>
            <w:vMerge w:val="restart"/>
          </w:tcPr>
          <w:p w14:paraId="7AC63E7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r w:rsidRPr="00355990">
              <w:rPr>
                <w:rFonts w:ascii="Times New Roman" w:hAnsi="Times New Roman" w:cs="Times New Roman"/>
                <w:b/>
                <w:color w:val="000000" w:themeColor="text1"/>
                <w:sz w:val="26"/>
                <w:szCs w:val="26"/>
              </w:rPr>
              <w:t>Công, năng lượng và công suất</w:t>
            </w:r>
          </w:p>
        </w:tc>
        <w:tc>
          <w:tcPr>
            <w:tcW w:w="2037" w:type="dxa"/>
            <w:vMerge w:val="restart"/>
          </w:tcPr>
          <w:p w14:paraId="2256FDC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Công và năng lượng</w:t>
            </w:r>
          </w:p>
        </w:tc>
        <w:tc>
          <w:tcPr>
            <w:tcW w:w="9071" w:type="dxa"/>
          </w:tcPr>
          <w:p w14:paraId="7E5264B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39EF1E9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574893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2C0524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721451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BFA95F4" w14:textId="77777777" w:rsidTr="00B116AA">
        <w:tc>
          <w:tcPr>
            <w:tcW w:w="1083" w:type="dxa"/>
            <w:vMerge/>
          </w:tcPr>
          <w:p w14:paraId="175C6BC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FA0032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8A659D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602" w:type="dxa"/>
            <w:vAlign w:val="center"/>
          </w:tcPr>
          <w:p w14:paraId="30D1896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7191681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253509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1476BA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62EA220" w14:textId="77777777" w:rsidTr="00B116AA">
        <w:tc>
          <w:tcPr>
            <w:tcW w:w="1083" w:type="dxa"/>
            <w:vMerge/>
          </w:tcPr>
          <w:p w14:paraId="47577DC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0280C28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0B369A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eastAsia="vi-VN" w:bidi="vi-VN"/>
              </w:rPr>
            </w:pPr>
            <w:r w:rsidRPr="00355990">
              <w:rPr>
                <w:rFonts w:ascii="Times New Roman" w:hAnsi="Times New Roman" w:cs="Times New Roman"/>
                <w:b/>
                <w:color w:val="000000" w:themeColor="text1"/>
                <w:sz w:val="26"/>
                <w:szCs w:val="26"/>
                <w:lang w:val="en-US" w:eastAsia="vi-VN" w:bidi="vi-VN"/>
              </w:rPr>
              <w:t>Thông hiểu:</w:t>
            </w:r>
          </w:p>
        </w:tc>
        <w:tc>
          <w:tcPr>
            <w:tcW w:w="602" w:type="dxa"/>
            <w:vAlign w:val="center"/>
          </w:tcPr>
          <w:p w14:paraId="1DE8A60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13719A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c>
          <w:tcPr>
            <w:tcW w:w="719" w:type="dxa"/>
            <w:vAlign w:val="center"/>
          </w:tcPr>
          <w:p w14:paraId="39E0598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ED7C13F" w14:textId="77777777" w:rsidR="006D2DC1"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C6</w:t>
            </w:r>
          </w:p>
          <w:p w14:paraId="661D897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C7</w:t>
            </w:r>
          </w:p>
        </w:tc>
      </w:tr>
      <w:tr w:rsidR="006D2DC1" w:rsidRPr="00355990" w14:paraId="4B48BE3A" w14:textId="77777777" w:rsidTr="00B116AA">
        <w:tc>
          <w:tcPr>
            <w:tcW w:w="1083" w:type="dxa"/>
            <w:vMerge/>
          </w:tcPr>
          <w:p w14:paraId="160E529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E82F75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158B7CD"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lang w:eastAsia="vi-VN" w:bidi="vi-VN"/>
              </w:rPr>
              <w:t>- Trình bày được ví dụ chứng tỏ có thể truyền năng lượng từ vật này sang vật khác bằng cách thực hiện công.</w:t>
            </w:r>
          </w:p>
        </w:tc>
        <w:tc>
          <w:tcPr>
            <w:tcW w:w="602" w:type="dxa"/>
            <w:vAlign w:val="center"/>
          </w:tcPr>
          <w:p w14:paraId="0390077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77B51D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0FECD3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A138E5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0D95F87" w14:textId="77777777" w:rsidTr="00B116AA">
        <w:tc>
          <w:tcPr>
            <w:tcW w:w="1083" w:type="dxa"/>
            <w:vMerge/>
          </w:tcPr>
          <w:p w14:paraId="40B6A55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9F2C90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321644F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w:t>
            </w:r>
          </w:p>
        </w:tc>
        <w:tc>
          <w:tcPr>
            <w:tcW w:w="602" w:type="dxa"/>
            <w:vAlign w:val="center"/>
          </w:tcPr>
          <w:p w14:paraId="1B609F8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64D407A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3536922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992692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EB13054" w14:textId="77777777" w:rsidTr="00B116AA">
        <w:tc>
          <w:tcPr>
            <w:tcW w:w="1083" w:type="dxa"/>
            <w:vMerge/>
          </w:tcPr>
          <w:p w14:paraId="3E328DC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4757C3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1A2BD01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Tính được công trong một số trường hợp đơn giản.</w:t>
            </w:r>
          </w:p>
        </w:tc>
        <w:tc>
          <w:tcPr>
            <w:tcW w:w="602" w:type="dxa"/>
            <w:vAlign w:val="center"/>
          </w:tcPr>
          <w:p w14:paraId="1DDA77A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12CA96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096B40D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72A4287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5642311A" w14:textId="77777777" w:rsidTr="00B116AA">
        <w:tc>
          <w:tcPr>
            <w:tcW w:w="1083" w:type="dxa"/>
            <w:vMerge/>
          </w:tcPr>
          <w:p w14:paraId="0E97CAE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7050B9B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63F1969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 cao:</w:t>
            </w:r>
          </w:p>
        </w:tc>
        <w:tc>
          <w:tcPr>
            <w:tcW w:w="602" w:type="dxa"/>
            <w:vAlign w:val="center"/>
          </w:tcPr>
          <w:p w14:paraId="462B1B7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EC95A5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D9B27E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456853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E9C4A18" w14:textId="77777777" w:rsidTr="00B116AA">
        <w:tc>
          <w:tcPr>
            <w:tcW w:w="1083" w:type="dxa"/>
            <w:vMerge/>
          </w:tcPr>
          <w:p w14:paraId="4462984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578898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C3FC5B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Giải thích cách c</w:t>
            </w:r>
            <w:r w:rsidRPr="00355990">
              <w:rPr>
                <w:rFonts w:ascii="Times New Roman" w:hAnsi="Times New Roman" w:cs="Times New Roman"/>
                <w:color w:val="000000" w:themeColor="text1"/>
                <w:sz w:val="26"/>
                <w:szCs w:val="26"/>
                <w:lang w:eastAsia="vi-VN" w:bidi="vi-VN"/>
              </w:rPr>
              <w:t>hế tạo mô hình đơn giản minh hoạ được định luật bảo toàn năng lượng, liên quan đến một số dạng năng lượng khác nhau.</w:t>
            </w:r>
          </w:p>
        </w:tc>
        <w:tc>
          <w:tcPr>
            <w:tcW w:w="602" w:type="dxa"/>
            <w:vAlign w:val="center"/>
          </w:tcPr>
          <w:p w14:paraId="4590217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560D05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2E25419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6653241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269C52E6" w14:textId="77777777" w:rsidTr="00B116AA">
        <w:tc>
          <w:tcPr>
            <w:tcW w:w="1083" w:type="dxa"/>
            <w:vMerge/>
          </w:tcPr>
          <w:p w14:paraId="6CD335F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val="restart"/>
          </w:tcPr>
          <w:p w14:paraId="7DCAF86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Động năng và thế năng</w:t>
            </w:r>
          </w:p>
        </w:tc>
        <w:tc>
          <w:tcPr>
            <w:tcW w:w="9071" w:type="dxa"/>
          </w:tcPr>
          <w:p w14:paraId="6EA7C0E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34A0877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D7A55A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93389B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937A40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008B5C9B" w14:textId="77777777" w:rsidTr="00B116AA">
        <w:tc>
          <w:tcPr>
            <w:tcW w:w="1083" w:type="dxa"/>
            <w:vMerge/>
          </w:tcPr>
          <w:p w14:paraId="5624F76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6335017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038514A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Nêu được công thức tính thế năng trong trường trọng lực đều.</w:t>
            </w:r>
          </w:p>
        </w:tc>
        <w:tc>
          <w:tcPr>
            <w:tcW w:w="602" w:type="dxa"/>
            <w:vAlign w:val="center"/>
          </w:tcPr>
          <w:p w14:paraId="23764B3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0C317E0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61BD0A6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C457AF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C10</w:t>
            </w:r>
          </w:p>
        </w:tc>
      </w:tr>
      <w:tr w:rsidR="006D2DC1" w:rsidRPr="00355990" w14:paraId="2D149B55" w14:textId="77777777" w:rsidTr="00B116AA">
        <w:tc>
          <w:tcPr>
            <w:tcW w:w="1083" w:type="dxa"/>
            <w:vMerge/>
          </w:tcPr>
          <w:p w14:paraId="7D6C57F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07848C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618D8ED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Nêu được khái niệm cơ năng.</w:t>
            </w:r>
          </w:p>
        </w:tc>
        <w:tc>
          <w:tcPr>
            <w:tcW w:w="602" w:type="dxa"/>
            <w:vAlign w:val="center"/>
          </w:tcPr>
          <w:p w14:paraId="0EAE2BB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AD0FD1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4E8AA98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3897A7F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C12</w:t>
            </w:r>
          </w:p>
        </w:tc>
      </w:tr>
      <w:tr w:rsidR="006D2DC1" w:rsidRPr="00355990" w14:paraId="6CA15C40" w14:textId="77777777" w:rsidTr="00B116AA">
        <w:tc>
          <w:tcPr>
            <w:tcW w:w="1083" w:type="dxa"/>
            <w:vMerge/>
          </w:tcPr>
          <w:p w14:paraId="0A97E07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7F8B5E9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0B7CE0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lang w:eastAsia="vi-VN" w:bidi="vi-VN"/>
              </w:rPr>
              <w:t>- Phát biểu được định luật bảo toàn cơ năng.</w:t>
            </w:r>
          </w:p>
        </w:tc>
        <w:tc>
          <w:tcPr>
            <w:tcW w:w="602" w:type="dxa"/>
            <w:vAlign w:val="center"/>
          </w:tcPr>
          <w:p w14:paraId="46668A1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6CBDDF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360EDEC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7385BC9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43240C10" w14:textId="77777777" w:rsidTr="00B116AA">
        <w:tc>
          <w:tcPr>
            <w:tcW w:w="1083" w:type="dxa"/>
            <w:vMerge/>
          </w:tcPr>
          <w:p w14:paraId="055CEA4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5894765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28CCB8F"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Thông hiểu:</w:t>
            </w:r>
          </w:p>
        </w:tc>
        <w:tc>
          <w:tcPr>
            <w:tcW w:w="602" w:type="dxa"/>
            <w:vAlign w:val="center"/>
          </w:tcPr>
          <w:p w14:paraId="7E6A12A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659709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0425E3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D24AD9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FE34C1A" w14:textId="77777777" w:rsidTr="00B116AA">
        <w:tc>
          <w:tcPr>
            <w:tcW w:w="1083" w:type="dxa"/>
            <w:vMerge/>
          </w:tcPr>
          <w:p w14:paraId="58EFA0F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7BFF3E2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0A006C3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602" w:type="dxa"/>
            <w:vAlign w:val="center"/>
          </w:tcPr>
          <w:p w14:paraId="4D44FC4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A8E4E3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c>
          <w:tcPr>
            <w:tcW w:w="719" w:type="dxa"/>
            <w:vAlign w:val="center"/>
          </w:tcPr>
          <w:p w14:paraId="705C40F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E353686" w14:textId="77777777" w:rsidR="006D2DC1"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C11</w:t>
            </w:r>
          </w:p>
          <w:p w14:paraId="7A7970A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C13</w:t>
            </w:r>
          </w:p>
        </w:tc>
      </w:tr>
      <w:tr w:rsidR="006D2DC1" w:rsidRPr="00355990" w14:paraId="43885FAA" w14:textId="77777777" w:rsidTr="00B116AA">
        <w:tc>
          <w:tcPr>
            <w:tcW w:w="1083" w:type="dxa"/>
            <w:vMerge/>
          </w:tcPr>
          <w:p w14:paraId="6DEB331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7315168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0B0D68F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w:t>
            </w:r>
          </w:p>
        </w:tc>
        <w:tc>
          <w:tcPr>
            <w:tcW w:w="602" w:type="dxa"/>
            <w:vAlign w:val="center"/>
          </w:tcPr>
          <w:p w14:paraId="1C7FDF2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0A0FA2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AAA080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802EE9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353528D8" w14:textId="77777777" w:rsidTr="00B116AA">
        <w:tc>
          <w:tcPr>
            <w:tcW w:w="1083" w:type="dxa"/>
            <w:vMerge/>
          </w:tcPr>
          <w:p w14:paraId="61CACEC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C6C8AB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B11FB6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Vận dụng được biểu thức tính động năng trong một số trường hợp đơn giản.</w:t>
            </w:r>
          </w:p>
        </w:tc>
        <w:tc>
          <w:tcPr>
            <w:tcW w:w="602" w:type="dxa"/>
            <w:vAlign w:val="center"/>
          </w:tcPr>
          <w:p w14:paraId="6BE55F8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603" w:type="dxa"/>
            <w:vAlign w:val="center"/>
          </w:tcPr>
          <w:p w14:paraId="598D923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272FCE75"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C30</w:t>
            </w:r>
          </w:p>
        </w:tc>
        <w:tc>
          <w:tcPr>
            <w:tcW w:w="747" w:type="dxa"/>
            <w:vAlign w:val="center"/>
          </w:tcPr>
          <w:p w14:paraId="70101CF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639A4EE" w14:textId="77777777" w:rsidTr="00B116AA">
        <w:tc>
          <w:tcPr>
            <w:tcW w:w="1083" w:type="dxa"/>
            <w:vMerge/>
          </w:tcPr>
          <w:p w14:paraId="536CC7F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0F3F9B2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16310EC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Vận dụng được định luật bảo toàn cơ năng trong một số trường hợp đơn giản.</w:t>
            </w:r>
          </w:p>
        </w:tc>
        <w:tc>
          <w:tcPr>
            <w:tcW w:w="602" w:type="dxa"/>
            <w:vAlign w:val="center"/>
          </w:tcPr>
          <w:p w14:paraId="730FA9D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AF2E7D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13B4AAA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15046F9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4B263B76" w14:textId="77777777" w:rsidTr="00B116AA">
        <w:tc>
          <w:tcPr>
            <w:tcW w:w="1083" w:type="dxa"/>
            <w:vMerge/>
          </w:tcPr>
          <w:p w14:paraId="4C793DB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val="restart"/>
          </w:tcPr>
          <w:p w14:paraId="6240731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Công suất và hiệu suất</w:t>
            </w:r>
          </w:p>
        </w:tc>
        <w:tc>
          <w:tcPr>
            <w:tcW w:w="9071" w:type="dxa"/>
          </w:tcPr>
          <w:p w14:paraId="5D8CE1C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00BE324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1B9BEDB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7FA6A9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CD8905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0551F39" w14:textId="77777777" w:rsidTr="00B116AA">
        <w:tc>
          <w:tcPr>
            <w:tcW w:w="1083" w:type="dxa"/>
            <w:vMerge/>
          </w:tcPr>
          <w:p w14:paraId="14C4006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E501D6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285A64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lang w:eastAsia="vi-VN" w:bidi="vi-VN"/>
              </w:rPr>
              <w:t>- Nêu được định nghĩa công suất.</w:t>
            </w:r>
          </w:p>
        </w:tc>
        <w:tc>
          <w:tcPr>
            <w:tcW w:w="602" w:type="dxa"/>
            <w:vAlign w:val="center"/>
          </w:tcPr>
          <w:p w14:paraId="7C49D1A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6FCF34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210D84C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EAC3AB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C8</w:t>
            </w:r>
          </w:p>
        </w:tc>
      </w:tr>
      <w:tr w:rsidR="006D2DC1" w:rsidRPr="00355990" w14:paraId="1E17429C" w14:textId="77777777" w:rsidTr="00B116AA">
        <w:tc>
          <w:tcPr>
            <w:tcW w:w="1083" w:type="dxa"/>
            <w:vMerge/>
          </w:tcPr>
          <w:p w14:paraId="6C9BB60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2CA23E9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67474AC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Nêu được định nghĩa hiệu suất.</w:t>
            </w:r>
          </w:p>
        </w:tc>
        <w:tc>
          <w:tcPr>
            <w:tcW w:w="602" w:type="dxa"/>
            <w:vAlign w:val="center"/>
          </w:tcPr>
          <w:p w14:paraId="350C385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0DA341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c>
          <w:tcPr>
            <w:tcW w:w="719" w:type="dxa"/>
            <w:vAlign w:val="center"/>
          </w:tcPr>
          <w:p w14:paraId="3E0DA2C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2C29DA19" w14:textId="77777777" w:rsidR="006D2DC1"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C14</w:t>
            </w:r>
          </w:p>
          <w:p w14:paraId="5CA0C0F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C15</w:t>
            </w:r>
          </w:p>
        </w:tc>
      </w:tr>
      <w:tr w:rsidR="006D2DC1" w:rsidRPr="00355990" w14:paraId="72559BE1" w14:textId="77777777" w:rsidTr="00B116AA">
        <w:tc>
          <w:tcPr>
            <w:tcW w:w="1083" w:type="dxa"/>
            <w:vMerge/>
          </w:tcPr>
          <w:p w14:paraId="7D6318B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5DB7E73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732F095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Thông hiểu:</w:t>
            </w:r>
          </w:p>
        </w:tc>
        <w:tc>
          <w:tcPr>
            <w:tcW w:w="602" w:type="dxa"/>
            <w:vAlign w:val="center"/>
          </w:tcPr>
          <w:p w14:paraId="6E873EC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55812EC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57ECE00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55AAAC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0E5EB1A" w14:textId="77777777" w:rsidTr="00B116AA">
        <w:tc>
          <w:tcPr>
            <w:tcW w:w="1083" w:type="dxa"/>
            <w:vMerge/>
          </w:tcPr>
          <w:p w14:paraId="594A0AE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0891765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F76D94D"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Từ một số tình huống thực tế, lập luận để nêu được ý nghĩa vật lí và định nghĩa công suất.</w:t>
            </w:r>
          </w:p>
        </w:tc>
        <w:tc>
          <w:tcPr>
            <w:tcW w:w="602" w:type="dxa"/>
            <w:vAlign w:val="center"/>
          </w:tcPr>
          <w:p w14:paraId="1D7B410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1C7B870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49F7382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2C324DF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C9</w:t>
            </w:r>
          </w:p>
        </w:tc>
      </w:tr>
      <w:tr w:rsidR="006D2DC1" w:rsidRPr="00355990" w14:paraId="65D1F1DA" w14:textId="77777777" w:rsidTr="00B116AA">
        <w:tc>
          <w:tcPr>
            <w:tcW w:w="1083" w:type="dxa"/>
            <w:vMerge/>
          </w:tcPr>
          <w:p w14:paraId="2F790D4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51FF258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450540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lang w:eastAsia="vi-VN" w:bidi="vi-VN"/>
              </w:rPr>
              <w:t>- Từ tình huống thực tế, lập luận để nêu được định nghĩa hiệu suất.</w:t>
            </w:r>
          </w:p>
        </w:tc>
        <w:tc>
          <w:tcPr>
            <w:tcW w:w="602" w:type="dxa"/>
            <w:vAlign w:val="center"/>
          </w:tcPr>
          <w:p w14:paraId="58B3BCF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02666E8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EAB46D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BC8EA5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ED0B79F" w14:textId="77777777" w:rsidTr="00B116AA">
        <w:tc>
          <w:tcPr>
            <w:tcW w:w="1083" w:type="dxa"/>
            <w:vMerge/>
          </w:tcPr>
          <w:p w14:paraId="42381C8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7DAB22D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96443A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Vận dụng:</w:t>
            </w:r>
          </w:p>
        </w:tc>
        <w:tc>
          <w:tcPr>
            <w:tcW w:w="602" w:type="dxa"/>
            <w:vAlign w:val="center"/>
          </w:tcPr>
          <w:p w14:paraId="06837A3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CF54E9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9D4442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F46810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4E4966DF" w14:textId="77777777" w:rsidTr="00B116AA">
        <w:tc>
          <w:tcPr>
            <w:tcW w:w="1083" w:type="dxa"/>
            <w:vMerge/>
          </w:tcPr>
          <w:p w14:paraId="48210C9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36EC5DF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4DE6CAF"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Vận dụng được mối liên hệ công suất (hay tốc độ thực hiện công) với tích của lực và vận tốc trong một số tình huống thực tế.</w:t>
            </w:r>
          </w:p>
        </w:tc>
        <w:tc>
          <w:tcPr>
            <w:tcW w:w="602" w:type="dxa"/>
            <w:vAlign w:val="center"/>
          </w:tcPr>
          <w:p w14:paraId="03FC2AC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C01C66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B25E49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7BE658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F3CF2D1" w14:textId="77777777" w:rsidTr="00B116AA">
        <w:tc>
          <w:tcPr>
            <w:tcW w:w="1083" w:type="dxa"/>
            <w:vMerge/>
          </w:tcPr>
          <w:p w14:paraId="70FC64C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1DB247F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5B7F67FB"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 Vận dụng được hiệu suất trong một số trường hợp thực tế.</w:t>
            </w:r>
          </w:p>
        </w:tc>
        <w:tc>
          <w:tcPr>
            <w:tcW w:w="602" w:type="dxa"/>
            <w:vAlign w:val="center"/>
          </w:tcPr>
          <w:p w14:paraId="41C4EA3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A5923C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08BD87A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6A0A7BD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5285DECB" w14:textId="77777777" w:rsidTr="00B116AA">
        <w:tc>
          <w:tcPr>
            <w:tcW w:w="1083" w:type="dxa"/>
            <w:vMerge/>
          </w:tcPr>
          <w:p w14:paraId="503C195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2CA5CBA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6F83328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eastAsia="vi-VN" w:bidi="vi-VN"/>
              </w:rPr>
            </w:pPr>
            <w:r w:rsidRPr="00355990">
              <w:rPr>
                <w:rFonts w:ascii="Times New Roman" w:hAnsi="Times New Roman" w:cs="Times New Roman"/>
                <w:b/>
                <w:bCs/>
                <w:color w:val="000000" w:themeColor="text1"/>
                <w:sz w:val="26"/>
                <w:szCs w:val="26"/>
                <w:lang w:val="en-US"/>
              </w:rPr>
              <w:t>Vận dụng cao:</w:t>
            </w:r>
          </w:p>
        </w:tc>
        <w:tc>
          <w:tcPr>
            <w:tcW w:w="602" w:type="dxa"/>
            <w:vAlign w:val="center"/>
          </w:tcPr>
          <w:p w14:paraId="1735D22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6CC516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75C96F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6186FC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E0C5307" w14:textId="77777777" w:rsidTr="00B116AA">
        <w:tc>
          <w:tcPr>
            <w:tcW w:w="1083" w:type="dxa"/>
            <w:vMerge/>
          </w:tcPr>
          <w:p w14:paraId="74C0EAF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2803AC3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FF1F4A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Vận dụng được công suất và hiệu suất trong tình huống thực tiễn và tình huống mới</w:t>
            </w:r>
          </w:p>
        </w:tc>
        <w:tc>
          <w:tcPr>
            <w:tcW w:w="602" w:type="dxa"/>
            <w:vAlign w:val="center"/>
          </w:tcPr>
          <w:p w14:paraId="704443A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5E416F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1A52C01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3A0774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8ECF0A3" w14:textId="77777777" w:rsidTr="00B116AA">
        <w:tc>
          <w:tcPr>
            <w:tcW w:w="1083" w:type="dxa"/>
            <w:vMerge w:val="restart"/>
          </w:tcPr>
          <w:p w14:paraId="69DA1FF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Động lượng</w:t>
            </w:r>
          </w:p>
        </w:tc>
        <w:tc>
          <w:tcPr>
            <w:tcW w:w="2037" w:type="dxa"/>
            <w:vMerge w:val="restart"/>
          </w:tcPr>
          <w:p w14:paraId="70091A4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Định nghĩa động lượng</w:t>
            </w:r>
          </w:p>
        </w:tc>
        <w:tc>
          <w:tcPr>
            <w:tcW w:w="9071" w:type="dxa"/>
          </w:tcPr>
          <w:p w14:paraId="2841DD9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01DE2AD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31E5D2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EE8CCA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401177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63C385A" w14:textId="77777777" w:rsidTr="00B116AA">
        <w:tc>
          <w:tcPr>
            <w:tcW w:w="1083" w:type="dxa"/>
            <w:vMerge/>
          </w:tcPr>
          <w:p w14:paraId="34D88BF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727E21D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6BE4841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lang w:eastAsia="vi-VN" w:bidi="vi-VN"/>
              </w:rPr>
              <w:t xml:space="preserve">- Nêu được </w:t>
            </w:r>
            <w:r w:rsidRPr="00355990">
              <w:rPr>
                <w:rFonts w:ascii="Times New Roman" w:hAnsi="Times New Roman" w:cs="Times New Roman"/>
                <w:color w:val="000000" w:themeColor="text1"/>
                <w:sz w:val="26"/>
                <w:szCs w:val="26"/>
              </w:rPr>
              <w:t>ý nghĩa vật lí và định nghĩa động lượng.</w:t>
            </w:r>
          </w:p>
        </w:tc>
        <w:tc>
          <w:tcPr>
            <w:tcW w:w="602" w:type="dxa"/>
            <w:vAlign w:val="center"/>
          </w:tcPr>
          <w:p w14:paraId="38ACBB6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559D3B4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0BF8C24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14103D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C20</w:t>
            </w:r>
          </w:p>
        </w:tc>
      </w:tr>
      <w:tr w:rsidR="006D2DC1" w:rsidRPr="00355990" w14:paraId="79F95BCA" w14:textId="77777777" w:rsidTr="00B116AA">
        <w:tc>
          <w:tcPr>
            <w:tcW w:w="1083" w:type="dxa"/>
            <w:vMerge/>
          </w:tcPr>
          <w:p w14:paraId="1F4A9CD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0C702DF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46A01D3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355990">
              <w:rPr>
                <w:rFonts w:ascii="Times New Roman" w:hAnsi="Times New Roman" w:cs="Times New Roman"/>
                <w:b/>
                <w:color w:val="000000" w:themeColor="text1"/>
                <w:sz w:val="26"/>
                <w:szCs w:val="26"/>
                <w:lang w:val="en-US"/>
              </w:rPr>
              <w:t>Thông hiểu:</w:t>
            </w:r>
          </w:p>
        </w:tc>
        <w:tc>
          <w:tcPr>
            <w:tcW w:w="602" w:type="dxa"/>
            <w:vAlign w:val="center"/>
          </w:tcPr>
          <w:p w14:paraId="078EBC6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9DF607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598477E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9F93F2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9719FD0" w14:textId="77777777" w:rsidTr="00B116AA">
        <w:tc>
          <w:tcPr>
            <w:tcW w:w="1083" w:type="dxa"/>
            <w:vMerge/>
          </w:tcPr>
          <w:p w14:paraId="6E43484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2639657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2F5BE8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color w:val="000000" w:themeColor="text1"/>
                <w:sz w:val="26"/>
                <w:szCs w:val="26"/>
              </w:rPr>
            </w:pPr>
            <w:r w:rsidRPr="00355990">
              <w:rPr>
                <w:rFonts w:ascii="Times New Roman" w:hAnsi="Times New Roman" w:cs="Times New Roman"/>
                <w:color w:val="000000" w:themeColor="text1"/>
                <w:sz w:val="26"/>
                <w:szCs w:val="26"/>
              </w:rPr>
              <w:t>- Từ tình huống thực tế, suy luận để nêu được ý nghĩa vật lí và định nghĩa động lượng.</w:t>
            </w:r>
          </w:p>
        </w:tc>
        <w:tc>
          <w:tcPr>
            <w:tcW w:w="602" w:type="dxa"/>
            <w:vAlign w:val="center"/>
          </w:tcPr>
          <w:p w14:paraId="289AFB0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5C9D78B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02DCDC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83CA42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9CD801A" w14:textId="77777777" w:rsidTr="00B116AA">
        <w:tc>
          <w:tcPr>
            <w:tcW w:w="1083" w:type="dxa"/>
            <w:vMerge/>
          </w:tcPr>
          <w:p w14:paraId="470CEB3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val="restart"/>
          </w:tcPr>
          <w:p w14:paraId="55A98CF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Bảo toàn động lượng</w:t>
            </w:r>
          </w:p>
        </w:tc>
        <w:tc>
          <w:tcPr>
            <w:tcW w:w="9071" w:type="dxa"/>
            <w:vAlign w:val="center"/>
          </w:tcPr>
          <w:p w14:paraId="649147E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34804BE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38EC8E5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61EA7D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11A522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74E7435" w14:textId="77777777" w:rsidTr="00B116AA">
        <w:tc>
          <w:tcPr>
            <w:tcW w:w="1083" w:type="dxa"/>
            <w:vMerge/>
          </w:tcPr>
          <w:p w14:paraId="4BB81D3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144C00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7587EDF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Nêu được</w:t>
            </w:r>
            <w:r w:rsidRPr="00355990">
              <w:rPr>
                <w:rFonts w:ascii="Times New Roman" w:hAnsi="Times New Roman" w:cs="Times New Roman"/>
                <w:color w:val="000000" w:themeColor="text1"/>
                <w:sz w:val="26"/>
                <w:szCs w:val="26"/>
              </w:rPr>
              <w:t xml:space="preserve"> định luật bảo toàn động lượng trong hệ kín.</w:t>
            </w:r>
          </w:p>
        </w:tc>
        <w:tc>
          <w:tcPr>
            <w:tcW w:w="602" w:type="dxa"/>
            <w:vAlign w:val="center"/>
          </w:tcPr>
          <w:p w14:paraId="7ABFF3E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0FD4F3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c>
          <w:tcPr>
            <w:tcW w:w="719" w:type="dxa"/>
            <w:vAlign w:val="center"/>
          </w:tcPr>
          <w:p w14:paraId="00D4F0E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429EA44" w14:textId="77777777" w:rsidR="006D2DC1"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C21</w:t>
            </w:r>
          </w:p>
          <w:p w14:paraId="570CF63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C22</w:t>
            </w:r>
          </w:p>
        </w:tc>
      </w:tr>
      <w:tr w:rsidR="006D2DC1" w:rsidRPr="00355990" w14:paraId="0FEFD898" w14:textId="77777777" w:rsidTr="00B116AA">
        <w:tc>
          <w:tcPr>
            <w:tcW w:w="1083" w:type="dxa"/>
            <w:vMerge/>
          </w:tcPr>
          <w:p w14:paraId="07CCCFC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74BB37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E30186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6625B24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F36810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901AF5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50B0210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0C16F406" w14:textId="77777777" w:rsidTr="00B116AA">
        <w:tc>
          <w:tcPr>
            <w:tcW w:w="1083" w:type="dxa"/>
            <w:vMerge/>
          </w:tcPr>
          <w:p w14:paraId="7F550AE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C8FDE8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365A1F6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Nêu các bước tiến hành thí nghiệm, lập luận từ bảng số liệu cho trước, phát biểu được định luật bảo toàn động lượng trong hệ kín.</w:t>
            </w:r>
          </w:p>
        </w:tc>
        <w:tc>
          <w:tcPr>
            <w:tcW w:w="602" w:type="dxa"/>
            <w:vAlign w:val="center"/>
          </w:tcPr>
          <w:p w14:paraId="3A731A8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CCD15F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c>
          <w:tcPr>
            <w:tcW w:w="719" w:type="dxa"/>
            <w:vAlign w:val="center"/>
          </w:tcPr>
          <w:p w14:paraId="12D080A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3E4F52A" w14:textId="77777777" w:rsidR="006D2DC1"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C23</w:t>
            </w:r>
          </w:p>
          <w:p w14:paraId="619E2C5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C24</w:t>
            </w:r>
          </w:p>
        </w:tc>
      </w:tr>
      <w:tr w:rsidR="006D2DC1" w:rsidRPr="00355990" w14:paraId="334DC115" w14:textId="77777777" w:rsidTr="00B116AA">
        <w:tc>
          <w:tcPr>
            <w:tcW w:w="1083" w:type="dxa"/>
            <w:vMerge/>
          </w:tcPr>
          <w:p w14:paraId="679C406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06082E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418B4BB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w:t>
            </w:r>
          </w:p>
        </w:tc>
        <w:tc>
          <w:tcPr>
            <w:tcW w:w="602" w:type="dxa"/>
            <w:vAlign w:val="center"/>
          </w:tcPr>
          <w:p w14:paraId="17E5478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51F61D3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9CCE8D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50DF3C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B50404C" w14:textId="77777777" w:rsidTr="00B116AA">
        <w:tc>
          <w:tcPr>
            <w:tcW w:w="1083" w:type="dxa"/>
            <w:vMerge/>
          </w:tcPr>
          <w:p w14:paraId="48F5077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B2D1D7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CD0ADB6"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Vận dụng được định luật bảo toàn động lượng trong một số trường hợp đơn giản.</w:t>
            </w:r>
          </w:p>
        </w:tc>
        <w:tc>
          <w:tcPr>
            <w:tcW w:w="602" w:type="dxa"/>
            <w:vAlign w:val="center"/>
          </w:tcPr>
          <w:p w14:paraId="3CA4D13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19FC253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792CAC2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41D674E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27DCA577" w14:textId="77777777" w:rsidTr="00B116AA">
        <w:tc>
          <w:tcPr>
            <w:tcW w:w="1083" w:type="dxa"/>
            <w:vMerge/>
          </w:tcPr>
          <w:p w14:paraId="30BF972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rPr>
            </w:pPr>
          </w:p>
        </w:tc>
        <w:tc>
          <w:tcPr>
            <w:tcW w:w="2037" w:type="dxa"/>
            <w:vMerge/>
          </w:tcPr>
          <w:p w14:paraId="41166A1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13F0D3AB"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 cao:</w:t>
            </w:r>
          </w:p>
        </w:tc>
        <w:tc>
          <w:tcPr>
            <w:tcW w:w="602" w:type="dxa"/>
            <w:vAlign w:val="center"/>
          </w:tcPr>
          <w:p w14:paraId="18F4FC6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09838E2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16F1316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E002D7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3D9399C0" w14:textId="77777777" w:rsidTr="00B116AA">
        <w:tc>
          <w:tcPr>
            <w:tcW w:w="1083" w:type="dxa"/>
            <w:vMerge/>
          </w:tcPr>
          <w:p w14:paraId="56C4966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4ECAD4E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656291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rPr>
              <w:t>- Vận dụng được định luật bảo toàn động lượng trong tình huống thực tiễn và tình huống mới</w:t>
            </w:r>
          </w:p>
        </w:tc>
        <w:tc>
          <w:tcPr>
            <w:tcW w:w="602" w:type="dxa"/>
            <w:vAlign w:val="center"/>
          </w:tcPr>
          <w:p w14:paraId="427401C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775B4C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9A5A6B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2FA762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738B78C" w14:textId="77777777" w:rsidTr="00B116AA">
        <w:tc>
          <w:tcPr>
            <w:tcW w:w="1083" w:type="dxa"/>
            <w:vMerge/>
          </w:tcPr>
          <w:p w14:paraId="627E1D9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val="restart"/>
          </w:tcPr>
          <w:p w14:paraId="1B41DE3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Động lượng và va chạm</w:t>
            </w:r>
          </w:p>
        </w:tc>
        <w:tc>
          <w:tcPr>
            <w:tcW w:w="9071" w:type="dxa"/>
            <w:vAlign w:val="center"/>
          </w:tcPr>
          <w:p w14:paraId="48F7560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53AB0C4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6403B8B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DD14C8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1716B9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865DADD" w14:textId="77777777" w:rsidTr="00B116AA">
        <w:tc>
          <w:tcPr>
            <w:tcW w:w="1083" w:type="dxa"/>
            <w:vMerge/>
          </w:tcPr>
          <w:p w14:paraId="35E66B3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63AB483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3CFF154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Nêu được</w:t>
            </w:r>
            <w:r w:rsidRPr="00355990">
              <w:rPr>
                <w:rFonts w:ascii="Times New Roman" w:hAnsi="Times New Roman" w:cs="Times New Roman"/>
                <w:color w:val="000000" w:themeColor="text1"/>
                <w:sz w:val="26"/>
                <w:szCs w:val="26"/>
              </w:rPr>
              <w:t xml:space="preserve"> sự thay đổi năng lượng trong một số trường hợp va chạm đơn giản.</w:t>
            </w:r>
          </w:p>
        </w:tc>
        <w:tc>
          <w:tcPr>
            <w:tcW w:w="602" w:type="dxa"/>
            <w:vAlign w:val="center"/>
          </w:tcPr>
          <w:p w14:paraId="20E09C8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3E1254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4F5F1C6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ED0B96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C25</w:t>
            </w:r>
          </w:p>
        </w:tc>
      </w:tr>
      <w:tr w:rsidR="006D2DC1" w:rsidRPr="00355990" w14:paraId="0A6E1D44" w14:textId="77777777" w:rsidTr="00B116AA">
        <w:tc>
          <w:tcPr>
            <w:tcW w:w="1083" w:type="dxa"/>
            <w:vMerge/>
          </w:tcPr>
          <w:p w14:paraId="768A5BC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34F0A9B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FAB3D5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375C785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18062C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559BA8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E5628F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16071B5" w14:textId="77777777" w:rsidTr="00B116AA">
        <w:tc>
          <w:tcPr>
            <w:tcW w:w="1083" w:type="dxa"/>
            <w:vMerge/>
          </w:tcPr>
          <w:p w14:paraId="3D65808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9FFEE0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6A5AF3C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Rút ra được mối liên hệ giữa lực tổng hợp tác dụng lên vật và tốc độ thay đổi của động lượng (lực tổng hợp tác dụng lên vật là tốc độ thay đổi của động lượng của vật).</w:t>
            </w:r>
          </w:p>
        </w:tc>
        <w:tc>
          <w:tcPr>
            <w:tcW w:w="602" w:type="dxa"/>
            <w:vAlign w:val="center"/>
          </w:tcPr>
          <w:p w14:paraId="3E4721E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9EBE05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909A85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28C09C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A3EE74C" w14:textId="77777777" w:rsidTr="00B116AA">
        <w:tc>
          <w:tcPr>
            <w:tcW w:w="1083" w:type="dxa"/>
            <w:vMerge/>
          </w:tcPr>
          <w:p w14:paraId="7BF7191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18ADDF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771958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rPr>
              <w:t>- Lập luận để giải thích được một số hiện tượng đơn giản.</w:t>
            </w:r>
          </w:p>
        </w:tc>
        <w:tc>
          <w:tcPr>
            <w:tcW w:w="602" w:type="dxa"/>
            <w:vAlign w:val="center"/>
          </w:tcPr>
          <w:p w14:paraId="3B817B1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715BD32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6AC183E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1CEDCF8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544E9828" w14:textId="77777777" w:rsidTr="00B116AA">
        <w:tc>
          <w:tcPr>
            <w:tcW w:w="1083" w:type="dxa"/>
            <w:vMerge/>
          </w:tcPr>
          <w:p w14:paraId="0A3C417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rPr>
            </w:pPr>
          </w:p>
        </w:tc>
        <w:tc>
          <w:tcPr>
            <w:tcW w:w="2037" w:type="dxa"/>
            <w:vMerge/>
          </w:tcPr>
          <w:p w14:paraId="44A8AA4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15985DA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w:t>
            </w:r>
          </w:p>
        </w:tc>
        <w:tc>
          <w:tcPr>
            <w:tcW w:w="602" w:type="dxa"/>
            <w:vAlign w:val="center"/>
          </w:tcPr>
          <w:p w14:paraId="114D819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657096D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B57263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9621F1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6DC776E" w14:textId="77777777" w:rsidTr="00B116AA">
        <w:tc>
          <w:tcPr>
            <w:tcW w:w="1083" w:type="dxa"/>
            <w:vMerge/>
          </w:tcPr>
          <w:p w14:paraId="66300D3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C78239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7FB2B0F"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Dựa vào kết quả thí nghiệm cho trước, lập luận được sự thay đổi năng lượng trong một số trường hợp va chạm đơn giản.</w:t>
            </w:r>
          </w:p>
        </w:tc>
        <w:tc>
          <w:tcPr>
            <w:tcW w:w="602" w:type="dxa"/>
            <w:vAlign w:val="center"/>
          </w:tcPr>
          <w:p w14:paraId="49AF9CF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1248FC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2ABE6E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7C54B0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3075E3AE" w14:textId="77777777" w:rsidTr="00B116AA">
        <w:tc>
          <w:tcPr>
            <w:tcW w:w="1083" w:type="dxa"/>
            <w:vMerge/>
          </w:tcPr>
          <w:p w14:paraId="72DE84A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D942F1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18DF948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rPr>
              <w:t>- Lập luận để thiết kế phương án hoặc lựa chọn phương án xác định được tốc độ và đánh giá được động lượng của vật trước và sau va chạm bằng dụng cụ thực hành.</w:t>
            </w:r>
          </w:p>
        </w:tc>
        <w:tc>
          <w:tcPr>
            <w:tcW w:w="602" w:type="dxa"/>
            <w:vAlign w:val="center"/>
          </w:tcPr>
          <w:p w14:paraId="545276C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7AA2B74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4F5E37F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6C95233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0601EF10" w14:textId="77777777" w:rsidTr="00B116AA">
        <w:tc>
          <w:tcPr>
            <w:tcW w:w="1083" w:type="dxa"/>
            <w:vMerge w:val="restart"/>
          </w:tcPr>
          <w:p w14:paraId="35AC624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Chuyển động tròn</w:t>
            </w:r>
          </w:p>
        </w:tc>
        <w:tc>
          <w:tcPr>
            <w:tcW w:w="2037" w:type="dxa"/>
            <w:vMerge w:val="restart"/>
          </w:tcPr>
          <w:p w14:paraId="31421B8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Động học của chuyển động tròn đều</w:t>
            </w:r>
          </w:p>
        </w:tc>
        <w:tc>
          <w:tcPr>
            <w:tcW w:w="9071" w:type="dxa"/>
            <w:vAlign w:val="center"/>
          </w:tcPr>
          <w:p w14:paraId="5025C6B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5444D2F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6F5F077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BADDB4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7C259F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3E4FA7B" w14:textId="77777777" w:rsidTr="00B116AA">
        <w:tc>
          <w:tcPr>
            <w:tcW w:w="1083" w:type="dxa"/>
            <w:vMerge/>
          </w:tcPr>
          <w:p w14:paraId="133CF13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23FF5C0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167A01C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Nêu được</w:t>
            </w:r>
            <w:r w:rsidRPr="00355990">
              <w:rPr>
                <w:rFonts w:ascii="Times New Roman" w:hAnsi="Times New Roman" w:cs="Times New Roman"/>
                <w:color w:val="000000" w:themeColor="text1"/>
                <w:sz w:val="26"/>
                <w:szCs w:val="26"/>
              </w:rPr>
              <w:t xml:space="preserve"> định nghĩa radian và biểu diễn được độ dịch chuyển góc theo radian.</w:t>
            </w:r>
          </w:p>
        </w:tc>
        <w:tc>
          <w:tcPr>
            <w:tcW w:w="602" w:type="dxa"/>
            <w:vAlign w:val="center"/>
          </w:tcPr>
          <w:p w14:paraId="61A2566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2BDA837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78F24D5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28DC5A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C28</w:t>
            </w:r>
          </w:p>
        </w:tc>
      </w:tr>
      <w:tr w:rsidR="006D2DC1" w:rsidRPr="00355990" w14:paraId="642F96EC" w14:textId="77777777" w:rsidTr="00B116AA">
        <w:tc>
          <w:tcPr>
            <w:tcW w:w="1083" w:type="dxa"/>
            <w:vMerge/>
          </w:tcPr>
          <w:p w14:paraId="5269ED7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4C8DD1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68D62E1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Nêu được khái niệm tốc độ góc</w:t>
            </w:r>
          </w:p>
        </w:tc>
        <w:tc>
          <w:tcPr>
            <w:tcW w:w="602" w:type="dxa"/>
            <w:vAlign w:val="center"/>
          </w:tcPr>
          <w:p w14:paraId="7BB322C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224A719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1CF41EA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5C487EA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56C729E2" w14:textId="77777777" w:rsidTr="00B116AA">
        <w:tc>
          <w:tcPr>
            <w:tcW w:w="1083" w:type="dxa"/>
            <w:vMerge/>
          </w:tcPr>
          <w:p w14:paraId="10BDB5C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rPr>
            </w:pPr>
          </w:p>
        </w:tc>
        <w:tc>
          <w:tcPr>
            <w:tcW w:w="2037" w:type="dxa"/>
            <w:vMerge/>
          </w:tcPr>
          <w:p w14:paraId="58F439A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C55E1F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75CA901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70636D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471CAF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5C8433E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14574CC" w14:textId="77777777" w:rsidTr="00B116AA">
        <w:tc>
          <w:tcPr>
            <w:tcW w:w="1083" w:type="dxa"/>
            <w:vMerge/>
          </w:tcPr>
          <w:p w14:paraId="319EB99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3141A9D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3F1CB555"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Từ tình huống thực tế, suy luận để nêu được định nghĩa radian và biểu diễn được độ dịch chuyển góc theo radian.</w:t>
            </w:r>
          </w:p>
        </w:tc>
        <w:tc>
          <w:tcPr>
            <w:tcW w:w="602" w:type="dxa"/>
            <w:vAlign w:val="center"/>
          </w:tcPr>
          <w:p w14:paraId="4B6541C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0698C56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DDA126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1FFE6C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6AA9FA9" w14:textId="77777777" w:rsidTr="00B116AA">
        <w:tc>
          <w:tcPr>
            <w:tcW w:w="1083" w:type="dxa"/>
            <w:vMerge/>
          </w:tcPr>
          <w:p w14:paraId="109EB6C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33D62C0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3A641CE7"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w:t>
            </w:r>
          </w:p>
        </w:tc>
        <w:tc>
          <w:tcPr>
            <w:tcW w:w="602" w:type="dxa"/>
            <w:vAlign w:val="center"/>
          </w:tcPr>
          <w:p w14:paraId="2DB5964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A52B26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193E5E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1E699E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F7880CB" w14:textId="77777777" w:rsidTr="00B116AA">
        <w:tc>
          <w:tcPr>
            <w:tcW w:w="1083" w:type="dxa"/>
            <w:vMerge/>
          </w:tcPr>
          <w:p w14:paraId="3ABBFC7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8D08A6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359E42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Vận dụng được khái niệm tốc độ góc.</w:t>
            </w:r>
          </w:p>
        </w:tc>
        <w:tc>
          <w:tcPr>
            <w:tcW w:w="602" w:type="dxa"/>
            <w:vAlign w:val="center"/>
          </w:tcPr>
          <w:p w14:paraId="3A92DDD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603" w:type="dxa"/>
            <w:vAlign w:val="center"/>
          </w:tcPr>
          <w:p w14:paraId="2F54B4D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5FAA064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C31</w:t>
            </w:r>
          </w:p>
        </w:tc>
        <w:tc>
          <w:tcPr>
            <w:tcW w:w="747" w:type="dxa"/>
            <w:vAlign w:val="center"/>
          </w:tcPr>
          <w:p w14:paraId="18C0974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445655F1" w14:textId="77777777" w:rsidTr="00B116AA">
        <w:tc>
          <w:tcPr>
            <w:tcW w:w="1083" w:type="dxa"/>
            <w:vMerge/>
          </w:tcPr>
          <w:p w14:paraId="3CF1CB3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val="restart"/>
          </w:tcPr>
          <w:p w14:paraId="230D737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Gia tốc hướng tâm và lực hướng tâm</w:t>
            </w:r>
          </w:p>
        </w:tc>
        <w:tc>
          <w:tcPr>
            <w:tcW w:w="9071" w:type="dxa"/>
            <w:vAlign w:val="center"/>
          </w:tcPr>
          <w:p w14:paraId="5613737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4340C6B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71510D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E33A2D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DFB7F7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2BDC1B4" w14:textId="77777777" w:rsidTr="00B116AA">
        <w:tc>
          <w:tcPr>
            <w:tcW w:w="1083" w:type="dxa"/>
            <w:vMerge/>
          </w:tcPr>
          <w:p w14:paraId="3F2BEA9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12D3C69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6175CAD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Nêu được</w:t>
            </w: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biểu thức gia tốc hướng tâm, lực hướng tâm</w:t>
            </w:r>
            <w:r w:rsidRPr="00355990">
              <w:rPr>
                <w:rFonts w:ascii="Times New Roman" w:hAnsi="Times New Roman" w:cs="Times New Roman"/>
                <w:color w:val="000000" w:themeColor="text1"/>
                <w:sz w:val="26"/>
                <w:szCs w:val="26"/>
              </w:rPr>
              <w:t>.</w:t>
            </w:r>
          </w:p>
        </w:tc>
        <w:tc>
          <w:tcPr>
            <w:tcW w:w="602" w:type="dxa"/>
            <w:vAlign w:val="center"/>
          </w:tcPr>
          <w:p w14:paraId="7EF2B6D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05CA30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3CE63C0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7988F4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C26</w:t>
            </w:r>
          </w:p>
        </w:tc>
      </w:tr>
      <w:tr w:rsidR="006D2DC1" w:rsidRPr="00355990" w14:paraId="576EA2AE" w14:textId="77777777" w:rsidTr="00B116AA">
        <w:tc>
          <w:tcPr>
            <w:tcW w:w="1083" w:type="dxa"/>
            <w:vMerge/>
          </w:tcPr>
          <w:p w14:paraId="24BCFC9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013323C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1EFFA2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eastAsia="vi-VN" w:bidi="vi-VN"/>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0E5CB63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15C7074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F6E0B5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BB5C5B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81C1D2F" w14:textId="77777777" w:rsidTr="00B116AA">
        <w:tc>
          <w:tcPr>
            <w:tcW w:w="1083" w:type="dxa"/>
            <w:vMerge/>
          </w:tcPr>
          <w:p w14:paraId="4A63E150"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74C7920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739F9D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rPr>
              <w:t>- Lập luận và đề xuất giải pháp an toàn cho một số tình huống chuyển động tròn trong thực tế.</w:t>
            </w:r>
          </w:p>
        </w:tc>
        <w:tc>
          <w:tcPr>
            <w:tcW w:w="602" w:type="dxa"/>
            <w:vAlign w:val="center"/>
          </w:tcPr>
          <w:p w14:paraId="7631E10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7293A1E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24B760F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A0F4D7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C27</w:t>
            </w:r>
          </w:p>
        </w:tc>
      </w:tr>
      <w:tr w:rsidR="006D2DC1" w:rsidRPr="00355990" w14:paraId="58AFADC0" w14:textId="77777777" w:rsidTr="00B116AA">
        <w:tc>
          <w:tcPr>
            <w:tcW w:w="1083" w:type="dxa"/>
            <w:vMerge/>
          </w:tcPr>
          <w:p w14:paraId="59986213"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45F7501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3BC940E0"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w:t>
            </w:r>
          </w:p>
        </w:tc>
        <w:tc>
          <w:tcPr>
            <w:tcW w:w="602" w:type="dxa"/>
            <w:vAlign w:val="center"/>
          </w:tcPr>
          <w:p w14:paraId="32CAB12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4FA447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3020436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0C74BB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10B44A5" w14:textId="77777777" w:rsidTr="00B116AA">
        <w:tc>
          <w:tcPr>
            <w:tcW w:w="1083" w:type="dxa"/>
            <w:vMerge/>
          </w:tcPr>
          <w:p w14:paraId="66A9808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0FB4BCD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23BC8ED8"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 xml:space="preserve">Vận dụng được biểu thức gia tốc hướng tâm </w:t>
            </w:r>
            <w:r w:rsidRPr="00355990">
              <w:rPr>
                <w:rFonts w:ascii="Times New Roman" w:hAnsi="Times New Roman" w:cs="Times New Roman"/>
                <w:color w:val="000000" w:themeColor="text1"/>
                <w:position w:val="-10"/>
                <w:sz w:val="26"/>
                <w:szCs w:val="26"/>
                <w:lang w:eastAsia="vi-VN" w:bidi="vi-VN"/>
              </w:rPr>
              <w:object w:dxaOrig="1467" w:dyaOrig="373" w14:anchorId="7A8153C4">
                <v:shape id="_x0000_i1078" type="#_x0000_t75" style="width:73.7pt;height:18.85pt" o:ole="">
                  <v:imagedata r:id="rId12" o:title=""/>
                </v:shape>
                <o:OLEObject Type="Embed" ProgID="Equation.DSMT4" ShapeID="_x0000_i1078" DrawAspect="Content" ObjectID="_1753769669" r:id="rId13"/>
              </w:object>
            </w:r>
            <w:r w:rsidRPr="00355990">
              <w:rPr>
                <w:rFonts w:ascii="Times New Roman" w:hAnsi="Times New Roman" w:cs="Times New Roman"/>
                <w:color w:val="000000" w:themeColor="text1"/>
                <w:sz w:val="26"/>
                <w:szCs w:val="26"/>
                <w:lang w:eastAsia="vi-VN" w:bidi="vi-VN"/>
              </w:rPr>
              <w:t>.</w:t>
            </w:r>
          </w:p>
        </w:tc>
        <w:tc>
          <w:tcPr>
            <w:tcW w:w="602" w:type="dxa"/>
            <w:vAlign w:val="center"/>
          </w:tcPr>
          <w:p w14:paraId="13C0C40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52DB01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24C930E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55650F5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53B6F17E" w14:textId="77777777" w:rsidTr="00B116AA">
        <w:tc>
          <w:tcPr>
            <w:tcW w:w="1083" w:type="dxa"/>
            <w:vMerge/>
          </w:tcPr>
          <w:p w14:paraId="485529F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rPr>
            </w:pPr>
          </w:p>
        </w:tc>
        <w:tc>
          <w:tcPr>
            <w:tcW w:w="2037" w:type="dxa"/>
            <w:vMerge/>
          </w:tcPr>
          <w:p w14:paraId="063788C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tcPr>
          <w:p w14:paraId="1B87F06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rPr>
            </w:pPr>
            <w:r w:rsidRPr="00355990">
              <w:rPr>
                <w:rFonts w:ascii="Times New Roman" w:hAnsi="Times New Roman" w:cs="Times New Roman"/>
                <w:color w:val="000000" w:themeColor="text1"/>
                <w:sz w:val="26"/>
                <w:szCs w:val="26"/>
                <w:lang w:eastAsia="vi-VN" w:bidi="vi-VN"/>
              </w:rPr>
              <w:t xml:space="preserve">- Vận dụng được biểu thức lực hướng tâm </w:t>
            </w:r>
            <w:r w:rsidRPr="00355990">
              <w:rPr>
                <w:rFonts w:ascii="Times New Roman" w:hAnsi="Times New Roman" w:cs="Times New Roman"/>
                <w:color w:val="000000" w:themeColor="text1"/>
                <w:position w:val="-10"/>
                <w:sz w:val="26"/>
                <w:szCs w:val="26"/>
                <w:lang w:eastAsia="vi-VN" w:bidi="vi-VN"/>
              </w:rPr>
              <w:object w:dxaOrig="1867" w:dyaOrig="373" w14:anchorId="4E7788F4">
                <v:shape id="_x0000_i1079" type="#_x0000_t75" style="width:94.3pt;height:18.85pt" o:ole="">
                  <v:imagedata r:id="rId14" o:title=""/>
                </v:shape>
                <o:OLEObject Type="Embed" ProgID="Equation.DSMT4" ShapeID="_x0000_i1079" DrawAspect="Content" ObjectID="_1753769670" r:id="rId15"/>
              </w:object>
            </w:r>
            <w:r w:rsidRPr="00355990">
              <w:rPr>
                <w:rFonts w:ascii="Times New Roman" w:hAnsi="Times New Roman" w:cs="Times New Roman"/>
                <w:color w:val="000000" w:themeColor="text1"/>
                <w:sz w:val="26"/>
                <w:szCs w:val="26"/>
                <w:lang w:eastAsia="vi-VN" w:bidi="vi-VN"/>
              </w:rPr>
              <w:t>.</w:t>
            </w:r>
          </w:p>
        </w:tc>
        <w:tc>
          <w:tcPr>
            <w:tcW w:w="602" w:type="dxa"/>
            <w:vAlign w:val="center"/>
          </w:tcPr>
          <w:p w14:paraId="491F31C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CC68C1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19" w:type="dxa"/>
            <w:vAlign w:val="center"/>
          </w:tcPr>
          <w:p w14:paraId="77FA446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747" w:type="dxa"/>
            <w:vAlign w:val="center"/>
          </w:tcPr>
          <w:p w14:paraId="571ECD4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r>
      <w:tr w:rsidR="006D2DC1" w:rsidRPr="00355990" w14:paraId="16D2E371" w14:textId="77777777" w:rsidTr="00B116AA">
        <w:tc>
          <w:tcPr>
            <w:tcW w:w="1083" w:type="dxa"/>
            <w:vMerge/>
          </w:tcPr>
          <w:p w14:paraId="2C5B458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rPr>
            </w:pPr>
          </w:p>
        </w:tc>
        <w:tc>
          <w:tcPr>
            <w:tcW w:w="2037" w:type="dxa"/>
            <w:vMerge/>
          </w:tcPr>
          <w:p w14:paraId="4487A60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2F883A1"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 cao:</w:t>
            </w:r>
          </w:p>
        </w:tc>
        <w:tc>
          <w:tcPr>
            <w:tcW w:w="602" w:type="dxa"/>
            <w:vAlign w:val="center"/>
          </w:tcPr>
          <w:p w14:paraId="32DE765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1B6F43B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1686C33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AFAE93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051F4190" w14:textId="77777777" w:rsidTr="00B116AA">
        <w:trPr>
          <w:trHeight w:val="647"/>
        </w:trPr>
        <w:tc>
          <w:tcPr>
            <w:tcW w:w="1083" w:type="dxa"/>
            <w:vMerge/>
          </w:tcPr>
          <w:p w14:paraId="336C197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51941D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44FFD8FB"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xml:space="preserve">- </w:t>
            </w:r>
            <w:r w:rsidRPr="00355990">
              <w:rPr>
                <w:rFonts w:ascii="Times New Roman" w:hAnsi="Times New Roman" w:cs="Times New Roman"/>
                <w:color w:val="000000" w:themeColor="text1"/>
                <w:sz w:val="26"/>
                <w:szCs w:val="26"/>
                <w:lang w:eastAsia="vi-VN" w:bidi="vi-VN"/>
              </w:rPr>
              <w:t xml:space="preserve">Vận dụng được biểu thức gia tốc hướng tâm, lực hướng tâm </w:t>
            </w:r>
            <w:r w:rsidRPr="00355990">
              <w:rPr>
                <w:rFonts w:ascii="Times New Roman" w:hAnsi="Times New Roman" w:cs="Times New Roman"/>
                <w:color w:val="000000" w:themeColor="text1"/>
                <w:sz w:val="26"/>
                <w:szCs w:val="26"/>
              </w:rPr>
              <w:t>trong tình huống thực tiễn và tình huống mới</w:t>
            </w:r>
          </w:p>
        </w:tc>
        <w:tc>
          <w:tcPr>
            <w:tcW w:w="602" w:type="dxa"/>
            <w:vAlign w:val="center"/>
          </w:tcPr>
          <w:p w14:paraId="2633E30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F999F8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338A781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22D764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71DB3A9" w14:textId="77777777" w:rsidTr="00B116AA">
        <w:tc>
          <w:tcPr>
            <w:tcW w:w="1083" w:type="dxa"/>
            <w:vMerge w:val="restart"/>
          </w:tcPr>
          <w:p w14:paraId="1B22D48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rPr>
            </w:pPr>
            <w:r w:rsidRPr="00355990">
              <w:rPr>
                <w:rFonts w:ascii="Times New Roman" w:hAnsi="Times New Roman" w:cs="Times New Roman"/>
                <w:b/>
                <w:color w:val="000000" w:themeColor="text1"/>
                <w:sz w:val="26"/>
                <w:szCs w:val="26"/>
              </w:rPr>
              <w:t>Biến dạng của vật rắn</w:t>
            </w:r>
          </w:p>
        </w:tc>
        <w:tc>
          <w:tcPr>
            <w:tcW w:w="2037" w:type="dxa"/>
            <w:vMerge w:val="restart"/>
          </w:tcPr>
          <w:p w14:paraId="2240271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Biến dạng kéo và biến dạng nén – Đặc tính của lò xo</w:t>
            </w:r>
          </w:p>
        </w:tc>
        <w:tc>
          <w:tcPr>
            <w:tcW w:w="9071" w:type="dxa"/>
            <w:vAlign w:val="center"/>
          </w:tcPr>
          <w:p w14:paraId="12298F34"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5F67878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1C7CE8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094B655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2C7A9E7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96CA3BE" w14:textId="77777777" w:rsidTr="00B116AA">
        <w:tc>
          <w:tcPr>
            <w:tcW w:w="1083" w:type="dxa"/>
            <w:vMerge/>
          </w:tcPr>
          <w:p w14:paraId="49824D5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26DDA84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08E2D1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Nêu được</w:t>
            </w:r>
            <w:r w:rsidRPr="00355990">
              <w:rPr>
                <w:rFonts w:ascii="Times New Roman" w:hAnsi="Times New Roman" w:cs="Times New Roman"/>
                <w:color w:val="000000" w:themeColor="text1"/>
                <w:sz w:val="26"/>
                <w:szCs w:val="26"/>
              </w:rPr>
              <w:t xml:space="preserve"> sự biến dạng kéo, biến dạng nén.</w:t>
            </w:r>
          </w:p>
        </w:tc>
        <w:tc>
          <w:tcPr>
            <w:tcW w:w="602" w:type="dxa"/>
            <w:vAlign w:val="center"/>
          </w:tcPr>
          <w:p w14:paraId="0964E87C" w14:textId="77777777" w:rsidR="006D2DC1" w:rsidRPr="002F1785"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F378CB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111D9CF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81ADBB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C16</w:t>
            </w:r>
          </w:p>
        </w:tc>
      </w:tr>
      <w:tr w:rsidR="006D2DC1" w:rsidRPr="00355990" w14:paraId="092FC20B" w14:textId="77777777" w:rsidTr="00B116AA">
        <w:tc>
          <w:tcPr>
            <w:tcW w:w="1083" w:type="dxa"/>
            <w:vMerge/>
          </w:tcPr>
          <w:p w14:paraId="57D2B82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9F0251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1CCC74B2"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Mô tả được các đặc tính của lò xo: giới hạn đàn hồi, độ dãn, độ cứng.</w:t>
            </w:r>
          </w:p>
        </w:tc>
        <w:tc>
          <w:tcPr>
            <w:tcW w:w="602" w:type="dxa"/>
            <w:vAlign w:val="center"/>
          </w:tcPr>
          <w:p w14:paraId="6AA59C1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6E63015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7383E26"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3B5314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072BFADF" w14:textId="77777777" w:rsidTr="00B116AA">
        <w:tc>
          <w:tcPr>
            <w:tcW w:w="1083" w:type="dxa"/>
            <w:vMerge/>
          </w:tcPr>
          <w:p w14:paraId="0833C64A"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b/>
                <w:color w:val="000000" w:themeColor="text1"/>
                <w:sz w:val="26"/>
                <w:szCs w:val="26"/>
                <w:lang w:val="en-US"/>
              </w:rPr>
            </w:pPr>
          </w:p>
        </w:tc>
        <w:tc>
          <w:tcPr>
            <w:tcW w:w="2037" w:type="dxa"/>
            <w:vMerge/>
          </w:tcPr>
          <w:p w14:paraId="454AB164"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D841F1F"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30AAC14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1C5928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3393987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404DE3E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BA87BD1" w14:textId="77777777" w:rsidTr="00B116AA">
        <w:tc>
          <w:tcPr>
            <w:tcW w:w="1083" w:type="dxa"/>
            <w:vMerge/>
          </w:tcPr>
          <w:p w14:paraId="3D43DF1B"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6FD2DB15"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72BB163"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Mô tả cách tiến hành thí nghiệm đơn giản (hoặc sử dụng tài liệu đa phương tiện), nêu được sự biến dạng kéo, biến dạng nén; mô tả được các đặc tính của lò xo: giới hạn đàn hồi, độ dãn, độ cứng.</w:t>
            </w:r>
          </w:p>
        </w:tc>
        <w:tc>
          <w:tcPr>
            <w:tcW w:w="602" w:type="dxa"/>
            <w:vAlign w:val="center"/>
          </w:tcPr>
          <w:p w14:paraId="3240E71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7EEDA20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719" w:type="dxa"/>
            <w:vAlign w:val="center"/>
          </w:tcPr>
          <w:p w14:paraId="7D6D2C5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604A40E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C17</w:t>
            </w:r>
          </w:p>
        </w:tc>
      </w:tr>
      <w:tr w:rsidR="006D2DC1" w:rsidRPr="00355990" w14:paraId="6FA2375F" w14:textId="77777777" w:rsidTr="00B116AA">
        <w:tc>
          <w:tcPr>
            <w:tcW w:w="1083" w:type="dxa"/>
            <w:vMerge/>
          </w:tcPr>
          <w:p w14:paraId="29A2C69C"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val="restart"/>
          </w:tcPr>
          <w:p w14:paraId="64AA25A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r w:rsidRPr="00355990">
              <w:rPr>
                <w:rFonts w:ascii="Times New Roman" w:hAnsi="Times New Roman" w:cs="Times New Roman"/>
                <w:color w:val="000000" w:themeColor="text1"/>
                <w:sz w:val="26"/>
                <w:szCs w:val="26"/>
                <w:lang w:eastAsia="vi-VN" w:bidi="vi-VN"/>
              </w:rPr>
              <w:t>Định luật Hooke</w:t>
            </w:r>
          </w:p>
        </w:tc>
        <w:tc>
          <w:tcPr>
            <w:tcW w:w="9071" w:type="dxa"/>
            <w:vAlign w:val="center"/>
          </w:tcPr>
          <w:p w14:paraId="6E73C02C"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color w:val="000000" w:themeColor="text1"/>
                <w:sz w:val="26"/>
                <w:szCs w:val="26"/>
                <w:lang w:val="en-US"/>
              </w:rPr>
              <w:t>Nhận biết:</w:t>
            </w:r>
          </w:p>
        </w:tc>
        <w:tc>
          <w:tcPr>
            <w:tcW w:w="602" w:type="dxa"/>
            <w:vAlign w:val="center"/>
          </w:tcPr>
          <w:p w14:paraId="69A05AE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47CB768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38EFE7E"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FC625B9"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6B6EC260" w14:textId="77777777" w:rsidTr="00B116AA">
        <w:tc>
          <w:tcPr>
            <w:tcW w:w="1083" w:type="dxa"/>
            <w:vMerge/>
          </w:tcPr>
          <w:p w14:paraId="3D33197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6C63ED7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09A2A9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lang w:eastAsia="vi-VN" w:bidi="vi-VN"/>
              </w:rPr>
              <w:t>- P</w:t>
            </w:r>
            <w:r w:rsidRPr="00355990">
              <w:rPr>
                <w:rFonts w:ascii="Times New Roman" w:hAnsi="Times New Roman" w:cs="Times New Roman"/>
                <w:color w:val="000000" w:themeColor="text1"/>
                <w:sz w:val="26"/>
                <w:szCs w:val="26"/>
              </w:rPr>
              <w:t>hát biểu được định luật Hooke.</w:t>
            </w:r>
          </w:p>
        </w:tc>
        <w:tc>
          <w:tcPr>
            <w:tcW w:w="602" w:type="dxa"/>
            <w:vAlign w:val="center"/>
          </w:tcPr>
          <w:p w14:paraId="4561224C"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3A6D9AF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19DF026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B6ACE0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CE53E31" w14:textId="77777777" w:rsidTr="00B116AA">
        <w:tc>
          <w:tcPr>
            <w:tcW w:w="1083" w:type="dxa"/>
            <w:vMerge/>
          </w:tcPr>
          <w:p w14:paraId="1323C2E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DF9E73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5728497A"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Thông hiểu:</w:t>
            </w:r>
          </w:p>
        </w:tc>
        <w:tc>
          <w:tcPr>
            <w:tcW w:w="602" w:type="dxa"/>
            <w:vAlign w:val="center"/>
          </w:tcPr>
          <w:p w14:paraId="3F97AA0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3861DCA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1D5AC8EA"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3EDA6F1B"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188FE1DD" w14:textId="77777777" w:rsidTr="00B116AA">
        <w:tc>
          <w:tcPr>
            <w:tcW w:w="1083" w:type="dxa"/>
            <w:vMerge/>
          </w:tcPr>
          <w:p w14:paraId="618FC068"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62D5311E"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27CA35D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Lập luận để thiết kế phương án hoặc lựa chọn phương án  tìm mối liên hệ giữa lực đàn hồi và độ biến dạng của lò xo, từ đó phát biểu được định luật Hooke.</w:t>
            </w:r>
          </w:p>
        </w:tc>
        <w:tc>
          <w:tcPr>
            <w:tcW w:w="602" w:type="dxa"/>
            <w:vAlign w:val="center"/>
          </w:tcPr>
          <w:p w14:paraId="13809988"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rPr>
            </w:pPr>
          </w:p>
        </w:tc>
        <w:tc>
          <w:tcPr>
            <w:tcW w:w="603" w:type="dxa"/>
            <w:vAlign w:val="center"/>
          </w:tcPr>
          <w:p w14:paraId="478EA5C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4679FBE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50C10955"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3DED1EC5" w14:textId="77777777" w:rsidTr="00B116AA">
        <w:tc>
          <w:tcPr>
            <w:tcW w:w="1083" w:type="dxa"/>
            <w:vMerge/>
          </w:tcPr>
          <w:p w14:paraId="62D8A8E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2CD4D361"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7BBDF6D1"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w:t>
            </w:r>
          </w:p>
        </w:tc>
        <w:tc>
          <w:tcPr>
            <w:tcW w:w="602" w:type="dxa"/>
            <w:vAlign w:val="center"/>
          </w:tcPr>
          <w:p w14:paraId="41B2B42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7FB6ECB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27A569C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0FD6C91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58F6E701" w14:textId="77777777" w:rsidTr="00B116AA">
        <w:tc>
          <w:tcPr>
            <w:tcW w:w="1083" w:type="dxa"/>
            <w:vMerge/>
          </w:tcPr>
          <w:p w14:paraId="4CC233DF"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14CD6B7"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BD6091E"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Vận dụng được định luật Hooke trong một số trường hợp đơn giản.</w:t>
            </w:r>
          </w:p>
        </w:tc>
        <w:tc>
          <w:tcPr>
            <w:tcW w:w="602" w:type="dxa"/>
            <w:vAlign w:val="center"/>
          </w:tcPr>
          <w:p w14:paraId="2D28872F"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c>
          <w:tcPr>
            <w:tcW w:w="603" w:type="dxa"/>
            <w:vAlign w:val="center"/>
          </w:tcPr>
          <w:p w14:paraId="06D6F443"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7F656E2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C32</w:t>
            </w:r>
          </w:p>
        </w:tc>
        <w:tc>
          <w:tcPr>
            <w:tcW w:w="747" w:type="dxa"/>
            <w:vAlign w:val="center"/>
          </w:tcPr>
          <w:p w14:paraId="7140AB42"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7BAEBD4A" w14:textId="77777777" w:rsidTr="00B116AA">
        <w:tc>
          <w:tcPr>
            <w:tcW w:w="1083" w:type="dxa"/>
            <w:vMerge/>
          </w:tcPr>
          <w:p w14:paraId="1308FE16"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5B085AF9"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6A96D926"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lang w:val="en-US"/>
              </w:rPr>
            </w:pPr>
            <w:r w:rsidRPr="00355990">
              <w:rPr>
                <w:rFonts w:ascii="Times New Roman" w:hAnsi="Times New Roman" w:cs="Times New Roman"/>
                <w:b/>
                <w:bCs/>
                <w:color w:val="000000" w:themeColor="text1"/>
                <w:sz w:val="26"/>
                <w:szCs w:val="26"/>
                <w:lang w:val="en-US"/>
              </w:rPr>
              <w:t>Vận dụng cao:</w:t>
            </w:r>
          </w:p>
        </w:tc>
        <w:tc>
          <w:tcPr>
            <w:tcW w:w="602" w:type="dxa"/>
            <w:vAlign w:val="center"/>
          </w:tcPr>
          <w:p w14:paraId="381566B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2812412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5F59C091"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113D6740"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r w:rsidR="006D2DC1" w:rsidRPr="00355990" w14:paraId="2254F4E1" w14:textId="77777777" w:rsidTr="00B116AA">
        <w:tc>
          <w:tcPr>
            <w:tcW w:w="1083" w:type="dxa"/>
            <w:vMerge/>
          </w:tcPr>
          <w:p w14:paraId="79A0C52D"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val="en-US"/>
              </w:rPr>
            </w:pPr>
          </w:p>
        </w:tc>
        <w:tc>
          <w:tcPr>
            <w:tcW w:w="2037" w:type="dxa"/>
            <w:vMerge/>
          </w:tcPr>
          <w:p w14:paraId="27B954F2" w14:textId="77777777" w:rsidR="006D2DC1" w:rsidRPr="00355990" w:rsidRDefault="006D2DC1" w:rsidP="00B116AA">
            <w:pPr>
              <w:tabs>
                <w:tab w:val="left" w:pos="567"/>
              </w:tabs>
              <w:spacing w:beforeLines="20" w:before="48" w:afterLines="20" w:after="48" w:line="264" w:lineRule="auto"/>
              <w:rPr>
                <w:rFonts w:ascii="Times New Roman" w:hAnsi="Times New Roman" w:cs="Times New Roman"/>
                <w:color w:val="000000" w:themeColor="text1"/>
                <w:sz w:val="26"/>
                <w:szCs w:val="26"/>
                <w:lang w:eastAsia="vi-VN" w:bidi="vi-VN"/>
              </w:rPr>
            </w:pPr>
          </w:p>
        </w:tc>
        <w:tc>
          <w:tcPr>
            <w:tcW w:w="9071" w:type="dxa"/>
            <w:vAlign w:val="center"/>
          </w:tcPr>
          <w:p w14:paraId="0BFC9CA9" w14:textId="77777777" w:rsidR="006D2DC1" w:rsidRPr="00355990" w:rsidRDefault="006D2DC1" w:rsidP="00B116AA">
            <w:pPr>
              <w:tabs>
                <w:tab w:val="left" w:pos="567"/>
              </w:tabs>
              <w:spacing w:beforeLines="20" w:before="48" w:afterLines="20" w:after="48" w:line="264" w:lineRule="auto"/>
              <w:jc w:val="both"/>
              <w:rPr>
                <w:rFonts w:ascii="Times New Roman" w:hAnsi="Times New Roman" w:cs="Times New Roman"/>
                <w:b/>
                <w:bCs/>
                <w:color w:val="000000" w:themeColor="text1"/>
                <w:sz w:val="26"/>
                <w:szCs w:val="26"/>
              </w:rPr>
            </w:pPr>
            <w:r w:rsidRPr="00355990">
              <w:rPr>
                <w:rFonts w:ascii="Times New Roman" w:hAnsi="Times New Roman" w:cs="Times New Roman"/>
                <w:color w:val="000000" w:themeColor="text1"/>
                <w:sz w:val="26"/>
                <w:szCs w:val="26"/>
              </w:rPr>
              <w:t>- Vận dụng được định luật Hooke trong tình huống thực tiễn và tình huống mới</w:t>
            </w:r>
          </w:p>
        </w:tc>
        <w:tc>
          <w:tcPr>
            <w:tcW w:w="602" w:type="dxa"/>
            <w:vAlign w:val="center"/>
          </w:tcPr>
          <w:p w14:paraId="7512C394"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603" w:type="dxa"/>
            <w:vAlign w:val="center"/>
          </w:tcPr>
          <w:p w14:paraId="6BE5E9D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19" w:type="dxa"/>
            <w:vAlign w:val="center"/>
          </w:tcPr>
          <w:p w14:paraId="6E48DEA7"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c>
          <w:tcPr>
            <w:tcW w:w="747" w:type="dxa"/>
            <w:vAlign w:val="center"/>
          </w:tcPr>
          <w:p w14:paraId="7C92AF1D" w14:textId="77777777" w:rsidR="006D2DC1" w:rsidRPr="00355990" w:rsidRDefault="006D2DC1" w:rsidP="00B116AA">
            <w:pPr>
              <w:tabs>
                <w:tab w:val="left" w:pos="567"/>
              </w:tabs>
              <w:spacing w:beforeLines="20" w:before="48" w:afterLines="20" w:after="48" w:line="264" w:lineRule="auto"/>
              <w:jc w:val="center"/>
              <w:rPr>
                <w:rFonts w:ascii="Times New Roman" w:hAnsi="Times New Roman" w:cs="Times New Roman"/>
                <w:b/>
                <w:color w:val="000000" w:themeColor="text1"/>
                <w:sz w:val="26"/>
                <w:szCs w:val="26"/>
                <w:lang w:val="en-US"/>
              </w:rPr>
            </w:pPr>
          </w:p>
        </w:tc>
      </w:tr>
    </w:tbl>
    <w:p w14:paraId="2183D1AE" w14:textId="77777777" w:rsidR="00814C38" w:rsidRPr="006D2DC1" w:rsidRDefault="00814C38" w:rsidP="00814C38">
      <w:pPr>
        <w:widowControl w:val="0"/>
        <w:spacing w:before="20" w:after="80"/>
        <w:jc w:val="center"/>
        <w:rPr>
          <w:rFonts w:asciiTheme="majorHAnsi" w:eastAsia="Calibri" w:hAnsiTheme="majorHAnsi" w:cstheme="majorHAnsi"/>
          <w:b/>
          <w:color w:val="000000"/>
          <w:sz w:val="26"/>
          <w:szCs w:val="26"/>
        </w:rPr>
      </w:pPr>
    </w:p>
    <w:p w14:paraId="590FBA21" w14:textId="77777777" w:rsidR="00814C38" w:rsidRPr="006D2DC1" w:rsidRDefault="00814C38" w:rsidP="00814C38">
      <w:pPr>
        <w:spacing w:after="200" w:line="276" w:lineRule="auto"/>
        <w:rPr>
          <w:rFonts w:asciiTheme="majorHAnsi" w:eastAsia="Calibri" w:hAnsiTheme="majorHAnsi" w:cstheme="majorHAnsi"/>
          <w:sz w:val="26"/>
          <w:szCs w:val="26"/>
        </w:rPr>
      </w:pPr>
    </w:p>
    <w:p w14:paraId="4B646D7D" w14:textId="77777777" w:rsidR="00814C38" w:rsidRPr="006D2DC1" w:rsidRDefault="00814C38" w:rsidP="00814C38">
      <w:pPr>
        <w:spacing w:after="200" w:line="276" w:lineRule="auto"/>
        <w:rPr>
          <w:rFonts w:asciiTheme="majorHAnsi" w:eastAsia="Calibri" w:hAnsiTheme="majorHAnsi" w:cstheme="majorHAnsi"/>
          <w:b/>
          <w:bCs/>
          <w:sz w:val="26"/>
          <w:szCs w:val="26"/>
        </w:rPr>
      </w:pPr>
      <w:r w:rsidRPr="006D2DC1">
        <w:rPr>
          <w:rFonts w:asciiTheme="majorHAnsi" w:eastAsia="Calibri" w:hAnsiTheme="majorHAnsi" w:cstheme="majorHAnsi"/>
          <w:b/>
          <w:bCs/>
          <w:sz w:val="26"/>
          <w:szCs w:val="26"/>
        </w:rPr>
        <w:t>3) Đề kiểm tra:</w:t>
      </w:r>
    </w:p>
    <w:p w14:paraId="66C924A8" w14:textId="77777777" w:rsidR="00814C38" w:rsidRPr="006D2DC1" w:rsidRDefault="00814C38" w:rsidP="00814C38">
      <w:pPr>
        <w:spacing w:after="200" w:line="276" w:lineRule="auto"/>
        <w:rPr>
          <w:rFonts w:asciiTheme="majorHAnsi" w:eastAsia="Calibri" w:hAnsiTheme="majorHAnsi" w:cstheme="majorHAnsi"/>
          <w:b/>
          <w:bCs/>
          <w:sz w:val="26"/>
          <w:szCs w:val="26"/>
        </w:rPr>
      </w:pPr>
      <w:r w:rsidRPr="006D2DC1">
        <w:rPr>
          <w:rFonts w:asciiTheme="majorHAnsi" w:eastAsia="Calibri" w:hAnsiTheme="majorHAnsi" w:cstheme="majorHAnsi"/>
          <w:b/>
          <w:bCs/>
          <w:sz w:val="26"/>
          <w:szCs w:val="26"/>
        </w:rPr>
        <w:t>Phần 1. Trắc Nghiệm(28 câu-7 điểm)</w:t>
      </w:r>
    </w:p>
    <w:p w14:paraId="4D902F7A" w14:textId="77777777" w:rsidR="00814C38" w:rsidRPr="00306E2B" w:rsidRDefault="00814C38" w:rsidP="00814C38">
      <w:pPr>
        <w:rPr>
          <w:rFonts w:asciiTheme="majorHAnsi" w:eastAsia="Times New Roman" w:hAnsiTheme="majorHAnsi" w:cstheme="majorHAnsi"/>
          <w:b/>
          <w:sz w:val="26"/>
          <w:szCs w:val="26"/>
          <w:lang w:val="pt-BR"/>
        </w:rPr>
      </w:pPr>
      <w:bookmarkStart w:id="5" w:name="_Hlk111387902"/>
      <w:r w:rsidRPr="00306E2B">
        <w:rPr>
          <w:rFonts w:asciiTheme="majorHAnsi" w:eastAsia="Times New Roman" w:hAnsiTheme="majorHAnsi" w:cstheme="majorHAnsi"/>
          <w:b/>
          <w:bCs/>
          <w:sz w:val="26"/>
          <w:szCs w:val="26"/>
          <w:lang w:val="pt-BR"/>
        </w:rPr>
        <w:t>Câu 1.</w:t>
      </w:r>
      <w:bookmarkEnd w:id="5"/>
      <w:r w:rsidRPr="00306E2B">
        <w:rPr>
          <w:rFonts w:asciiTheme="majorHAnsi" w:eastAsia="Times New Roman" w:hAnsiTheme="majorHAnsi" w:cstheme="majorHAnsi"/>
          <w:sz w:val="26"/>
          <w:szCs w:val="26"/>
          <w:lang w:val="pt-BR"/>
        </w:rPr>
        <w:t xml:space="preserve">Chọn đáp án </w:t>
      </w:r>
      <w:r w:rsidRPr="00306E2B">
        <w:rPr>
          <w:rFonts w:asciiTheme="majorHAnsi" w:eastAsia="Times New Roman" w:hAnsiTheme="majorHAnsi" w:cstheme="majorHAnsi"/>
          <w:b/>
          <w:sz w:val="26"/>
          <w:szCs w:val="26"/>
          <w:lang w:val="pt-BR"/>
        </w:rPr>
        <w:t>đúng</w:t>
      </w:r>
      <w:r w:rsidRPr="00306E2B">
        <w:rPr>
          <w:rFonts w:asciiTheme="majorHAnsi" w:eastAsia="Times New Roman" w:hAnsiTheme="majorHAnsi" w:cstheme="majorHAnsi"/>
          <w:sz w:val="26"/>
          <w:szCs w:val="26"/>
          <w:lang w:val="pt-BR"/>
        </w:rPr>
        <w:t>.</w:t>
      </w:r>
      <w:r w:rsidRPr="00306E2B">
        <w:rPr>
          <w:rFonts w:asciiTheme="majorHAnsi" w:eastAsia="Times New Roman" w:hAnsiTheme="majorHAnsi" w:cstheme="majorHAnsi"/>
          <w:b/>
          <w:sz w:val="26"/>
          <w:szCs w:val="26"/>
          <w:lang w:val="pt-BR"/>
        </w:rPr>
        <w:t xml:space="preserve"> </w:t>
      </w:r>
      <w:r w:rsidRPr="00306E2B">
        <w:rPr>
          <w:rFonts w:asciiTheme="majorHAnsi" w:eastAsia="Times New Roman" w:hAnsiTheme="majorHAnsi" w:cstheme="majorHAnsi"/>
          <w:sz w:val="26"/>
          <w:szCs w:val="26"/>
          <w:lang w:val="pt-BR"/>
        </w:rPr>
        <w:t>Momen</w:t>
      </w:r>
      <w:r w:rsidRPr="00306E2B">
        <w:rPr>
          <w:rFonts w:asciiTheme="majorHAnsi" w:eastAsia="Times New Roman" w:hAnsiTheme="majorHAnsi" w:cstheme="majorHAnsi"/>
          <w:sz w:val="26"/>
          <w:szCs w:val="26"/>
        </w:rPr>
        <w:t>t</w:t>
      </w:r>
      <w:r w:rsidRPr="00306E2B">
        <w:rPr>
          <w:rFonts w:asciiTheme="majorHAnsi" w:eastAsia="Times New Roman" w:hAnsiTheme="majorHAnsi" w:cstheme="majorHAnsi"/>
          <w:sz w:val="26"/>
          <w:szCs w:val="26"/>
          <w:lang w:val="pt-BR"/>
        </w:rPr>
        <w:t xml:space="preserve"> của một lực đối với một trục quay là đại lượng đặc trưng cho</w:t>
      </w:r>
    </w:p>
    <w:p w14:paraId="2F7A2B1F" w14:textId="77777777" w:rsidR="00814C38" w:rsidRPr="00306E2B" w:rsidRDefault="00814C38" w:rsidP="00814C38">
      <w:pPr>
        <w:tabs>
          <w:tab w:val="num" w:pos="360"/>
        </w:tabs>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A. tác dụng kéo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t>B. tác dụng làm quay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p>
    <w:p w14:paraId="7CD508E5" w14:textId="77777777" w:rsidR="00814C38" w:rsidRPr="00306E2B" w:rsidRDefault="00814C38" w:rsidP="00814C38">
      <w:pPr>
        <w:tabs>
          <w:tab w:val="num" w:pos="360"/>
        </w:tabs>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C. tác dụng uốn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t>D. tác dụng nén của lực.</w:t>
      </w:r>
    </w:p>
    <w:p w14:paraId="13C321B8" w14:textId="77777777" w:rsidR="00814C38" w:rsidRPr="00306E2B" w:rsidRDefault="00814C38" w:rsidP="00814C38">
      <w:pPr>
        <w:tabs>
          <w:tab w:val="left" w:pos="399"/>
        </w:tabs>
        <w:autoSpaceDE w:val="0"/>
        <w:autoSpaceDN w:val="0"/>
        <w:adjustRightInd w:val="0"/>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2.</w:t>
      </w:r>
      <w:r w:rsidRPr="00306E2B">
        <w:rPr>
          <w:rFonts w:asciiTheme="majorHAnsi" w:eastAsia="Times New Roman" w:hAnsiTheme="majorHAnsi" w:cstheme="majorHAnsi"/>
          <w:sz w:val="26"/>
          <w:szCs w:val="26"/>
          <w:lang w:val="pt-BR"/>
        </w:rPr>
        <w:t>.</w:t>
      </w:r>
      <w:r w:rsidRPr="00306E2B">
        <w:rPr>
          <w:rFonts w:asciiTheme="majorHAnsi" w:eastAsia="Times New Roman" w:hAnsiTheme="majorHAnsi" w:cstheme="majorHAnsi"/>
          <w:sz w:val="26"/>
          <w:szCs w:val="26"/>
          <w:lang w:val="fi-FI"/>
        </w:rPr>
        <w:t xml:space="preserve"> Momen</w:t>
      </w:r>
      <w:r w:rsidRPr="00306E2B">
        <w:rPr>
          <w:rFonts w:asciiTheme="majorHAnsi" w:eastAsia="Times New Roman" w:hAnsiTheme="majorHAnsi" w:cstheme="majorHAnsi"/>
          <w:sz w:val="26"/>
          <w:szCs w:val="26"/>
        </w:rPr>
        <w:t>t</w:t>
      </w:r>
      <w:r w:rsidRPr="00306E2B">
        <w:rPr>
          <w:rFonts w:asciiTheme="majorHAnsi" w:eastAsia="Times New Roman" w:hAnsiTheme="majorHAnsi" w:cstheme="majorHAnsi"/>
          <w:sz w:val="26"/>
          <w:szCs w:val="26"/>
          <w:lang w:val="fi-FI"/>
        </w:rPr>
        <w:t xml:space="preserve"> lực có đơn vị là</w:t>
      </w:r>
    </w:p>
    <w:p w14:paraId="3FF1524E" w14:textId="77777777" w:rsidR="00814C38" w:rsidRPr="00306E2B" w:rsidRDefault="00814C38" w:rsidP="00814C38">
      <w:pPr>
        <w:tabs>
          <w:tab w:val="num" w:pos="360"/>
          <w:tab w:val="left" w:pos="399"/>
        </w:tabs>
        <w:autoSpaceDE w:val="0"/>
        <w:autoSpaceDN w:val="0"/>
        <w:adjustRightInd w:val="0"/>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fi-FI"/>
        </w:rPr>
        <w:tab/>
        <w:t xml:space="preserve">A. </w:t>
      </w:r>
      <w:r w:rsidRPr="00306E2B">
        <w:rPr>
          <w:rFonts w:asciiTheme="majorHAnsi" w:eastAsia="Times New Roman" w:hAnsiTheme="majorHAnsi" w:cstheme="majorHAnsi"/>
          <w:sz w:val="26"/>
          <w:szCs w:val="26"/>
          <w:lang w:val="fi-FI"/>
        </w:rPr>
        <w:t>kg.m/s².</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B. </w:t>
      </w:r>
      <w:r w:rsidRPr="00306E2B">
        <w:rPr>
          <w:rFonts w:asciiTheme="majorHAnsi" w:eastAsia="Times New Roman" w:hAnsiTheme="majorHAnsi" w:cstheme="majorHAnsi"/>
          <w:sz w:val="26"/>
          <w:szCs w:val="26"/>
          <w:lang w:val="fi-FI"/>
        </w:rPr>
        <w:t>N.m.</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C. </w:t>
      </w:r>
      <w:r w:rsidRPr="00306E2B">
        <w:rPr>
          <w:rFonts w:asciiTheme="majorHAnsi" w:eastAsia="Times New Roman" w:hAnsiTheme="majorHAnsi" w:cstheme="majorHAnsi"/>
          <w:sz w:val="26"/>
          <w:szCs w:val="26"/>
          <w:lang w:val="fi-FI"/>
        </w:rPr>
        <w:t>kg.m/s.</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D. </w:t>
      </w:r>
      <w:r w:rsidRPr="00306E2B">
        <w:rPr>
          <w:rFonts w:asciiTheme="majorHAnsi" w:eastAsia="Times New Roman" w:hAnsiTheme="majorHAnsi" w:cstheme="majorHAnsi"/>
          <w:sz w:val="26"/>
          <w:szCs w:val="26"/>
          <w:lang w:val="fi-FI"/>
        </w:rPr>
        <w:t>N/m.</w:t>
      </w:r>
    </w:p>
    <w:p w14:paraId="27EF5899" w14:textId="77777777" w:rsidR="00814C38" w:rsidRPr="00306E2B" w:rsidRDefault="00814C38" w:rsidP="00814C38">
      <w:pPr>
        <w:tabs>
          <w:tab w:val="left" w:pos="285"/>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3.</w:t>
      </w:r>
      <w:r w:rsidRPr="00306E2B">
        <w:rPr>
          <w:rFonts w:asciiTheme="majorHAnsi" w:eastAsia="Times New Roman" w:hAnsiTheme="majorHAnsi" w:cstheme="majorHAnsi"/>
          <w:sz w:val="26"/>
          <w:szCs w:val="26"/>
          <w:lang w:val="fi-FI"/>
        </w:rPr>
        <w:t xml:space="preserve">. Chọn câu </w:t>
      </w:r>
      <w:r w:rsidRPr="00306E2B">
        <w:rPr>
          <w:rFonts w:asciiTheme="majorHAnsi" w:eastAsia="Times New Roman" w:hAnsiTheme="majorHAnsi" w:cstheme="majorHAnsi"/>
          <w:b/>
          <w:i/>
          <w:sz w:val="26"/>
          <w:szCs w:val="26"/>
        </w:rPr>
        <w:t>đúng</w:t>
      </w:r>
      <w:r w:rsidRPr="00306E2B">
        <w:rPr>
          <w:rFonts w:asciiTheme="majorHAnsi" w:eastAsia="Times New Roman" w:hAnsiTheme="majorHAnsi" w:cstheme="majorHAnsi"/>
          <w:b/>
          <w:i/>
          <w:sz w:val="26"/>
          <w:szCs w:val="26"/>
          <w:lang w:val="fi-FI"/>
        </w:rPr>
        <w:t xml:space="preserve"> nhất</w:t>
      </w:r>
      <w:r w:rsidRPr="00306E2B">
        <w:rPr>
          <w:rFonts w:asciiTheme="majorHAnsi" w:eastAsia="Times New Roman" w:hAnsiTheme="majorHAnsi" w:cstheme="majorHAnsi"/>
          <w:sz w:val="26"/>
          <w:szCs w:val="26"/>
          <w:lang w:val="fi-FI"/>
        </w:rPr>
        <w:t>:</w:t>
      </w:r>
    </w:p>
    <w:p w14:paraId="2426AC64" w14:textId="2A78231C"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A.</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cân bằng khi các lực tác dụng lên vật cân bằng.</w:t>
      </w:r>
    </w:p>
    <w:p w14:paraId="7AB044C0" w14:textId="6C70479C"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B.</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không cân bằng khi tổng các moment tác dụng lên vật bằng không.</w:t>
      </w:r>
    </w:p>
    <w:p w14:paraId="574A8471" w14:textId="4DA27506"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C.</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cân bằng khi tổng các moment làm vật quay xuôi chiều kim đồng hồ bằng tổng các moment làm vật quay ngược chiều kim đồng hồ.</w:t>
      </w:r>
    </w:p>
    <w:p w14:paraId="60C7C548" w14:textId="77777777" w:rsidR="00814C38" w:rsidRPr="00306E2B" w:rsidRDefault="00814C38" w:rsidP="00814C38">
      <w:pPr>
        <w:tabs>
          <w:tab w:val="left" w:pos="285"/>
          <w:tab w:val="num" w:pos="360"/>
        </w:tabs>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D. Vật rắn có trục quay cố định mất cân bằng khi tổng các moment làm vật quay xuôi chiều kim đồng hồ bằng tổng các moment làm vật quay ngược chiều kim đồng hồ.</w:t>
      </w:r>
    </w:p>
    <w:p w14:paraId="6AE83A03" w14:textId="77777777" w:rsidR="00814C38" w:rsidRPr="00306E2B" w:rsidRDefault="00814C38" w:rsidP="00814C38">
      <w:pPr>
        <w:tabs>
          <w:tab w:val="left" w:pos="285"/>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4.</w:t>
      </w:r>
      <w:r w:rsidRPr="00306E2B">
        <w:rPr>
          <w:rFonts w:asciiTheme="majorHAnsi" w:eastAsia="Times New Roman" w:hAnsiTheme="majorHAnsi" w:cstheme="majorHAnsi"/>
          <w:bCs/>
          <w:sz w:val="26"/>
          <w:szCs w:val="26"/>
          <w:lang w:val="fi-FI"/>
        </w:rPr>
        <w:t xml:space="preserve">Có hai lực đồng quy </w:t>
      </w:r>
      <w:r w:rsidRPr="00306E2B">
        <w:rPr>
          <w:rFonts w:asciiTheme="majorHAnsi" w:eastAsia="Times New Roman" w:hAnsiTheme="majorHAnsi" w:cstheme="majorHAnsi"/>
          <w:position w:val="-12"/>
          <w:sz w:val="26"/>
          <w:szCs w:val="26"/>
          <w:lang w:val="en-US"/>
        </w:rPr>
        <w:object w:dxaOrig="279" w:dyaOrig="400" w14:anchorId="3EF3BE70">
          <v:shape id="_x0000_i1025" type="#_x0000_t75" style="width:13.7pt;height:19.7pt" o:ole="">
            <v:imagedata r:id="rId16" o:title=""/>
          </v:shape>
          <o:OLEObject Type="Embed" ProgID="Equation.DSMT4" ShapeID="_x0000_i1025" DrawAspect="Content" ObjectID="_1753769671" r:id="rId17"/>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300" w:dyaOrig="400" w14:anchorId="27DDA7A1">
          <v:shape id="_x0000_i1026" type="#_x0000_t75" style="width:15.45pt;height:19.7pt" o:ole="">
            <v:imagedata r:id="rId18" o:title=""/>
          </v:shape>
          <o:OLEObject Type="Embed" ProgID="Equation.DSMT4" ShapeID="_x0000_i1026" DrawAspect="Content" ObjectID="_1753769672" r:id="rId19"/>
        </w:object>
      </w:r>
      <w:r w:rsidRPr="00306E2B">
        <w:rPr>
          <w:rFonts w:asciiTheme="majorHAnsi" w:eastAsia="Times New Roman" w:hAnsiTheme="majorHAnsi" w:cstheme="majorHAnsi"/>
          <w:sz w:val="26"/>
          <w:szCs w:val="26"/>
          <w:lang w:val="fi-FI"/>
        </w:rPr>
        <w:t xml:space="preserve">. Gọi </w:t>
      </w:r>
      <w:r w:rsidRPr="00306E2B">
        <w:rPr>
          <w:rFonts w:asciiTheme="majorHAnsi" w:eastAsia="Times New Roman" w:hAnsiTheme="majorHAnsi" w:cstheme="majorHAnsi"/>
          <w:position w:val="-6"/>
          <w:sz w:val="26"/>
          <w:szCs w:val="26"/>
          <w:lang w:val="en-US"/>
        </w:rPr>
        <w:object w:dxaOrig="240" w:dyaOrig="220" w14:anchorId="7D749643">
          <v:shape id="_x0000_i1027" type="#_x0000_t75" style="width:12pt;height:11.15pt" o:ole="">
            <v:imagedata r:id="rId20" o:title=""/>
          </v:shape>
          <o:OLEObject Type="Embed" ProgID="Equation.DSMT4" ShapeID="_x0000_i1027" DrawAspect="Content" ObjectID="_1753769673" r:id="rId21"/>
        </w:object>
      </w:r>
      <w:r w:rsidRPr="00306E2B">
        <w:rPr>
          <w:rFonts w:asciiTheme="majorHAnsi" w:eastAsia="Times New Roman" w:hAnsiTheme="majorHAnsi" w:cstheme="majorHAnsi"/>
          <w:sz w:val="26"/>
          <w:szCs w:val="26"/>
          <w:lang w:val="fi-FI"/>
        </w:rPr>
        <w:t xml:space="preserve"> là góc h</w:t>
      </w:r>
      <w:r w:rsidRPr="00306E2B">
        <w:rPr>
          <w:rFonts w:asciiTheme="majorHAnsi" w:eastAsia="Times New Roman" w:hAnsiTheme="majorHAnsi" w:cstheme="majorHAnsi"/>
          <w:sz w:val="26"/>
          <w:szCs w:val="26"/>
        </w:rPr>
        <w:t xml:space="preserve">ợp bởi </w:t>
      </w:r>
      <w:r w:rsidRPr="00306E2B">
        <w:rPr>
          <w:rFonts w:asciiTheme="majorHAnsi" w:eastAsia="Times New Roman" w:hAnsiTheme="majorHAnsi" w:cstheme="majorHAnsi"/>
          <w:position w:val="-12"/>
          <w:sz w:val="26"/>
          <w:szCs w:val="26"/>
          <w:lang w:val="en-US"/>
        </w:rPr>
        <w:object w:dxaOrig="279" w:dyaOrig="400" w14:anchorId="7CB5932E">
          <v:shape id="_x0000_i1028" type="#_x0000_t75" style="width:13.7pt;height:19.7pt" o:ole="">
            <v:imagedata r:id="rId16" o:title=""/>
          </v:shape>
          <o:OLEObject Type="Embed" ProgID="Equation.DSMT4" ShapeID="_x0000_i1028" DrawAspect="Content" ObjectID="_1753769674" r:id="rId22"/>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300" w:dyaOrig="400" w14:anchorId="5CDC3BE1">
          <v:shape id="_x0000_i1029" type="#_x0000_t75" style="width:15.45pt;height:19.7pt" o:ole="">
            <v:imagedata r:id="rId18" o:title=""/>
          </v:shape>
          <o:OLEObject Type="Embed" ProgID="Equation.DSMT4" ShapeID="_x0000_i1029" DrawAspect="Content" ObjectID="_1753769675" r:id="rId23"/>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1140" w:dyaOrig="400" w14:anchorId="07F1FD6F">
          <v:shape id="_x0000_i1030" type="#_x0000_t75" style="width:57.45pt;height:19.7pt" o:ole="">
            <v:imagedata r:id="rId24" o:title=""/>
          </v:shape>
          <o:OLEObject Type="Embed" ProgID="Equation.DSMT4" ShapeID="_x0000_i1030" DrawAspect="Content" ObjectID="_1753769676" r:id="rId25"/>
        </w:object>
      </w:r>
      <w:r w:rsidRPr="00306E2B">
        <w:rPr>
          <w:rFonts w:asciiTheme="majorHAnsi" w:eastAsia="Times New Roman" w:hAnsiTheme="majorHAnsi" w:cstheme="majorHAnsi"/>
          <w:sz w:val="26"/>
          <w:szCs w:val="26"/>
          <w:lang w:val="fi-FI"/>
        </w:rPr>
        <w:t xml:space="preserve"> . Nếu </w:t>
      </w:r>
      <w:r w:rsidRPr="00306E2B">
        <w:rPr>
          <w:rFonts w:asciiTheme="majorHAnsi" w:eastAsia="Times New Roman" w:hAnsiTheme="majorHAnsi" w:cstheme="majorHAnsi"/>
          <w:position w:val="-12"/>
          <w:sz w:val="26"/>
          <w:szCs w:val="26"/>
          <w:lang w:val="en-US"/>
        </w:rPr>
        <w:object w:dxaOrig="1120" w:dyaOrig="360" w14:anchorId="699444DE">
          <v:shape id="_x0000_i1031" type="#_x0000_t75" style="width:55.7pt;height:18pt" o:ole="">
            <v:imagedata r:id="rId26" o:title=""/>
          </v:shape>
          <o:OLEObject Type="Embed" ProgID="Equation.DSMT4" ShapeID="_x0000_i1031" DrawAspect="Content" ObjectID="_1753769677" r:id="rId27"/>
        </w:object>
      </w:r>
      <w:r w:rsidRPr="00306E2B">
        <w:rPr>
          <w:rFonts w:asciiTheme="majorHAnsi" w:eastAsia="Times New Roman" w:hAnsiTheme="majorHAnsi" w:cstheme="majorHAnsi"/>
          <w:sz w:val="26"/>
          <w:szCs w:val="26"/>
          <w:lang w:val="fi-FI"/>
        </w:rPr>
        <w:t xml:space="preserve"> thì </w:t>
      </w:r>
    </w:p>
    <w:p w14:paraId="6A0683A4" w14:textId="77777777" w:rsidR="00814C38" w:rsidRPr="00306E2B" w:rsidRDefault="00814C38" w:rsidP="00814C38">
      <w:pPr>
        <w:tabs>
          <w:tab w:val="left" w:pos="240"/>
          <w:tab w:val="left" w:pos="288"/>
        </w:tabs>
        <w:autoSpaceDE w:val="0"/>
        <w:autoSpaceDN w:val="0"/>
        <w:adjustRightInd w:val="0"/>
        <w:rPr>
          <w:rFonts w:asciiTheme="majorHAnsi" w:eastAsia="Times New Roman" w:hAnsiTheme="majorHAnsi" w:cstheme="majorHAnsi"/>
          <w:sz w:val="26"/>
          <w:szCs w:val="26"/>
          <w:vertAlign w:val="superscript"/>
          <w:lang w:val="fi-FI"/>
        </w:rPr>
      </w:pPr>
      <w:r w:rsidRPr="00306E2B">
        <w:rPr>
          <w:rFonts w:asciiTheme="majorHAnsi" w:eastAsia="Times New Roman" w:hAnsiTheme="majorHAnsi" w:cstheme="majorHAnsi"/>
          <w:sz w:val="26"/>
          <w:szCs w:val="26"/>
          <w:lang w:val="fi-FI"/>
        </w:rPr>
        <w:tab/>
        <w:t xml:space="preserve">A.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ab/>
        <w:t xml:space="preserve">  B.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90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ab/>
        <w:t xml:space="preserve">   C.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180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 xml:space="preserve">       D. 0&lt;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&lt; 90</w:t>
      </w:r>
      <w:r w:rsidRPr="00306E2B">
        <w:rPr>
          <w:rFonts w:asciiTheme="majorHAnsi" w:eastAsia="Times New Roman" w:hAnsiTheme="majorHAnsi" w:cstheme="majorHAnsi"/>
          <w:sz w:val="26"/>
          <w:szCs w:val="26"/>
          <w:vertAlign w:val="superscript"/>
          <w:lang w:val="fi-FI"/>
        </w:rPr>
        <w:t>0</w:t>
      </w:r>
    </w:p>
    <w:p w14:paraId="16F522D7"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5.</w:t>
      </w:r>
      <w:r w:rsidRPr="00306E2B">
        <w:rPr>
          <w:rFonts w:asciiTheme="majorHAnsi" w:eastAsia="Times New Roman" w:hAnsiTheme="majorHAnsi" w:cstheme="majorHAnsi"/>
          <w:sz w:val="26"/>
          <w:szCs w:val="26"/>
          <w:lang w:val="fi-FI"/>
        </w:rPr>
        <w:t xml:space="preserve">Độ lớn của hợp lực hai lực đồng qui hợp với nhau góc </w:t>
      </w:r>
      <w:r w:rsidRPr="00306E2B">
        <w:rPr>
          <w:rFonts w:asciiTheme="majorHAnsi" w:eastAsia="Times New Roman" w:hAnsiTheme="majorHAnsi" w:cstheme="majorHAnsi"/>
          <w:sz w:val="26"/>
          <w:szCs w:val="26"/>
          <w:lang w:val="en-US"/>
        </w:rPr>
        <w:t>α</w:t>
      </w:r>
      <w:r w:rsidRPr="00306E2B">
        <w:rPr>
          <w:rFonts w:asciiTheme="majorHAnsi" w:eastAsia="Times New Roman" w:hAnsiTheme="majorHAnsi" w:cstheme="majorHAnsi"/>
          <w:sz w:val="26"/>
          <w:szCs w:val="26"/>
        </w:rPr>
        <w:t xml:space="preserve"> được tính bởi công thức</w:t>
      </w:r>
    </w:p>
    <w:p w14:paraId="55465A09"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fi-FI"/>
        </w:rPr>
        <w:t xml:space="preserve">  </w:t>
      </w:r>
      <w:r w:rsidRPr="00306E2B">
        <w:rPr>
          <w:rFonts w:asciiTheme="majorHAnsi" w:eastAsia="Times New Roman" w:hAnsiTheme="majorHAnsi" w:cstheme="majorHAnsi"/>
          <w:sz w:val="26"/>
          <w:szCs w:val="26"/>
          <w:lang w:val="en-US"/>
        </w:rPr>
        <w:t xml:space="preserve">A. </w:t>
      </w:r>
      <w:r w:rsidRPr="00306E2B">
        <w:rPr>
          <w:rFonts w:asciiTheme="majorHAnsi" w:eastAsia="Times New Roman" w:hAnsiTheme="majorHAnsi" w:cstheme="majorHAnsi"/>
          <w:position w:val="-14"/>
          <w:sz w:val="26"/>
          <w:szCs w:val="26"/>
          <w:lang w:val="en-US"/>
        </w:rPr>
        <w:object w:dxaOrig="2260" w:dyaOrig="420" w14:anchorId="7822E5AA">
          <v:shape id="_x0000_i1032" type="#_x0000_t75" style="width:113.15pt;height:21.45pt" o:ole="">
            <v:imagedata r:id="rId28" o:title=""/>
          </v:shape>
          <o:OLEObject Type="Embed" ProgID="Equation.3" ShapeID="_x0000_i1032" DrawAspect="Content" ObjectID="_1753769678" r:id="rId29"/>
        </w:object>
      </w:r>
      <w:r w:rsidRPr="00306E2B">
        <w:rPr>
          <w:rFonts w:asciiTheme="majorHAnsi" w:eastAsia="Times New Roman" w:hAnsiTheme="majorHAnsi" w:cstheme="majorHAnsi"/>
          <w:sz w:val="26"/>
          <w:szCs w:val="26"/>
          <w:lang w:val="en-US"/>
        </w:rPr>
        <w:t xml:space="preserve">cosα                  B. </w:t>
      </w:r>
      <w:r w:rsidRPr="00306E2B">
        <w:rPr>
          <w:rFonts w:asciiTheme="majorHAnsi" w:eastAsia="Times New Roman" w:hAnsiTheme="majorHAnsi" w:cstheme="majorHAnsi"/>
          <w:position w:val="-14"/>
          <w:sz w:val="26"/>
          <w:szCs w:val="26"/>
          <w:lang w:val="en-US"/>
        </w:rPr>
        <w:object w:dxaOrig="2260" w:dyaOrig="420" w14:anchorId="6DD1B5F9">
          <v:shape id="_x0000_i1033" type="#_x0000_t75" style="width:113.15pt;height:21.45pt" o:ole="">
            <v:imagedata r:id="rId30" o:title=""/>
          </v:shape>
          <o:OLEObject Type="Embed" ProgID="Equation.3" ShapeID="_x0000_i1033" DrawAspect="Content" ObjectID="_1753769679" r:id="rId31"/>
        </w:object>
      </w:r>
      <w:r w:rsidRPr="00306E2B">
        <w:rPr>
          <w:rFonts w:asciiTheme="majorHAnsi" w:eastAsia="Times New Roman" w:hAnsiTheme="majorHAnsi" w:cstheme="majorHAnsi"/>
          <w:sz w:val="26"/>
          <w:szCs w:val="26"/>
          <w:lang w:val="en-US"/>
        </w:rPr>
        <w:t>cosα.</w:t>
      </w:r>
    </w:p>
    <w:p w14:paraId="06F8F380"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C. </w:t>
      </w:r>
      <w:r w:rsidRPr="00306E2B">
        <w:rPr>
          <w:rFonts w:asciiTheme="majorHAnsi" w:eastAsia="Times New Roman" w:hAnsiTheme="majorHAnsi" w:cstheme="majorHAnsi"/>
          <w:position w:val="-10"/>
          <w:sz w:val="26"/>
          <w:szCs w:val="26"/>
          <w:lang w:val="en-US"/>
        </w:rPr>
        <w:object w:dxaOrig="2040" w:dyaOrig="360" w14:anchorId="213EFE2E">
          <v:shape id="_x0000_i1034" type="#_x0000_t75" style="width:102pt;height:18pt" o:ole="">
            <v:imagedata r:id="rId32" o:title=""/>
          </v:shape>
          <o:OLEObject Type="Embed" ProgID="Equation.3" ShapeID="_x0000_i1034" DrawAspect="Content" ObjectID="_1753769680" r:id="rId33"/>
        </w:object>
      </w:r>
      <w:r w:rsidRPr="00306E2B">
        <w:rPr>
          <w:rFonts w:asciiTheme="majorHAnsi" w:eastAsia="Times New Roman" w:hAnsiTheme="majorHAnsi" w:cstheme="majorHAnsi"/>
          <w:sz w:val="26"/>
          <w:szCs w:val="26"/>
          <w:lang w:val="en-US"/>
        </w:rPr>
        <w:t xml:space="preserve">cosα                       D. </w:t>
      </w:r>
      <w:r w:rsidRPr="00306E2B">
        <w:rPr>
          <w:rFonts w:asciiTheme="majorHAnsi" w:eastAsia="Times New Roman" w:hAnsiTheme="majorHAnsi" w:cstheme="majorHAnsi"/>
          <w:position w:val="-14"/>
          <w:sz w:val="26"/>
          <w:szCs w:val="26"/>
          <w:lang w:val="en-US"/>
        </w:rPr>
        <w:object w:dxaOrig="2260" w:dyaOrig="420" w14:anchorId="08A9F3C5">
          <v:shape id="_x0000_i1035" type="#_x0000_t75" style="width:113.15pt;height:21.45pt" o:ole="">
            <v:imagedata r:id="rId30" o:title=""/>
          </v:shape>
          <o:OLEObject Type="Embed" ProgID="Equation.3" ShapeID="_x0000_i1035" DrawAspect="Content" ObjectID="_1753769681" r:id="rId34"/>
        </w:object>
      </w:r>
    </w:p>
    <w:p w14:paraId="17A21C04"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Câu 6.</w:t>
      </w:r>
      <w:r w:rsidRPr="00306E2B">
        <w:rPr>
          <w:rFonts w:asciiTheme="majorHAnsi" w:eastAsia="Times New Roman" w:hAnsiTheme="majorHAnsi" w:cstheme="majorHAnsi"/>
          <w:sz w:val="26"/>
          <w:szCs w:val="26"/>
          <w:lang w:val="en-US"/>
        </w:rPr>
        <w:t xml:space="preserve"> Khi hạt mưa rơi, thế năng của nó chuyển hóa thành</w:t>
      </w:r>
    </w:p>
    <w:p w14:paraId="411986DE"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nhiệt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B. động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C. hóa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D. quang năng.</w:t>
      </w:r>
    </w:p>
    <w:p w14:paraId="0B57BC15"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lastRenderedPageBreak/>
        <w:t>Câu 7.</w:t>
      </w:r>
      <w:r w:rsidRPr="00306E2B">
        <w:rPr>
          <w:rFonts w:asciiTheme="majorHAnsi" w:eastAsia="Times New Roman" w:hAnsiTheme="majorHAnsi" w:cstheme="majorHAnsi"/>
          <w:sz w:val="26"/>
          <w:szCs w:val="26"/>
          <w:lang w:val="pt-BR"/>
        </w:rPr>
        <w:t>Một người nâng đều một vật có khối lượng 1 kg lên độ cao 6 m. Lấy g = 10 m/s</w:t>
      </w:r>
      <w:r w:rsidRPr="00306E2B">
        <w:rPr>
          <w:rFonts w:asciiTheme="majorHAnsi" w:eastAsia="Times New Roman" w:hAnsiTheme="majorHAnsi" w:cstheme="majorHAnsi"/>
          <w:sz w:val="26"/>
          <w:szCs w:val="26"/>
          <w:vertAlign w:val="superscript"/>
          <w:lang w:val="pt-BR"/>
        </w:rPr>
        <w:t>2</w:t>
      </w:r>
      <w:r w:rsidRPr="00306E2B">
        <w:rPr>
          <w:rFonts w:asciiTheme="majorHAnsi" w:eastAsia="Times New Roman" w:hAnsiTheme="majorHAnsi" w:cstheme="majorHAnsi"/>
          <w:sz w:val="26"/>
          <w:szCs w:val="26"/>
          <w:lang w:val="pt-BR"/>
        </w:rPr>
        <w:t>. Công mà người đã thực hiện là:</w:t>
      </w:r>
    </w:p>
    <w:p w14:paraId="3FD72568" w14:textId="77777777" w:rsidR="00814C38" w:rsidRPr="00306E2B" w:rsidRDefault="00814C38" w:rsidP="00814C38">
      <w:pPr>
        <w:tabs>
          <w:tab w:val="left" w:pos="240"/>
          <w:tab w:val="left" w:pos="2608"/>
          <w:tab w:val="left" w:pos="4939"/>
          <w:tab w:val="left" w:pos="7269"/>
        </w:tabs>
        <w:ind w:firstLine="283"/>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A. 180 J</w:t>
      </w:r>
      <w:r w:rsidRPr="00306E2B">
        <w:rPr>
          <w:rFonts w:asciiTheme="majorHAnsi" w:eastAsia="Times New Roman" w:hAnsiTheme="majorHAnsi" w:cstheme="majorHAnsi"/>
          <w:sz w:val="26"/>
          <w:szCs w:val="26"/>
          <w:lang w:val="pt-BR"/>
        </w:rPr>
        <w:tab/>
        <w:t>B. 60 J</w:t>
      </w:r>
      <w:r w:rsidRPr="00306E2B">
        <w:rPr>
          <w:rFonts w:asciiTheme="majorHAnsi" w:eastAsia="Times New Roman" w:hAnsiTheme="majorHAnsi" w:cstheme="majorHAnsi"/>
          <w:sz w:val="26"/>
          <w:szCs w:val="26"/>
          <w:lang w:val="pt-BR"/>
        </w:rPr>
        <w:tab/>
        <w:t>C. 1800 J</w:t>
      </w:r>
      <w:r w:rsidRPr="00306E2B">
        <w:rPr>
          <w:rFonts w:asciiTheme="majorHAnsi" w:eastAsia="Times New Roman" w:hAnsiTheme="majorHAnsi" w:cstheme="majorHAnsi"/>
          <w:sz w:val="26"/>
          <w:szCs w:val="26"/>
          <w:lang w:val="pt-BR"/>
        </w:rPr>
        <w:tab/>
        <w:t>D. 1860 J</w:t>
      </w:r>
    </w:p>
    <w:p w14:paraId="3BC2CDF7"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t xml:space="preserve">Câu 8. </w:t>
      </w:r>
      <w:r w:rsidRPr="00306E2B">
        <w:rPr>
          <w:rFonts w:asciiTheme="majorHAnsi" w:eastAsia="Times New Roman" w:hAnsiTheme="majorHAnsi" w:cstheme="majorHAnsi"/>
          <w:sz w:val="26"/>
          <w:szCs w:val="26"/>
          <w:lang w:val="pt-BR"/>
        </w:rPr>
        <w:t xml:space="preserve">Đơn vị nào sau đây </w:t>
      </w:r>
      <w:r w:rsidRPr="00306E2B">
        <w:rPr>
          <w:rFonts w:asciiTheme="majorHAnsi" w:eastAsia="Times New Roman" w:hAnsiTheme="majorHAnsi" w:cstheme="majorHAnsi"/>
          <w:b/>
          <w:sz w:val="26"/>
          <w:szCs w:val="26"/>
          <w:lang w:val="pt-BR"/>
        </w:rPr>
        <w:t>không phải</w:t>
      </w:r>
      <w:r w:rsidRPr="00306E2B">
        <w:rPr>
          <w:rFonts w:asciiTheme="majorHAnsi" w:eastAsia="Times New Roman" w:hAnsiTheme="majorHAnsi" w:cstheme="majorHAnsi"/>
          <w:sz w:val="26"/>
          <w:szCs w:val="26"/>
          <w:lang w:val="pt-BR"/>
        </w:rPr>
        <w:t xml:space="preserve"> là đơn vị của công suất ?</w:t>
      </w:r>
    </w:p>
    <w:p w14:paraId="3B6445A3" w14:textId="77777777" w:rsidR="00814C38" w:rsidRPr="00306E2B" w:rsidRDefault="00814C38" w:rsidP="00814C38">
      <w:pPr>
        <w:tabs>
          <w:tab w:val="left" w:pos="240"/>
          <w:tab w:val="left" w:pos="4937"/>
        </w:tabs>
        <w:ind w:firstLine="283"/>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A. J.s               B. kW                          C. W</w:t>
      </w:r>
      <w:r w:rsidRPr="00306E2B">
        <w:rPr>
          <w:rFonts w:asciiTheme="majorHAnsi" w:eastAsia="Times New Roman" w:hAnsiTheme="majorHAnsi" w:cstheme="majorHAnsi"/>
          <w:sz w:val="26"/>
          <w:szCs w:val="26"/>
          <w:lang w:val="pt-BR"/>
        </w:rPr>
        <w:tab/>
        <w:t xml:space="preserve">                                  D. HP</w:t>
      </w:r>
    </w:p>
    <w:p w14:paraId="10D04DF1" w14:textId="77777777" w:rsidR="00814C38" w:rsidRPr="00306E2B" w:rsidRDefault="00814C38" w:rsidP="00814C38">
      <w:pPr>
        <w:tabs>
          <w:tab w:val="left" w:pos="240"/>
        </w:tabs>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t xml:space="preserve">Câu 9. </w:t>
      </w:r>
      <w:r w:rsidRPr="00306E2B">
        <w:rPr>
          <w:rFonts w:asciiTheme="majorHAnsi" w:eastAsia="Times New Roman" w:hAnsiTheme="majorHAnsi" w:cstheme="majorHAnsi"/>
          <w:sz w:val="26"/>
          <w:szCs w:val="26"/>
          <w:lang w:val="pt-BR"/>
        </w:rPr>
        <w:t>Công suất được xác định bằng</w:t>
      </w:r>
    </w:p>
    <w:p w14:paraId="224AD438" w14:textId="77777777" w:rsidR="00814C38" w:rsidRPr="00306E2B" w:rsidRDefault="00814C38" w:rsidP="00814C38">
      <w:pPr>
        <w:tabs>
          <w:tab w:val="left" w:pos="240"/>
          <w:tab w:val="left" w:pos="4937"/>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pt-BR"/>
        </w:rPr>
        <w:t>A. công thực hiện trên một đơn vị độ dài.</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en-US"/>
        </w:rPr>
        <w:t>B. công sinh ra trong một đơn vị thời gian.</w:t>
      </w:r>
    </w:p>
    <w:p w14:paraId="2BBC2EA1" w14:textId="77777777" w:rsidR="00814C38" w:rsidRPr="00306E2B" w:rsidRDefault="00814C38" w:rsidP="00814C38">
      <w:pPr>
        <w:tabs>
          <w:tab w:val="left" w:pos="240"/>
          <w:tab w:val="left" w:pos="4937"/>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C. tích của công và thời gian thực hiện công.   D. giá trị của công mà vật có khả năng thực hiện.</w:t>
      </w:r>
    </w:p>
    <w:p w14:paraId="6D55987F"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Câu 10.</w:t>
      </w:r>
      <w:r w:rsidRPr="00306E2B">
        <w:rPr>
          <w:rFonts w:asciiTheme="majorHAnsi" w:eastAsia="Times New Roman" w:hAnsiTheme="majorHAnsi" w:cstheme="majorHAnsi"/>
          <w:sz w:val="26"/>
          <w:szCs w:val="26"/>
          <w:lang w:val="en-US"/>
        </w:rPr>
        <w:t xml:space="preserve"> Động năng được tính bằng biểu thức:   </w:t>
      </w:r>
    </w:p>
    <w:p w14:paraId="07C84151"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5 </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 xml:space="preserve">B.  </w:t>
      </w:r>
      <w:r w:rsidRPr="00306E2B">
        <w:rPr>
          <w:rFonts w:asciiTheme="majorHAnsi" w:eastAsia="Times New Roman" w:hAnsiTheme="majorHAnsi" w:cstheme="majorHAnsi"/>
          <w:position w:val="-24"/>
          <w:sz w:val="26"/>
          <w:szCs w:val="26"/>
          <w:lang w:val="en-US"/>
        </w:rPr>
        <w:object w:dxaOrig="1160" w:dyaOrig="660" w14:anchorId="7AF983DC">
          <v:shape id="_x0000_i1036" type="#_x0000_t75" style="width:58.3pt;height:33.45pt" o:ole="">
            <v:imagedata r:id="rId35" o:title=""/>
          </v:shape>
          <o:OLEObject Type="Embed" ProgID="Equation.DSMT4" ShapeID="_x0000_i1036" DrawAspect="Content" ObjectID="_1753769682" r:id="rId36"/>
        </w:object>
      </w:r>
      <w:r w:rsidRPr="00306E2B">
        <w:rPr>
          <w:rFonts w:asciiTheme="majorHAnsi" w:eastAsia="Times New Roman" w:hAnsiTheme="majorHAnsi" w:cstheme="majorHAnsi"/>
          <w:sz w:val="26"/>
          <w:szCs w:val="26"/>
          <w:lang w:val="en-US"/>
        </w:rPr>
        <w:t xml:space="preserve">       C.  </w:t>
      </w:r>
      <w:r w:rsidRPr="00306E2B">
        <w:rPr>
          <w:rFonts w:asciiTheme="majorHAnsi" w:eastAsia="Times New Roman" w:hAnsiTheme="majorHAnsi" w:cstheme="majorHAnsi"/>
          <w:position w:val="-24"/>
          <w:sz w:val="26"/>
          <w:szCs w:val="26"/>
          <w:lang w:val="en-US"/>
        </w:rPr>
        <w:object w:dxaOrig="1060" w:dyaOrig="660" w14:anchorId="51449112">
          <v:shape id="_x0000_i1037" type="#_x0000_t75" style="width:53.15pt;height:33.45pt" o:ole="">
            <v:imagedata r:id="rId37" o:title=""/>
          </v:shape>
          <o:OLEObject Type="Embed" ProgID="Equation.DSMT4" ShapeID="_x0000_i1037" DrawAspect="Content" ObjectID="_1753769683" r:id="rId38"/>
        </w:object>
      </w:r>
      <w:r w:rsidRPr="00306E2B">
        <w:rPr>
          <w:rFonts w:asciiTheme="majorHAnsi" w:eastAsia="Times New Roman" w:hAnsiTheme="majorHAnsi" w:cstheme="majorHAnsi"/>
          <w:sz w:val="26"/>
          <w:szCs w:val="26"/>
          <w:lang w:val="en-US"/>
        </w:rPr>
        <w:t xml:space="preserve">              D.  </w:t>
      </w:r>
      <w:r w:rsidRPr="00306E2B">
        <w:rPr>
          <w:rFonts w:asciiTheme="majorHAnsi" w:eastAsia="Times New Roman" w:hAnsiTheme="majorHAnsi" w:cstheme="majorHAnsi"/>
          <w:position w:val="-24"/>
          <w:sz w:val="26"/>
          <w:szCs w:val="26"/>
          <w:lang w:val="en-US"/>
        </w:rPr>
        <w:object w:dxaOrig="960" w:dyaOrig="620" w14:anchorId="4E7E4D02">
          <v:shape id="_x0000_i1038" type="#_x0000_t75" style="width:48pt;height:30.85pt" o:ole="">
            <v:imagedata r:id="rId39" o:title=""/>
          </v:shape>
          <o:OLEObject Type="Embed" ProgID="Equation.DSMT4" ShapeID="_x0000_i1038" DrawAspect="Content" ObjectID="_1753769684" r:id="rId40"/>
        </w:object>
      </w:r>
      <w:r w:rsidRPr="00306E2B">
        <w:rPr>
          <w:rFonts w:asciiTheme="majorHAnsi" w:eastAsia="Times New Roman" w:hAnsiTheme="majorHAnsi" w:cstheme="majorHAnsi"/>
          <w:sz w:val="26"/>
          <w:szCs w:val="26"/>
          <w:lang w:val="en-US"/>
        </w:rPr>
        <w:t xml:space="preserve">                   </w:t>
      </w:r>
    </w:p>
    <w:p w14:paraId="287E7999"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 xml:space="preserve">Câu 11. </w:t>
      </w:r>
      <w:r w:rsidRPr="00306E2B">
        <w:rPr>
          <w:rFonts w:asciiTheme="majorHAnsi" w:eastAsia="Times New Roman" w:hAnsiTheme="majorHAnsi" w:cstheme="majorHAnsi"/>
          <w:sz w:val="26"/>
          <w:szCs w:val="26"/>
        </w:rPr>
        <w:t xml:space="preserve">Thế năng của vật nặng 2 kg ở </w:t>
      </w:r>
      <w:r w:rsidRPr="00306E2B">
        <w:rPr>
          <w:rFonts w:asciiTheme="majorHAnsi" w:eastAsia="Times New Roman" w:hAnsiTheme="majorHAnsi" w:cstheme="majorHAnsi"/>
          <w:sz w:val="26"/>
          <w:szCs w:val="26"/>
          <w:lang w:val="en-US"/>
        </w:rPr>
        <w:t>độ cao</w:t>
      </w:r>
      <w:r w:rsidRPr="00306E2B">
        <w:rPr>
          <w:rFonts w:asciiTheme="majorHAnsi" w:eastAsia="Times New Roman" w:hAnsiTheme="majorHAnsi" w:cstheme="majorHAnsi"/>
          <w:sz w:val="26"/>
          <w:szCs w:val="26"/>
        </w:rPr>
        <w:t xml:space="preserve"> 10m so với mặt đất tại nơi có gia tốc g=10m/s</w:t>
      </w:r>
      <w:r w:rsidRPr="00306E2B">
        <w:rPr>
          <w:rFonts w:asciiTheme="majorHAnsi" w:eastAsia="Times New Roman" w:hAnsiTheme="majorHAnsi" w:cstheme="majorHAnsi"/>
          <w:sz w:val="26"/>
          <w:szCs w:val="26"/>
          <w:vertAlign w:val="superscript"/>
        </w:rPr>
        <w:t xml:space="preserve">2 </w:t>
      </w:r>
      <w:r w:rsidRPr="00306E2B">
        <w:rPr>
          <w:rFonts w:asciiTheme="majorHAnsi" w:eastAsia="Times New Roman" w:hAnsiTheme="majorHAnsi" w:cstheme="majorHAnsi"/>
          <w:sz w:val="26"/>
          <w:szCs w:val="26"/>
        </w:rPr>
        <w:t>là bao nhiêu?</w:t>
      </w:r>
    </w:p>
    <w:p w14:paraId="170BACC4"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50 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100J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C. 200J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lang w:val="nl-NL"/>
        </w:rPr>
        <w:tab/>
      </w:r>
      <w:r w:rsidRPr="00306E2B">
        <w:rPr>
          <w:rFonts w:asciiTheme="majorHAnsi" w:eastAsia="Times New Roman" w:hAnsiTheme="majorHAnsi" w:cstheme="majorHAnsi"/>
          <w:sz w:val="26"/>
          <w:szCs w:val="26"/>
        </w:rPr>
        <w:t>D. 300J</w:t>
      </w:r>
    </w:p>
    <w:p w14:paraId="35EF87F0"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12. </w:t>
      </w:r>
      <w:r w:rsidRPr="00306E2B">
        <w:rPr>
          <w:rFonts w:asciiTheme="majorHAnsi" w:eastAsia="Times New Roman" w:hAnsiTheme="majorHAnsi" w:cstheme="majorHAnsi"/>
          <w:sz w:val="26"/>
          <w:szCs w:val="26"/>
          <w:lang w:val="pt-BR"/>
        </w:rPr>
        <w:t xml:space="preserve">Chọn câu </w:t>
      </w:r>
      <w:r w:rsidRPr="00306E2B">
        <w:rPr>
          <w:rFonts w:asciiTheme="majorHAnsi" w:eastAsia="Times New Roman" w:hAnsiTheme="majorHAnsi" w:cstheme="majorHAnsi"/>
          <w:b/>
          <w:sz w:val="26"/>
          <w:szCs w:val="26"/>
          <w:lang w:val="pt-BR"/>
        </w:rPr>
        <w:t>đúng nhất</w:t>
      </w:r>
      <w:r w:rsidRPr="00306E2B">
        <w:rPr>
          <w:rFonts w:asciiTheme="majorHAnsi" w:eastAsia="Times New Roman" w:hAnsiTheme="majorHAnsi" w:cstheme="majorHAnsi"/>
          <w:sz w:val="26"/>
          <w:szCs w:val="26"/>
          <w:lang w:val="pt-BR"/>
        </w:rPr>
        <w:t>. Cơ năng của một vật là</w:t>
      </w:r>
    </w:p>
    <w:p w14:paraId="413EC686" w14:textId="77777777" w:rsidR="00814C38" w:rsidRPr="00306E2B" w:rsidRDefault="00814C38" w:rsidP="00814C38">
      <w:pPr>
        <w:tabs>
          <w:tab w:val="left" w:pos="283"/>
          <w:tab w:val="left" w:pos="2835"/>
          <w:tab w:val="left" w:pos="5386"/>
          <w:tab w:val="left" w:pos="7937"/>
        </w:tabs>
        <w:jc w:val="both"/>
        <w:rPr>
          <w:rFonts w:asciiTheme="majorHAnsi" w:eastAsia="Times New Roman" w:hAnsiTheme="majorHAnsi" w:cstheme="majorHAnsi"/>
          <w:b/>
          <w:sz w:val="26"/>
          <w:szCs w:val="26"/>
        </w:rPr>
      </w:pPr>
      <w:r w:rsidRPr="00306E2B">
        <w:rPr>
          <w:rFonts w:asciiTheme="majorHAnsi" w:eastAsia="Times New Roman" w:hAnsiTheme="majorHAnsi" w:cstheme="majorHAnsi"/>
          <w:b/>
          <w:sz w:val="26"/>
          <w:szCs w:val="26"/>
        </w:rPr>
        <w:t xml:space="preserve">A. </w:t>
      </w:r>
      <w:r w:rsidRPr="00306E2B">
        <w:rPr>
          <w:rFonts w:asciiTheme="majorHAnsi" w:eastAsia="Times New Roman" w:hAnsiTheme="majorHAnsi" w:cstheme="majorHAnsi"/>
          <w:sz w:val="26"/>
          <w:szCs w:val="26"/>
        </w:rPr>
        <w:t>tổng động năng và thế năng của nó.</w:t>
      </w:r>
      <w:r w:rsidRPr="00306E2B">
        <w:rPr>
          <w:rFonts w:asciiTheme="majorHAnsi" w:eastAsia="Times New Roman" w:hAnsiTheme="majorHAnsi" w:cstheme="majorHAnsi"/>
          <w:b/>
          <w:sz w:val="26"/>
          <w:szCs w:val="26"/>
        </w:rPr>
        <w:t xml:space="preserve">  B. </w:t>
      </w:r>
      <w:r w:rsidRPr="00306E2B">
        <w:rPr>
          <w:rFonts w:asciiTheme="majorHAnsi" w:eastAsia="Times New Roman" w:hAnsiTheme="majorHAnsi" w:cstheme="majorHAnsi"/>
          <w:sz w:val="26"/>
          <w:szCs w:val="26"/>
        </w:rPr>
        <w:t>động năng của nó.</w:t>
      </w:r>
      <w:r w:rsidRPr="00306E2B">
        <w:rPr>
          <w:rFonts w:asciiTheme="majorHAnsi" w:eastAsia="Times New Roman" w:hAnsiTheme="majorHAnsi" w:cstheme="majorHAnsi"/>
          <w:b/>
          <w:sz w:val="26"/>
          <w:szCs w:val="26"/>
        </w:rPr>
        <w:tab/>
      </w:r>
    </w:p>
    <w:p w14:paraId="2052CF55" w14:textId="77777777" w:rsidR="00814C38" w:rsidRPr="00306E2B" w:rsidRDefault="00814C38" w:rsidP="00814C38">
      <w:pPr>
        <w:tabs>
          <w:tab w:val="left" w:pos="283"/>
          <w:tab w:val="left" w:pos="2835"/>
          <w:tab w:val="left" w:pos="5386"/>
          <w:tab w:val="left" w:pos="7937"/>
        </w:tabs>
        <w:jc w:val="both"/>
        <w:rPr>
          <w:rFonts w:asciiTheme="majorHAnsi" w:eastAsia="Times New Roman" w:hAnsiTheme="majorHAnsi" w:cstheme="majorHAnsi"/>
          <w:sz w:val="26"/>
          <w:szCs w:val="26"/>
        </w:rPr>
      </w:pPr>
      <w:r w:rsidRPr="00306E2B">
        <w:rPr>
          <w:rFonts w:asciiTheme="majorHAnsi" w:eastAsia="Times New Roman" w:hAnsiTheme="majorHAnsi" w:cstheme="majorHAnsi"/>
          <w:b/>
          <w:sz w:val="26"/>
          <w:szCs w:val="26"/>
        </w:rPr>
        <w:t xml:space="preserve">C. </w:t>
      </w:r>
      <w:r w:rsidRPr="00306E2B">
        <w:rPr>
          <w:rFonts w:asciiTheme="majorHAnsi" w:eastAsia="Times New Roman" w:hAnsiTheme="majorHAnsi" w:cstheme="majorHAnsi"/>
          <w:sz w:val="26"/>
          <w:szCs w:val="26"/>
        </w:rPr>
        <w:t xml:space="preserve">thế năng của nó. </w:t>
      </w:r>
      <w:r w:rsidRPr="00306E2B">
        <w:rPr>
          <w:rFonts w:asciiTheme="majorHAnsi" w:eastAsia="Times New Roman" w:hAnsiTheme="majorHAnsi" w:cstheme="majorHAnsi"/>
          <w:b/>
          <w:sz w:val="26"/>
          <w:szCs w:val="26"/>
        </w:rPr>
        <w:t xml:space="preserve">     D. </w:t>
      </w:r>
      <w:r w:rsidRPr="00306E2B">
        <w:rPr>
          <w:rFonts w:asciiTheme="majorHAnsi" w:eastAsia="Times New Roman" w:hAnsiTheme="majorHAnsi" w:cstheme="majorHAnsi"/>
          <w:sz w:val="26"/>
          <w:szCs w:val="26"/>
        </w:rPr>
        <w:t>động lượng của nó.</w:t>
      </w:r>
    </w:p>
    <w:p w14:paraId="23E8C2C0" w14:textId="77777777" w:rsidR="00814C38" w:rsidRPr="00306E2B" w:rsidRDefault="00814C38" w:rsidP="00814C38">
      <w:pPr>
        <w:tabs>
          <w:tab w:val="left" w:pos="240"/>
        </w:tabs>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13. </w:t>
      </w:r>
      <w:r w:rsidRPr="00306E2B">
        <w:rPr>
          <w:rFonts w:asciiTheme="majorHAnsi" w:eastAsia="Times New Roman" w:hAnsiTheme="majorHAnsi" w:cstheme="majorHAnsi"/>
          <w:sz w:val="26"/>
          <w:szCs w:val="26"/>
        </w:rPr>
        <w:t xml:space="preserve">Trong quá trình rơi tự do của một vật thì </w:t>
      </w:r>
    </w:p>
    <w:p w14:paraId="3384158B"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A. động năng tăng, thế năng giảm                                   B. động năng tăng, thế năng tăng </w:t>
      </w:r>
    </w:p>
    <w:p w14:paraId="6D3B4E82"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C. động năng giảm, thế năng giảm                                  D. động năng giảm, thế năng tăng</w:t>
      </w:r>
    </w:p>
    <w:p w14:paraId="173FC957"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14. </w:t>
      </w:r>
      <w:r w:rsidRPr="00306E2B">
        <w:rPr>
          <w:rFonts w:asciiTheme="majorHAnsi" w:eastAsia="Times New Roman" w:hAnsiTheme="majorHAnsi" w:cstheme="majorHAnsi"/>
          <w:sz w:val="26"/>
          <w:szCs w:val="26"/>
        </w:rPr>
        <w:t xml:space="preserve">Hiệu suất là tỉ số giữa </w:t>
      </w:r>
    </w:p>
    <w:p w14:paraId="051BC8AE"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năng lượng hao phí và năng lượng có ích.</w:t>
      </w:r>
    </w:p>
    <w:p w14:paraId="15EE65EC"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B. năng lượng có ích và năng lượng hao phí.</w:t>
      </w:r>
    </w:p>
    <w:p w14:paraId="75C8D6BD"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C. năng lượng hao phí và năng lượng toàn phần.</w:t>
      </w:r>
    </w:p>
    <w:p w14:paraId="34E2FFDB"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D. năng lượng có ích và năng lượng toàn phần.</w:t>
      </w:r>
    </w:p>
    <w:p w14:paraId="037E3D51"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15. </w:t>
      </w:r>
      <w:r w:rsidRPr="00306E2B">
        <w:rPr>
          <w:rFonts w:asciiTheme="majorHAnsi" w:eastAsia="Times New Roman" w:hAnsiTheme="majorHAnsi" w:cstheme="majorHAnsi"/>
          <w:sz w:val="26"/>
          <w:szCs w:val="26"/>
        </w:rPr>
        <w:t>Khi quạt điện hoạt động thì phần năng lượng hao phí là</w:t>
      </w:r>
    </w:p>
    <w:p w14:paraId="1D030E37"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điện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cơ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C. nhiệt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D. hóa năng.</w:t>
      </w:r>
    </w:p>
    <w:p w14:paraId="194519E4"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16. </w:t>
      </w:r>
      <w:r w:rsidRPr="00306E2B">
        <w:rPr>
          <w:rFonts w:asciiTheme="majorHAnsi" w:eastAsia="Times New Roman" w:hAnsiTheme="majorHAnsi" w:cstheme="majorHAnsi"/>
          <w:sz w:val="26"/>
          <w:szCs w:val="26"/>
        </w:rPr>
        <w:t xml:space="preserve">Vật cấu tạo từ chất nào sau đây sẽ </w:t>
      </w:r>
      <w:r w:rsidRPr="00306E2B">
        <w:rPr>
          <w:rFonts w:asciiTheme="majorHAnsi" w:eastAsia="Times New Roman" w:hAnsiTheme="majorHAnsi" w:cstheme="majorHAnsi"/>
          <w:b/>
          <w:sz w:val="26"/>
          <w:szCs w:val="26"/>
        </w:rPr>
        <w:t>không</w:t>
      </w:r>
      <w:r w:rsidRPr="00306E2B">
        <w:rPr>
          <w:rFonts w:asciiTheme="majorHAnsi" w:eastAsia="Times New Roman" w:hAnsiTheme="majorHAnsi" w:cstheme="majorHAnsi"/>
          <w:sz w:val="26"/>
          <w:szCs w:val="26"/>
        </w:rPr>
        <w:t xml:space="preserve"> có tính đàn hồi?</w:t>
      </w:r>
    </w:p>
    <w:p w14:paraId="0AFF055D"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A. Sắt. </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Đồng.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 xml:space="preserve">C. Nhôm. </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D. Đất sắt.</w:t>
      </w:r>
    </w:p>
    <w:p w14:paraId="747D89D6" w14:textId="77777777" w:rsidR="00814C38" w:rsidRPr="00306E2B" w:rsidRDefault="00814C38" w:rsidP="00814C38">
      <w:pPr>
        <w:ind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17. </w:t>
      </w:r>
      <w:r w:rsidRPr="00306E2B">
        <w:rPr>
          <w:rFonts w:asciiTheme="majorHAnsi" w:eastAsia="Times New Roman" w:hAnsiTheme="majorHAnsi" w:cstheme="majorHAnsi"/>
          <w:sz w:val="26"/>
          <w:szCs w:val="26"/>
        </w:rPr>
        <w:t>Định luật Húc chỉ có thể áp dụng trong trường hợp nào sau đây?</w:t>
      </w:r>
    </w:p>
    <w:p w14:paraId="0F1DDAC5"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A. Trong giới hạn mà vật rắn còn có tính đàn hồi.</w:t>
      </w:r>
    </w:p>
    <w:p w14:paraId="075E6D25"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lastRenderedPageBreak/>
        <w:t>   B. Với những vật rắn có khối lượng riêng nhỏ.</w:t>
      </w:r>
    </w:p>
    <w:p w14:paraId="4C8DD30C"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C. Với những vật rắn có dạng hình trụ tròn.</w:t>
      </w:r>
    </w:p>
    <w:p w14:paraId="77E64C72" w14:textId="77777777" w:rsidR="00814C38" w:rsidRPr="00306E2B" w:rsidRDefault="00814C38" w:rsidP="00814C38">
      <w:pPr>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rPr>
        <w:t>   </w:t>
      </w:r>
      <w:r w:rsidRPr="00306E2B">
        <w:rPr>
          <w:rFonts w:asciiTheme="majorHAnsi" w:eastAsia="Times New Roman" w:hAnsiTheme="majorHAnsi" w:cstheme="majorHAnsi"/>
          <w:sz w:val="26"/>
          <w:szCs w:val="26"/>
          <w:lang w:val="en-US"/>
        </w:rPr>
        <w:t>D. Cho mọi trường hợp.</w:t>
      </w:r>
    </w:p>
    <w:p w14:paraId="590FB07E"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 xml:space="preserve">Câu 18. </w:t>
      </w:r>
      <w:r w:rsidRPr="00306E2B">
        <w:rPr>
          <w:rFonts w:asciiTheme="majorHAnsi" w:eastAsia="Times New Roman" w:hAnsiTheme="majorHAnsi" w:cstheme="majorHAnsi"/>
          <w:sz w:val="26"/>
          <w:szCs w:val="26"/>
          <w:lang w:val="en-US"/>
        </w:rPr>
        <w:t>Đơn vị áp suất là</w:t>
      </w:r>
    </w:p>
    <w:p w14:paraId="49F2AE03"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Nitơn (N).</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B. Paxcan (Pa).</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C. Oát (W).</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D. Jun (J).</w:t>
      </w:r>
    </w:p>
    <w:p w14:paraId="7E0A7391" w14:textId="77777777" w:rsidR="00814C38" w:rsidRPr="00306E2B" w:rsidRDefault="00814C38" w:rsidP="00814C38">
      <w:pPr>
        <w:tabs>
          <w:tab w:val="left" w:pos="240"/>
        </w:tabs>
        <w:rPr>
          <w:rFonts w:asciiTheme="majorHAnsi" w:eastAsia="Times New Roman" w:hAnsiTheme="majorHAnsi" w:cstheme="majorHAnsi"/>
          <w:sz w:val="26"/>
          <w:szCs w:val="26"/>
          <w:shd w:val="clear" w:color="auto" w:fill="FFFFFF"/>
        </w:rPr>
      </w:pPr>
      <w:r w:rsidRPr="00306E2B">
        <w:rPr>
          <w:rFonts w:asciiTheme="majorHAnsi" w:eastAsia="Times New Roman" w:hAnsiTheme="majorHAnsi" w:cstheme="majorHAnsi"/>
          <w:b/>
          <w:bCs/>
          <w:sz w:val="26"/>
          <w:szCs w:val="26"/>
          <w:lang w:val="pt-BR"/>
        </w:rPr>
        <w:t xml:space="preserve">Câu 19. </w:t>
      </w:r>
      <w:r w:rsidRPr="00306E2B">
        <w:rPr>
          <w:rFonts w:asciiTheme="majorHAnsi" w:eastAsia="Times New Roman" w:hAnsiTheme="majorHAnsi" w:cstheme="majorHAnsi"/>
          <w:sz w:val="26"/>
          <w:szCs w:val="26"/>
          <w:shd w:val="clear" w:color="auto" w:fill="FFFFFF"/>
          <w:lang w:val="en-US"/>
        </w:rPr>
        <w:t>Biết thể tích đá là 0,5m</w:t>
      </w:r>
      <w:r w:rsidRPr="00306E2B">
        <w:rPr>
          <w:rFonts w:asciiTheme="majorHAnsi" w:eastAsia="Times New Roman" w:hAnsiTheme="majorHAnsi" w:cstheme="majorHAnsi"/>
          <w:sz w:val="26"/>
          <w:szCs w:val="26"/>
          <w:shd w:val="clear" w:color="auto" w:fill="FFFFFF"/>
          <w:vertAlign w:val="superscript"/>
          <w:lang w:val="en-US"/>
        </w:rPr>
        <w:t>2</w:t>
      </w:r>
      <w:r w:rsidRPr="00306E2B">
        <w:rPr>
          <w:rFonts w:asciiTheme="majorHAnsi" w:eastAsia="Times New Roman" w:hAnsiTheme="majorHAnsi" w:cstheme="majorHAnsi"/>
          <w:sz w:val="26"/>
          <w:szCs w:val="26"/>
          <w:bdr w:val="none" w:sz="0" w:space="0" w:color="auto" w:frame="1"/>
          <w:shd w:val="clear" w:color="auto" w:fill="FFFFFF"/>
          <w:vertAlign w:val="subscript"/>
          <w:lang w:val="en-US"/>
        </w:rPr>
        <w:t xml:space="preserve">, </w:t>
      </w:r>
      <w:r w:rsidRPr="00306E2B">
        <w:rPr>
          <w:rFonts w:asciiTheme="majorHAnsi" w:eastAsia="Times New Roman" w:hAnsiTheme="majorHAnsi" w:cstheme="majorHAnsi"/>
          <w:sz w:val="26"/>
          <w:szCs w:val="26"/>
          <w:shd w:val="clear" w:color="auto" w:fill="FFFFFF"/>
          <w:lang w:val="en-US"/>
        </w:rPr>
        <w:t>khối lượng riêng của đá là 2600kg/m</w:t>
      </w:r>
      <w:r w:rsidRPr="00306E2B">
        <w:rPr>
          <w:rFonts w:asciiTheme="majorHAnsi" w:eastAsia="Times New Roman" w:hAnsiTheme="majorHAnsi" w:cstheme="majorHAnsi"/>
          <w:sz w:val="26"/>
          <w:szCs w:val="26"/>
          <w:shd w:val="clear" w:color="auto" w:fill="FFFFFF"/>
          <w:vertAlign w:val="superscript"/>
          <w:lang w:val="en-US"/>
        </w:rPr>
        <w:t>3</w:t>
      </w:r>
      <w:r w:rsidRPr="00306E2B">
        <w:rPr>
          <w:rFonts w:asciiTheme="majorHAnsi" w:eastAsia="Times New Roman" w:hAnsiTheme="majorHAnsi" w:cstheme="majorHAnsi"/>
          <w:sz w:val="26"/>
          <w:szCs w:val="26"/>
          <w:bdr w:val="none" w:sz="0" w:space="0" w:color="auto" w:frame="1"/>
          <w:shd w:val="clear" w:color="auto" w:fill="FFFFFF"/>
          <w:vertAlign w:val="subscript"/>
          <w:lang w:val="en-US"/>
        </w:rPr>
        <w:t>.</w:t>
      </w:r>
      <w:r w:rsidRPr="00306E2B">
        <w:rPr>
          <w:rFonts w:asciiTheme="majorHAnsi" w:eastAsia="Times New Roman" w:hAnsiTheme="majorHAnsi" w:cstheme="majorHAnsi"/>
          <w:sz w:val="26"/>
          <w:szCs w:val="26"/>
          <w:shd w:val="clear" w:color="auto" w:fill="FFFFFF"/>
          <w:lang w:val="en-US"/>
        </w:rPr>
        <w:t xml:space="preserve"> Khối lượng của đá là</w:t>
      </w:r>
    </w:p>
    <w:p w14:paraId="720070A4"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shd w:val="clear" w:color="auto" w:fill="FFFFFF"/>
          <w:lang w:val="en-US"/>
        </w:rPr>
        <w:t>A.</w:t>
      </w:r>
      <w:r w:rsidRPr="00306E2B">
        <w:rPr>
          <w:rFonts w:asciiTheme="majorHAnsi" w:eastAsia="Times New Roman" w:hAnsiTheme="majorHAnsi" w:cstheme="majorHAnsi"/>
          <w:sz w:val="26"/>
          <w:szCs w:val="26"/>
          <w:shd w:val="clear" w:color="auto" w:fill="FFFFFF"/>
          <w:lang w:val="en-US"/>
        </w:rPr>
        <w:tab/>
        <w:t>2600kg.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B.6500kg.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C. 1300kg.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D.5200kg.</w:t>
      </w:r>
    </w:p>
    <w:p w14:paraId="15EE443C" w14:textId="1FA33E47" w:rsidR="00814C38" w:rsidRPr="00306E2B" w:rsidRDefault="00814C38" w:rsidP="00814C38">
      <w:pPr>
        <w:spacing w:line="276" w:lineRule="auto"/>
        <w:rPr>
          <w:rFonts w:asciiTheme="majorHAnsi" w:eastAsia="Calibri" w:hAnsiTheme="majorHAnsi" w:cstheme="majorHAnsi"/>
          <w:sz w:val="26"/>
          <w:szCs w:val="26"/>
          <w:lang w:val="en-US"/>
        </w:rPr>
      </w:pPr>
      <w:r w:rsidRPr="00306E2B">
        <w:rPr>
          <w:rFonts w:asciiTheme="majorHAnsi" w:eastAsia="Calibri" w:hAnsiTheme="majorHAnsi" w:cstheme="majorHAnsi"/>
          <w:b/>
          <w:bCs/>
          <w:sz w:val="26"/>
          <w:szCs w:val="26"/>
          <w:lang w:val="en-US"/>
        </w:rPr>
        <w:t xml:space="preserve">Câu  20. </w:t>
      </w:r>
      <w:r w:rsidRPr="00306E2B">
        <w:rPr>
          <w:rFonts w:asciiTheme="majorHAnsi" w:eastAsia="Calibri" w:hAnsiTheme="majorHAnsi" w:cstheme="majorHAnsi"/>
          <w:sz w:val="26"/>
          <w:szCs w:val="26"/>
          <w:lang w:val="en-US"/>
        </w:rPr>
        <w:t xml:space="preserve">Trong </w:t>
      </w:r>
      <w:r w:rsidR="00E401E9" w:rsidRPr="00306E2B">
        <w:rPr>
          <w:rFonts w:asciiTheme="majorHAnsi" w:eastAsia="Calibri" w:hAnsiTheme="majorHAnsi" w:cstheme="majorHAnsi"/>
          <w:sz w:val="26"/>
          <w:szCs w:val="26"/>
          <w:lang w:val="en-US"/>
        </w:rPr>
        <w:t>h</w:t>
      </w:r>
      <w:r w:rsidRPr="00306E2B">
        <w:rPr>
          <w:rFonts w:asciiTheme="majorHAnsi" w:eastAsia="Calibri" w:hAnsiTheme="majorHAnsi" w:cstheme="majorHAnsi"/>
          <w:sz w:val="26"/>
          <w:szCs w:val="26"/>
          <w:lang w:val="en-US"/>
        </w:rPr>
        <w:t>ệ SI,  đơn vị của động lượng là</w:t>
      </w:r>
    </w:p>
    <w:p w14:paraId="70BC60A0" w14:textId="77777777" w:rsidR="00814C38" w:rsidRPr="00306E2B" w:rsidRDefault="00814C38" w:rsidP="00814C38">
      <w:pPr>
        <w:spacing w:after="200" w:line="276" w:lineRule="auto"/>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A N.m/s.                      B. kg.m.s.                       C. kg.m/s.             D. kg.m/s</w:t>
      </w:r>
      <w:r w:rsidRPr="00306E2B">
        <w:rPr>
          <w:rFonts w:asciiTheme="majorHAnsi" w:eastAsia="Calibri" w:hAnsiTheme="majorHAnsi" w:cstheme="majorHAnsi"/>
          <w:sz w:val="26"/>
          <w:szCs w:val="26"/>
          <w:vertAlign w:val="superscript"/>
          <w:lang w:val="en-US"/>
        </w:rPr>
        <w:t xml:space="preserve">2 </w:t>
      </w:r>
      <w:r w:rsidRPr="00306E2B">
        <w:rPr>
          <w:rFonts w:asciiTheme="majorHAnsi" w:eastAsia="Calibri" w:hAnsiTheme="majorHAnsi" w:cstheme="majorHAnsi"/>
          <w:sz w:val="26"/>
          <w:szCs w:val="26"/>
          <w:lang w:val="en-US"/>
        </w:rPr>
        <w:t>.</w:t>
      </w:r>
    </w:p>
    <w:p w14:paraId="05D3C820" w14:textId="77777777" w:rsidR="00814C38" w:rsidRPr="00306E2B" w:rsidRDefault="00814C38" w:rsidP="00814C38">
      <w:pPr>
        <w:shd w:val="clear" w:color="auto" w:fill="FFFFFF"/>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21.</w:t>
      </w:r>
      <w:r w:rsidRPr="00306E2B">
        <w:rPr>
          <w:rFonts w:asciiTheme="majorHAnsi" w:eastAsia="Times New Roman" w:hAnsiTheme="majorHAnsi" w:cstheme="majorHAnsi"/>
          <w:sz w:val="26"/>
          <w:szCs w:val="26"/>
          <w:lang w:val="en-US"/>
        </w:rPr>
        <w:t xml:space="preserve"> Phát biểu nào sau đây </w:t>
      </w:r>
      <w:r w:rsidRPr="00306E2B">
        <w:rPr>
          <w:rFonts w:asciiTheme="majorHAnsi" w:eastAsia="Times New Roman" w:hAnsiTheme="majorHAnsi" w:cstheme="majorHAnsi"/>
          <w:b/>
          <w:sz w:val="26"/>
          <w:szCs w:val="26"/>
          <w:lang w:val="en-US"/>
        </w:rPr>
        <w:t xml:space="preserve">không </w:t>
      </w:r>
      <w:r w:rsidRPr="00306E2B">
        <w:rPr>
          <w:rFonts w:asciiTheme="majorHAnsi" w:eastAsia="Times New Roman" w:hAnsiTheme="majorHAnsi" w:cstheme="majorHAnsi"/>
          <w:sz w:val="26"/>
          <w:szCs w:val="26"/>
          <w:lang w:val="en-US"/>
        </w:rPr>
        <w:t>đúng? Động lượng của một vật</w:t>
      </w:r>
    </w:p>
    <w:p w14:paraId="28B1199E" w14:textId="77777777" w:rsidR="00814C38" w:rsidRPr="00306E2B" w:rsidRDefault="00814C38" w:rsidP="00814C38">
      <w:pPr>
        <w:shd w:val="clear" w:color="auto" w:fill="FFFFFF"/>
        <w:spacing w:line="20" w:lineRule="atLeast"/>
        <w:ind w:left="360"/>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bằng tích khối lượng và vận tốc của vật.                  </w:t>
      </w:r>
    </w:p>
    <w:p w14:paraId="2D307966" w14:textId="77777777" w:rsidR="00814C38" w:rsidRPr="00306E2B" w:rsidRDefault="00814C38" w:rsidP="00814C38">
      <w:pPr>
        <w:shd w:val="clear" w:color="auto" w:fill="FFFFFF"/>
        <w:spacing w:line="20" w:lineRule="atLeast"/>
        <w:ind w:left="360"/>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B. luôn </w:t>
      </w:r>
      <w:r w:rsidRPr="00306E2B">
        <w:rPr>
          <w:rFonts w:asciiTheme="majorHAnsi" w:eastAsia="Calibri" w:hAnsiTheme="majorHAnsi" w:cstheme="majorHAnsi"/>
          <w:sz w:val="26"/>
          <w:szCs w:val="26"/>
          <w:lang w:val="en-US"/>
        </w:rPr>
        <w:t>cùng hướng với vận tốc vì khối lượng luôn luôn dương</w:t>
      </w:r>
      <w:r w:rsidRPr="00306E2B">
        <w:rPr>
          <w:rFonts w:asciiTheme="majorHAnsi" w:eastAsia="Calibri" w:hAnsiTheme="majorHAnsi" w:cstheme="majorHAnsi"/>
          <w:sz w:val="26"/>
          <w:szCs w:val="26"/>
          <w:shd w:val="clear" w:color="auto" w:fill="F8F8F8"/>
          <w:lang w:val="en-US"/>
        </w:rPr>
        <w:t>.</w:t>
      </w:r>
    </w:p>
    <w:p w14:paraId="37ADFDF8" w14:textId="77777777" w:rsidR="00814C38" w:rsidRPr="00306E2B" w:rsidRDefault="00814C38" w:rsidP="00814C38">
      <w:pP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C. luôn cùng hướng với vận tốc vì vận tốc luôn luôn dương.</w:t>
      </w:r>
    </w:p>
    <w:p w14:paraId="28F4EA9D" w14:textId="77777777" w:rsidR="00814C38" w:rsidRPr="00306E2B" w:rsidRDefault="00814C38" w:rsidP="00814C38">
      <w:pPr>
        <w:shd w:val="clear" w:color="auto" w:fill="FFFFFF"/>
        <w:spacing w:line="20" w:lineRule="atLeast"/>
        <w:ind w:left="360"/>
        <w:outlineLvl w:val="5"/>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D. phụ thuộc vào khối lượng và vận tốc của vật.</w:t>
      </w:r>
    </w:p>
    <w:p w14:paraId="56D94281"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22.</w:t>
      </w:r>
      <w:r w:rsidRPr="00306E2B">
        <w:rPr>
          <w:rFonts w:asciiTheme="majorHAnsi" w:eastAsia="Times New Roman" w:hAnsiTheme="majorHAnsi" w:cstheme="majorHAnsi"/>
          <w:sz w:val="26"/>
          <w:szCs w:val="26"/>
          <w:lang w:val="en-US"/>
        </w:rPr>
        <w:t xml:space="preserve"> Phát biểu nào sau đây là </w:t>
      </w:r>
      <w:r w:rsidRPr="00306E2B">
        <w:rPr>
          <w:rFonts w:asciiTheme="majorHAnsi" w:eastAsia="Times New Roman" w:hAnsiTheme="majorHAnsi" w:cstheme="majorHAnsi"/>
          <w:b/>
          <w:sz w:val="26"/>
          <w:szCs w:val="26"/>
          <w:lang w:val="en-US"/>
        </w:rPr>
        <w:t>sai</w:t>
      </w:r>
      <w:r w:rsidRPr="00306E2B">
        <w:rPr>
          <w:rFonts w:asciiTheme="majorHAnsi" w:eastAsia="Times New Roman" w:hAnsiTheme="majorHAnsi" w:cstheme="majorHAnsi"/>
          <w:sz w:val="26"/>
          <w:szCs w:val="26"/>
          <w:lang w:val="en-US"/>
        </w:rPr>
        <w:t>? Trong một hệ kín</w:t>
      </w:r>
    </w:p>
    <w:p w14:paraId="67D934EA"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A. các vật trong hệ chỉ tương tác với nhau.                             B. các nội lực từng đôi một trực đối.</w:t>
      </w:r>
    </w:p>
    <w:p w14:paraId="12CFDDFC"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C. không có ngoại lực tác dụng lên các vật trong hệ.              D. nội lực và ngoại lực cân bằng nhau.</w:t>
      </w:r>
    </w:p>
    <w:p w14:paraId="4B83D261"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w:t>
      </w:r>
      <w:r w:rsidRPr="00306E2B">
        <w:rPr>
          <w:rFonts w:asciiTheme="majorHAnsi" w:eastAsia="Times New Roman" w:hAnsiTheme="majorHAnsi" w:cstheme="majorHAnsi"/>
          <w:b/>
          <w:sz w:val="26"/>
          <w:szCs w:val="26"/>
          <w:lang w:val="en-US"/>
        </w:rPr>
        <w:t xml:space="preserve"> 23. </w:t>
      </w:r>
      <w:r w:rsidRPr="00306E2B">
        <w:rPr>
          <w:rFonts w:asciiTheme="majorHAnsi" w:eastAsia="Times New Roman" w:hAnsiTheme="majorHAnsi" w:cstheme="majorHAnsi"/>
          <w:sz w:val="26"/>
          <w:szCs w:val="26"/>
          <w:lang w:val="en-US"/>
        </w:rPr>
        <w:t xml:space="preserve">Trong các hiện tượng sau đây, hiện tượng nào </w:t>
      </w:r>
      <w:r w:rsidRPr="00306E2B">
        <w:rPr>
          <w:rFonts w:asciiTheme="majorHAnsi" w:eastAsia="Times New Roman" w:hAnsiTheme="majorHAnsi" w:cstheme="majorHAnsi"/>
          <w:b/>
          <w:sz w:val="26"/>
          <w:szCs w:val="26"/>
          <w:lang w:val="en-US"/>
        </w:rPr>
        <w:t xml:space="preserve">không </w:t>
      </w:r>
      <w:r w:rsidRPr="00306E2B">
        <w:rPr>
          <w:rFonts w:asciiTheme="majorHAnsi" w:eastAsia="Times New Roman" w:hAnsiTheme="majorHAnsi" w:cstheme="majorHAnsi"/>
          <w:sz w:val="26"/>
          <w:szCs w:val="26"/>
          <w:lang w:val="en-US"/>
        </w:rPr>
        <w:t>liên quan đến định luật bảo toàn động lượng?</w:t>
      </w:r>
    </w:p>
    <w:p w14:paraId="1B2AB82B"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Vận động viên dậm đà để nhảy.</w:t>
      </w:r>
    </w:p>
    <w:p w14:paraId="50E816CC"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 Người nhảy từ thuyền lên bờ làm cho thuyền chuyển động ngược lại.</w:t>
      </w:r>
    </w:p>
    <w:p w14:paraId="72BF6D64"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C. Xe ôtô xả khói ở ống thải khi chuyển động. </w:t>
      </w:r>
    </w:p>
    <w:p w14:paraId="34D49B00"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D. Chuyển động của tên lửa.</w:t>
      </w:r>
    </w:p>
    <w:p w14:paraId="5B4B2AA3"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Calibri" w:hAnsiTheme="majorHAnsi" w:cstheme="majorHAnsi"/>
          <w:b/>
          <w:bCs/>
          <w:sz w:val="26"/>
          <w:szCs w:val="26"/>
          <w:lang w:val="en-US"/>
        </w:rPr>
        <w:t>Câu  24.</w:t>
      </w:r>
      <w:r w:rsidRPr="00306E2B">
        <w:rPr>
          <w:rFonts w:asciiTheme="majorHAnsi" w:eastAsia="Times New Roman" w:hAnsiTheme="majorHAnsi" w:cstheme="majorHAnsi"/>
          <w:sz w:val="26"/>
          <w:szCs w:val="26"/>
          <w:lang w:val="en-US"/>
        </w:rPr>
        <w:t xml:space="preserve">  Gọi M và m là khối lượng súng và đạn, </w:t>
      </w:r>
      <w:r w:rsidRPr="00306E2B">
        <w:rPr>
          <w:rFonts w:asciiTheme="majorHAnsi" w:eastAsia="Times New Roman" w:hAnsiTheme="majorHAnsi" w:cstheme="majorHAnsi"/>
          <w:position w:val="-6"/>
          <w:sz w:val="26"/>
          <w:szCs w:val="26"/>
          <w:lang w:val="en-US"/>
        </w:rPr>
        <w:object w:dxaOrig="279" w:dyaOrig="380" w14:anchorId="5E5D2E06">
          <v:shape id="_x0000_i1039" type="#_x0000_t75" style="width:13.7pt;height:18.85pt" o:ole="">
            <v:imagedata r:id="rId41" o:title=""/>
          </v:shape>
          <o:OLEObject Type="Embed" ProgID="Equation.DSMT4" ShapeID="_x0000_i1039" DrawAspect="Content" ObjectID="_1753769685" r:id="rId42"/>
        </w:object>
      </w:r>
      <w:r w:rsidRPr="00306E2B">
        <w:rPr>
          <w:rFonts w:asciiTheme="majorHAnsi" w:eastAsia="Times New Roman" w:hAnsiTheme="majorHAnsi" w:cstheme="majorHAnsi"/>
          <w:sz w:val="26"/>
          <w:szCs w:val="26"/>
          <w:lang w:val="en-US"/>
        </w:rPr>
        <w:t>vận tốc đạn lúc thoát khỏi nòng súng. Giả sử động lượng được bảo toàn. Vận tốc súng là</w:t>
      </w:r>
    </w:p>
    <w:p w14:paraId="6DAF8EAC"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w:t>
      </w:r>
      <w:r w:rsidRPr="00306E2B">
        <w:rPr>
          <w:rFonts w:asciiTheme="majorHAnsi" w:eastAsia="Times New Roman" w:hAnsiTheme="majorHAnsi" w:cstheme="majorHAnsi"/>
          <w:position w:val="-26"/>
          <w:sz w:val="26"/>
          <w:szCs w:val="26"/>
          <w:lang w:val="en-US"/>
        </w:rPr>
        <w:object w:dxaOrig="380" w:dyaOrig="700" w14:anchorId="37BB9663">
          <v:shape id="_x0000_i1040" type="#_x0000_t75" style="width:18.85pt;height:35.15pt" o:ole="">
            <v:imagedata r:id="rId43" o:title=""/>
          </v:shape>
          <o:OLEObject Type="Embed" ProgID="Equation.DSMT4" ShapeID="_x0000_i1040" DrawAspect="Content" ObjectID="_1753769686" r:id="rId44"/>
        </w:object>
      </w:r>
      <w:r w:rsidRPr="00306E2B">
        <w:rPr>
          <w:rFonts w:asciiTheme="majorHAnsi" w:eastAsia="Times New Roman" w:hAnsiTheme="majorHAnsi" w:cstheme="majorHAnsi"/>
          <w:position w:val="-6"/>
          <w:sz w:val="26"/>
          <w:szCs w:val="26"/>
          <w:lang w:val="en-US"/>
        </w:rPr>
        <w:object w:dxaOrig="279" w:dyaOrig="380" w14:anchorId="3285379F">
          <v:shape id="_x0000_i1041" type="#_x0000_t75" style="width:13.7pt;height:18.85pt" o:ole="">
            <v:imagedata r:id="rId41" o:title=""/>
          </v:shape>
          <o:OLEObject Type="Embed" ProgID="Equation.DSMT4" ShapeID="_x0000_i1041" DrawAspect="Content" ObjectID="_1753769687" r:id="rId45"/>
        </w:object>
      </w:r>
      <w:r w:rsidRPr="00306E2B">
        <w:rPr>
          <w:rFonts w:asciiTheme="majorHAnsi" w:eastAsia="Times New Roman" w:hAnsiTheme="majorHAnsi" w:cstheme="majorHAnsi"/>
          <w:sz w:val="26"/>
          <w:szCs w:val="26"/>
          <w:lang w:val="en-US"/>
        </w:rPr>
        <w:t xml:space="preserve">.                       B.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3BB39891">
          <v:shape id="_x0000_i1042" type="#_x0000_t75" style="width:18.85pt;height:35.15pt" o:ole="">
            <v:imagedata r:id="rId43" o:title=""/>
          </v:shape>
          <o:OLEObject Type="Embed" ProgID="Equation.DSMT4" ShapeID="_x0000_i1042" DrawAspect="Content" ObjectID="_1753769688" r:id="rId46"/>
        </w:object>
      </w:r>
      <w:r w:rsidRPr="00306E2B">
        <w:rPr>
          <w:rFonts w:asciiTheme="majorHAnsi" w:eastAsia="Times New Roman" w:hAnsiTheme="majorHAnsi" w:cstheme="majorHAnsi"/>
          <w:position w:val="-6"/>
          <w:sz w:val="26"/>
          <w:szCs w:val="26"/>
          <w:lang w:val="en-US"/>
        </w:rPr>
        <w:object w:dxaOrig="279" w:dyaOrig="380" w14:anchorId="73F0C94A">
          <v:shape id="_x0000_i1043" type="#_x0000_t75" style="width:13.7pt;height:18.85pt" o:ole="">
            <v:imagedata r:id="rId41" o:title=""/>
          </v:shape>
          <o:OLEObject Type="Embed" ProgID="Equation.DSMT4" ShapeID="_x0000_i1043" DrawAspect="Content" ObjectID="_1753769689" r:id="rId47"/>
        </w:object>
      </w:r>
      <w:r w:rsidRPr="00306E2B">
        <w:rPr>
          <w:rFonts w:asciiTheme="majorHAnsi" w:eastAsia="Times New Roman" w:hAnsiTheme="majorHAnsi" w:cstheme="majorHAnsi"/>
          <w:sz w:val="26"/>
          <w:szCs w:val="26"/>
          <w:lang w:val="en-US"/>
        </w:rPr>
        <w:t xml:space="preserve">.                        C.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77671B2F">
          <v:shape id="_x0000_i1044" type="#_x0000_t75" style="width:18.85pt;height:35.15pt" o:ole="">
            <v:imagedata r:id="rId48" o:title=""/>
          </v:shape>
          <o:OLEObject Type="Embed" ProgID="Equation.DSMT4" ShapeID="_x0000_i1044" DrawAspect="Content" ObjectID="_1753769690" r:id="rId49"/>
        </w:object>
      </w:r>
      <w:r w:rsidRPr="00306E2B">
        <w:rPr>
          <w:rFonts w:asciiTheme="majorHAnsi" w:eastAsia="Times New Roman" w:hAnsiTheme="majorHAnsi" w:cstheme="majorHAnsi"/>
          <w:position w:val="-6"/>
          <w:sz w:val="26"/>
          <w:szCs w:val="26"/>
          <w:lang w:val="en-US"/>
        </w:rPr>
        <w:object w:dxaOrig="279" w:dyaOrig="380" w14:anchorId="498ACB4A">
          <v:shape id="_x0000_i1045" type="#_x0000_t75" style="width:13.7pt;height:18.85pt" o:ole="">
            <v:imagedata r:id="rId41" o:title=""/>
          </v:shape>
          <o:OLEObject Type="Embed" ProgID="Equation.DSMT4" ShapeID="_x0000_i1045" DrawAspect="Content" ObjectID="_1753769691" r:id="rId50"/>
        </w:object>
      </w:r>
      <w:r w:rsidRPr="00306E2B">
        <w:rPr>
          <w:rFonts w:asciiTheme="majorHAnsi" w:eastAsia="Times New Roman" w:hAnsiTheme="majorHAnsi" w:cstheme="majorHAnsi"/>
          <w:sz w:val="26"/>
          <w:szCs w:val="26"/>
          <w:lang w:val="en-US"/>
        </w:rPr>
        <w:t xml:space="preserve">.                  D.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6CA5C167">
          <v:shape id="_x0000_i1046" type="#_x0000_t75" style="width:18.85pt;height:35.15pt" o:ole="">
            <v:imagedata r:id="rId51" o:title=""/>
          </v:shape>
          <o:OLEObject Type="Embed" ProgID="Equation.DSMT4" ShapeID="_x0000_i1046" DrawAspect="Content" ObjectID="_1753769692" r:id="rId52"/>
        </w:object>
      </w:r>
      <w:r w:rsidRPr="00306E2B">
        <w:rPr>
          <w:rFonts w:asciiTheme="majorHAnsi" w:eastAsia="Times New Roman" w:hAnsiTheme="majorHAnsi" w:cstheme="majorHAnsi"/>
          <w:position w:val="-6"/>
          <w:sz w:val="26"/>
          <w:szCs w:val="26"/>
          <w:lang w:val="en-US"/>
        </w:rPr>
        <w:object w:dxaOrig="279" w:dyaOrig="380" w14:anchorId="2DF97F5C">
          <v:shape id="_x0000_i1047" type="#_x0000_t75" style="width:13.7pt;height:18.85pt" o:ole="">
            <v:imagedata r:id="rId41" o:title=""/>
          </v:shape>
          <o:OLEObject Type="Embed" ProgID="Equation.DSMT4" ShapeID="_x0000_i1047" DrawAspect="Content" ObjectID="_1753769693" r:id="rId53"/>
        </w:object>
      </w:r>
      <w:r w:rsidRPr="00306E2B">
        <w:rPr>
          <w:rFonts w:asciiTheme="majorHAnsi" w:eastAsia="Times New Roman" w:hAnsiTheme="majorHAnsi" w:cstheme="majorHAnsi"/>
          <w:sz w:val="26"/>
          <w:szCs w:val="26"/>
          <w:lang w:val="en-US"/>
        </w:rPr>
        <w:t>.</w:t>
      </w:r>
    </w:p>
    <w:p w14:paraId="03014610"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Times New Roman" w:hAnsiTheme="majorHAnsi" w:cstheme="majorHAnsi"/>
          <w:b/>
          <w:bCs/>
          <w:sz w:val="26"/>
          <w:szCs w:val="26"/>
          <w:lang w:val="en-US"/>
        </w:rPr>
        <w:t>Câu 25.</w:t>
      </w:r>
      <w:r w:rsidRPr="00306E2B">
        <w:rPr>
          <w:rFonts w:asciiTheme="majorHAnsi" w:eastAsia="Times New Roman" w:hAnsiTheme="majorHAnsi" w:cstheme="majorHAnsi"/>
          <w:sz w:val="26"/>
          <w:szCs w:val="26"/>
          <w:lang w:val="en-US"/>
        </w:rPr>
        <w:t xml:space="preserve">  </w:t>
      </w:r>
      <w:r w:rsidRPr="00306E2B">
        <w:rPr>
          <w:rFonts w:asciiTheme="majorHAnsi" w:eastAsia="Calibri" w:hAnsiTheme="majorHAnsi" w:cstheme="majorHAnsi"/>
          <w:sz w:val="26"/>
          <w:szCs w:val="26"/>
          <w:shd w:val="clear" w:color="auto" w:fill="FFFFFF"/>
          <w:lang w:val="en-US"/>
        </w:rPr>
        <w:t>Trong bài thực hành: Để xác định động lượng của hai xe trước và sau va chạm cần đo các đại lượng nào?</w:t>
      </w:r>
    </w:p>
    <w:p w14:paraId="62E984BD"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t xml:space="preserve"> A. khối lượng và vận tốc của hai xe trước và sau khi va chạm.</w:t>
      </w:r>
    </w:p>
    <w:p w14:paraId="339637F5"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lastRenderedPageBreak/>
        <w:t xml:space="preserve"> B. vận tốc của hai xe trước và sau khi va chạm.</w:t>
      </w:r>
    </w:p>
    <w:p w14:paraId="24ED6EB3"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t xml:space="preserve"> C. khối lượng và vận tốc của hai xe trước khi va chạm. </w:t>
      </w:r>
    </w:p>
    <w:p w14:paraId="43BC8173"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Calibri" w:hAnsiTheme="majorHAnsi" w:cstheme="majorHAnsi"/>
          <w:sz w:val="26"/>
          <w:szCs w:val="26"/>
          <w:shd w:val="clear" w:color="auto" w:fill="FFFFFF"/>
          <w:lang w:val="en-US"/>
        </w:rPr>
        <w:t xml:space="preserve"> D.vận tốc của một xe trước và sau khi va chạm.</w:t>
      </w:r>
      <w:r w:rsidRPr="00306E2B">
        <w:rPr>
          <w:rFonts w:asciiTheme="majorHAnsi" w:eastAsia="Calibri" w:hAnsiTheme="majorHAnsi" w:cstheme="majorHAnsi"/>
          <w:sz w:val="26"/>
          <w:szCs w:val="26"/>
          <w:lang w:val="en-US"/>
        </w:rPr>
        <w:br/>
      </w:r>
      <w:r w:rsidRPr="00306E2B">
        <w:rPr>
          <w:rFonts w:asciiTheme="majorHAnsi" w:eastAsia="Times New Roman" w:hAnsiTheme="majorHAnsi" w:cstheme="majorHAnsi"/>
          <w:b/>
          <w:bCs/>
          <w:sz w:val="26"/>
          <w:szCs w:val="26"/>
          <w:lang w:val="en-US"/>
        </w:rPr>
        <w:t>Câu  26.</w:t>
      </w:r>
      <w:r w:rsidRPr="00306E2B">
        <w:rPr>
          <w:rFonts w:asciiTheme="majorHAnsi" w:eastAsia="Times New Roman" w:hAnsiTheme="majorHAnsi" w:cstheme="majorHAnsi"/>
          <w:sz w:val="26"/>
          <w:szCs w:val="26"/>
          <w:lang w:val="en-US"/>
        </w:rPr>
        <w:t xml:space="preserve"> Công thức nào sau đây biễu diễn </w:t>
      </w:r>
      <w:r w:rsidRPr="00306E2B">
        <w:rPr>
          <w:rFonts w:asciiTheme="majorHAnsi" w:eastAsia="Times New Roman" w:hAnsiTheme="majorHAnsi" w:cstheme="majorHAnsi"/>
          <w:b/>
          <w:sz w:val="26"/>
          <w:szCs w:val="26"/>
          <w:lang w:val="en-US"/>
        </w:rPr>
        <w:t>không</w:t>
      </w:r>
      <w:r w:rsidRPr="00306E2B">
        <w:rPr>
          <w:rFonts w:asciiTheme="majorHAnsi" w:eastAsia="Times New Roman" w:hAnsiTheme="majorHAnsi" w:cstheme="majorHAnsi"/>
          <w:sz w:val="26"/>
          <w:szCs w:val="26"/>
          <w:lang w:val="en-US"/>
        </w:rPr>
        <w:t xml:space="preserve"> đúng quan hệ giữa các đại lượng đặc trưng của một vật chuyển động tròn đều ?</w:t>
      </w:r>
    </w:p>
    <w:p w14:paraId="31BEEA00" w14:textId="77777777" w:rsidR="00814C38" w:rsidRPr="00306E2B" w:rsidRDefault="00814C38" w:rsidP="00814C38">
      <w:pPr>
        <w:spacing w:line="20" w:lineRule="atLeast"/>
        <w:jc w:val="both"/>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 xml:space="preserve">     A. ω = </w:t>
      </w:r>
      <w:r w:rsidRPr="00306E2B">
        <w:rPr>
          <w:rFonts w:asciiTheme="majorHAnsi" w:eastAsia="Calibri" w:hAnsiTheme="majorHAnsi" w:cstheme="majorHAnsi"/>
          <w:position w:val="-24"/>
          <w:sz w:val="26"/>
          <w:szCs w:val="26"/>
          <w:lang w:val="en-US"/>
        </w:rPr>
        <w:object w:dxaOrig="240" w:dyaOrig="620" w14:anchorId="5797B879">
          <v:shape id="_x0000_i1048" type="#_x0000_t75" style="width:16.3pt;height:38.55pt" o:ole="">
            <v:imagedata r:id="rId54" o:title=""/>
          </v:shape>
          <o:OLEObject Type="Embed" ProgID="Equation.DSMT4" ShapeID="_x0000_i1048" DrawAspect="Content" ObjectID="_1753769694" r:id="rId55"/>
        </w:object>
      </w:r>
      <w:r w:rsidRPr="00306E2B">
        <w:rPr>
          <w:rFonts w:asciiTheme="majorHAnsi" w:eastAsia="Calibri" w:hAnsiTheme="majorHAnsi" w:cstheme="majorHAnsi"/>
          <w:sz w:val="26"/>
          <w:szCs w:val="26"/>
          <w:lang w:val="en-US"/>
        </w:rPr>
        <w:t xml:space="preserve"> .          B. T =</w:t>
      </w:r>
      <w:r w:rsidRPr="00306E2B">
        <w:rPr>
          <w:rFonts w:asciiTheme="majorHAnsi" w:eastAsia="Calibri" w:hAnsiTheme="majorHAnsi" w:cstheme="majorHAnsi"/>
          <w:position w:val="-24"/>
          <w:sz w:val="26"/>
          <w:szCs w:val="26"/>
          <w:lang w:val="en-US"/>
        </w:rPr>
        <w:object w:dxaOrig="360" w:dyaOrig="620" w14:anchorId="728CE1CE">
          <v:shape id="_x0000_i1049" type="#_x0000_t75" style="width:18.85pt;height:30.85pt" o:ole="">
            <v:imagedata r:id="rId56" o:title=""/>
          </v:shape>
          <o:OLEObject Type="Embed" ProgID="Equation.DSMT4" ShapeID="_x0000_i1049" DrawAspect="Content" ObjectID="_1753769695" r:id="rId57"/>
        </w:object>
      </w:r>
      <w:r w:rsidRPr="00306E2B">
        <w:rPr>
          <w:rFonts w:asciiTheme="majorHAnsi" w:eastAsia="Calibri" w:hAnsiTheme="majorHAnsi" w:cstheme="majorHAnsi"/>
          <w:sz w:val="26"/>
          <w:szCs w:val="26"/>
          <w:lang w:val="en-US"/>
        </w:rPr>
        <w:t xml:space="preserve">.             C.  f = </w:t>
      </w:r>
      <w:r w:rsidRPr="00306E2B">
        <w:rPr>
          <w:rFonts w:asciiTheme="majorHAnsi" w:eastAsia="Calibri" w:hAnsiTheme="majorHAnsi" w:cstheme="majorHAnsi"/>
          <w:position w:val="-24"/>
          <w:sz w:val="26"/>
          <w:szCs w:val="26"/>
          <w:lang w:val="en-US"/>
        </w:rPr>
        <w:object w:dxaOrig="360" w:dyaOrig="620" w14:anchorId="21BF9299">
          <v:shape id="_x0000_i1050" type="#_x0000_t75" style="width:18pt;height:30.85pt" o:ole="">
            <v:imagedata r:id="rId58" o:title=""/>
          </v:shape>
          <o:OLEObject Type="Embed" ProgID="Equation.DSMT4" ShapeID="_x0000_i1050" DrawAspect="Content" ObjectID="_1753769696" r:id="rId59"/>
        </w:object>
      </w:r>
      <w:r w:rsidRPr="00306E2B">
        <w:rPr>
          <w:rFonts w:asciiTheme="majorHAnsi" w:eastAsia="Calibri" w:hAnsiTheme="majorHAnsi" w:cstheme="majorHAnsi"/>
          <w:sz w:val="26"/>
          <w:szCs w:val="26"/>
          <w:lang w:val="en-US"/>
        </w:rPr>
        <w:t>.            D.  v  = ω.r.</w:t>
      </w:r>
    </w:p>
    <w:p w14:paraId="0423D7F2" w14:textId="77777777" w:rsidR="00814C38" w:rsidRPr="00306E2B" w:rsidRDefault="00814C38" w:rsidP="00814C38">
      <w:pPr>
        <w:spacing w:line="20" w:lineRule="atLeast"/>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27.</w:t>
      </w:r>
      <w:r w:rsidRPr="00306E2B">
        <w:rPr>
          <w:rFonts w:asciiTheme="majorHAnsi" w:eastAsia="Times New Roman" w:hAnsiTheme="majorHAnsi" w:cstheme="majorHAnsi"/>
          <w:sz w:val="26"/>
          <w:szCs w:val="26"/>
          <w:lang w:val="en-US"/>
        </w:rPr>
        <w:t> Một vật khối lượng m đang chuyển động tròn đều trên một quỹ đạo bán kính r với tốc độ góc ω. Lực hướng tâm tác dụng vào vật là</w:t>
      </w:r>
    </w:p>
    <w:p w14:paraId="6E201F80" w14:textId="77777777" w:rsidR="00814C38" w:rsidRPr="00306E2B" w:rsidRDefault="00814C38" w:rsidP="00814C38">
      <w:pPr>
        <w:jc w:val="both"/>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A.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m</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r.                      B.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w:t>
      </w:r>
      <w:r w:rsidRPr="00306E2B">
        <w:rPr>
          <w:rFonts w:asciiTheme="majorHAnsi" w:eastAsia="Calibri" w:hAnsiTheme="majorHAnsi" w:cstheme="majorHAnsi"/>
          <w:position w:val="-24"/>
          <w:sz w:val="26"/>
          <w:szCs w:val="26"/>
          <w:lang w:val="en-US"/>
        </w:rPr>
        <w:object w:dxaOrig="380" w:dyaOrig="620" w14:anchorId="4D67CDAD">
          <v:shape id="_x0000_i1051" type="#_x0000_t75" style="width:19.7pt;height:33.45pt" o:ole="">
            <v:imagedata r:id="rId60" o:title=""/>
          </v:shape>
          <o:OLEObject Type="Embed" ProgID="Equation.DSMT4" ShapeID="_x0000_i1051" DrawAspect="Content" ObjectID="_1753769697" r:id="rId61"/>
        </w:object>
      </w:r>
      <w:r w:rsidRPr="00306E2B">
        <w:rPr>
          <w:rFonts w:asciiTheme="majorHAnsi" w:eastAsia="Calibri" w:hAnsiTheme="majorHAnsi" w:cstheme="majorHAnsi"/>
          <w:sz w:val="26"/>
          <w:szCs w:val="26"/>
          <w:lang w:val="nl-NL"/>
        </w:rPr>
        <w:t>.                           C. F</w:t>
      </w:r>
      <w:r w:rsidRPr="00306E2B">
        <w:rPr>
          <w:rFonts w:asciiTheme="majorHAnsi" w:eastAsia="Calibri" w:hAnsiTheme="majorHAnsi" w:cstheme="majorHAnsi"/>
          <w:sz w:val="26"/>
          <w:szCs w:val="26"/>
          <w:vertAlign w:val="subscript"/>
          <w:lang w:val="nl-NL"/>
        </w:rPr>
        <w:t>ht</w:t>
      </w:r>
      <w:r w:rsidRPr="00306E2B">
        <w:rPr>
          <w:rFonts w:asciiTheme="majorHAnsi" w:eastAsia="Calibri" w:hAnsiTheme="majorHAnsi" w:cstheme="majorHAnsi"/>
          <w:sz w:val="26"/>
          <w:szCs w:val="26"/>
          <w:lang w:val="nl-NL"/>
        </w:rPr>
        <w:t xml:space="preserve"> = </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r.                          D.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m</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 xml:space="preserve">.   </w:t>
      </w:r>
    </w:p>
    <w:p w14:paraId="6165615E"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b/>
          <w:sz w:val="26"/>
          <w:szCs w:val="26"/>
          <w:lang w:val="nl-NL"/>
        </w:rPr>
        <w:t>Câu 28.</w:t>
      </w:r>
      <w:r w:rsidRPr="00306E2B">
        <w:rPr>
          <w:rFonts w:asciiTheme="majorHAnsi" w:eastAsia="Times New Roman" w:hAnsiTheme="majorHAnsi" w:cstheme="majorHAnsi"/>
          <w:sz w:val="26"/>
          <w:szCs w:val="26"/>
          <w:lang w:val="nl-NL"/>
        </w:rPr>
        <w:t xml:space="preserve"> Phát biểu nào sau đây là đúng?  Trong chuyển động tròn đều</w:t>
      </w:r>
    </w:p>
    <w:p w14:paraId="09553456"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A. vectơ vận tốc luôn không đổi, do đó gia tốc bằng 0.</w:t>
      </w:r>
    </w:p>
    <w:p w14:paraId="24C56AE9"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B. gia tốc luôn hướng vào tâm quỹ đạo, độ lớn tỉ lệ nghịch với bình phương tốc độ.</w:t>
      </w:r>
    </w:p>
    <w:p w14:paraId="44A331CE"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C. phương, chiều và độ lớn của vận tốc luôn thay đổi.</w:t>
      </w:r>
    </w:p>
    <w:p w14:paraId="43BA786A"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D. gia tốc hướng vào tâm quỹ đạo, độ lớn tỷ lệ với bình phương tốc độ góc.</w:t>
      </w:r>
    </w:p>
    <w:p w14:paraId="63AA4669" w14:textId="77777777" w:rsidR="00814C38" w:rsidRPr="00306E2B" w:rsidRDefault="00814C38" w:rsidP="00814C38">
      <w:pPr>
        <w:spacing w:line="20" w:lineRule="atLeast"/>
        <w:rPr>
          <w:rFonts w:asciiTheme="majorHAnsi" w:eastAsia="Times New Roman" w:hAnsiTheme="majorHAnsi" w:cstheme="majorHAnsi"/>
          <w:b/>
          <w:bCs/>
          <w:color w:val="000000"/>
          <w:sz w:val="26"/>
          <w:szCs w:val="26"/>
          <w:lang w:val="nl-NL"/>
        </w:rPr>
      </w:pPr>
      <w:r w:rsidRPr="00306E2B">
        <w:rPr>
          <w:rFonts w:asciiTheme="majorHAnsi" w:eastAsia="Times New Roman" w:hAnsiTheme="majorHAnsi" w:cstheme="majorHAnsi"/>
          <w:b/>
          <w:bCs/>
          <w:color w:val="000000"/>
          <w:sz w:val="26"/>
          <w:szCs w:val="26"/>
          <w:lang w:val="nl-NL"/>
        </w:rPr>
        <w:t xml:space="preserve">Phần 2. Tự Luận(4 câu-3 điểm) </w:t>
      </w:r>
    </w:p>
    <w:p w14:paraId="165C0410" w14:textId="5EED6776" w:rsidR="00814C38" w:rsidRPr="00306E2B" w:rsidRDefault="0D204033" w:rsidP="00814C38">
      <w:pPr>
        <w:tabs>
          <w:tab w:val="left" w:pos="270"/>
        </w:tabs>
        <w:jc w:val="both"/>
        <w:rPr>
          <w:rFonts w:asciiTheme="majorHAnsi" w:eastAsia="Times New Roman" w:hAnsiTheme="majorHAnsi" w:cstheme="majorHAnsi"/>
          <w:sz w:val="26"/>
          <w:szCs w:val="26"/>
          <w:lang w:eastAsia="vi-VN"/>
        </w:rPr>
      </w:pPr>
      <w:r w:rsidRPr="00306E2B">
        <w:rPr>
          <w:rFonts w:asciiTheme="majorHAnsi" w:eastAsia="Times New Roman" w:hAnsiTheme="majorHAnsi" w:cstheme="majorHAnsi"/>
          <w:b/>
          <w:bCs/>
          <w:sz w:val="26"/>
          <w:szCs w:val="26"/>
          <w:lang w:val="nl-NL" w:eastAsia="vi-VN"/>
        </w:rPr>
        <w:t>Câu 29.</w:t>
      </w:r>
      <w:r w:rsidR="00814C38" w:rsidRPr="00306E2B">
        <w:rPr>
          <w:rFonts w:asciiTheme="majorHAnsi" w:eastAsia="Times New Roman" w:hAnsiTheme="majorHAnsi" w:cstheme="majorHAnsi"/>
          <w:i/>
          <w:sz w:val="26"/>
          <w:szCs w:val="26"/>
          <w:lang w:val="nl-NL" w:eastAsia="vi-VN"/>
        </w:rPr>
        <w:t xml:space="preserve"> </w:t>
      </w:r>
      <w:r w:rsidR="00814C38" w:rsidRPr="00306E2B">
        <w:rPr>
          <w:rFonts w:asciiTheme="majorHAnsi" w:eastAsia="Times New Roman" w:hAnsiTheme="majorHAnsi" w:cstheme="majorHAnsi"/>
          <w:iCs/>
          <w:sz w:val="26"/>
          <w:szCs w:val="26"/>
          <w:lang w:eastAsia="vi-VN"/>
        </w:rPr>
        <w:t>Mộ</w:t>
      </w:r>
      <w:r w:rsidR="00814C38" w:rsidRPr="00306E2B">
        <w:rPr>
          <w:rFonts w:asciiTheme="majorHAnsi" w:eastAsia="Times New Roman" w:hAnsiTheme="majorHAnsi" w:cstheme="majorHAnsi"/>
          <w:sz w:val="26"/>
          <w:szCs w:val="26"/>
          <w:lang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63148C16" w14:textId="6A5B8EFB" w:rsidR="00814C38" w:rsidRPr="00306E2B" w:rsidRDefault="0D204033" w:rsidP="00814C38">
      <w:pPr>
        <w:tabs>
          <w:tab w:val="left" w:pos="270"/>
        </w:tabs>
        <w:jc w:val="both"/>
        <w:rPr>
          <w:rFonts w:asciiTheme="majorHAnsi" w:eastAsia="Times New Roman" w:hAnsiTheme="majorHAnsi" w:cstheme="majorHAnsi"/>
          <w:color w:val="000000"/>
          <w:sz w:val="26"/>
          <w:szCs w:val="26"/>
          <w:lang w:eastAsia="vi-VN"/>
        </w:rPr>
      </w:pPr>
      <w:r w:rsidRPr="00306E2B">
        <w:rPr>
          <w:rFonts w:asciiTheme="majorHAnsi" w:eastAsia="Times New Roman" w:hAnsiTheme="majorHAnsi" w:cstheme="majorHAnsi"/>
          <w:b/>
          <w:bCs/>
          <w:sz w:val="26"/>
          <w:szCs w:val="26"/>
          <w:lang w:eastAsia="vi-VN"/>
        </w:rPr>
        <w:t>Câu 30.</w:t>
      </w:r>
      <w:r w:rsidR="00814C38" w:rsidRPr="00306E2B">
        <w:rPr>
          <w:rFonts w:asciiTheme="majorHAnsi" w:eastAsia="Times New Roman" w:hAnsiTheme="majorHAnsi" w:cstheme="majorHAnsi"/>
          <w:b/>
          <w:bCs/>
          <w:sz w:val="26"/>
          <w:szCs w:val="26"/>
          <w:lang w:eastAsia="vi-VN"/>
        </w:rPr>
        <w:t xml:space="preserve"> </w:t>
      </w:r>
      <w:r w:rsidR="00814C38" w:rsidRPr="00306E2B">
        <w:rPr>
          <w:rFonts w:asciiTheme="majorHAnsi" w:eastAsia="Times New Roman" w:hAnsiTheme="majorHAnsi" w:cstheme="majorHAnsi"/>
          <w:color w:val="000000" w:themeColor="text1"/>
          <w:sz w:val="26"/>
          <w:szCs w:val="26"/>
          <w:lang w:eastAsia="vi-VN"/>
        </w:rPr>
        <w:t>Một người đứng ở mặt đất ném một vật khối lượng 1 kg thẳng đứng lên cao với vận tốc 36 km/h. Bỏ qua mọi sức cản. Lấy g = 10 m/s</w:t>
      </w:r>
      <w:r w:rsidR="00814C38" w:rsidRPr="00306E2B">
        <w:rPr>
          <w:rFonts w:asciiTheme="majorHAnsi" w:eastAsia="Times New Roman" w:hAnsiTheme="majorHAnsi" w:cstheme="majorHAnsi"/>
          <w:color w:val="000000" w:themeColor="text1"/>
          <w:sz w:val="26"/>
          <w:szCs w:val="26"/>
          <w:vertAlign w:val="superscript"/>
          <w:lang w:eastAsia="vi-VN"/>
        </w:rPr>
        <w:t>2</w:t>
      </w:r>
      <w:r w:rsidR="00814C38" w:rsidRPr="00306E2B">
        <w:rPr>
          <w:rFonts w:asciiTheme="majorHAnsi" w:eastAsia="Times New Roman" w:hAnsiTheme="majorHAnsi" w:cstheme="majorHAnsi"/>
          <w:color w:val="000000" w:themeColor="text1"/>
          <w:sz w:val="26"/>
          <w:szCs w:val="26"/>
          <w:lang w:eastAsia="vi-VN"/>
        </w:rPr>
        <w:t>. Chọn mốc tính thế năng tại mặt đất.</w:t>
      </w:r>
    </w:p>
    <w:p w14:paraId="264F23A0" w14:textId="7A669D03" w:rsidR="00814C38" w:rsidRPr="00306E2B" w:rsidRDefault="00A57885" w:rsidP="00A57885">
      <w:pPr>
        <w:tabs>
          <w:tab w:val="left" w:pos="270"/>
        </w:tabs>
        <w:spacing w:after="200" w:line="276" w:lineRule="auto"/>
        <w:ind w:left="720" w:hanging="360"/>
        <w:contextualSpacing/>
        <w:jc w:val="both"/>
        <w:rPr>
          <w:rFonts w:asciiTheme="majorHAnsi" w:eastAsia="Times New Roman" w:hAnsiTheme="majorHAnsi" w:cstheme="majorHAnsi"/>
          <w:b/>
          <w:bCs/>
          <w:sz w:val="26"/>
          <w:szCs w:val="26"/>
          <w:lang w:eastAsia="vi-VN"/>
        </w:rPr>
      </w:pPr>
      <w:r w:rsidRPr="00306E2B">
        <w:rPr>
          <w:rFonts w:asciiTheme="majorHAnsi" w:eastAsia="Times New Roman" w:hAnsiTheme="majorHAnsi" w:cstheme="majorHAnsi"/>
          <w:bCs/>
          <w:color w:val="000000"/>
          <w:sz w:val="26"/>
          <w:szCs w:val="26"/>
          <w:lang w:eastAsia="vi-VN"/>
        </w:rPr>
        <w:t>a.</w:t>
      </w:r>
      <w:r w:rsidRPr="00306E2B">
        <w:rPr>
          <w:rFonts w:asciiTheme="majorHAnsi" w:eastAsia="Times New Roman" w:hAnsiTheme="majorHAnsi" w:cstheme="majorHAnsi"/>
          <w:bCs/>
          <w:color w:val="000000"/>
          <w:sz w:val="26"/>
          <w:szCs w:val="26"/>
          <w:lang w:eastAsia="vi-VN"/>
        </w:rPr>
        <w:tab/>
      </w:r>
      <w:r w:rsidR="00814C38" w:rsidRPr="00306E2B">
        <w:rPr>
          <w:rFonts w:asciiTheme="majorHAnsi" w:eastAsia="Times New Roman" w:hAnsiTheme="majorHAnsi" w:cstheme="majorHAnsi"/>
          <w:color w:val="000000"/>
          <w:sz w:val="26"/>
          <w:szCs w:val="26"/>
          <w:lang w:eastAsia="vi-VN"/>
        </w:rPr>
        <w:t>Tính cơ năng của vật tại vị trí ném.</w:t>
      </w:r>
    </w:p>
    <w:p w14:paraId="45167FBA" w14:textId="05E9EE46" w:rsidR="00814C38" w:rsidRPr="00306E2B" w:rsidRDefault="00A57885" w:rsidP="00A57885">
      <w:pPr>
        <w:tabs>
          <w:tab w:val="left" w:pos="270"/>
        </w:tabs>
        <w:spacing w:after="200" w:line="276" w:lineRule="auto"/>
        <w:ind w:left="720" w:hanging="360"/>
        <w:contextualSpacing/>
        <w:jc w:val="both"/>
        <w:rPr>
          <w:rFonts w:asciiTheme="majorHAnsi" w:eastAsia="Times New Roman" w:hAnsiTheme="majorHAnsi" w:cstheme="majorHAnsi"/>
          <w:b/>
          <w:bCs/>
          <w:sz w:val="26"/>
          <w:szCs w:val="26"/>
          <w:lang w:eastAsia="vi-VN"/>
        </w:rPr>
      </w:pPr>
      <w:r w:rsidRPr="00306E2B">
        <w:rPr>
          <w:rFonts w:asciiTheme="majorHAnsi" w:eastAsia="Times New Roman" w:hAnsiTheme="majorHAnsi" w:cstheme="majorHAnsi"/>
          <w:bCs/>
          <w:color w:val="000000"/>
          <w:sz w:val="26"/>
          <w:szCs w:val="26"/>
          <w:lang w:eastAsia="vi-VN"/>
        </w:rPr>
        <w:t>b.</w:t>
      </w:r>
      <w:r w:rsidRPr="00306E2B">
        <w:rPr>
          <w:rFonts w:asciiTheme="majorHAnsi" w:eastAsia="Times New Roman" w:hAnsiTheme="majorHAnsi" w:cstheme="majorHAnsi"/>
          <w:bCs/>
          <w:color w:val="000000"/>
          <w:sz w:val="26"/>
          <w:szCs w:val="26"/>
          <w:lang w:eastAsia="vi-VN"/>
        </w:rPr>
        <w:tab/>
      </w:r>
      <w:r w:rsidR="00814C38" w:rsidRPr="00306E2B">
        <w:rPr>
          <w:rFonts w:asciiTheme="majorHAnsi" w:eastAsia="Times New Roman" w:hAnsiTheme="majorHAnsi" w:cstheme="majorHAnsi"/>
          <w:color w:val="000000"/>
          <w:sz w:val="26"/>
          <w:szCs w:val="26"/>
          <w:lang w:eastAsia="vi-VN"/>
        </w:rPr>
        <w:t>Tính độ cao cực đại mà vật có thể đạt được.</w:t>
      </w:r>
    </w:p>
    <w:p w14:paraId="0B2ECACE" w14:textId="536225A7" w:rsidR="00814C38" w:rsidRPr="00306E2B" w:rsidRDefault="0D204033" w:rsidP="00814C38">
      <w:pPr>
        <w:rPr>
          <w:rFonts w:asciiTheme="majorHAnsi" w:eastAsia="Times New Roman" w:hAnsiTheme="majorHAnsi" w:cstheme="majorHAnsi"/>
          <w:sz w:val="26"/>
          <w:szCs w:val="26"/>
        </w:rPr>
      </w:pPr>
      <w:r w:rsidRPr="009F3CB6">
        <w:rPr>
          <w:rFonts w:asciiTheme="majorHAnsi" w:eastAsia="Times New Roman" w:hAnsiTheme="majorHAnsi" w:cstheme="majorHAnsi"/>
          <w:b/>
          <w:bCs/>
          <w:color w:val="000000" w:themeColor="text1"/>
          <w:sz w:val="26"/>
          <w:szCs w:val="26"/>
          <w:highlight w:val="yellow"/>
          <w:lang w:eastAsia="vi-VN"/>
        </w:rPr>
        <w:t xml:space="preserve">Câu </w:t>
      </w:r>
      <w:r w:rsidR="2ED02CE5" w:rsidRPr="009F3CB6">
        <w:rPr>
          <w:rFonts w:asciiTheme="majorHAnsi" w:eastAsia="Times New Roman" w:hAnsiTheme="majorHAnsi" w:cstheme="majorHAnsi"/>
          <w:b/>
          <w:bCs/>
          <w:color w:val="000000" w:themeColor="text1"/>
          <w:sz w:val="26"/>
          <w:szCs w:val="26"/>
          <w:highlight w:val="yellow"/>
          <w:lang w:eastAsia="vi-VN"/>
        </w:rPr>
        <w:t>31</w:t>
      </w:r>
      <w:r w:rsidR="00814C38" w:rsidRPr="009F3CB6">
        <w:rPr>
          <w:rFonts w:asciiTheme="majorHAnsi" w:eastAsia="Times New Roman" w:hAnsiTheme="majorHAnsi" w:cstheme="majorHAnsi"/>
          <w:b/>
          <w:color w:val="000000" w:themeColor="text1"/>
          <w:sz w:val="26"/>
          <w:szCs w:val="26"/>
          <w:highlight w:val="yellow"/>
          <w:lang w:eastAsia="vi-VN"/>
        </w:rPr>
        <w:t>.</w:t>
      </w:r>
      <w:r w:rsidR="00814C38" w:rsidRPr="00306E2B">
        <w:rPr>
          <w:rFonts w:asciiTheme="majorHAnsi" w:eastAsia="Times New Roman" w:hAnsiTheme="majorHAnsi" w:cstheme="majorHAnsi"/>
          <w:b/>
          <w:color w:val="000000" w:themeColor="text1"/>
          <w:sz w:val="26"/>
          <w:szCs w:val="26"/>
          <w:lang w:eastAsia="vi-VN"/>
        </w:rPr>
        <w:t xml:space="preserve"> </w:t>
      </w:r>
      <w:r w:rsidR="006106AA" w:rsidRPr="00306E2B">
        <w:rPr>
          <w:rFonts w:asciiTheme="majorHAnsi" w:hAnsiTheme="majorHAnsi" w:cstheme="majorHAnsi"/>
          <w:sz w:val="26"/>
          <w:szCs w:val="26"/>
        </w:rPr>
        <w:t xml:space="preserve"> </w:t>
      </w:r>
      <w:r w:rsidR="00814C38" w:rsidRPr="00306E2B">
        <w:rPr>
          <w:rFonts w:asciiTheme="majorHAnsi" w:eastAsia="Times New Roman" w:hAnsiTheme="majorHAnsi" w:cstheme="majorHAnsi"/>
          <w:sz w:val="26"/>
          <w:szCs w:val="26"/>
        </w:rPr>
        <w:t>Một ô-tô có bán kính vành ngoài bánh xe là 25 (cm), chạy với vận tốc 36 (km/h). Tính tốc độ góc và chu kì của một điểm trên vành bánh xe?</w:t>
      </w:r>
    </w:p>
    <w:p w14:paraId="1D26F836" w14:textId="41E1492D" w:rsidR="00814C38" w:rsidRPr="00306E2B" w:rsidRDefault="2ED02CE5"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rPr>
        <w:t>Câu 32.</w:t>
      </w:r>
      <w:r w:rsidR="00814C38" w:rsidRPr="00306E2B">
        <w:rPr>
          <w:rFonts w:asciiTheme="majorHAnsi" w:eastAsia="Times New Roman" w:hAnsiTheme="majorHAnsi" w:cstheme="majorHAnsi"/>
          <w:b/>
          <w:bCs/>
          <w:sz w:val="26"/>
          <w:szCs w:val="26"/>
        </w:rPr>
        <w:t xml:space="preserve"> </w:t>
      </w:r>
      <w:r w:rsidR="00814C38" w:rsidRPr="00306E2B">
        <w:rPr>
          <w:rFonts w:asciiTheme="majorHAnsi" w:eastAsia="Times New Roman" w:hAnsiTheme="majorHAnsi" w:cstheme="majorHAnsi"/>
          <w:sz w:val="26"/>
          <w:szCs w:val="26"/>
        </w:rPr>
        <w:t xml:space="preserve">Một lò xo có chiều dài tự nhiên là 15cm khi chịu tác dụng lực 2N thì giãn ra 10cm. Bỏ qua khối lượng của lò xo.   </w:t>
      </w:r>
    </w:p>
    <w:p w14:paraId="7B0CEC02" w14:textId="77777777" w:rsidR="00814C38" w:rsidRPr="00306E2B" w:rsidRDefault="00814C38"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      a. Tính độ cứng của lò xo</w:t>
      </w:r>
    </w:p>
    <w:p w14:paraId="39C6F200" w14:textId="77777777" w:rsidR="00814C38" w:rsidRPr="00306E2B" w:rsidRDefault="00814C38"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      b. Để lò xo có chiều dài 20cm thì ta phải treo vào đầu dưới của lò xo một vật có trọng lượng là bao nhiêu?</w:t>
      </w:r>
    </w:p>
    <w:p w14:paraId="203ECBC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4) Đáp án:</w:t>
      </w:r>
    </w:p>
    <w:p w14:paraId="241C931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lastRenderedPageBreak/>
        <w:t>Phân1. Trắc Nghiệm</w:t>
      </w:r>
    </w:p>
    <w:tbl>
      <w:tblPr>
        <w:tblStyle w:val="LiBang1"/>
        <w:tblW w:w="0" w:type="auto"/>
        <w:jc w:val="center"/>
        <w:tblLook w:val="04A0" w:firstRow="1" w:lastRow="0" w:firstColumn="1" w:lastColumn="0" w:noHBand="0" w:noVBand="1"/>
      </w:tblPr>
      <w:tblGrid>
        <w:gridCol w:w="949"/>
        <w:gridCol w:w="949"/>
        <w:gridCol w:w="949"/>
        <w:gridCol w:w="949"/>
        <w:gridCol w:w="949"/>
        <w:gridCol w:w="949"/>
        <w:gridCol w:w="949"/>
        <w:gridCol w:w="949"/>
        <w:gridCol w:w="950"/>
        <w:gridCol w:w="950"/>
        <w:gridCol w:w="950"/>
        <w:gridCol w:w="950"/>
        <w:gridCol w:w="950"/>
        <w:gridCol w:w="950"/>
        <w:gridCol w:w="950"/>
      </w:tblGrid>
      <w:tr w:rsidR="00814C38" w:rsidRPr="00306E2B" w14:paraId="0CBFE14A" w14:textId="77777777" w:rsidTr="006106AA">
        <w:trPr>
          <w:jc w:val="center"/>
        </w:trPr>
        <w:tc>
          <w:tcPr>
            <w:tcW w:w="949" w:type="dxa"/>
          </w:tcPr>
          <w:p w14:paraId="7742E41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Câu</w:t>
            </w:r>
          </w:p>
        </w:tc>
        <w:tc>
          <w:tcPr>
            <w:tcW w:w="949" w:type="dxa"/>
          </w:tcPr>
          <w:p w14:paraId="5C353C4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w:t>
            </w:r>
          </w:p>
        </w:tc>
        <w:tc>
          <w:tcPr>
            <w:tcW w:w="949" w:type="dxa"/>
          </w:tcPr>
          <w:p w14:paraId="0156DF7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w:t>
            </w:r>
          </w:p>
        </w:tc>
        <w:tc>
          <w:tcPr>
            <w:tcW w:w="949" w:type="dxa"/>
          </w:tcPr>
          <w:p w14:paraId="7CC89AD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3</w:t>
            </w:r>
          </w:p>
        </w:tc>
        <w:tc>
          <w:tcPr>
            <w:tcW w:w="949" w:type="dxa"/>
          </w:tcPr>
          <w:p w14:paraId="36EA3C6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4</w:t>
            </w:r>
          </w:p>
        </w:tc>
        <w:tc>
          <w:tcPr>
            <w:tcW w:w="949" w:type="dxa"/>
          </w:tcPr>
          <w:p w14:paraId="531BDCE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5</w:t>
            </w:r>
          </w:p>
        </w:tc>
        <w:tc>
          <w:tcPr>
            <w:tcW w:w="949" w:type="dxa"/>
          </w:tcPr>
          <w:p w14:paraId="6EF6B7E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6</w:t>
            </w:r>
          </w:p>
        </w:tc>
        <w:tc>
          <w:tcPr>
            <w:tcW w:w="949" w:type="dxa"/>
          </w:tcPr>
          <w:p w14:paraId="09F9E9E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7</w:t>
            </w:r>
          </w:p>
        </w:tc>
        <w:tc>
          <w:tcPr>
            <w:tcW w:w="950" w:type="dxa"/>
          </w:tcPr>
          <w:p w14:paraId="538F9D7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8</w:t>
            </w:r>
          </w:p>
        </w:tc>
        <w:tc>
          <w:tcPr>
            <w:tcW w:w="950" w:type="dxa"/>
          </w:tcPr>
          <w:p w14:paraId="479971F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9</w:t>
            </w:r>
          </w:p>
        </w:tc>
        <w:tc>
          <w:tcPr>
            <w:tcW w:w="950" w:type="dxa"/>
          </w:tcPr>
          <w:p w14:paraId="64B5FB5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10</w:t>
            </w:r>
          </w:p>
        </w:tc>
        <w:tc>
          <w:tcPr>
            <w:tcW w:w="950" w:type="dxa"/>
          </w:tcPr>
          <w:p w14:paraId="347897B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11</w:t>
            </w:r>
          </w:p>
        </w:tc>
        <w:tc>
          <w:tcPr>
            <w:tcW w:w="950" w:type="dxa"/>
          </w:tcPr>
          <w:p w14:paraId="11622B0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12</w:t>
            </w:r>
          </w:p>
        </w:tc>
        <w:tc>
          <w:tcPr>
            <w:tcW w:w="950" w:type="dxa"/>
          </w:tcPr>
          <w:p w14:paraId="7E190DD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13</w:t>
            </w:r>
          </w:p>
        </w:tc>
        <w:tc>
          <w:tcPr>
            <w:tcW w:w="950" w:type="dxa"/>
          </w:tcPr>
          <w:p w14:paraId="2236008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14</w:t>
            </w:r>
          </w:p>
        </w:tc>
      </w:tr>
      <w:tr w:rsidR="00814C38" w:rsidRPr="00306E2B" w14:paraId="0C09173D" w14:textId="77777777" w:rsidTr="006106AA">
        <w:trPr>
          <w:jc w:val="center"/>
        </w:trPr>
        <w:tc>
          <w:tcPr>
            <w:tcW w:w="949" w:type="dxa"/>
          </w:tcPr>
          <w:p w14:paraId="383292F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ĐA</w:t>
            </w:r>
          </w:p>
        </w:tc>
        <w:tc>
          <w:tcPr>
            <w:tcW w:w="949" w:type="dxa"/>
          </w:tcPr>
          <w:p w14:paraId="073D320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51B5DD2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48F24FD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12ED3B01"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31FD57A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5F19582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6A585F08"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5B42A7F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2731DA4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3E90078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367D73D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05D13ED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4763B79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5787B3C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r>
      <w:tr w:rsidR="00814C38" w:rsidRPr="00306E2B" w14:paraId="046B4F2B" w14:textId="77777777" w:rsidTr="006106AA">
        <w:trPr>
          <w:jc w:val="center"/>
        </w:trPr>
        <w:tc>
          <w:tcPr>
            <w:tcW w:w="949" w:type="dxa"/>
          </w:tcPr>
          <w:p w14:paraId="53CD443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Câu</w:t>
            </w:r>
          </w:p>
        </w:tc>
        <w:tc>
          <w:tcPr>
            <w:tcW w:w="949" w:type="dxa"/>
          </w:tcPr>
          <w:p w14:paraId="04BFEA80"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15</w:t>
            </w:r>
          </w:p>
        </w:tc>
        <w:tc>
          <w:tcPr>
            <w:tcW w:w="949" w:type="dxa"/>
          </w:tcPr>
          <w:p w14:paraId="5193DA2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16</w:t>
            </w:r>
          </w:p>
        </w:tc>
        <w:tc>
          <w:tcPr>
            <w:tcW w:w="949" w:type="dxa"/>
          </w:tcPr>
          <w:p w14:paraId="3025306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17</w:t>
            </w:r>
          </w:p>
        </w:tc>
        <w:tc>
          <w:tcPr>
            <w:tcW w:w="949" w:type="dxa"/>
          </w:tcPr>
          <w:p w14:paraId="1DBFEE7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18</w:t>
            </w:r>
          </w:p>
        </w:tc>
        <w:tc>
          <w:tcPr>
            <w:tcW w:w="949" w:type="dxa"/>
          </w:tcPr>
          <w:p w14:paraId="672CF4E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19</w:t>
            </w:r>
          </w:p>
        </w:tc>
        <w:tc>
          <w:tcPr>
            <w:tcW w:w="949" w:type="dxa"/>
          </w:tcPr>
          <w:p w14:paraId="42BCCE7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20</w:t>
            </w:r>
          </w:p>
        </w:tc>
        <w:tc>
          <w:tcPr>
            <w:tcW w:w="949" w:type="dxa"/>
          </w:tcPr>
          <w:p w14:paraId="60495EB4"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21</w:t>
            </w:r>
          </w:p>
        </w:tc>
        <w:tc>
          <w:tcPr>
            <w:tcW w:w="950" w:type="dxa"/>
          </w:tcPr>
          <w:p w14:paraId="79C3176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22</w:t>
            </w:r>
          </w:p>
        </w:tc>
        <w:tc>
          <w:tcPr>
            <w:tcW w:w="950" w:type="dxa"/>
          </w:tcPr>
          <w:p w14:paraId="4C6689F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23</w:t>
            </w:r>
          </w:p>
        </w:tc>
        <w:tc>
          <w:tcPr>
            <w:tcW w:w="950" w:type="dxa"/>
          </w:tcPr>
          <w:p w14:paraId="14C87D3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24</w:t>
            </w:r>
          </w:p>
        </w:tc>
        <w:tc>
          <w:tcPr>
            <w:tcW w:w="950" w:type="dxa"/>
          </w:tcPr>
          <w:p w14:paraId="6A78535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25</w:t>
            </w:r>
          </w:p>
        </w:tc>
        <w:tc>
          <w:tcPr>
            <w:tcW w:w="950" w:type="dxa"/>
          </w:tcPr>
          <w:p w14:paraId="2521F87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26</w:t>
            </w:r>
          </w:p>
        </w:tc>
        <w:tc>
          <w:tcPr>
            <w:tcW w:w="950" w:type="dxa"/>
          </w:tcPr>
          <w:p w14:paraId="2345A820"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27</w:t>
            </w:r>
          </w:p>
        </w:tc>
        <w:tc>
          <w:tcPr>
            <w:tcW w:w="950" w:type="dxa"/>
          </w:tcPr>
          <w:p w14:paraId="424FA49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28</w:t>
            </w:r>
          </w:p>
        </w:tc>
      </w:tr>
      <w:tr w:rsidR="00814C38" w:rsidRPr="00306E2B" w14:paraId="63A3F663" w14:textId="77777777" w:rsidTr="006106AA">
        <w:trPr>
          <w:jc w:val="center"/>
        </w:trPr>
        <w:tc>
          <w:tcPr>
            <w:tcW w:w="949" w:type="dxa"/>
          </w:tcPr>
          <w:p w14:paraId="23C8CB3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ĐA</w:t>
            </w:r>
          </w:p>
        </w:tc>
        <w:tc>
          <w:tcPr>
            <w:tcW w:w="949" w:type="dxa"/>
          </w:tcPr>
          <w:p w14:paraId="69289EF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5668884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c>
          <w:tcPr>
            <w:tcW w:w="949" w:type="dxa"/>
          </w:tcPr>
          <w:p w14:paraId="0342193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19CE16A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12476C3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59106F1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6683E7F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6D675B5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c>
          <w:tcPr>
            <w:tcW w:w="950" w:type="dxa"/>
          </w:tcPr>
          <w:p w14:paraId="31287D5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795E216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2B33D38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7E4749A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0FE12A18"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4C18849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r>
    </w:tbl>
    <w:p w14:paraId="24302A21" w14:textId="77777777" w:rsidR="00814C38" w:rsidRPr="00306E2B" w:rsidRDefault="00814C38" w:rsidP="00814C38">
      <w:pPr>
        <w:jc w:val="both"/>
        <w:rPr>
          <w:rFonts w:asciiTheme="majorHAnsi" w:eastAsia="Times New Roman" w:hAnsiTheme="majorHAnsi" w:cstheme="majorHAnsi"/>
          <w:b/>
          <w:bCs/>
          <w:sz w:val="26"/>
          <w:szCs w:val="26"/>
          <w:lang w:val="en-US"/>
        </w:rPr>
      </w:pPr>
    </w:p>
    <w:p w14:paraId="66CCF89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Phần 2. Tự Luận</w:t>
      </w:r>
    </w:p>
    <w:p w14:paraId="606AD449" w14:textId="77777777" w:rsidR="00814C38" w:rsidRPr="00306E2B" w:rsidRDefault="00814C38" w:rsidP="00814C38">
      <w:pPr>
        <w:rPr>
          <w:rFonts w:asciiTheme="majorHAnsi" w:eastAsia="Times New Roman" w:hAnsiTheme="majorHAnsi" w:cstheme="majorHAnsi"/>
          <w:b/>
          <w:bCs/>
          <w:sz w:val="26"/>
          <w:szCs w:val="26"/>
          <w:lang w:val="en-US"/>
        </w:rPr>
      </w:pPr>
    </w:p>
    <w:tbl>
      <w:tblPr>
        <w:tblStyle w:val="TableGrid1"/>
        <w:tblW w:w="0" w:type="auto"/>
        <w:jc w:val="center"/>
        <w:tblLook w:val="04A0" w:firstRow="1" w:lastRow="0" w:firstColumn="1" w:lastColumn="0" w:noHBand="0" w:noVBand="1"/>
      </w:tblPr>
      <w:tblGrid>
        <w:gridCol w:w="563"/>
        <w:gridCol w:w="993"/>
        <w:gridCol w:w="6519"/>
        <w:gridCol w:w="988"/>
      </w:tblGrid>
      <w:tr w:rsidR="00814C38" w:rsidRPr="00306E2B" w14:paraId="4E8FA021" w14:textId="77777777" w:rsidTr="006106AA">
        <w:trPr>
          <w:jc w:val="center"/>
        </w:trPr>
        <w:tc>
          <w:tcPr>
            <w:tcW w:w="562" w:type="dxa"/>
          </w:tcPr>
          <w:p w14:paraId="7D5EDD44"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TT</w:t>
            </w:r>
          </w:p>
        </w:tc>
        <w:tc>
          <w:tcPr>
            <w:tcW w:w="993" w:type="dxa"/>
          </w:tcPr>
          <w:p w14:paraId="3B5B775C"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Câu</w:t>
            </w:r>
          </w:p>
        </w:tc>
        <w:tc>
          <w:tcPr>
            <w:tcW w:w="6519" w:type="dxa"/>
          </w:tcPr>
          <w:p w14:paraId="3EFECF6D"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Nội dung trả lời</w:t>
            </w:r>
          </w:p>
        </w:tc>
        <w:tc>
          <w:tcPr>
            <w:tcW w:w="988" w:type="dxa"/>
          </w:tcPr>
          <w:p w14:paraId="50685B9E"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Điểm</w:t>
            </w:r>
          </w:p>
        </w:tc>
      </w:tr>
      <w:tr w:rsidR="00814C38" w:rsidRPr="00306E2B" w14:paraId="31E562AA" w14:textId="77777777" w:rsidTr="006106AA">
        <w:trPr>
          <w:jc w:val="center"/>
        </w:trPr>
        <w:tc>
          <w:tcPr>
            <w:tcW w:w="562" w:type="dxa"/>
          </w:tcPr>
          <w:p w14:paraId="76FEE2C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w:t>
            </w:r>
          </w:p>
        </w:tc>
        <w:tc>
          <w:tcPr>
            <w:tcW w:w="993" w:type="dxa"/>
          </w:tcPr>
          <w:p w14:paraId="2B4E2556"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w:t>
            </w:r>
          </w:p>
          <w:p w14:paraId="6FFB2DA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(0,75 đ)</w:t>
            </w:r>
          </w:p>
        </w:tc>
        <w:tc>
          <w:tcPr>
            <w:tcW w:w="6519" w:type="dxa"/>
          </w:tcPr>
          <w:p w14:paraId="12126E14"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lang w:val="en-US"/>
              </w:rPr>
              <w:t>M</w:t>
            </w:r>
            <w:r w:rsidRPr="00306E2B">
              <w:rPr>
                <w:rFonts w:asciiTheme="majorHAnsi" w:eastAsia="Times New Roman" w:hAnsiTheme="majorHAnsi" w:cstheme="majorHAnsi"/>
                <w:sz w:val="26"/>
                <w:szCs w:val="26"/>
                <w:vertAlign w:val="subscript"/>
                <w:lang w:val="en-US"/>
              </w:rPr>
              <w:t>P/O</w:t>
            </w:r>
            <w:r w:rsidRPr="00306E2B">
              <w:rPr>
                <w:rFonts w:asciiTheme="majorHAnsi" w:eastAsia="Times New Roman" w:hAnsiTheme="majorHAnsi" w:cstheme="majorHAnsi"/>
                <w:sz w:val="26"/>
                <w:szCs w:val="26"/>
                <w:lang w:val="en-US"/>
              </w:rPr>
              <w:t>=M</w:t>
            </w:r>
            <w:r w:rsidRPr="00306E2B">
              <w:rPr>
                <w:rFonts w:asciiTheme="majorHAnsi" w:eastAsia="Times New Roman" w:hAnsiTheme="majorHAnsi" w:cstheme="majorHAnsi"/>
                <w:sz w:val="26"/>
                <w:szCs w:val="26"/>
                <w:vertAlign w:val="subscript"/>
                <w:lang w:val="en-US"/>
              </w:rPr>
              <w:t>F/O</w:t>
            </w:r>
          </w:p>
          <w:p w14:paraId="6815C104"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vertAlign w:val="subscript"/>
                <w:lang w:val="en-US"/>
              </w:rPr>
              <w:t>P.d1=F.d2</w:t>
            </w:r>
          </w:p>
          <w:p w14:paraId="259AA8CC"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vertAlign w:val="subscript"/>
                <w:lang w:val="en-US"/>
              </w:rPr>
              <w:t>F=10N</w:t>
            </w:r>
          </w:p>
        </w:tc>
        <w:tc>
          <w:tcPr>
            <w:tcW w:w="988" w:type="dxa"/>
          </w:tcPr>
          <w:p w14:paraId="394A54A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39D790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B38175E"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2AB7FD14" w14:textId="77777777" w:rsidTr="006106AA">
        <w:trPr>
          <w:jc w:val="center"/>
        </w:trPr>
        <w:tc>
          <w:tcPr>
            <w:tcW w:w="562" w:type="dxa"/>
          </w:tcPr>
          <w:p w14:paraId="4806F4CA"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2</w:t>
            </w:r>
          </w:p>
        </w:tc>
        <w:tc>
          <w:tcPr>
            <w:tcW w:w="993" w:type="dxa"/>
          </w:tcPr>
          <w:p w14:paraId="4DE9CBD7"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2</w:t>
            </w:r>
          </w:p>
          <w:p w14:paraId="1D3DC48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(1,0 đ)</w:t>
            </w:r>
          </w:p>
        </w:tc>
        <w:tc>
          <w:tcPr>
            <w:tcW w:w="6519" w:type="dxa"/>
          </w:tcPr>
          <w:p w14:paraId="65A87B0D" w14:textId="1620DDCE"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W=mgz+</w:t>
            </w:r>
            <m:oMath>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1</m:t>
                  </m:r>
                </m:num>
                <m:den>
                  <m:r>
                    <w:rPr>
                      <w:rFonts w:ascii="Cambria Math" w:eastAsia="Times New Roman" w:hAnsi="Cambria Math" w:cstheme="majorHAnsi"/>
                      <w:sz w:val="26"/>
                      <w:szCs w:val="26"/>
                      <w:lang w:val="en-US"/>
                    </w:rPr>
                    <m:t>2</m:t>
                  </m:r>
                </m:den>
              </m:f>
              <m:r>
                <w:rPr>
                  <w:rFonts w:ascii="Cambria Math" w:eastAsia="Times New Roman" w:hAnsi="Cambria Math" w:cstheme="majorHAnsi"/>
                  <w:sz w:val="26"/>
                  <w:szCs w:val="26"/>
                  <w:lang w:val="en-US"/>
                </w:rPr>
                <m:t>m</m:t>
              </m:r>
              <m:sSup>
                <m:sSupPr>
                  <m:ctrlPr>
                    <w:rPr>
                      <w:rFonts w:ascii="Cambria Math" w:eastAsia="Times New Roman" w:hAnsi="Cambria Math" w:cstheme="majorHAnsi"/>
                      <w:i/>
                      <w:sz w:val="26"/>
                      <w:szCs w:val="26"/>
                      <w:lang w:val="en-US"/>
                    </w:rPr>
                  </m:ctrlPr>
                </m:sSupPr>
                <m:e>
                  <m:r>
                    <w:rPr>
                      <w:rFonts w:ascii="Cambria Math" w:eastAsia="Times New Roman" w:hAnsi="Cambria Math" w:cstheme="majorHAnsi"/>
                      <w:sz w:val="26"/>
                      <w:szCs w:val="26"/>
                      <w:lang w:val="en-US"/>
                    </w:rPr>
                    <m:t>v</m:t>
                  </m:r>
                </m:e>
                <m:sup>
                  <m:r>
                    <w:rPr>
                      <w:rFonts w:ascii="Cambria Math" w:eastAsia="Times New Roman" w:hAnsi="Cambria Math" w:cstheme="majorHAnsi"/>
                      <w:sz w:val="26"/>
                      <w:szCs w:val="26"/>
                      <w:lang w:val="en-US"/>
                    </w:rPr>
                    <m:t>2</m:t>
                  </m:r>
                </m:sup>
              </m:sSup>
            </m:oMath>
          </w:p>
          <w:p w14:paraId="0B859B09"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W=50J</w:t>
            </w:r>
          </w:p>
          <w:p w14:paraId="1F995EAB" w14:textId="0817DA5D"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Cơ năng khi đến độ cao cực đại W</w:t>
            </w:r>
            <w:r w:rsidR="00814C38" w:rsidRPr="00306E2B">
              <w:rPr>
                <w:rFonts w:asciiTheme="majorHAnsi" w:eastAsia="Times New Roman" w:hAnsiTheme="majorHAnsi" w:cstheme="majorHAnsi"/>
                <w:sz w:val="26"/>
                <w:szCs w:val="26"/>
                <w:vertAlign w:val="subscript"/>
                <w:lang w:val="en-US"/>
              </w:rPr>
              <w:t>2</w:t>
            </w:r>
            <w:r w:rsidR="00814C38" w:rsidRPr="00306E2B">
              <w:rPr>
                <w:rFonts w:asciiTheme="majorHAnsi" w:eastAsia="Times New Roman" w:hAnsiTheme="majorHAnsi" w:cstheme="majorHAnsi"/>
                <w:sz w:val="26"/>
                <w:szCs w:val="26"/>
                <w:lang w:val="en-US"/>
              </w:rPr>
              <w:t>=mgz</w:t>
            </w:r>
            <w:r w:rsidR="00814C38" w:rsidRPr="00306E2B">
              <w:rPr>
                <w:rFonts w:asciiTheme="majorHAnsi" w:eastAsia="Times New Roman" w:hAnsiTheme="majorHAnsi" w:cstheme="majorHAnsi"/>
                <w:sz w:val="26"/>
                <w:szCs w:val="26"/>
                <w:vertAlign w:val="subscript"/>
                <w:lang w:val="en-US"/>
              </w:rPr>
              <w:t>2</w:t>
            </w:r>
          </w:p>
          <w:p w14:paraId="59D19B03"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W</w:t>
            </w:r>
            <w:r w:rsidRPr="00306E2B">
              <w:rPr>
                <w:rFonts w:asciiTheme="majorHAnsi" w:eastAsia="Times New Roman" w:hAnsiTheme="majorHAnsi" w:cstheme="majorHAnsi"/>
                <w:sz w:val="26"/>
                <w:szCs w:val="26"/>
                <w:vertAlign w:val="subscript"/>
                <w:lang w:val="en-US"/>
              </w:rPr>
              <w:t>2</w:t>
            </w:r>
            <w:r w:rsidRPr="00306E2B">
              <w:rPr>
                <w:rFonts w:asciiTheme="majorHAnsi" w:eastAsia="Times New Roman" w:hAnsiTheme="majorHAnsi" w:cstheme="majorHAnsi"/>
                <w:sz w:val="26"/>
                <w:szCs w:val="26"/>
                <w:lang w:val="en-US"/>
              </w:rPr>
              <w:t>=W=50J suy ra z</w:t>
            </w:r>
            <w:r w:rsidRPr="00306E2B">
              <w:rPr>
                <w:rFonts w:asciiTheme="majorHAnsi" w:eastAsia="Times New Roman" w:hAnsiTheme="majorHAnsi" w:cstheme="majorHAnsi"/>
                <w:sz w:val="26"/>
                <w:szCs w:val="26"/>
                <w:vertAlign w:val="subscript"/>
                <w:lang w:val="en-US"/>
              </w:rPr>
              <w:t>2</w:t>
            </w:r>
            <w:r w:rsidRPr="00306E2B">
              <w:rPr>
                <w:rFonts w:asciiTheme="majorHAnsi" w:eastAsia="Times New Roman" w:hAnsiTheme="majorHAnsi" w:cstheme="majorHAnsi"/>
                <w:sz w:val="26"/>
                <w:szCs w:val="26"/>
                <w:lang w:val="en-US"/>
              </w:rPr>
              <w:t>=5m</w:t>
            </w:r>
          </w:p>
          <w:p w14:paraId="5934BA93" w14:textId="77777777" w:rsidR="00814C38" w:rsidRPr="00306E2B" w:rsidRDefault="00814C38" w:rsidP="00814C38">
            <w:pPr>
              <w:ind w:left="720"/>
              <w:contextualSpacing/>
              <w:rPr>
                <w:rFonts w:asciiTheme="majorHAnsi" w:eastAsia="Times New Roman" w:hAnsiTheme="majorHAnsi" w:cstheme="majorHAnsi"/>
                <w:sz w:val="26"/>
                <w:szCs w:val="26"/>
                <w:lang w:val="en-US"/>
              </w:rPr>
            </w:pPr>
          </w:p>
        </w:tc>
        <w:tc>
          <w:tcPr>
            <w:tcW w:w="988" w:type="dxa"/>
          </w:tcPr>
          <w:p w14:paraId="56E6763D"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6252DE05"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201C5A2F"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ABC73EB"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240B36ED" w14:textId="77777777" w:rsidTr="006106AA">
        <w:trPr>
          <w:jc w:val="center"/>
        </w:trPr>
        <w:tc>
          <w:tcPr>
            <w:tcW w:w="562" w:type="dxa"/>
          </w:tcPr>
          <w:p w14:paraId="6F74A1BC"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3</w:t>
            </w:r>
          </w:p>
        </w:tc>
        <w:tc>
          <w:tcPr>
            <w:tcW w:w="993" w:type="dxa"/>
          </w:tcPr>
          <w:p w14:paraId="686D8F59"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3</w:t>
            </w:r>
          </w:p>
          <w:p w14:paraId="4E213275"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(0,5 đ)</w:t>
            </w:r>
          </w:p>
        </w:tc>
        <w:tc>
          <w:tcPr>
            <w:tcW w:w="6519" w:type="dxa"/>
          </w:tcPr>
          <w:p w14:paraId="6A998645" w14:textId="77777777" w:rsidR="00814C38" w:rsidRPr="00306E2B" w:rsidRDefault="00814C38" w:rsidP="00814C38">
            <w:pPr>
              <w:rPr>
                <w:rFonts w:asciiTheme="majorHAnsi" w:eastAsia="Times New Roman" w:hAnsiTheme="majorHAnsi" w:cstheme="majorHAnsi"/>
                <w:sz w:val="26"/>
                <w:szCs w:val="26"/>
                <w:lang w:val="en-US"/>
              </w:rPr>
            </w:pPr>
            <m:oMath>
              <m:r>
                <w:rPr>
                  <w:rFonts w:ascii="Cambria Math" w:eastAsia="Times New Roman" w:hAnsi="Cambria Math" w:cstheme="majorHAnsi"/>
                  <w:sz w:val="26"/>
                  <w:szCs w:val="26"/>
                  <w:lang w:val="en-US"/>
                </w:rPr>
                <m:t>ω=</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v</m:t>
                  </m:r>
                </m:num>
                <m:den>
                  <m:r>
                    <w:rPr>
                      <w:rFonts w:ascii="Cambria Math" w:eastAsia="Times New Roman" w:hAnsi="Cambria Math" w:cstheme="majorHAnsi"/>
                      <w:sz w:val="26"/>
                      <w:szCs w:val="26"/>
                      <w:lang w:val="en-US"/>
                    </w:rPr>
                    <m:t>r</m:t>
                  </m:r>
                </m:den>
              </m:f>
            </m:oMath>
            <w:r w:rsidRPr="00306E2B">
              <w:rPr>
                <w:rFonts w:asciiTheme="majorHAnsi" w:eastAsia="Times New Roman" w:hAnsiTheme="majorHAnsi" w:cstheme="majorHAnsi"/>
                <w:sz w:val="26"/>
                <w:szCs w:val="26"/>
                <w:lang w:val="en-US"/>
              </w:rPr>
              <w:t xml:space="preserve"> suy ra </w:t>
            </w:r>
            <m:oMath>
              <m:r>
                <w:rPr>
                  <w:rFonts w:ascii="Cambria Math" w:eastAsia="Times New Roman" w:hAnsi="Cambria Math" w:cstheme="majorHAnsi"/>
                  <w:sz w:val="26"/>
                  <w:szCs w:val="26"/>
                  <w:lang w:val="en-US"/>
                </w:rPr>
                <m:t>ω=40rad/s</m:t>
              </m:r>
            </m:oMath>
          </w:p>
          <w:p w14:paraId="1EC1081E" w14:textId="77777777" w:rsidR="00814C38" w:rsidRPr="00306E2B" w:rsidRDefault="00814C38" w:rsidP="00814C38">
            <w:pPr>
              <w:rPr>
                <w:rFonts w:asciiTheme="majorHAnsi" w:eastAsia="Times New Roman" w:hAnsiTheme="majorHAnsi" w:cstheme="majorHAnsi"/>
                <w:sz w:val="26"/>
                <w:szCs w:val="26"/>
                <w:lang w:val="en-US"/>
              </w:rPr>
            </w:pPr>
            <m:oMathPara>
              <m:oMath>
                <m:r>
                  <w:rPr>
                    <w:rFonts w:ascii="Cambria Math" w:eastAsia="Times New Roman" w:hAnsi="Cambria Math" w:cstheme="majorHAnsi"/>
                    <w:sz w:val="26"/>
                    <w:szCs w:val="26"/>
                    <w:lang w:val="en-US"/>
                  </w:rPr>
                  <m:t>T=</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2πr</m:t>
                    </m:r>
                  </m:num>
                  <m:den>
                    <m:r>
                      <w:rPr>
                        <w:rFonts w:ascii="Cambria Math" w:eastAsia="Times New Roman" w:hAnsi="Cambria Math" w:cstheme="majorHAnsi"/>
                        <w:sz w:val="26"/>
                        <w:szCs w:val="26"/>
                        <w:lang w:val="en-US"/>
                      </w:rPr>
                      <m:t>v</m:t>
                    </m:r>
                  </m:den>
                </m:f>
                <m:r>
                  <w:rPr>
                    <w:rFonts w:ascii="Cambria Math" w:eastAsia="Times New Roman" w:hAnsi="Cambria Math" w:cstheme="majorHAnsi"/>
                    <w:sz w:val="26"/>
                    <w:szCs w:val="26"/>
                    <w:lang w:val="en-US"/>
                  </w:rPr>
                  <m:t>=</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π</m:t>
                    </m:r>
                  </m:num>
                  <m:den>
                    <m:r>
                      <w:rPr>
                        <w:rFonts w:ascii="Cambria Math" w:eastAsia="Times New Roman" w:hAnsi="Cambria Math" w:cstheme="majorHAnsi"/>
                        <w:sz w:val="26"/>
                        <w:szCs w:val="26"/>
                        <w:lang w:val="en-US"/>
                      </w:rPr>
                      <m:t>20</m:t>
                    </m:r>
                  </m:den>
                </m:f>
                <m:r>
                  <w:rPr>
                    <w:rFonts w:ascii="Cambria Math" w:eastAsia="Times New Roman" w:hAnsi="Cambria Math" w:cstheme="majorHAnsi"/>
                    <w:sz w:val="26"/>
                    <w:szCs w:val="26"/>
                    <w:lang w:val="en-US"/>
                  </w:rPr>
                  <m:t>s</m:t>
                </m:r>
              </m:oMath>
            </m:oMathPara>
          </w:p>
        </w:tc>
        <w:tc>
          <w:tcPr>
            <w:tcW w:w="988" w:type="dxa"/>
          </w:tcPr>
          <w:p w14:paraId="6E6134D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223458E6" w14:textId="77777777" w:rsidR="00814C38" w:rsidRPr="00306E2B" w:rsidRDefault="00814C38" w:rsidP="00814C38">
            <w:pPr>
              <w:jc w:val="center"/>
              <w:rPr>
                <w:rFonts w:asciiTheme="majorHAnsi" w:eastAsia="Times New Roman" w:hAnsiTheme="majorHAnsi" w:cstheme="majorHAnsi"/>
                <w:sz w:val="26"/>
                <w:szCs w:val="26"/>
                <w:lang w:val="en-US"/>
              </w:rPr>
            </w:pPr>
          </w:p>
          <w:p w14:paraId="4D4325BA"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66304BDC" w14:textId="77777777" w:rsidTr="006106AA">
        <w:trPr>
          <w:jc w:val="center"/>
        </w:trPr>
        <w:tc>
          <w:tcPr>
            <w:tcW w:w="562" w:type="dxa"/>
          </w:tcPr>
          <w:p w14:paraId="5D46DA38"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4</w:t>
            </w:r>
          </w:p>
        </w:tc>
        <w:tc>
          <w:tcPr>
            <w:tcW w:w="993" w:type="dxa"/>
          </w:tcPr>
          <w:p w14:paraId="022E720F"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4</w:t>
            </w:r>
          </w:p>
          <w:p w14:paraId="4ADA6983"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(0,75 đ)</w:t>
            </w:r>
          </w:p>
        </w:tc>
        <w:tc>
          <w:tcPr>
            <w:tcW w:w="6519" w:type="dxa"/>
          </w:tcPr>
          <w:p w14:paraId="380EAC0C" w14:textId="10683076"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w:t>
            </w:r>
            <w:r w:rsidRPr="00306E2B">
              <w:rPr>
                <w:rFonts w:asciiTheme="majorHAnsi" w:eastAsia="Times New Roman" w:hAnsiTheme="majorHAnsi" w:cstheme="majorHAnsi"/>
                <w:sz w:val="26"/>
                <w:szCs w:val="26"/>
                <w:lang w:val="en-US"/>
              </w:rPr>
              <w:tab/>
            </w:r>
            <m:oMath>
              <m:r>
                <w:rPr>
                  <w:rFonts w:ascii="Cambria Math" w:eastAsia="Times New Roman" w:hAnsi="Cambria Math" w:cstheme="majorHAnsi"/>
                  <w:sz w:val="26"/>
                  <w:szCs w:val="26"/>
                  <w:lang w:val="en-US"/>
                </w:rPr>
                <m:t>F=K.∆l</m:t>
              </m:r>
            </m:oMath>
          </w:p>
          <w:p w14:paraId="25EB1098"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Tính ra K=20N/m.</w:t>
            </w:r>
          </w:p>
          <w:p w14:paraId="45E84E97" w14:textId="307194DA"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Tại VTCB: P=Fđh</w:t>
            </w:r>
          </w:p>
          <w:p w14:paraId="7C1BD99C"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Suy ra P=1N</w:t>
            </w:r>
          </w:p>
        </w:tc>
        <w:tc>
          <w:tcPr>
            <w:tcW w:w="988" w:type="dxa"/>
          </w:tcPr>
          <w:p w14:paraId="53781EF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42480BB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60F58713"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464BD4D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bl>
    <w:p w14:paraId="65DB3360" w14:textId="77777777" w:rsidR="00814C38" w:rsidRPr="00306E2B" w:rsidRDefault="00814C38" w:rsidP="00814C38">
      <w:pPr>
        <w:rPr>
          <w:rFonts w:asciiTheme="majorHAnsi" w:eastAsia="Times New Roman" w:hAnsiTheme="majorHAnsi" w:cstheme="majorHAnsi"/>
          <w:b/>
          <w:bCs/>
          <w:sz w:val="26"/>
          <w:szCs w:val="26"/>
          <w:lang w:val="en-US"/>
        </w:rPr>
      </w:pPr>
    </w:p>
    <w:p w14:paraId="254EDEC4" w14:textId="77777777" w:rsidR="00814C38" w:rsidRPr="00306E2B" w:rsidRDefault="00814C38" w:rsidP="00814C38">
      <w:pPr>
        <w:rPr>
          <w:rFonts w:asciiTheme="majorHAnsi" w:eastAsia="Times New Roman" w:hAnsiTheme="majorHAnsi" w:cstheme="majorHAnsi"/>
          <w:b/>
          <w:bCs/>
          <w:sz w:val="26"/>
          <w:szCs w:val="26"/>
          <w:lang w:val="en-US"/>
        </w:rPr>
      </w:pPr>
    </w:p>
    <w:p w14:paraId="5DC4C677" w14:textId="77777777" w:rsidR="00814C38" w:rsidRPr="00306E2B" w:rsidRDefault="00814C38" w:rsidP="00814C38">
      <w:pPr>
        <w:rPr>
          <w:rFonts w:asciiTheme="majorHAnsi" w:eastAsia="Times New Roman" w:hAnsiTheme="majorHAnsi" w:cstheme="majorHAnsi"/>
          <w:i/>
          <w:iCs/>
          <w:sz w:val="26"/>
          <w:szCs w:val="26"/>
          <w:lang w:val="en-US"/>
        </w:rPr>
      </w:pPr>
      <w:r w:rsidRPr="00306E2B">
        <w:rPr>
          <w:rFonts w:asciiTheme="majorHAnsi" w:eastAsia="Times New Roman" w:hAnsiTheme="majorHAnsi" w:cstheme="majorHAnsi"/>
          <w:b/>
          <w:bCs/>
          <w:sz w:val="26"/>
          <w:szCs w:val="26"/>
          <w:lang w:val="en-US"/>
        </w:rPr>
        <w:t>Chú ý</w:t>
      </w:r>
      <w:r w:rsidRPr="00306E2B">
        <w:rPr>
          <w:rFonts w:asciiTheme="majorHAnsi" w:eastAsia="Times New Roman" w:hAnsiTheme="majorHAnsi" w:cstheme="majorHAnsi"/>
          <w:i/>
          <w:iCs/>
          <w:sz w:val="26"/>
          <w:szCs w:val="26"/>
          <w:lang w:val="en-US"/>
        </w:rPr>
        <w:t>:- HS trình bày cách khác và làm đúng vẫn cho điểm tuyệt đối.</w:t>
      </w:r>
    </w:p>
    <w:p w14:paraId="60FEA516" w14:textId="77777777" w:rsidR="00814C38" w:rsidRPr="00306E2B" w:rsidRDefault="00814C38" w:rsidP="00814C38">
      <w:pPr>
        <w:rPr>
          <w:rFonts w:asciiTheme="majorHAnsi" w:eastAsia="Times New Roman" w:hAnsiTheme="majorHAnsi" w:cstheme="majorHAnsi"/>
          <w:i/>
          <w:iCs/>
          <w:sz w:val="26"/>
          <w:szCs w:val="26"/>
          <w:lang w:val="en-US"/>
        </w:rPr>
      </w:pPr>
      <w:r w:rsidRPr="00306E2B">
        <w:rPr>
          <w:rFonts w:asciiTheme="majorHAnsi" w:eastAsia="Times New Roman" w:hAnsiTheme="majorHAnsi" w:cstheme="majorHAnsi"/>
          <w:i/>
          <w:iCs/>
          <w:sz w:val="26"/>
          <w:szCs w:val="26"/>
          <w:lang w:val="en-US"/>
        </w:rPr>
        <w:t xml:space="preserve">            -Sai đơn vị trừ 0,25 điểm cho toàn bài thi. </w:t>
      </w:r>
    </w:p>
    <w:bookmarkEnd w:id="3"/>
    <w:bookmarkEnd w:id="4"/>
    <w:p w14:paraId="3EC7E29E" w14:textId="77777777" w:rsidR="00396EBA" w:rsidRPr="00306E2B" w:rsidRDefault="00396EBA">
      <w:pPr>
        <w:rPr>
          <w:rFonts w:asciiTheme="majorHAnsi" w:eastAsia="Courier New" w:hAnsiTheme="majorHAnsi" w:cstheme="majorHAnsi"/>
          <w:sz w:val="26"/>
          <w:szCs w:val="26"/>
          <w:lang w:val="en-US"/>
        </w:rPr>
      </w:pPr>
    </w:p>
    <w:sectPr w:rsidR="00396EBA" w:rsidRPr="00306E2B" w:rsidSect="00C338EB">
      <w:headerReference w:type="even" r:id="rId62"/>
      <w:headerReference w:type="default" r:id="rId63"/>
      <w:footerReference w:type="even" r:id="rId64"/>
      <w:footerReference w:type="default" r:id="rId65"/>
      <w:headerReference w:type="first" r:id="rId66"/>
      <w:footerReference w:type="first" r:id="rId67"/>
      <w:pgSz w:w="16840" w:h="11907" w:orient="landscape"/>
      <w:pgMar w:top="1418"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8AD1" w14:textId="77777777" w:rsidR="00C15A4E" w:rsidRDefault="00C15A4E">
      <w:r>
        <w:separator/>
      </w:r>
    </w:p>
  </w:endnote>
  <w:endnote w:type="continuationSeparator" w:id="0">
    <w:p w14:paraId="25711741" w14:textId="77777777" w:rsidR="00C15A4E" w:rsidRDefault="00C15A4E">
      <w:r>
        <w:continuationSeparator/>
      </w:r>
    </w:p>
  </w:endnote>
  <w:endnote w:type="continuationNotice" w:id="1">
    <w:p w14:paraId="56C014A1" w14:textId="77777777" w:rsidR="00C15A4E" w:rsidRDefault="00C15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1ED1" w14:textId="77777777" w:rsidR="003A54B8" w:rsidRDefault="003A54B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890D82F" w14:textId="77777777" w:rsidR="003A54B8" w:rsidRDefault="003A54B8">
        <w:pPr>
          <w:pStyle w:val="Chntrang"/>
          <w:jc w:val="center"/>
        </w:pPr>
        <w:r>
          <w:fldChar w:fldCharType="begin"/>
        </w:r>
        <w:r>
          <w:instrText xml:space="preserve"> PAGE   \* MERGEFORMAT </w:instrText>
        </w:r>
        <w:r>
          <w:fldChar w:fldCharType="separate"/>
        </w:r>
        <w:r>
          <w:rPr>
            <w:noProof/>
          </w:rPr>
          <w:t>72</w:t>
        </w:r>
        <w:r>
          <w:fldChar w:fldCharType="end"/>
        </w:r>
      </w:p>
    </w:sdtContent>
  </w:sdt>
  <w:p w14:paraId="77C2671A" w14:textId="77777777" w:rsidR="003A54B8" w:rsidRDefault="003A54B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6D92" w14:textId="77777777" w:rsidR="003A54B8" w:rsidRDefault="003A54B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7A3E" w14:textId="77777777" w:rsidR="00C15A4E" w:rsidRDefault="00C15A4E">
      <w:r>
        <w:separator/>
      </w:r>
    </w:p>
  </w:footnote>
  <w:footnote w:type="continuationSeparator" w:id="0">
    <w:p w14:paraId="4272A16A" w14:textId="77777777" w:rsidR="00C15A4E" w:rsidRDefault="00C15A4E">
      <w:r>
        <w:continuationSeparator/>
      </w:r>
    </w:p>
  </w:footnote>
  <w:footnote w:type="continuationNotice" w:id="1">
    <w:p w14:paraId="23026C02" w14:textId="77777777" w:rsidR="00C15A4E" w:rsidRDefault="00C15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CDE6" w14:textId="77777777" w:rsidR="003A54B8" w:rsidRDefault="003A54B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905C" w14:textId="77777777" w:rsidR="003A54B8" w:rsidRDefault="003A54B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3E1" w14:textId="77777777" w:rsidR="003A54B8" w:rsidRDefault="003A54B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9"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0"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7"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1"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070159">
    <w:abstractNumId w:val="10"/>
  </w:num>
  <w:num w:numId="2" w16cid:durableId="700472650">
    <w:abstractNumId w:val="0"/>
  </w:num>
  <w:num w:numId="3" w16cid:durableId="887644823">
    <w:abstractNumId w:val="35"/>
  </w:num>
  <w:num w:numId="4" w16cid:durableId="2119979793">
    <w:abstractNumId w:val="4"/>
  </w:num>
  <w:num w:numId="5" w16cid:durableId="1810124856">
    <w:abstractNumId w:val="3"/>
  </w:num>
  <w:num w:numId="6" w16cid:durableId="1152063279">
    <w:abstractNumId w:val="19"/>
  </w:num>
  <w:num w:numId="7" w16cid:durableId="2024238280">
    <w:abstractNumId w:val="30"/>
  </w:num>
  <w:num w:numId="8" w16cid:durableId="199167671">
    <w:abstractNumId w:val="23"/>
  </w:num>
  <w:num w:numId="9" w16cid:durableId="273751656">
    <w:abstractNumId w:val="6"/>
  </w:num>
  <w:num w:numId="10" w16cid:durableId="58946456">
    <w:abstractNumId w:val="16"/>
  </w:num>
  <w:num w:numId="11" w16cid:durableId="664674278">
    <w:abstractNumId w:val="12"/>
  </w:num>
  <w:num w:numId="12" w16cid:durableId="149561291">
    <w:abstractNumId w:val="1"/>
  </w:num>
  <w:num w:numId="13" w16cid:durableId="2141678975">
    <w:abstractNumId w:val="2"/>
  </w:num>
  <w:num w:numId="14" w16cid:durableId="1224289114">
    <w:abstractNumId w:val="26"/>
  </w:num>
  <w:num w:numId="15" w16cid:durableId="1594586803">
    <w:abstractNumId w:val="5"/>
  </w:num>
  <w:num w:numId="16" w16cid:durableId="555899861">
    <w:abstractNumId w:val="13"/>
  </w:num>
  <w:num w:numId="17" w16cid:durableId="2004354374">
    <w:abstractNumId w:val="36"/>
  </w:num>
  <w:num w:numId="18" w16cid:durableId="688995345">
    <w:abstractNumId w:val="7"/>
  </w:num>
  <w:num w:numId="19" w16cid:durableId="370542859">
    <w:abstractNumId w:val="33"/>
  </w:num>
  <w:num w:numId="20" w16cid:durableId="1776553902">
    <w:abstractNumId w:val="22"/>
  </w:num>
  <w:num w:numId="21" w16cid:durableId="1848980756">
    <w:abstractNumId w:val="27"/>
  </w:num>
  <w:num w:numId="22" w16cid:durableId="773868913">
    <w:abstractNumId w:val="14"/>
  </w:num>
  <w:num w:numId="23" w16cid:durableId="176966138">
    <w:abstractNumId w:val="25"/>
  </w:num>
  <w:num w:numId="24" w16cid:durableId="1799638969">
    <w:abstractNumId w:val="34"/>
  </w:num>
  <w:num w:numId="25" w16cid:durableId="1359622459">
    <w:abstractNumId w:val="28"/>
  </w:num>
  <w:num w:numId="26" w16cid:durableId="1890605435">
    <w:abstractNumId w:val="11"/>
  </w:num>
  <w:num w:numId="27" w16cid:durableId="981037977">
    <w:abstractNumId w:val="24"/>
  </w:num>
  <w:num w:numId="28" w16cid:durableId="1799564654">
    <w:abstractNumId w:val="17"/>
  </w:num>
  <w:num w:numId="29" w16cid:durableId="609432018">
    <w:abstractNumId w:val="15"/>
  </w:num>
  <w:num w:numId="30" w16cid:durableId="269972120">
    <w:abstractNumId w:val="8"/>
  </w:num>
  <w:num w:numId="31" w16cid:durableId="633759946">
    <w:abstractNumId w:val="21"/>
  </w:num>
  <w:num w:numId="32" w16cid:durableId="1319502492">
    <w:abstractNumId w:val="9"/>
  </w:num>
  <w:num w:numId="33" w16cid:durableId="1129519468">
    <w:abstractNumId w:val="18"/>
  </w:num>
  <w:num w:numId="34" w16cid:durableId="2036924829">
    <w:abstractNumId w:val="29"/>
  </w:num>
  <w:num w:numId="35" w16cid:durableId="308219153">
    <w:abstractNumId w:val="32"/>
  </w:num>
  <w:num w:numId="36" w16cid:durableId="56829531">
    <w:abstractNumId w:val="20"/>
  </w:num>
  <w:num w:numId="37" w16cid:durableId="9280778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20F6"/>
    <w:rsid w:val="00024415"/>
    <w:rsid w:val="00034ACD"/>
    <w:rsid w:val="00034F31"/>
    <w:rsid w:val="00040E33"/>
    <w:rsid w:val="00050506"/>
    <w:rsid w:val="00051D92"/>
    <w:rsid w:val="000625CC"/>
    <w:rsid w:val="000719F9"/>
    <w:rsid w:val="00085F68"/>
    <w:rsid w:val="0008791B"/>
    <w:rsid w:val="00090B3C"/>
    <w:rsid w:val="00091C21"/>
    <w:rsid w:val="00092F23"/>
    <w:rsid w:val="000A3D7B"/>
    <w:rsid w:val="000C2176"/>
    <w:rsid w:val="000C7D04"/>
    <w:rsid w:val="000D19CD"/>
    <w:rsid w:val="0010162A"/>
    <w:rsid w:val="001035FB"/>
    <w:rsid w:val="001044BC"/>
    <w:rsid w:val="00104DA4"/>
    <w:rsid w:val="00110483"/>
    <w:rsid w:val="00111DAE"/>
    <w:rsid w:val="00115177"/>
    <w:rsid w:val="001157BE"/>
    <w:rsid w:val="00116198"/>
    <w:rsid w:val="001219A3"/>
    <w:rsid w:val="00122524"/>
    <w:rsid w:val="00124FE8"/>
    <w:rsid w:val="001260E3"/>
    <w:rsid w:val="001317C6"/>
    <w:rsid w:val="00133653"/>
    <w:rsid w:val="00134AD3"/>
    <w:rsid w:val="001376EC"/>
    <w:rsid w:val="00141951"/>
    <w:rsid w:val="00147085"/>
    <w:rsid w:val="00151EEC"/>
    <w:rsid w:val="00153C16"/>
    <w:rsid w:val="00160A87"/>
    <w:rsid w:val="001629A7"/>
    <w:rsid w:val="00163E9C"/>
    <w:rsid w:val="00172D7A"/>
    <w:rsid w:val="00174238"/>
    <w:rsid w:val="00176541"/>
    <w:rsid w:val="00193471"/>
    <w:rsid w:val="00195E8D"/>
    <w:rsid w:val="001A1EDD"/>
    <w:rsid w:val="001A2025"/>
    <w:rsid w:val="001A3E0F"/>
    <w:rsid w:val="001A5159"/>
    <w:rsid w:val="001A65DE"/>
    <w:rsid w:val="001C163C"/>
    <w:rsid w:val="001C3032"/>
    <w:rsid w:val="001D6473"/>
    <w:rsid w:val="001D647B"/>
    <w:rsid w:val="001E5527"/>
    <w:rsid w:val="001F25C6"/>
    <w:rsid w:val="001F319E"/>
    <w:rsid w:val="001F6061"/>
    <w:rsid w:val="00205161"/>
    <w:rsid w:val="0021632E"/>
    <w:rsid w:val="00237D63"/>
    <w:rsid w:val="00247623"/>
    <w:rsid w:val="0025157B"/>
    <w:rsid w:val="00257F19"/>
    <w:rsid w:val="00276AAB"/>
    <w:rsid w:val="00281EA4"/>
    <w:rsid w:val="00282341"/>
    <w:rsid w:val="00283D0A"/>
    <w:rsid w:val="00284DA8"/>
    <w:rsid w:val="00286DF1"/>
    <w:rsid w:val="00291870"/>
    <w:rsid w:val="00296429"/>
    <w:rsid w:val="00296B76"/>
    <w:rsid w:val="002A1E1F"/>
    <w:rsid w:val="002A4BE0"/>
    <w:rsid w:val="002B0E47"/>
    <w:rsid w:val="002C3714"/>
    <w:rsid w:val="002C4888"/>
    <w:rsid w:val="002C6E84"/>
    <w:rsid w:val="002D1D95"/>
    <w:rsid w:val="002E347A"/>
    <w:rsid w:val="00306E2B"/>
    <w:rsid w:val="00314CAF"/>
    <w:rsid w:val="00320903"/>
    <w:rsid w:val="00322E4F"/>
    <w:rsid w:val="00326C41"/>
    <w:rsid w:val="003279A6"/>
    <w:rsid w:val="00346E4B"/>
    <w:rsid w:val="00351250"/>
    <w:rsid w:val="003545AA"/>
    <w:rsid w:val="0036215D"/>
    <w:rsid w:val="003664C8"/>
    <w:rsid w:val="003758DF"/>
    <w:rsid w:val="00377015"/>
    <w:rsid w:val="00381641"/>
    <w:rsid w:val="00396EBA"/>
    <w:rsid w:val="003974A9"/>
    <w:rsid w:val="003A54B8"/>
    <w:rsid w:val="003B29A3"/>
    <w:rsid w:val="003B463C"/>
    <w:rsid w:val="003C2024"/>
    <w:rsid w:val="003C2BE3"/>
    <w:rsid w:val="003D4D8E"/>
    <w:rsid w:val="003E3141"/>
    <w:rsid w:val="003E3E12"/>
    <w:rsid w:val="003E7806"/>
    <w:rsid w:val="00410332"/>
    <w:rsid w:val="0042069B"/>
    <w:rsid w:val="00421267"/>
    <w:rsid w:val="004279EF"/>
    <w:rsid w:val="00433FAE"/>
    <w:rsid w:val="0045557F"/>
    <w:rsid w:val="0046012B"/>
    <w:rsid w:val="00461EB8"/>
    <w:rsid w:val="00463AA7"/>
    <w:rsid w:val="0046622E"/>
    <w:rsid w:val="00470F98"/>
    <w:rsid w:val="00473E87"/>
    <w:rsid w:val="004742F6"/>
    <w:rsid w:val="00476F51"/>
    <w:rsid w:val="004B1763"/>
    <w:rsid w:val="004B2EAA"/>
    <w:rsid w:val="004B3F20"/>
    <w:rsid w:val="004B4EBE"/>
    <w:rsid w:val="004B628D"/>
    <w:rsid w:val="004B7F9B"/>
    <w:rsid w:val="004C15D4"/>
    <w:rsid w:val="004D413C"/>
    <w:rsid w:val="004E101E"/>
    <w:rsid w:val="004F0473"/>
    <w:rsid w:val="004F163E"/>
    <w:rsid w:val="004F36E3"/>
    <w:rsid w:val="005019C7"/>
    <w:rsid w:val="00507F01"/>
    <w:rsid w:val="005314A5"/>
    <w:rsid w:val="005342F9"/>
    <w:rsid w:val="00540200"/>
    <w:rsid w:val="00547616"/>
    <w:rsid w:val="00555432"/>
    <w:rsid w:val="00557792"/>
    <w:rsid w:val="0056490E"/>
    <w:rsid w:val="00570EEE"/>
    <w:rsid w:val="00577855"/>
    <w:rsid w:val="00590497"/>
    <w:rsid w:val="005938DA"/>
    <w:rsid w:val="005A48CF"/>
    <w:rsid w:val="005A6337"/>
    <w:rsid w:val="005B530E"/>
    <w:rsid w:val="005B557A"/>
    <w:rsid w:val="005B7D11"/>
    <w:rsid w:val="005C4021"/>
    <w:rsid w:val="005C7C99"/>
    <w:rsid w:val="005D13F0"/>
    <w:rsid w:val="005D54F4"/>
    <w:rsid w:val="005E016F"/>
    <w:rsid w:val="005E356E"/>
    <w:rsid w:val="005F0A12"/>
    <w:rsid w:val="005F42B1"/>
    <w:rsid w:val="0060394B"/>
    <w:rsid w:val="006074B6"/>
    <w:rsid w:val="006106AA"/>
    <w:rsid w:val="00630971"/>
    <w:rsid w:val="00634394"/>
    <w:rsid w:val="006376D2"/>
    <w:rsid w:val="006379F8"/>
    <w:rsid w:val="0064601B"/>
    <w:rsid w:val="0065309A"/>
    <w:rsid w:val="00657FC4"/>
    <w:rsid w:val="00660FA6"/>
    <w:rsid w:val="00663745"/>
    <w:rsid w:val="00670BB3"/>
    <w:rsid w:val="00683E2E"/>
    <w:rsid w:val="0068526E"/>
    <w:rsid w:val="0069127E"/>
    <w:rsid w:val="0069692D"/>
    <w:rsid w:val="006A0468"/>
    <w:rsid w:val="006A0641"/>
    <w:rsid w:val="006A2334"/>
    <w:rsid w:val="006A3EBB"/>
    <w:rsid w:val="006A4F8E"/>
    <w:rsid w:val="006B624A"/>
    <w:rsid w:val="006C654E"/>
    <w:rsid w:val="006D2DC1"/>
    <w:rsid w:val="006D316F"/>
    <w:rsid w:val="006E015D"/>
    <w:rsid w:val="006E32FA"/>
    <w:rsid w:val="006E73D3"/>
    <w:rsid w:val="006E7A6F"/>
    <w:rsid w:val="00704696"/>
    <w:rsid w:val="0070709A"/>
    <w:rsid w:val="007110FE"/>
    <w:rsid w:val="007249E4"/>
    <w:rsid w:val="0072604F"/>
    <w:rsid w:val="007455A1"/>
    <w:rsid w:val="00751C23"/>
    <w:rsid w:val="00756898"/>
    <w:rsid w:val="00757DF6"/>
    <w:rsid w:val="00760911"/>
    <w:rsid w:val="00760F6B"/>
    <w:rsid w:val="00763824"/>
    <w:rsid w:val="00782844"/>
    <w:rsid w:val="00784648"/>
    <w:rsid w:val="0078603B"/>
    <w:rsid w:val="00791E2A"/>
    <w:rsid w:val="007960BC"/>
    <w:rsid w:val="007A2BFC"/>
    <w:rsid w:val="007A4EE1"/>
    <w:rsid w:val="007A7101"/>
    <w:rsid w:val="007B55EE"/>
    <w:rsid w:val="007C27A6"/>
    <w:rsid w:val="007C381F"/>
    <w:rsid w:val="007D6384"/>
    <w:rsid w:val="007E1438"/>
    <w:rsid w:val="007E47BE"/>
    <w:rsid w:val="007E4C94"/>
    <w:rsid w:val="007E5ACB"/>
    <w:rsid w:val="007F6C61"/>
    <w:rsid w:val="00802D76"/>
    <w:rsid w:val="00806F4C"/>
    <w:rsid w:val="00814C38"/>
    <w:rsid w:val="0081769B"/>
    <w:rsid w:val="008268DF"/>
    <w:rsid w:val="00833A95"/>
    <w:rsid w:val="00834930"/>
    <w:rsid w:val="008405E6"/>
    <w:rsid w:val="00840F27"/>
    <w:rsid w:val="00841323"/>
    <w:rsid w:val="00841EA5"/>
    <w:rsid w:val="00842C46"/>
    <w:rsid w:val="0085281C"/>
    <w:rsid w:val="00857FE8"/>
    <w:rsid w:val="00860EFF"/>
    <w:rsid w:val="00866920"/>
    <w:rsid w:val="008674CB"/>
    <w:rsid w:val="00873D96"/>
    <w:rsid w:val="00874B78"/>
    <w:rsid w:val="00874DD6"/>
    <w:rsid w:val="00875D4E"/>
    <w:rsid w:val="00876FAC"/>
    <w:rsid w:val="008865DB"/>
    <w:rsid w:val="008971B6"/>
    <w:rsid w:val="008A6D1A"/>
    <w:rsid w:val="008B7A5F"/>
    <w:rsid w:val="008C093A"/>
    <w:rsid w:val="008C2B8E"/>
    <w:rsid w:val="008E0C41"/>
    <w:rsid w:val="008E791D"/>
    <w:rsid w:val="008F0C0F"/>
    <w:rsid w:val="00935944"/>
    <w:rsid w:val="00944B37"/>
    <w:rsid w:val="00950C32"/>
    <w:rsid w:val="00952147"/>
    <w:rsid w:val="00957FC8"/>
    <w:rsid w:val="00971839"/>
    <w:rsid w:val="00972ED3"/>
    <w:rsid w:val="00973ED1"/>
    <w:rsid w:val="00983297"/>
    <w:rsid w:val="00985110"/>
    <w:rsid w:val="009950A3"/>
    <w:rsid w:val="009A6954"/>
    <w:rsid w:val="009B7483"/>
    <w:rsid w:val="009C113D"/>
    <w:rsid w:val="009D1922"/>
    <w:rsid w:val="009E465D"/>
    <w:rsid w:val="009E4D90"/>
    <w:rsid w:val="009E6BF0"/>
    <w:rsid w:val="009F31EA"/>
    <w:rsid w:val="009F3CB6"/>
    <w:rsid w:val="00A070D8"/>
    <w:rsid w:val="00A12B59"/>
    <w:rsid w:val="00A22E5B"/>
    <w:rsid w:val="00A353DF"/>
    <w:rsid w:val="00A35ACC"/>
    <w:rsid w:val="00A35BD6"/>
    <w:rsid w:val="00A42DB1"/>
    <w:rsid w:val="00A455C3"/>
    <w:rsid w:val="00A52F06"/>
    <w:rsid w:val="00A57885"/>
    <w:rsid w:val="00A61C4D"/>
    <w:rsid w:val="00A7139E"/>
    <w:rsid w:val="00A747F4"/>
    <w:rsid w:val="00A9090D"/>
    <w:rsid w:val="00A916DB"/>
    <w:rsid w:val="00A9592C"/>
    <w:rsid w:val="00AA2DC7"/>
    <w:rsid w:val="00AA3A4C"/>
    <w:rsid w:val="00AA715B"/>
    <w:rsid w:val="00AB3EE4"/>
    <w:rsid w:val="00AC3374"/>
    <w:rsid w:val="00AC3940"/>
    <w:rsid w:val="00AC46E2"/>
    <w:rsid w:val="00AC6E06"/>
    <w:rsid w:val="00AD26A6"/>
    <w:rsid w:val="00AD433B"/>
    <w:rsid w:val="00AD4710"/>
    <w:rsid w:val="00AD4800"/>
    <w:rsid w:val="00AE0A4C"/>
    <w:rsid w:val="00AE110E"/>
    <w:rsid w:val="00AF24BB"/>
    <w:rsid w:val="00B00056"/>
    <w:rsid w:val="00B03540"/>
    <w:rsid w:val="00B03B79"/>
    <w:rsid w:val="00B03C22"/>
    <w:rsid w:val="00B04567"/>
    <w:rsid w:val="00B063F8"/>
    <w:rsid w:val="00B17461"/>
    <w:rsid w:val="00B27837"/>
    <w:rsid w:val="00B314DD"/>
    <w:rsid w:val="00B362DB"/>
    <w:rsid w:val="00B60B3B"/>
    <w:rsid w:val="00B66BB1"/>
    <w:rsid w:val="00B80211"/>
    <w:rsid w:val="00B846FA"/>
    <w:rsid w:val="00B85875"/>
    <w:rsid w:val="00B867C5"/>
    <w:rsid w:val="00B96A0C"/>
    <w:rsid w:val="00BB6BC5"/>
    <w:rsid w:val="00BC1077"/>
    <w:rsid w:val="00BD257C"/>
    <w:rsid w:val="00BD26A7"/>
    <w:rsid w:val="00BD2DFA"/>
    <w:rsid w:val="00BD41E7"/>
    <w:rsid w:val="00BD74B3"/>
    <w:rsid w:val="00BF57AC"/>
    <w:rsid w:val="00C15A4E"/>
    <w:rsid w:val="00C2624C"/>
    <w:rsid w:val="00C328BF"/>
    <w:rsid w:val="00C338EB"/>
    <w:rsid w:val="00C36081"/>
    <w:rsid w:val="00C3762A"/>
    <w:rsid w:val="00C40BA1"/>
    <w:rsid w:val="00C40F42"/>
    <w:rsid w:val="00C4750A"/>
    <w:rsid w:val="00C524A8"/>
    <w:rsid w:val="00C55632"/>
    <w:rsid w:val="00C6384D"/>
    <w:rsid w:val="00C645C8"/>
    <w:rsid w:val="00C678CB"/>
    <w:rsid w:val="00C70782"/>
    <w:rsid w:val="00C83BD1"/>
    <w:rsid w:val="00C92AF4"/>
    <w:rsid w:val="00C9340A"/>
    <w:rsid w:val="00CA0B01"/>
    <w:rsid w:val="00CA52B0"/>
    <w:rsid w:val="00CA7BAF"/>
    <w:rsid w:val="00CD2002"/>
    <w:rsid w:val="00CE2F03"/>
    <w:rsid w:val="00CE6657"/>
    <w:rsid w:val="00CF169F"/>
    <w:rsid w:val="00CF2735"/>
    <w:rsid w:val="00CF6D1A"/>
    <w:rsid w:val="00D06966"/>
    <w:rsid w:val="00D1091D"/>
    <w:rsid w:val="00D141FB"/>
    <w:rsid w:val="00D16A39"/>
    <w:rsid w:val="00D1720A"/>
    <w:rsid w:val="00D2137A"/>
    <w:rsid w:val="00D30599"/>
    <w:rsid w:val="00D35A5F"/>
    <w:rsid w:val="00D35D85"/>
    <w:rsid w:val="00D36E18"/>
    <w:rsid w:val="00D43AE9"/>
    <w:rsid w:val="00D44029"/>
    <w:rsid w:val="00D47D35"/>
    <w:rsid w:val="00D55BC9"/>
    <w:rsid w:val="00D560C7"/>
    <w:rsid w:val="00D56357"/>
    <w:rsid w:val="00D56490"/>
    <w:rsid w:val="00D60BB3"/>
    <w:rsid w:val="00D64375"/>
    <w:rsid w:val="00D66707"/>
    <w:rsid w:val="00D7540E"/>
    <w:rsid w:val="00D84A4D"/>
    <w:rsid w:val="00D928F6"/>
    <w:rsid w:val="00DB4F5D"/>
    <w:rsid w:val="00DC7FE2"/>
    <w:rsid w:val="00DD65AE"/>
    <w:rsid w:val="00DE70CD"/>
    <w:rsid w:val="00DE7122"/>
    <w:rsid w:val="00E151A0"/>
    <w:rsid w:val="00E20A28"/>
    <w:rsid w:val="00E20F6E"/>
    <w:rsid w:val="00E21046"/>
    <w:rsid w:val="00E35257"/>
    <w:rsid w:val="00E401E9"/>
    <w:rsid w:val="00E412C7"/>
    <w:rsid w:val="00E50639"/>
    <w:rsid w:val="00E5337F"/>
    <w:rsid w:val="00E56C94"/>
    <w:rsid w:val="00E62ABE"/>
    <w:rsid w:val="00E744CA"/>
    <w:rsid w:val="00E75179"/>
    <w:rsid w:val="00E8411C"/>
    <w:rsid w:val="00E86139"/>
    <w:rsid w:val="00E93C2B"/>
    <w:rsid w:val="00E94507"/>
    <w:rsid w:val="00EA48AB"/>
    <w:rsid w:val="00EB2DB6"/>
    <w:rsid w:val="00EB6F9F"/>
    <w:rsid w:val="00ED0173"/>
    <w:rsid w:val="00ED082E"/>
    <w:rsid w:val="00ED1736"/>
    <w:rsid w:val="00ED5FB0"/>
    <w:rsid w:val="00EF3850"/>
    <w:rsid w:val="00EF768C"/>
    <w:rsid w:val="00F06464"/>
    <w:rsid w:val="00F07439"/>
    <w:rsid w:val="00F10F12"/>
    <w:rsid w:val="00F13CF7"/>
    <w:rsid w:val="00F200FF"/>
    <w:rsid w:val="00F247D5"/>
    <w:rsid w:val="00F279B8"/>
    <w:rsid w:val="00F375D7"/>
    <w:rsid w:val="00F43F2E"/>
    <w:rsid w:val="00F4601B"/>
    <w:rsid w:val="00F715A3"/>
    <w:rsid w:val="00F74E2A"/>
    <w:rsid w:val="00F93D26"/>
    <w:rsid w:val="00FA2DF1"/>
    <w:rsid w:val="00FA4C82"/>
    <w:rsid w:val="00FB03BA"/>
    <w:rsid w:val="00FB2FAC"/>
    <w:rsid w:val="00FB339A"/>
    <w:rsid w:val="00FC5DB4"/>
    <w:rsid w:val="00FD0EEF"/>
    <w:rsid w:val="00FD213D"/>
    <w:rsid w:val="00FF104A"/>
    <w:rsid w:val="018C4316"/>
    <w:rsid w:val="019957FB"/>
    <w:rsid w:val="02A041ED"/>
    <w:rsid w:val="0553FE1F"/>
    <w:rsid w:val="078E6351"/>
    <w:rsid w:val="0BDF4286"/>
    <w:rsid w:val="0D204033"/>
    <w:rsid w:val="0DCD3AB1"/>
    <w:rsid w:val="0FD77434"/>
    <w:rsid w:val="15054DD7"/>
    <w:rsid w:val="15B44C2C"/>
    <w:rsid w:val="15DE21ED"/>
    <w:rsid w:val="169F796D"/>
    <w:rsid w:val="17761009"/>
    <w:rsid w:val="20C8CA0C"/>
    <w:rsid w:val="20EA738C"/>
    <w:rsid w:val="21812D83"/>
    <w:rsid w:val="22914245"/>
    <w:rsid w:val="25D351FD"/>
    <w:rsid w:val="263C7249"/>
    <w:rsid w:val="267060E3"/>
    <w:rsid w:val="279B048A"/>
    <w:rsid w:val="296E2584"/>
    <w:rsid w:val="2CA60ACC"/>
    <w:rsid w:val="2ED02CE5"/>
    <w:rsid w:val="30213088"/>
    <w:rsid w:val="313D27D5"/>
    <w:rsid w:val="31F7F396"/>
    <w:rsid w:val="3304433F"/>
    <w:rsid w:val="33A806D0"/>
    <w:rsid w:val="3487B8C0"/>
    <w:rsid w:val="35D905E4"/>
    <w:rsid w:val="35DD4DEC"/>
    <w:rsid w:val="37936580"/>
    <w:rsid w:val="3BC3B402"/>
    <w:rsid w:val="3DBE07DB"/>
    <w:rsid w:val="3E76291A"/>
    <w:rsid w:val="3E8C68AA"/>
    <w:rsid w:val="3ED65A24"/>
    <w:rsid w:val="3F1D1D3C"/>
    <w:rsid w:val="4289012F"/>
    <w:rsid w:val="431B31A5"/>
    <w:rsid w:val="431C9FE4"/>
    <w:rsid w:val="45C168FC"/>
    <w:rsid w:val="45CF3980"/>
    <w:rsid w:val="48E716A7"/>
    <w:rsid w:val="48F71942"/>
    <w:rsid w:val="509F1CD3"/>
    <w:rsid w:val="52E22A11"/>
    <w:rsid w:val="55D295BA"/>
    <w:rsid w:val="56866800"/>
    <w:rsid w:val="57140670"/>
    <w:rsid w:val="576F59F6"/>
    <w:rsid w:val="57BD3192"/>
    <w:rsid w:val="5969563F"/>
    <w:rsid w:val="5B9217CC"/>
    <w:rsid w:val="5F5AC0F8"/>
    <w:rsid w:val="62646819"/>
    <w:rsid w:val="62CA46BF"/>
    <w:rsid w:val="65944E26"/>
    <w:rsid w:val="660C5529"/>
    <w:rsid w:val="669C3468"/>
    <w:rsid w:val="67CE125C"/>
    <w:rsid w:val="6E0B0D16"/>
    <w:rsid w:val="70AA6167"/>
    <w:rsid w:val="716445BE"/>
    <w:rsid w:val="74054864"/>
    <w:rsid w:val="74237697"/>
    <w:rsid w:val="74B483EE"/>
    <w:rsid w:val="78F96906"/>
    <w:rsid w:val="78FD530C"/>
    <w:rsid w:val="7969A2B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39C524"/>
  <w15:docId w15:val="{6A33316F-0E26-408B-A6A3-59FFC8B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lang w:val="vi-VN"/>
    </w:rPr>
  </w:style>
  <w:style w:type="paragraph" w:styleId="u1">
    <w:name w:val="heading 1"/>
    <w:basedOn w:val="Binhthng"/>
    <w:next w:val="Binhthng"/>
    <w:link w:val="u1Char"/>
    <w:uiPriority w:val="9"/>
    <w:qFormat/>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u6">
    <w:name w:val="heading 6"/>
    <w:basedOn w:val="Binhthng"/>
    <w:next w:val="Binhthng"/>
    <w:link w:val="u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Segoe UI" w:hAnsi="Segoe UI" w:cs="Segoe UI"/>
      <w:sz w:val="18"/>
      <w:szCs w:val="18"/>
      <w:lang w:val="en-US"/>
    </w:rPr>
  </w:style>
  <w:style w:type="paragraph" w:styleId="ThnVnban">
    <w:name w:val="Body Text"/>
    <w:basedOn w:val="Binhthng"/>
    <w:link w:val="ThnVnbanChar"/>
    <w:qFormat/>
    <w:pPr>
      <w:widowControl w:val="0"/>
      <w:shd w:val="clear" w:color="auto" w:fill="FFFFFF"/>
      <w:spacing w:after="100" w:line="276" w:lineRule="auto"/>
      <w:ind w:firstLine="400"/>
    </w:pPr>
    <w:rPr>
      <w:rFonts w:eastAsia="Times New Roman" w:cs="Times New Roman"/>
      <w:szCs w:val="28"/>
    </w:rPr>
  </w:style>
  <w:style w:type="paragraph" w:styleId="VnbanChuthich">
    <w:name w:val="annotation text"/>
    <w:basedOn w:val="Binhthng"/>
    <w:uiPriority w:val="99"/>
    <w:semiHidden/>
    <w:unhideWhenUsed/>
  </w:style>
  <w:style w:type="paragraph" w:styleId="Chntrang">
    <w:name w:val="footer"/>
    <w:basedOn w:val="Binhthng"/>
    <w:link w:val="ChntrangChar"/>
    <w:uiPriority w:val="99"/>
    <w:unhideWhenUsed/>
    <w:pPr>
      <w:tabs>
        <w:tab w:val="center" w:pos="4680"/>
        <w:tab w:val="right" w:pos="9360"/>
      </w:tabs>
    </w:pPr>
  </w:style>
  <w:style w:type="character" w:styleId="ThamchiuCcchu">
    <w:name w:val="footnote reference"/>
    <w:aliases w:val="Ref,de nota al pie"/>
    <w:uiPriority w:val="99"/>
    <w:unhideWhenUsed/>
    <w:qFormat/>
    <w:rPr>
      <w:vertAlign w:val="superscript"/>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Pr>
      <w:rFonts w:ascii="Cambria" w:eastAsia="MS Mincho" w:hAnsi="Cambria" w:cs="Times New Roman"/>
      <w:lang w:val="en-US"/>
    </w:rPr>
  </w:style>
  <w:style w:type="paragraph" w:styleId="utrang">
    <w:name w:val="header"/>
    <w:basedOn w:val="Binhthng"/>
    <w:link w:val="utrangChar"/>
    <w:uiPriority w:val="99"/>
    <w:unhideWhenUsed/>
    <w:pPr>
      <w:tabs>
        <w:tab w:val="center" w:pos="4680"/>
        <w:tab w:val="right" w:pos="9360"/>
      </w:tabs>
    </w:pPr>
  </w:style>
  <w:style w:type="paragraph" w:styleId="HTMLinhdangtrc">
    <w:name w:val="HTML Preformatted"/>
    <w:basedOn w:val="Binhthng"/>
    <w:link w:val="HTMLinhdangtrc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Manh">
    <w:name w:val="Strong"/>
    <w:basedOn w:val="Phngmcinhcuaoanvn"/>
    <w:uiPriority w:val="22"/>
    <w:qFormat/>
    <w:rPr>
      <w:b/>
      <w:bCs/>
    </w:rPr>
  </w:style>
  <w:style w:type="table" w:styleId="LiBang">
    <w:name w:val="Table Grid"/>
    <w:basedOn w:val="BangThngthng"/>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uiPriority w:val="39"/>
    <w:unhideWhenUsed/>
    <w:pPr>
      <w:spacing w:after="100" w:line="259" w:lineRule="auto"/>
    </w:pPr>
    <w:rPr>
      <w:rFonts w:ascii="Times New Roman" w:hAnsi="Times New Roman"/>
      <w:sz w:val="26"/>
      <w:szCs w:val="22"/>
      <w:lang w:val="en-US"/>
    </w:rPr>
  </w:style>
  <w:style w:type="paragraph" w:styleId="Mucluc2">
    <w:name w:val="toc 2"/>
    <w:basedOn w:val="Binhthng"/>
    <w:next w:val="Binhthng"/>
    <w:uiPriority w:val="39"/>
    <w:unhideWhenUsed/>
    <w:pPr>
      <w:spacing w:after="100" w:line="259" w:lineRule="auto"/>
      <w:ind w:left="280"/>
    </w:pPr>
    <w:rPr>
      <w:rFonts w:ascii="Times New Roman" w:hAnsi="Times New Roman"/>
      <w:sz w:val="26"/>
      <w:szCs w:val="22"/>
      <w:lang w:val="en-US"/>
    </w:rPr>
  </w:style>
  <w:style w:type="paragraph" w:styleId="Mucluc3">
    <w:name w:val="toc 3"/>
    <w:basedOn w:val="Binhthng"/>
    <w:next w:val="Binhthng"/>
    <w:uiPriority w:val="39"/>
    <w:semiHidden/>
    <w:unhideWhenUsed/>
    <w:pPr>
      <w:spacing w:after="100" w:line="259" w:lineRule="auto"/>
      <w:ind w:left="560"/>
    </w:pPr>
    <w:rPr>
      <w:rFonts w:ascii="Times New Roman" w:hAnsi="Times New Roman"/>
      <w:sz w:val="26"/>
      <w:szCs w:val="22"/>
      <w:lang w:val="en-US"/>
    </w:r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character" w:customStyle="1" w:styleId="hps">
    <w:name w:val="hps"/>
    <w:basedOn w:val="Phngmcinhcuaoanvn"/>
  </w:style>
  <w:style w:type="paragraph" w:customStyle="1" w:styleId="TableParagraph">
    <w:name w:val="Table Paragraph"/>
    <w:basedOn w:val="Binhthng"/>
    <w:uiPriority w:val="1"/>
    <w:qFormat/>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Binhthng"/>
    <w:link w:val="4-BangChar"/>
    <w:qFormat/>
    <w:pPr>
      <w:widowControl w:val="0"/>
      <w:spacing w:before="40" w:after="40" w:line="276" w:lineRule="auto"/>
      <w:jc w:val="both"/>
    </w:pPr>
    <w:rPr>
      <w:rFonts w:eastAsia="Calibri" w:cs="Times New Roman"/>
      <w:szCs w:val="26"/>
    </w:rPr>
  </w:style>
  <w:style w:type="character" w:customStyle="1" w:styleId="u1Char">
    <w:name w:val="Đầu đề 1 Char"/>
    <w:basedOn w:val="Phngmcinhcuaoanvn"/>
    <w:link w:val="u1"/>
    <w:uiPriority w:val="9"/>
    <w:rPr>
      <w:rFonts w:asciiTheme="majorHAnsi" w:hAnsiTheme="majorHAnsi" w:cstheme="majorHAnsi"/>
      <w:b/>
      <w:sz w:val="26"/>
      <w:szCs w:val="26"/>
    </w:rPr>
  </w:style>
  <w:style w:type="character" w:customStyle="1" w:styleId="u2Char">
    <w:name w:val="Đầu đề 2 Char"/>
    <w:basedOn w:val="Phngmcinhcuaoanvn"/>
    <w:link w:val="u2"/>
    <w:uiPriority w:val="9"/>
    <w:rPr>
      <w:rFonts w:asciiTheme="majorHAnsi" w:eastAsia="Times New Roman" w:hAnsiTheme="majorHAnsi" w:cstheme="majorHAnsi"/>
      <w:b/>
      <w:bCs/>
      <w:color w:val="000000" w:themeColor="text1"/>
      <w:sz w:val="26"/>
      <w:szCs w:val="26"/>
      <w:lang w:val="en-US"/>
    </w:rPr>
  </w:style>
  <w:style w:type="character" w:customStyle="1" w:styleId="oancuaDanhsachChar">
    <w:name w:val="Đoạn của Danh sách Char"/>
    <w:link w:val="oancuaDanhsach"/>
    <w:uiPriority w:val="34"/>
    <w:qFormat/>
    <w:locked/>
    <w:rPr>
      <w:rFonts w:eastAsiaTheme="minorEastAsia"/>
      <w:sz w:val="22"/>
      <w:szCs w:val="22"/>
      <w:lang w:val="en-US"/>
    </w:rPr>
  </w:style>
  <w:style w:type="character" w:customStyle="1" w:styleId="HTMLinhdangtrcChar">
    <w:name w:val="HTML Định dạng trước Char"/>
    <w:basedOn w:val="Phngmcinhcuaoanvn"/>
    <w:link w:val="HTMLinhdangtrc"/>
    <w:uiPriority w:val="99"/>
    <w:qFormat/>
    <w:rPr>
      <w:rFonts w:ascii="Courier New" w:eastAsia="Times New Roman" w:hAnsi="Courier New" w:cs="Courier New"/>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Phngmcinhcuaoanvn"/>
    <w:qFormat/>
  </w:style>
  <w:style w:type="character" w:customStyle="1" w:styleId="u6Char">
    <w:name w:val="Đầu đề 6 Char"/>
    <w:basedOn w:val="Phngmcinhcuaoanvn"/>
    <w:link w:val="u6"/>
    <w:uiPriority w:val="9"/>
    <w:qFormat/>
    <w:rPr>
      <w:rFonts w:asciiTheme="majorHAnsi" w:eastAsiaTheme="majorEastAsia" w:hAnsiTheme="majorHAnsi" w:cstheme="majorBidi"/>
      <w:color w:val="1F3864" w:themeColor="accent1" w:themeShade="80"/>
    </w:rPr>
  </w:style>
  <w:style w:type="paragraph" w:styleId="KhngDncch">
    <w:name w:val="No Spacing"/>
    <w:link w:val="KhngDncchChar"/>
    <w:uiPriority w:val="1"/>
    <w:qFormat/>
    <w:rPr>
      <w:rFonts w:asciiTheme="minorHAnsi" w:eastAsiaTheme="minorHAnsi" w:hAnsiTheme="minorHAnsi" w:cstheme="minorBidi"/>
      <w:sz w:val="24"/>
      <w:szCs w:val="24"/>
    </w:rPr>
  </w:style>
  <w:style w:type="character" w:customStyle="1" w:styleId="KhngDncchChar">
    <w:name w:val="Không Dãn cách Char"/>
    <w:link w:val="KhngDncch"/>
    <w:uiPriority w:val="1"/>
    <w:qFormat/>
    <w:rPr>
      <w:lang w:val="en-US"/>
    </w:rPr>
  </w:style>
  <w:style w:type="character" w:customStyle="1" w:styleId="Other">
    <w:name w:val="Other_"/>
    <w:basedOn w:val="Phngmcinhcuaoanvn"/>
    <w:link w:val="Other0"/>
    <w:rPr>
      <w:rFonts w:eastAsia="Times New Roman" w:cs="Times New Roman"/>
      <w:szCs w:val="28"/>
      <w:shd w:val="clear" w:color="auto" w:fill="FFFFFF"/>
    </w:rPr>
  </w:style>
  <w:style w:type="paragraph" w:customStyle="1" w:styleId="Other0">
    <w:name w:val="Other"/>
    <w:basedOn w:val="Binhthng"/>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u1"/>
    <w:next w:val="Binhthng"/>
    <w:uiPriority w:val="39"/>
    <w:unhideWhenUsed/>
    <w:qFormat/>
    <w:pPr>
      <w:spacing w:line="259" w:lineRule="auto"/>
      <w:outlineLvl w:val="9"/>
    </w:pPr>
    <w:rPr>
      <w:rFonts w:eastAsiaTheme="majorEastAsia" w:cstheme="majorBidi"/>
      <w:color w:val="2F5496" w:themeColor="accent1" w:themeShade="BF"/>
    </w:rPr>
  </w:style>
  <w:style w:type="character" w:customStyle="1" w:styleId="BongchuthichChar">
    <w:name w:val="Bóng chú thích Char"/>
    <w:basedOn w:val="Phngmcinhcuaoanvn"/>
    <w:link w:val="Bongchuthich"/>
    <w:uiPriority w:val="99"/>
    <w:semiHidden/>
    <w:rPr>
      <w:rFonts w:ascii="Segoe UI" w:hAnsi="Segoe UI" w:cs="Segoe UI"/>
      <w:sz w:val="18"/>
      <w:szCs w:val="18"/>
      <w:lang w:val="en-US"/>
    </w:rPr>
  </w:style>
  <w:style w:type="paragraph" w:customStyle="1" w:styleId="Tablecaption">
    <w:name w:val="Table caption"/>
    <w:basedOn w:val="Binhthng"/>
    <w:pPr>
      <w:widowControl w:val="0"/>
      <w:jc w:val="center"/>
    </w:pPr>
    <w:rPr>
      <w:rFonts w:ascii="Times New Roman" w:eastAsia="Times New Roman" w:hAnsi="Times New Roman" w:cs="Times New Roman"/>
      <w:color w:val="000000"/>
      <w:sz w:val="28"/>
      <w:szCs w:val="28"/>
      <w:lang w:val="en-US"/>
    </w:rPr>
  </w:style>
  <w:style w:type="character" w:customStyle="1" w:styleId="ThnVnbanChar">
    <w:name w:val="Thân Văn bản Char"/>
    <w:basedOn w:val="Phngmcinhcuaoanvn"/>
    <w:link w:val="ThnVnban"/>
    <w:rPr>
      <w:rFonts w:eastAsia="Times New Roman" w:cs="Times New Roman"/>
      <w:szCs w:val="28"/>
      <w:shd w:val="clear" w:color="auto" w:fill="FFFFFF"/>
    </w:rPr>
  </w:style>
  <w:style w:type="character" w:customStyle="1" w:styleId="BodyTextChar1">
    <w:name w:val="Body Text Char1"/>
    <w:basedOn w:val="Phngmcinhcuaoanvn"/>
    <w:uiPriority w:val="99"/>
    <w:semiHidden/>
  </w:style>
  <w:style w:type="paragraph" w:customStyle="1" w:styleId="bang">
    <w:name w:val="bang"/>
    <w:basedOn w:val="Binhthng"/>
    <w:pPr>
      <w:spacing w:before="40" w:after="80" w:line="264" w:lineRule="auto"/>
      <w:jc w:val="both"/>
    </w:pPr>
    <w:rPr>
      <w:rFonts w:ascii=".VnTime" w:eastAsia="Times New Roman" w:hAnsi=".VnTime" w:cs="Times New Roman"/>
      <w:lang w:val="en-US"/>
    </w:rPr>
  </w:style>
  <w:style w:type="character" w:customStyle="1" w:styleId="Bodytext8">
    <w:name w:val="Body text (8)_"/>
    <w:basedOn w:val="Phngmcinhcuaoanvn"/>
    <w:link w:val="Bodytext80"/>
    <w:rPr>
      <w:rFonts w:eastAsia="Times New Roman" w:cs="Times New Roman"/>
    </w:rPr>
  </w:style>
  <w:style w:type="paragraph" w:customStyle="1" w:styleId="Bodytext80">
    <w:name w:val="Body text (8)"/>
    <w:basedOn w:val="Binhthng"/>
    <w:link w:val="Bodytext8"/>
    <w:pPr>
      <w:widowControl w:val="0"/>
      <w:spacing w:after="160" w:line="230" w:lineRule="auto"/>
    </w:pPr>
    <w:rPr>
      <w:rFonts w:eastAsia="Times New Roman" w:cs="Times New Roman"/>
    </w:rPr>
  </w:style>
  <w:style w:type="character" w:styleId="ThamchiuChuthich">
    <w:name w:val="annotation reference"/>
    <w:basedOn w:val="Phngmcinhcuaoanvn"/>
    <w:uiPriority w:val="99"/>
    <w:semiHidden/>
    <w:unhideWhenUsed/>
    <w:rPr>
      <w:sz w:val="16"/>
      <w:szCs w:val="16"/>
    </w:rPr>
  </w:style>
  <w:style w:type="character" w:styleId="VnbanChdanhsn">
    <w:name w:val="Placeholder Text"/>
    <w:basedOn w:val="Phngmcinhcuaoanvn"/>
    <w:uiPriority w:val="99"/>
    <w:unhideWhenUsed/>
    <w:rsid w:val="00876FAC"/>
    <w:rPr>
      <w:color w:val="808080"/>
    </w:rPr>
  </w:style>
  <w:style w:type="paragraph" w:styleId="uMucluc">
    <w:name w:val="TOC Heading"/>
    <w:basedOn w:val="u1"/>
    <w:next w:val="Binhthng"/>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table" w:customStyle="1" w:styleId="LiBang1">
    <w:name w:val="Lưới Bảng1"/>
    <w:basedOn w:val="BangThngthng"/>
    <w:next w:val="LiBang"/>
    <w:uiPriority w:val="59"/>
    <w:rsid w:val="00814C3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814C38"/>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image" Target="media/image21.wmf"/><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31.bin"/><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2488</Words>
  <Characters>14187</Characters>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2023-05-22T09:09:00Z</cp:lastPrinted>
  <dcterms:created xsi:type="dcterms:W3CDTF">2022-08-03T00:35:00Z</dcterms:created>
  <dcterms:modified xsi:type="dcterms:W3CDTF">2023-08-17T02:26:00Z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