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F830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D201DB">
        <w:rPr>
          <w:rFonts w:ascii="Times New Roman" w:eastAsia="Calibri" w:hAnsi="Times New Roman" w:cs="Times New Roman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3182" wp14:editId="7E121BFE">
                <wp:simplePos x="0" y="0"/>
                <wp:positionH relativeFrom="column">
                  <wp:posOffset>-351790</wp:posOffset>
                </wp:positionH>
                <wp:positionV relativeFrom="paragraph">
                  <wp:posOffset>-74930</wp:posOffset>
                </wp:positionV>
                <wp:extent cx="825500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91E02" w14:textId="77777777" w:rsidR="00245A74" w:rsidRDefault="00D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231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5.9pt;width:6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" fillcolor="white [3201]" stroked="f" strokeweight=".5pt">
                <v:textbox>
                  <w:txbxContent>
                    <w:p w14:paraId="35C91E02" w14:textId="77777777" w:rsidR="00245A74" w:rsidRDefault="00D335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Phụ lục 1</w:t>
                      </w:r>
                    </w:p>
                  </w:txbxContent>
                </v:textbox>
              </v:shape>
            </w:pict>
          </mc:Fallback>
        </mc:AlternateConten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KHUNG MA TRẬN ĐỀ KIỂM TRA GIỮA I</w:t>
      </w:r>
    </w:p>
    <w:p w14:paraId="3C1654CE" w14:textId="0F9A8651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bookmarkStart w:id="0" w:name="_Hlk106367354"/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MÔN HỌC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:KHTN. LỚP </w:t>
      </w:r>
      <w:r w:rsidR="000E528E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9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NĂM HỌC </w:t>
      </w:r>
      <w:r w:rsidR="000E528E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2024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- </w:t>
      </w:r>
      <w:r w:rsidR="000E528E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2025</w:t>
      </w:r>
    </w:p>
    <w:p w14:paraId="3FC036FB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</w:pPr>
      <w:bookmarkStart w:id="1" w:name="_Hlk142337803"/>
      <w:r w:rsidRPr="00D201DB"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  <w:t>(Kèm theo Công văn số 1188/SGDĐT-GDTrH&amp;TX ngày 18/8/2023, của Sở GDĐT)</w:t>
      </w:r>
      <w:bookmarkEnd w:id="0"/>
    </w:p>
    <w:bookmarkEnd w:id="1"/>
    <w:p w14:paraId="4C0A1459" w14:textId="0C433643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 xml:space="preserve">-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Thời điểm kiểm tra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Kiểm tra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giữa I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; K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hi kết thúc nội dung: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E528E" w:rsidRPr="000E528E">
        <w:rPr>
          <w:rFonts w:ascii="Times New Roman" w:hAnsi="Times New Roman" w:cs="Times New Roman"/>
          <w:color w:val="auto"/>
          <w:sz w:val="26"/>
          <w:szCs w:val="26"/>
        </w:rPr>
        <w:t>B</w:t>
      </w:r>
      <w:r w:rsidR="000E528E" w:rsidRPr="000E528E">
        <w:rPr>
          <w:rFonts w:ascii="Times New Roman" w:hAnsi="Times New Roman" w:cs="Times New Roman" w:hint="eastAsia"/>
          <w:color w:val="auto"/>
          <w:sz w:val="26"/>
          <w:szCs w:val="26"/>
        </w:rPr>
        <w:t>à</w:t>
      </w:r>
      <w:r w:rsidR="000E528E" w:rsidRPr="000E528E">
        <w:rPr>
          <w:rFonts w:ascii="Times New Roman" w:hAnsi="Times New Roman" w:cs="Times New Roman"/>
          <w:color w:val="auto"/>
          <w:sz w:val="26"/>
          <w:szCs w:val="26"/>
        </w:rPr>
        <w:t>i 15. T</w:t>
      </w:r>
      <w:r w:rsidR="000E528E" w:rsidRPr="000E528E">
        <w:rPr>
          <w:rFonts w:ascii="Times New Roman" w:hAnsi="Times New Roman" w:cs="Times New Roman" w:hint="eastAsia"/>
          <w:color w:val="auto"/>
          <w:sz w:val="26"/>
          <w:szCs w:val="26"/>
        </w:rPr>
        <w:t>á</w:t>
      </w:r>
      <w:r w:rsidR="000E528E" w:rsidRPr="000E528E">
        <w:rPr>
          <w:rFonts w:ascii="Times New Roman" w:hAnsi="Times New Roman" w:cs="Times New Roman"/>
          <w:color w:val="auto"/>
          <w:sz w:val="26"/>
          <w:szCs w:val="26"/>
        </w:rPr>
        <w:t>c dụng của d</w:t>
      </w:r>
      <w:r w:rsidR="000E528E" w:rsidRPr="000E528E">
        <w:rPr>
          <w:rFonts w:ascii="Times New Roman" w:hAnsi="Times New Roman" w:cs="Times New Roman" w:hint="eastAsia"/>
          <w:color w:val="auto"/>
          <w:sz w:val="26"/>
          <w:szCs w:val="26"/>
        </w:rPr>
        <w:t>ò</w:t>
      </w:r>
      <w:r w:rsidR="000E528E" w:rsidRPr="000E528E">
        <w:rPr>
          <w:rFonts w:ascii="Times New Roman" w:hAnsi="Times New Roman" w:cs="Times New Roman"/>
          <w:color w:val="auto"/>
          <w:sz w:val="26"/>
          <w:szCs w:val="26"/>
        </w:rPr>
        <w:t xml:space="preserve">ng </w:t>
      </w:r>
      <w:r w:rsidR="000E528E" w:rsidRPr="000E528E">
        <w:rPr>
          <w:rFonts w:ascii="Times New Roman" w:hAnsi="Times New Roman" w:cs="Times New Roman" w:hint="eastAsia"/>
          <w:color w:val="auto"/>
          <w:sz w:val="26"/>
          <w:szCs w:val="26"/>
        </w:rPr>
        <w:t>đ</w:t>
      </w:r>
      <w:r w:rsidR="000E528E" w:rsidRPr="000E528E">
        <w:rPr>
          <w:rFonts w:ascii="Times New Roman" w:hAnsi="Times New Roman" w:cs="Times New Roman"/>
          <w:color w:val="auto"/>
          <w:sz w:val="26"/>
          <w:szCs w:val="26"/>
        </w:rPr>
        <w:t>iện xoay chiều</w:t>
      </w:r>
    </w:p>
    <w:p w14:paraId="39BB7A04" w14:textId="77777777" w:rsidR="00245A74" w:rsidRPr="00D201DB" w:rsidRDefault="00D33505" w:rsidP="00D201DB">
      <w:pPr>
        <w:widowControl w:val="0"/>
        <w:tabs>
          <w:tab w:val="left" w:pos="3808"/>
          <w:tab w:val="left" w:pos="4840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Thời gian làm bài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9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  phút.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</w:p>
    <w:p w14:paraId="6844C391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Hình thức kiểm tra: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Kết hợp giữa trắc nghiệm và tự luận (tỉ lệ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% trắc nghiệm;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0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% tự luận).</w:t>
      </w:r>
    </w:p>
    <w:p w14:paraId="310F82E5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- Cấu trúc</w:t>
      </w:r>
      <w:r w:rsidRPr="00D201DB">
        <w:rPr>
          <w:rStyle w:val="FootnoteReference"/>
          <w:rFonts w:ascii="Times New Roman" w:hAnsi="Times New Roman" w:cs="Times New Roman"/>
          <w:b/>
          <w:color w:val="auto"/>
          <w:sz w:val="26"/>
          <w:szCs w:val="26"/>
          <w:lang w:val="nl-NL"/>
        </w:rPr>
        <w:footnoteReference w:id="1"/>
      </w:r>
    </w:p>
    <w:p w14:paraId="3B1D5047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Mức độ đề: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30%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 Nhận biết;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40%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Thông hiểu;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dụng;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10 %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 cao.</w:t>
      </w:r>
    </w:p>
    <w:p w14:paraId="6E9D7966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Phần trắc nghiệm: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 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24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Nhận biết: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câu; Thông hiểu: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8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câu); mỗi câu: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0,25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điểm.</w:t>
      </w:r>
    </w:p>
    <w:p w14:paraId="2A473471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+ Phần tự luận</w:t>
      </w:r>
      <w:bookmarkStart w:id="2" w:name="_Hlk142341296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.0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 </w:t>
      </w:r>
      <w:bookmarkEnd w:id="2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Hiể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u: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câu 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điểm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Vận dụng: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điểm; Vận dụng cao: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câu;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điểm).</w:t>
      </w:r>
    </w:p>
    <w:p w14:paraId="08B3AC98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*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Nếu là đề kiểm tra cuối kì bổ sung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Tỉ lệ % số điểm đối với nội dung nửa đầu học kì và nội dung nửa sau học kì.</w:t>
      </w:r>
    </w:p>
    <w:p w14:paraId="6FF0F904" w14:textId="77777777" w:rsidR="00245A74" w:rsidRPr="00D201DB" w:rsidRDefault="00245A74" w:rsidP="00D201DB">
      <w:pPr>
        <w:tabs>
          <w:tab w:val="left" w:pos="3808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</w:p>
    <w:tbl>
      <w:tblPr>
        <w:tblStyle w:val="TableGrid"/>
        <w:tblW w:w="15834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704"/>
        <w:gridCol w:w="705"/>
        <w:gridCol w:w="705"/>
        <w:gridCol w:w="705"/>
        <w:gridCol w:w="705"/>
        <w:gridCol w:w="956"/>
        <w:gridCol w:w="705"/>
        <w:gridCol w:w="705"/>
        <w:gridCol w:w="1215"/>
        <w:gridCol w:w="1215"/>
        <w:gridCol w:w="1140"/>
      </w:tblGrid>
      <w:tr w:rsidR="00245A74" w:rsidRPr="00D201DB" w14:paraId="5369DBC9" w14:textId="77777777" w:rsidTr="00545A6C">
        <w:trPr>
          <w:tblHeader/>
          <w:jc w:val="center"/>
        </w:trPr>
        <w:tc>
          <w:tcPr>
            <w:tcW w:w="3397" w:type="dxa"/>
            <w:vMerge w:val="restart"/>
            <w:vAlign w:val="center"/>
          </w:tcPr>
          <w:p w14:paraId="0A8DF85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hủ đề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/kĩ năng</w:t>
            </w:r>
            <w:r w:rsidRPr="00D201DB">
              <w:rPr>
                <w:rStyle w:val="FootnoteReference"/>
                <w:rFonts w:ascii="Times New Roman" w:hAnsi="Times New Roman" w:cs="Times New Roman"/>
                <w:color w:val="auto"/>
                <w:sz w:val="26"/>
                <w:szCs w:val="26"/>
              </w:rPr>
              <w:footnoteReference w:id="2"/>
            </w:r>
          </w:p>
        </w:tc>
        <w:tc>
          <w:tcPr>
            <w:tcW w:w="2977" w:type="dxa"/>
            <w:vMerge w:val="restart"/>
            <w:vAlign w:val="center"/>
          </w:tcPr>
          <w:p w14:paraId="037C7B5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5890" w:type="dxa"/>
            <w:gridSpan w:val="8"/>
            <w:vAlign w:val="center"/>
          </w:tcPr>
          <w:p w14:paraId="5993B33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Mức độ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124FD25A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1140" w:type="dxa"/>
            <w:vMerge w:val="restart"/>
            <w:vAlign w:val="center"/>
          </w:tcPr>
          <w:p w14:paraId="1B457A19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Điểm số</w:t>
            </w:r>
          </w:p>
        </w:tc>
      </w:tr>
      <w:tr w:rsidR="00245A74" w:rsidRPr="00D201DB" w14:paraId="5606D1E0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1F218B8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64F2AE41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D13E94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0" w:type="dxa"/>
            <w:gridSpan w:val="2"/>
            <w:vAlign w:val="center"/>
          </w:tcPr>
          <w:p w14:paraId="0FE81CD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Thông hiểu</w:t>
            </w:r>
          </w:p>
        </w:tc>
        <w:tc>
          <w:tcPr>
            <w:tcW w:w="1661" w:type="dxa"/>
            <w:gridSpan w:val="2"/>
            <w:vAlign w:val="center"/>
          </w:tcPr>
          <w:p w14:paraId="56A6F66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410" w:type="dxa"/>
            <w:gridSpan w:val="2"/>
            <w:vAlign w:val="center"/>
          </w:tcPr>
          <w:p w14:paraId="5E471A1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Vận dụng cao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68C0D44C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14:paraId="489D4FAF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70AFD41E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5EAE6E64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64CDE15F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4" w:type="dxa"/>
            <w:vAlign w:val="center"/>
          </w:tcPr>
          <w:p w14:paraId="494BDAB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7E11A8B1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068179D4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302B604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0B1A633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956" w:type="dxa"/>
            <w:vAlign w:val="center"/>
          </w:tcPr>
          <w:p w14:paraId="0E5CBE0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16F3AB61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1D0253A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1215" w:type="dxa"/>
            <w:vAlign w:val="center"/>
          </w:tcPr>
          <w:p w14:paraId="7D4EDB1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TN</w:t>
            </w:r>
          </w:p>
        </w:tc>
        <w:tc>
          <w:tcPr>
            <w:tcW w:w="1215" w:type="dxa"/>
            <w:vAlign w:val="center"/>
          </w:tcPr>
          <w:p w14:paraId="5538FE5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TL</w:t>
            </w:r>
          </w:p>
        </w:tc>
        <w:tc>
          <w:tcPr>
            <w:tcW w:w="1140" w:type="dxa"/>
            <w:vMerge/>
            <w:vAlign w:val="center"/>
          </w:tcPr>
          <w:p w14:paraId="0683285B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6C5C5ED6" w14:textId="77777777" w:rsidTr="00545A6C">
        <w:trPr>
          <w:jc w:val="center"/>
        </w:trPr>
        <w:tc>
          <w:tcPr>
            <w:tcW w:w="3397" w:type="dxa"/>
            <w:vAlign w:val="center"/>
          </w:tcPr>
          <w:p w14:paraId="2469716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(1)</w:t>
            </w:r>
          </w:p>
        </w:tc>
        <w:tc>
          <w:tcPr>
            <w:tcW w:w="2977" w:type="dxa"/>
            <w:vAlign w:val="center"/>
          </w:tcPr>
          <w:p w14:paraId="7C30ECB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(2)</w:t>
            </w:r>
          </w:p>
        </w:tc>
        <w:tc>
          <w:tcPr>
            <w:tcW w:w="704" w:type="dxa"/>
            <w:vAlign w:val="center"/>
          </w:tcPr>
          <w:p w14:paraId="7BF5EFF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(3)</w:t>
            </w:r>
          </w:p>
        </w:tc>
        <w:tc>
          <w:tcPr>
            <w:tcW w:w="705" w:type="dxa"/>
            <w:vAlign w:val="center"/>
          </w:tcPr>
          <w:p w14:paraId="2503954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(4)</w:t>
            </w:r>
          </w:p>
        </w:tc>
        <w:tc>
          <w:tcPr>
            <w:tcW w:w="705" w:type="dxa"/>
            <w:vAlign w:val="center"/>
          </w:tcPr>
          <w:p w14:paraId="158351D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(5)</w:t>
            </w:r>
          </w:p>
        </w:tc>
        <w:tc>
          <w:tcPr>
            <w:tcW w:w="705" w:type="dxa"/>
            <w:vAlign w:val="center"/>
          </w:tcPr>
          <w:p w14:paraId="69E8492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(6)</w:t>
            </w:r>
          </w:p>
        </w:tc>
        <w:tc>
          <w:tcPr>
            <w:tcW w:w="705" w:type="dxa"/>
            <w:vAlign w:val="center"/>
          </w:tcPr>
          <w:p w14:paraId="0F4C1E8A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(7)</w:t>
            </w:r>
          </w:p>
        </w:tc>
        <w:tc>
          <w:tcPr>
            <w:tcW w:w="956" w:type="dxa"/>
            <w:vAlign w:val="center"/>
          </w:tcPr>
          <w:p w14:paraId="763C49C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(8)</w:t>
            </w:r>
          </w:p>
        </w:tc>
        <w:tc>
          <w:tcPr>
            <w:tcW w:w="705" w:type="dxa"/>
            <w:vAlign w:val="center"/>
          </w:tcPr>
          <w:p w14:paraId="01E75999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(9)</w:t>
            </w:r>
          </w:p>
        </w:tc>
        <w:tc>
          <w:tcPr>
            <w:tcW w:w="705" w:type="dxa"/>
            <w:vAlign w:val="center"/>
          </w:tcPr>
          <w:p w14:paraId="2364F144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(10)</w:t>
            </w:r>
          </w:p>
        </w:tc>
        <w:tc>
          <w:tcPr>
            <w:tcW w:w="1215" w:type="dxa"/>
            <w:vAlign w:val="center"/>
          </w:tcPr>
          <w:p w14:paraId="7288776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(11)</w:t>
            </w:r>
          </w:p>
        </w:tc>
        <w:tc>
          <w:tcPr>
            <w:tcW w:w="1215" w:type="dxa"/>
            <w:vAlign w:val="center"/>
          </w:tcPr>
          <w:p w14:paraId="78596FA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(12)</w:t>
            </w:r>
          </w:p>
        </w:tc>
        <w:tc>
          <w:tcPr>
            <w:tcW w:w="1140" w:type="dxa"/>
            <w:vAlign w:val="center"/>
          </w:tcPr>
          <w:p w14:paraId="1A1D2D3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  <w:t>(13)</w:t>
            </w:r>
          </w:p>
        </w:tc>
      </w:tr>
      <w:tr w:rsidR="00245A74" w:rsidRPr="00D201DB" w14:paraId="333F81C4" w14:textId="77777777" w:rsidTr="00545A6C">
        <w:trPr>
          <w:jc w:val="center"/>
        </w:trPr>
        <w:tc>
          <w:tcPr>
            <w:tcW w:w="3397" w:type="dxa"/>
            <w:vAlign w:val="center"/>
          </w:tcPr>
          <w:p w14:paraId="2EAF1900" w14:textId="1025D14B" w:rsidR="00245A74" w:rsidRPr="00D201DB" w:rsidRDefault="000E528E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vi-VN"/>
              </w:rPr>
              <w:t xml:space="preserve"> 1</w:t>
            </w:r>
            <w:r w:rsidR="00D33505"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 xml:space="preserve">: (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3</w:t>
            </w:r>
            <w:r w:rsidR="00D33505"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2233D35E" w14:textId="20338860" w:rsidR="00245A74" w:rsidRPr="000E528E" w:rsidRDefault="000E528E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>Nhận biết một số dụng cụ h</w:t>
            </w:r>
            <w:r w:rsidRPr="000E528E">
              <w:rPr>
                <w:rFonts w:ascii="Times New Roman" w:hAnsi="Times New Roman" w:cs="Times New Roman" w:hint="eastAsia"/>
                <w:sz w:val="26"/>
                <w:szCs w:val="26"/>
              </w:rPr>
              <w:t>ó</w:t>
            </w: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>a chất. Thuyết tr</w:t>
            </w:r>
            <w:r w:rsidRPr="000E528E">
              <w:rPr>
                <w:rFonts w:ascii="Times New Roman" w:hAnsi="Times New Roman" w:cs="Times New Roman" w:hint="eastAsia"/>
                <w:sz w:val="26"/>
                <w:szCs w:val="26"/>
              </w:rPr>
              <w:t>ì</w:t>
            </w: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 xml:space="preserve">nh một vấn </w:t>
            </w:r>
            <w:r w:rsidRPr="000E528E">
              <w:rPr>
                <w:rFonts w:ascii="Times New Roman" w:hAnsi="Times New Roman" w:cs="Times New Roman" w:hint="eastAsia"/>
                <w:sz w:val="26"/>
                <w:szCs w:val="26"/>
              </w:rPr>
              <w:t>đ</w:t>
            </w: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>ề khoa học</w:t>
            </w:r>
          </w:p>
        </w:tc>
        <w:tc>
          <w:tcPr>
            <w:tcW w:w="704" w:type="dxa"/>
            <w:vAlign w:val="center"/>
          </w:tcPr>
          <w:p w14:paraId="39408647" w14:textId="0DB5DFE2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B6C366B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0170A4E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5972F979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2AD982B5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75782055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C7D6121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103F965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60835954" w14:textId="46498666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fr-FR"/>
              </w:rPr>
            </w:pPr>
          </w:p>
        </w:tc>
        <w:tc>
          <w:tcPr>
            <w:tcW w:w="1215" w:type="dxa"/>
            <w:vAlign w:val="center"/>
          </w:tcPr>
          <w:p w14:paraId="2A06C9DA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617A7DF8" w14:textId="47AE87F8" w:rsidR="00245A74" w:rsidRPr="00E97DEF" w:rsidRDefault="00E97DEF" w:rsidP="009C11F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  <w:t>,0</w:t>
            </w:r>
          </w:p>
        </w:tc>
      </w:tr>
      <w:tr w:rsidR="00245A74" w:rsidRPr="00D201DB" w14:paraId="037AA77D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2661FA8C" w14:textId="7ACBFB4E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1: </w:t>
            </w:r>
            <w:r w:rsid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Năng</w:t>
            </w:r>
            <w:r w:rsidR="000E528E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lượng cơ học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0E528E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104E71EE" w14:textId="1DCF046A" w:rsidR="000E528E" w:rsidRDefault="00EF3C24" w:rsidP="00D201DB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="000E528E"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="000E528E"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ộng n</w:t>
            </w:r>
            <w:r w:rsidR="000E528E"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="000E528E"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ng, Thế n</w:t>
            </w:r>
            <w:r w:rsidR="000E528E"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="000E528E"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ng </w:t>
            </w:r>
          </w:p>
          <w:p w14:paraId="184857C0" w14:textId="3D5E9359" w:rsidR="00245A74" w:rsidRDefault="00EF3C24" w:rsidP="00D201DB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14:paraId="3B91FA55" w14:textId="349DCE4B" w:rsidR="00EF3C24" w:rsidRPr="00EF3C24" w:rsidRDefault="00EF3C24" w:rsidP="00D201DB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v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suất</w:t>
            </w:r>
          </w:p>
        </w:tc>
        <w:tc>
          <w:tcPr>
            <w:tcW w:w="704" w:type="dxa"/>
            <w:vAlign w:val="center"/>
          </w:tcPr>
          <w:p w14:paraId="6A3D6665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08E1086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51CCABB" w14:textId="337A9A42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C9A50E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71EC08D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7F45C742" w14:textId="497F4B5A" w:rsidR="00245A74" w:rsidRPr="00545A6C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2FA35EC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3F37DD2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6F2EA805" w14:textId="1CD599F0" w:rsidR="00245A74" w:rsidRPr="00D201DB" w:rsidRDefault="00245A74" w:rsidP="00545A6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6BF0B3A3" w14:textId="0676F65A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0C285CBE" w14:textId="63EFB201" w:rsidR="00245A74" w:rsidRPr="00E97DEF" w:rsidRDefault="00E97DEF" w:rsidP="009C11F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</w:pPr>
            <w:r w:rsidRPr="009C11FE"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1,5</w:t>
            </w:r>
          </w:p>
        </w:tc>
      </w:tr>
      <w:tr w:rsidR="00245A74" w:rsidRPr="00D201DB" w14:paraId="4996799A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13781E4F" w14:textId="20F79334" w:rsidR="00245A74" w:rsidRPr="00EF3C24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2: </w:t>
            </w:r>
            <w:r w:rsidR="00EF3C2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Ánh</w:t>
            </w:r>
            <w:r w:rsidR="00EF3C24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sáng </w:t>
            </w:r>
          </w:p>
          <w:p w14:paraId="022F8383" w14:textId="0ED60745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="00EF3C2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 w:rsidR="00EF3C24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tiết)</w:t>
            </w:r>
          </w:p>
        </w:tc>
        <w:tc>
          <w:tcPr>
            <w:tcW w:w="2977" w:type="dxa"/>
            <w:vAlign w:val="center"/>
          </w:tcPr>
          <w:p w14:paraId="67EA4809" w14:textId="77777777" w:rsidR="00245A74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F3C24" w:rsidRPr="00EF3C24">
              <w:rPr>
                <w:rFonts w:ascii="Times New Roman" w:hAnsi="Times New Roman" w:cs="Times New Roman"/>
                <w:sz w:val="26"/>
                <w:szCs w:val="26"/>
              </w:rPr>
              <w:t>Kh</w:t>
            </w:r>
            <w:r w:rsidR="00EF3C24"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ú</w:t>
            </w:r>
            <w:r w:rsidR="00EF3C24"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c xạ </w:t>
            </w:r>
            <w:r w:rsidR="00EF3C24"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="00EF3C24" w:rsidRPr="00EF3C24">
              <w:rPr>
                <w:rFonts w:ascii="Times New Roman" w:hAnsi="Times New Roman" w:cs="Times New Roman"/>
                <w:sz w:val="26"/>
                <w:szCs w:val="26"/>
              </w:rPr>
              <w:t>nh s</w:t>
            </w:r>
            <w:r w:rsidR="00EF3C24"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="00EF3C24"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</w:p>
          <w:p w14:paraId="481E92ED" w14:textId="77777777" w:rsidR="00EF3C24" w:rsidRDefault="00EF3C2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Phản xạ to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phần</w:t>
            </w:r>
          </w:p>
          <w:p w14:paraId="200518B8" w14:textId="77777777" w:rsidR="00EF3C24" w:rsidRDefault="00EF3C2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2CBD0250" w14:textId="77777777" w:rsidR="00EF3C24" w:rsidRDefault="00EF3C2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357C7877" w14:textId="77777777" w:rsidR="00EF3C24" w:rsidRDefault="00EF3C2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Thực 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nh: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ti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cự của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hội tụ</w:t>
            </w:r>
          </w:p>
          <w:p w14:paraId="486E9100" w14:textId="76B93CF9" w:rsidR="00EF3C24" w:rsidRPr="00EF3C24" w:rsidRDefault="00EF3C2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p. B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tập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</w:tc>
        <w:tc>
          <w:tcPr>
            <w:tcW w:w="704" w:type="dxa"/>
            <w:vAlign w:val="center"/>
          </w:tcPr>
          <w:p w14:paraId="54BD7FCB" w14:textId="00BDB0D5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4DC83F0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ABE44F6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06862BE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FA0D08B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276D1CD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FF854BA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4D71746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1AA498A5" w14:textId="3099361D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3780BEF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612AFF71" w14:textId="5976C403" w:rsidR="00245A74" w:rsidRPr="00E97DEF" w:rsidRDefault="000E2535" w:rsidP="009C11F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4</w:t>
            </w:r>
            <w:r w:rsidR="00E97DEF"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,0</w:t>
            </w:r>
          </w:p>
        </w:tc>
      </w:tr>
      <w:tr w:rsidR="00245A74" w:rsidRPr="00D201DB" w14:paraId="26EBFB8B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2CC3E3D6" w14:textId="132E3725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lastRenderedPageBreak/>
              <w:t xml:space="preserve">Chủ đề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3:</w:t>
            </w:r>
            <w:r w:rsidR="00700F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Điện</w:t>
            </w:r>
            <w:r w:rsid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="00700F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720848E1" w14:textId="0DE522BD" w:rsidR="00245A74" w:rsidRPr="00700FD7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="00700FD7"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="00700FD7"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iện trở. </w:t>
            </w:r>
            <w:r w:rsidR="00700FD7"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="00700FD7"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ịnh luật Ohm</w:t>
            </w:r>
          </w:p>
          <w:p w14:paraId="77139B11" w14:textId="77777777" w:rsidR="00245A74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700FD7">
              <w:rPr>
                <w:rFonts w:hint="eastAsia"/>
              </w:rPr>
              <w:t xml:space="preserve"> </w:t>
            </w:r>
            <w:r w:rsidR="00700FD7"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="00700FD7" w:rsidRPr="00700F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oạn mạch nối tiếp, song song</w:t>
            </w:r>
          </w:p>
          <w:p w14:paraId="42E0CC29" w14:textId="2D6386E6" w:rsidR="00700FD7" w:rsidRPr="00700FD7" w:rsidRDefault="00700FD7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ă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l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ư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ợng của d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ò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ng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iện v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à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ô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suất</w:t>
            </w:r>
          </w:p>
        </w:tc>
        <w:tc>
          <w:tcPr>
            <w:tcW w:w="704" w:type="dxa"/>
            <w:vAlign w:val="center"/>
          </w:tcPr>
          <w:p w14:paraId="45051471" w14:textId="2F395CF2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EEDFAD4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ABC97AB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0135050" w14:textId="77777777" w:rsidR="00245A74" w:rsidRPr="00D201DB" w:rsidRDefault="00245A74" w:rsidP="00545A6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FFCFB0F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17383ACE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334A7D5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6177CA7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7E16108B" w14:textId="663F8E0C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2F85AAB2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35F22E6E" w14:textId="150C906C" w:rsidR="00245A74" w:rsidRPr="00E97DEF" w:rsidRDefault="000E2535" w:rsidP="009C11F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3</w:t>
            </w:r>
            <w:r w:rsidR="00E97DEF"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,5</w:t>
            </w:r>
          </w:p>
        </w:tc>
      </w:tr>
      <w:tr w:rsidR="00245A74" w:rsidRPr="00D201DB" w14:paraId="13138A73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01069CF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điểm số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75C1237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0D7AAE15" w14:textId="41CD31D5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3675017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41C62805" w14:textId="65E5F3F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9FA0FF8" w14:textId="2C4ECB9C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39439A3A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71806395" w14:textId="7A8A7245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5793407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75CDD5C5" w14:textId="33D12BCF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748ECF9D" w14:textId="09C05D8A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25BFAD5A" w14:textId="0B6A580B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456A1E27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245A74" w:rsidRPr="00D201DB" w14:paraId="2F1F0570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6FB30DC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Tỉ lệ %</w:t>
            </w:r>
          </w:p>
        </w:tc>
        <w:tc>
          <w:tcPr>
            <w:tcW w:w="2977" w:type="dxa"/>
            <w:vAlign w:val="center"/>
          </w:tcPr>
          <w:p w14:paraId="4325823C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1020EF1" w14:textId="77777777" w:rsidR="00245A74" w:rsidRPr="00D201DB" w:rsidRDefault="00E40AAE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D33505"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0%</w:t>
            </w:r>
          </w:p>
        </w:tc>
        <w:tc>
          <w:tcPr>
            <w:tcW w:w="1410" w:type="dxa"/>
            <w:gridSpan w:val="2"/>
            <w:vAlign w:val="center"/>
          </w:tcPr>
          <w:p w14:paraId="1703F08C" w14:textId="77777777" w:rsidR="00245A74" w:rsidRPr="00D201DB" w:rsidRDefault="00E40AAE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D33505"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0%</w:t>
            </w:r>
          </w:p>
        </w:tc>
        <w:tc>
          <w:tcPr>
            <w:tcW w:w="1661" w:type="dxa"/>
            <w:gridSpan w:val="2"/>
            <w:vAlign w:val="center"/>
          </w:tcPr>
          <w:p w14:paraId="0D2FD8C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20%</w:t>
            </w:r>
          </w:p>
        </w:tc>
        <w:tc>
          <w:tcPr>
            <w:tcW w:w="1410" w:type="dxa"/>
            <w:gridSpan w:val="2"/>
            <w:vAlign w:val="center"/>
          </w:tcPr>
          <w:p w14:paraId="7F9CA47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10%</w:t>
            </w:r>
          </w:p>
        </w:tc>
        <w:tc>
          <w:tcPr>
            <w:tcW w:w="1215" w:type="dxa"/>
            <w:vAlign w:val="center"/>
          </w:tcPr>
          <w:p w14:paraId="375F007D" w14:textId="77777777" w:rsidR="00245A74" w:rsidRPr="00D201DB" w:rsidRDefault="00E40AAE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D33505"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0%</w:t>
            </w:r>
          </w:p>
        </w:tc>
        <w:tc>
          <w:tcPr>
            <w:tcW w:w="1215" w:type="dxa"/>
            <w:vAlign w:val="center"/>
          </w:tcPr>
          <w:p w14:paraId="52A29459" w14:textId="77777777" w:rsidR="00245A74" w:rsidRPr="00D201DB" w:rsidRDefault="00E40AAE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D33505"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0%</w:t>
            </w:r>
          </w:p>
        </w:tc>
        <w:tc>
          <w:tcPr>
            <w:tcW w:w="1140" w:type="dxa"/>
            <w:vAlign w:val="center"/>
          </w:tcPr>
          <w:p w14:paraId="42220B79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245A74" w:rsidRPr="00D201DB" w14:paraId="55A3DB9C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5420636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hợp chung</w:t>
            </w:r>
          </w:p>
        </w:tc>
        <w:tc>
          <w:tcPr>
            <w:tcW w:w="2977" w:type="dxa"/>
            <w:vAlign w:val="center"/>
          </w:tcPr>
          <w:p w14:paraId="7992CF84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02FFE61" w14:textId="77777777" w:rsidR="00245A74" w:rsidRPr="00D201DB" w:rsidRDefault="00E40AAE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D33505"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,0  điểm</w:t>
            </w:r>
          </w:p>
        </w:tc>
        <w:tc>
          <w:tcPr>
            <w:tcW w:w="1410" w:type="dxa"/>
            <w:gridSpan w:val="2"/>
            <w:vAlign w:val="center"/>
          </w:tcPr>
          <w:p w14:paraId="1C3E99CB" w14:textId="77777777" w:rsidR="00245A74" w:rsidRPr="00D201DB" w:rsidRDefault="00E40AAE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D33505"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,0 điểm</w:t>
            </w:r>
          </w:p>
        </w:tc>
        <w:tc>
          <w:tcPr>
            <w:tcW w:w="1661" w:type="dxa"/>
            <w:gridSpan w:val="2"/>
            <w:vAlign w:val="center"/>
          </w:tcPr>
          <w:p w14:paraId="289ED05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2,0 điểm</w:t>
            </w:r>
          </w:p>
        </w:tc>
        <w:tc>
          <w:tcPr>
            <w:tcW w:w="1410" w:type="dxa"/>
            <w:gridSpan w:val="2"/>
            <w:vAlign w:val="center"/>
          </w:tcPr>
          <w:p w14:paraId="6FAAAFE1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1,0 điểm</w:t>
            </w:r>
          </w:p>
        </w:tc>
        <w:tc>
          <w:tcPr>
            <w:tcW w:w="2430" w:type="dxa"/>
            <w:gridSpan w:val="2"/>
            <w:vAlign w:val="center"/>
          </w:tcPr>
          <w:p w14:paraId="022A3FA1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  <w:tc>
          <w:tcPr>
            <w:tcW w:w="1140" w:type="dxa"/>
            <w:vAlign w:val="center"/>
          </w:tcPr>
          <w:p w14:paraId="29D7C4C1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</w:tr>
    </w:tbl>
    <w:p w14:paraId="0A2CC2B2" w14:textId="77777777" w:rsidR="00245A74" w:rsidRPr="00D201DB" w:rsidRDefault="00245A74" w:rsidP="00D201DB">
      <w:pPr>
        <w:widowControl w:val="0"/>
        <w:tabs>
          <w:tab w:val="left" w:pos="3808"/>
        </w:tabs>
        <w:spacing w:after="0" w:line="240" w:lineRule="auto"/>
        <w:ind w:firstLine="425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235E407" w14:textId="77777777" w:rsidR="00245A74" w:rsidRDefault="00861F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* K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iểm tra giữa kì 1 (thang điểm là 10; tổng số tiết tính đến thời điểm kiể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m tra là </w:t>
      </w:r>
      <w:r w:rsidR="00D201DB">
        <w:rPr>
          <w:rFonts w:ascii="Times New Roman" w:hAnsi="Times New Roman" w:cs="Times New Roman"/>
          <w:bCs/>
          <w:color w:val="auto"/>
          <w:sz w:val="26"/>
          <w:szCs w:val="26"/>
        </w:rPr>
        <w:t>38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): </w:t>
      </w:r>
      <w:r w:rsidR="00D33505" w:rsidRPr="00D201DB"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  <w:object w:dxaOrig="1310" w:dyaOrig="710" w14:anchorId="17C8E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5.25pt" o:ole="">
            <v:imagedata r:id="rId8" o:title=""/>
          </v:shape>
          <o:OLEObject Type="Embed" ProgID="Equation.DSMT4" ShapeID="_x0000_i1025" DrawAspect="Content" ObjectID="_1789531617" r:id="rId9"/>
        </w:object>
      </w:r>
    </w:p>
    <w:tbl>
      <w:tblPr>
        <w:tblStyle w:val="TableGrid"/>
        <w:tblW w:w="11090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9"/>
        <w:gridCol w:w="1849"/>
      </w:tblGrid>
      <w:tr w:rsidR="000E2535" w14:paraId="7DF000ED" w14:textId="77777777" w:rsidTr="000E2535">
        <w:tc>
          <w:tcPr>
            <w:tcW w:w="1848" w:type="dxa"/>
            <w:vAlign w:val="center"/>
          </w:tcPr>
          <w:p w14:paraId="1879D7AF" w14:textId="77777777" w:rsidR="000E2535" w:rsidRPr="00D201DB" w:rsidRDefault="000E2535" w:rsidP="001F1E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1848" w:type="dxa"/>
            <w:vAlign w:val="center"/>
          </w:tcPr>
          <w:p w14:paraId="155400DC" w14:textId="48F807F0" w:rsidR="000E2535" w:rsidRPr="001F1E60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1</w:t>
            </w:r>
          </w:p>
        </w:tc>
        <w:tc>
          <w:tcPr>
            <w:tcW w:w="1848" w:type="dxa"/>
            <w:vAlign w:val="center"/>
          </w:tcPr>
          <w:p w14:paraId="52B1B8CF" w14:textId="75890FB4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848" w:type="dxa"/>
            <w:vAlign w:val="center"/>
          </w:tcPr>
          <w:p w14:paraId="070BC295" w14:textId="794035A8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849" w:type="dxa"/>
            <w:vAlign w:val="center"/>
          </w:tcPr>
          <w:p w14:paraId="69347863" w14:textId="2F5777AD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14:paraId="75B62F51" w14:textId="4D6D0C35" w:rsidR="000E2535" w:rsidRDefault="000E2535" w:rsidP="001F1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Tổng</w:t>
            </w:r>
          </w:p>
        </w:tc>
      </w:tr>
      <w:tr w:rsidR="000E2535" w14:paraId="24CFBAEF" w14:textId="77777777" w:rsidTr="000E2535">
        <w:tc>
          <w:tcPr>
            <w:tcW w:w="1848" w:type="dxa"/>
            <w:vAlign w:val="center"/>
          </w:tcPr>
          <w:p w14:paraId="7B607FE0" w14:textId="77777777" w:rsidR="000E2535" w:rsidRPr="00D201DB" w:rsidRDefault="000E2535" w:rsidP="001F1E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1848" w:type="dxa"/>
            <w:vAlign w:val="center"/>
          </w:tcPr>
          <w:p w14:paraId="4016B746" w14:textId="7FA1992C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8" w:type="dxa"/>
            <w:vAlign w:val="center"/>
          </w:tcPr>
          <w:p w14:paraId="4281DEDB" w14:textId="0A615B71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848" w:type="dxa"/>
            <w:vAlign w:val="center"/>
          </w:tcPr>
          <w:p w14:paraId="0B4F5D04" w14:textId="713F3C2B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1849" w:type="dxa"/>
            <w:vAlign w:val="center"/>
          </w:tcPr>
          <w:p w14:paraId="7EB013AD" w14:textId="145CDCFA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1849" w:type="dxa"/>
          </w:tcPr>
          <w:p w14:paraId="2C6A4DE9" w14:textId="1FFF7C38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30</w:t>
            </w:r>
          </w:p>
        </w:tc>
      </w:tr>
      <w:tr w:rsidR="000E2535" w14:paraId="3A875B04" w14:textId="77777777" w:rsidTr="000E2535">
        <w:tc>
          <w:tcPr>
            <w:tcW w:w="1848" w:type="dxa"/>
            <w:vAlign w:val="center"/>
          </w:tcPr>
          <w:p w14:paraId="50433326" w14:textId="77777777" w:rsidR="000E2535" w:rsidRPr="00D201DB" w:rsidRDefault="000E2535" w:rsidP="001F1E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</w:t>
            </w:r>
          </w:p>
        </w:tc>
        <w:tc>
          <w:tcPr>
            <w:tcW w:w="1848" w:type="dxa"/>
            <w:vAlign w:val="center"/>
          </w:tcPr>
          <w:p w14:paraId="3D0E07DB" w14:textId="26C00470" w:rsidR="000E2535" w:rsidRPr="000E2535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1,0</w:t>
            </w:r>
          </w:p>
        </w:tc>
        <w:tc>
          <w:tcPr>
            <w:tcW w:w="1848" w:type="dxa"/>
            <w:vAlign w:val="center"/>
          </w:tcPr>
          <w:p w14:paraId="5E50283C" w14:textId="1F8BEC42" w:rsidR="000E2535" w:rsidRPr="000E2535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>1,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666</w:t>
            </w:r>
          </w:p>
        </w:tc>
        <w:tc>
          <w:tcPr>
            <w:tcW w:w="1848" w:type="dxa"/>
            <w:vAlign w:val="center"/>
          </w:tcPr>
          <w:p w14:paraId="4424712B" w14:textId="7C50C52C" w:rsidR="000E2535" w:rsidRPr="00C72372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4,0</w:t>
            </w:r>
          </w:p>
        </w:tc>
        <w:tc>
          <w:tcPr>
            <w:tcW w:w="1849" w:type="dxa"/>
            <w:vAlign w:val="center"/>
          </w:tcPr>
          <w:p w14:paraId="451663A0" w14:textId="312FA7C0" w:rsidR="000E2535" w:rsidRPr="00C72372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3,333</w:t>
            </w:r>
          </w:p>
        </w:tc>
        <w:tc>
          <w:tcPr>
            <w:tcW w:w="1849" w:type="dxa"/>
          </w:tcPr>
          <w:p w14:paraId="5B7D2249" w14:textId="4971076C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10</w:t>
            </w:r>
          </w:p>
        </w:tc>
      </w:tr>
      <w:tr w:rsidR="000E2535" w14:paraId="5ED98F6A" w14:textId="77777777" w:rsidTr="000E2535">
        <w:tc>
          <w:tcPr>
            <w:tcW w:w="1848" w:type="dxa"/>
            <w:vAlign w:val="center"/>
          </w:tcPr>
          <w:p w14:paraId="75BB734E" w14:textId="77777777" w:rsidR="000E2535" w:rsidRPr="00D201DB" w:rsidRDefault="000E2535" w:rsidP="001F1E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 làm tròn</w:t>
            </w:r>
          </w:p>
        </w:tc>
        <w:tc>
          <w:tcPr>
            <w:tcW w:w="1848" w:type="dxa"/>
            <w:vAlign w:val="center"/>
          </w:tcPr>
          <w:p w14:paraId="33436E40" w14:textId="52B490FF" w:rsidR="000E2535" w:rsidRPr="00C72372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>,0</w:t>
            </w:r>
          </w:p>
        </w:tc>
        <w:tc>
          <w:tcPr>
            <w:tcW w:w="1848" w:type="dxa"/>
            <w:vAlign w:val="center"/>
          </w:tcPr>
          <w:p w14:paraId="3CE94AEB" w14:textId="149BDF5E" w:rsidR="000E2535" w:rsidRPr="00C72372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>,5</w:t>
            </w:r>
          </w:p>
        </w:tc>
        <w:tc>
          <w:tcPr>
            <w:tcW w:w="1848" w:type="dxa"/>
            <w:vAlign w:val="center"/>
          </w:tcPr>
          <w:p w14:paraId="5CEBDFA7" w14:textId="0EF4A6EA" w:rsidR="000E2535" w:rsidRPr="00C72372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>,0</w:t>
            </w:r>
          </w:p>
        </w:tc>
        <w:tc>
          <w:tcPr>
            <w:tcW w:w="1849" w:type="dxa"/>
            <w:vAlign w:val="center"/>
          </w:tcPr>
          <w:p w14:paraId="5FEFF20B" w14:textId="08C5C03E" w:rsidR="000E2535" w:rsidRPr="00C72372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>,5</w:t>
            </w:r>
          </w:p>
        </w:tc>
        <w:tc>
          <w:tcPr>
            <w:tcW w:w="1849" w:type="dxa"/>
          </w:tcPr>
          <w:p w14:paraId="10064FBE" w14:textId="1036A310" w:rsidR="000E2535" w:rsidRPr="00D201DB" w:rsidRDefault="000E2535" w:rsidP="001F1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10</w:t>
            </w:r>
          </w:p>
        </w:tc>
      </w:tr>
    </w:tbl>
    <w:p w14:paraId="5B5FC034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035D7DE9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34B40027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7876ADF5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7BFC8F61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2315745A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91D5AC5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462FE247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360885CD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001D24F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60EDC317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sectPr w:rsidR="00245A74" w:rsidRPr="00D201DB">
      <w:pgSz w:w="16840" w:h="11907" w:orient="landscape"/>
      <w:pgMar w:top="426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0F85A" w14:textId="77777777" w:rsidR="00E967D0" w:rsidRDefault="00E967D0">
      <w:pPr>
        <w:spacing w:line="240" w:lineRule="auto"/>
      </w:pPr>
      <w:r>
        <w:separator/>
      </w:r>
    </w:p>
  </w:endnote>
  <w:endnote w:type="continuationSeparator" w:id="0">
    <w:p w14:paraId="5478CAC9" w14:textId="77777777" w:rsidR="00E967D0" w:rsidRDefault="00E96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6CBDC" w14:textId="77777777" w:rsidR="00E967D0" w:rsidRDefault="00E967D0">
      <w:pPr>
        <w:spacing w:after="0"/>
      </w:pPr>
      <w:r>
        <w:separator/>
      </w:r>
    </w:p>
  </w:footnote>
  <w:footnote w:type="continuationSeparator" w:id="0">
    <w:p w14:paraId="0FB6B4F5" w14:textId="77777777" w:rsidR="00E967D0" w:rsidRDefault="00E967D0">
      <w:pPr>
        <w:spacing w:after="0"/>
      </w:pPr>
      <w:r>
        <w:continuationSeparator/>
      </w:r>
    </w:p>
  </w:footnote>
  <w:footnote w:id="1">
    <w:p w14:paraId="0172BBF5" w14:textId="77777777" w:rsidR="00245A74" w:rsidRDefault="00D33505">
      <w:pPr>
        <w:pStyle w:val="FootnoteText"/>
        <w:ind w:firstLine="426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Ư</w:t>
      </w:r>
      <w:r>
        <w:t>u ti</w:t>
      </w:r>
      <w:r>
        <w:rPr>
          <w:rFonts w:hint="eastAsia"/>
        </w:rPr>
        <w:t>ê</w:t>
      </w:r>
      <w:r>
        <w:t>n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 xml:space="preserve">ộ nhận biết; mức </w:t>
      </w:r>
      <w:r>
        <w:rPr>
          <w:rFonts w:hint="eastAsia"/>
        </w:rPr>
        <w:t>đ</w:t>
      </w:r>
      <w:r>
        <w:t>ộ th</w:t>
      </w:r>
      <w:r>
        <w:rPr>
          <w:rFonts w:hint="eastAsia"/>
        </w:rPr>
        <w:t>ô</w:t>
      </w:r>
      <w:r>
        <w:t>ng hiểu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â</w:t>
      </w:r>
      <w:r>
        <w:t>u hỏi trắc nghiệm v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>ộ vận dụng; vận dụng cao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>u hỏi tự luận.</w:t>
      </w:r>
    </w:p>
  </w:footnote>
  <w:footnote w:id="2">
    <w:p w14:paraId="29A15117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Ghi tên chủ đề/kĩ năng đã dạy theo kế hoạch giáo dục tính đến thời điểm kiểm tra. </w:t>
      </w:r>
    </w:p>
    <w:p w14:paraId="2CB0A3D8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Ngữ v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(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ọc hiểu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Viết).</w:t>
      </w:r>
    </w:p>
    <w:p w14:paraId="0F8A5533" w14:textId="77777777" w:rsidR="00245A74" w:rsidRDefault="00D33505">
      <w:pPr>
        <w:pStyle w:val="FootnoteText"/>
        <w:ind w:firstLine="426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Tiếng Anh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</w:t>
      </w:r>
      <w:bookmarkStart w:id="3" w:name="_Hlk115526806"/>
      <w:r>
        <w:rPr>
          <w:rFonts w:ascii="Times New Roman" w:hAnsi="Times New Roman" w:cs="Times New Roman"/>
          <w:color w:val="auto"/>
        </w:rPr>
        <w:t>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</w:t>
      </w:r>
      <w:bookmarkEnd w:id="3"/>
      <w:r>
        <w:rPr>
          <w:rFonts w:ascii="Times New Roman" w:hAnsi="Times New Roman" w:cs="Times New Roman"/>
          <w:color w:val="auto"/>
        </w:rPr>
        <w:t xml:space="preserve"> (Listening; Language; Reading; Writing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cuối k</w:t>
      </w:r>
      <w:r>
        <w:rPr>
          <w:rFonts w:ascii="Times New Roman" w:hAnsi="Times New Roman" w:cs="Times New Roman" w:hint="eastAsia"/>
          <w:color w:val="auto"/>
        </w:rPr>
        <w:t>ì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</w:t>
      </w:r>
      <w:r>
        <w:rPr>
          <w:rFonts w:ascii="Times New Roman" w:hAnsi="Times New Roman" w:cs="Times New Roman" w:hint="eastAsia"/>
          <w:color w:val="auto"/>
        </w:rPr>
        <w:t>ê</w:t>
      </w:r>
      <w:r>
        <w:rPr>
          <w:rFonts w:ascii="Times New Roman" w:hAnsi="Times New Roman" w:cs="Times New Roman"/>
          <w:color w:val="auto"/>
        </w:rPr>
        <w:t>m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Speaking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tỉ lệ giữa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trắc nghiệm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tự luận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thể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 xml:space="preserve">iều chỉnh theo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iều kiện thực tế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theo dạng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hỏi của từng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kiến thức ng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 xml:space="preserve">n ngữ).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EB5"/>
    <w:rsid w:val="000008EA"/>
    <w:rsid w:val="000068BC"/>
    <w:rsid w:val="000216DC"/>
    <w:rsid w:val="000255EA"/>
    <w:rsid w:val="0002703B"/>
    <w:rsid w:val="0003392E"/>
    <w:rsid w:val="00040F88"/>
    <w:rsid w:val="00042E1C"/>
    <w:rsid w:val="00044402"/>
    <w:rsid w:val="00051066"/>
    <w:rsid w:val="000627FF"/>
    <w:rsid w:val="0009774A"/>
    <w:rsid w:val="000A5443"/>
    <w:rsid w:val="000A7CE3"/>
    <w:rsid w:val="000B482E"/>
    <w:rsid w:val="000D1E73"/>
    <w:rsid w:val="000D50C3"/>
    <w:rsid w:val="000D534C"/>
    <w:rsid w:val="000D67E1"/>
    <w:rsid w:val="000E2535"/>
    <w:rsid w:val="000E528E"/>
    <w:rsid w:val="000E7D43"/>
    <w:rsid w:val="000F10FD"/>
    <w:rsid w:val="000F1562"/>
    <w:rsid w:val="000F27BB"/>
    <w:rsid w:val="000F38C6"/>
    <w:rsid w:val="0010283B"/>
    <w:rsid w:val="00121585"/>
    <w:rsid w:val="00125182"/>
    <w:rsid w:val="00131191"/>
    <w:rsid w:val="001425E2"/>
    <w:rsid w:val="00144291"/>
    <w:rsid w:val="001443F5"/>
    <w:rsid w:val="001510EF"/>
    <w:rsid w:val="00156EF2"/>
    <w:rsid w:val="001571BE"/>
    <w:rsid w:val="00160DB5"/>
    <w:rsid w:val="00162B07"/>
    <w:rsid w:val="00166605"/>
    <w:rsid w:val="00181853"/>
    <w:rsid w:val="00195048"/>
    <w:rsid w:val="001A6FA0"/>
    <w:rsid w:val="001A7941"/>
    <w:rsid w:val="001B453B"/>
    <w:rsid w:val="001C17C7"/>
    <w:rsid w:val="001C4B31"/>
    <w:rsid w:val="001C7886"/>
    <w:rsid w:val="001D48F2"/>
    <w:rsid w:val="001D7FED"/>
    <w:rsid w:val="001E22B3"/>
    <w:rsid w:val="001E2804"/>
    <w:rsid w:val="001E42FC"/>
    <w:rsid w:val="001F1E60"/>
    <w:rsid w:val="001F2FB5"/>
    <w:rsid w:val="001F30E6"/>
    <w:rsid w:val="00201AEF"/>
    <w:rsid w:val="00212817"/>
    <w:rsid w:val="00212F94"/>
    <w:rsid w:val="002145E7"/>
    <w:rsid w:val="0021499A"/>
    <w:rsid w:val="002165A9"/>
    <w:rsid w:val="0022355E"/>
    <w:rsid w:val="00227C34"/>
    <w:rsid w:val="0023644A"/>
    <w:rsid w:val="002430D6"/>
    <w:rsid w:val="00245A74"/>
    <w:rsid w:val="002470EC"/>
    <w:rsid w:val="00253E0C"/>
    <w:rsid w:val="00272478"/>
    <w:rsid w:val="00273FBD"/>
    <w:rsid w:val="00275939"/>
    <w:rsid w:val="00281554"/>
    <w:rsid w:val="00285ED7"/>
    <w:rsid w:val="0029442F"/>
    <w:rsid w:val="002A07D2"/>
    <w:rsid w:val="002B2E4E"/>
    <w:rsid w:val="002B7AA0"/>
    <w:rsid w:val="002C0712"/>
    <w:rsid w:val="002D4769"/>
    <w:rsid w:val="002E17BC"/>
    <w:rsid w:val="00307049"/>
    <w:rsid w:val="0031131B"/>
    <w:rsid w:val="00323591"/>
    <w:rsid w:val="00327E79"/>
    <w:rsid w:val="00340175"/>
    <w:rsid w:val="00344002"/>
    <w:rsid w:val="003576E1"/>
    <w:rsid w:val="003602F4"/>
    <w:rsid w:val="00363A7F"/>
    <w:rsid w:val="00370CCE"/>
    <w:rsid w:val="00376299"/>
    <w:rsid w:val="00380389"/>
    <w:rsid w:val="00387B63"/>
    <w:rsid w:val="00392373"/>
    <w:rsid w:val="003C705F"/>
    <w:rsid w:val="003C7151"/>
    <w:rsid w:val="003D6700"/>
    <w:rsid w:val="003E4272"/>
    <w:rsid w:val="003E56BC"/>
    <w:rsid w:val="003F0DFD"/>
    <w:rsid w:val="004013D3"/>
    <w:rsid w:val="00410BC3"/>
    <w:rsid w:val="00410C26"/>
    <w:rsid w:val="00420763"/>
    <w:rsid w:val="00420DEF"/>
    <w:rsid w:val="00427F78"/>
    <w:rsid w:val="00446A9E"/>
    <w:rsid w:val="00473267"/>
    <w:rsid w:val="004739C4"/>
    <w:rsid w:val="00475926"/>
    <w:rsid w:val="004772D6"/>
    <w:rsid w:val="0047752F"/>
    <w:rsid w:val="0049204D"/>
    <w:rsid w:val="004A4809"/>
    <w:rsid w:val="004C461F"/>
    <w:rsid w:val="004E2832"/>
    <w:rsid w:val="004E5F32"/>
    <w:rsid w:val="004E5F64"/>
    <w:rsid w:val="004F0C91"/>
    <w:rsid w:val="004F4F8D"/>
    <w:rsid w:val="004F6269"/>
    <w:rsid w:val="0050664A"/>
    <w:rsid w:val="00507626"/>
    <w:rsid w:val="005079FF"/>
    <w:rsid w:val="00523961"/>
    <w:rsid w:val="00526248"/>
    <w:rsid w:val="00533C69"/>
    <w:rsid w:val="00533DF6"/>
    <w:rsid w:val="00544220"/>
    <w:rsid w:val="00545A6C"/>
    <w:rsid w:val="0055129E"/>
    <w:rsid w:val="00560C43"/>
    <w:rsid w:val="005621CE"/>
    <w:rsid w:val="0056504A"/>
    <w:rsid w:val="00572610"/>
    <w:rsid w:val="00575A03"/>
    <w:rsid w:val="00581F5B"/>
    <w:rsid w:val="00585847"/>
    <w:rsid w:val="0059703A"/>
    <w:rsid w:val="005A29EA"/>
    <w:rsid w:val="005A5E56"/>
    <w:rsid w:val="005A6A62"/>
    <w:rsid w:val="005A77D3"/>
    <w:rsid w:val="005B5F67"/>
    <w:rsid w:val="005C128A"/>
    <w:rsid w:val="005D133F"/>
    <w:rsid w:val="005D1D0E"/>
    <w:rsid w:val="005D303D"/>
    <w:rsid w:val="005E038A"/>
    <w:rsid w:val="005F330F"/>
    <w:rsid w:val="005F44FC"/>
    <w:rsid w:val="006002E0"/>
    <w:rsid w:val="006042F7"/>
    <w:rsid w:val="00611669"/>
    <w:rsid w:val="00616507"/>
    <w:rsid w:val="0061748D"/>
    <w:rsid w:val="00621C87"/>
    <w:rsid w:val="006224E6"/>
    <w:rsid w:val="00630DF5"/>
    <w:rsid w:val="00632846"/>
    <w:rsid w:val="00642C51"/>
    <w:rsid w:val="00653CE1"/>
    <w:rsid w:val="006572D0"/>
    <w:rsid w:val="0066160D"/>
    <w:rsid w:val="00663AF2"/>
    <w:rsid w:val="00670D88"/>
    <w:rsid w:val="0067305F"/>
    <w:rsid w:val="00685116"/>
    <w:rsid w:val="006A00E7"/>
    <w:rsid w:val="006B58A1"/>
    <w:rsid w:val="006C040F"/>
    <w:rsid w:val="006C43F8"/>
    <w:rsid w:val="006C472E"/>
    <w:rsid w:val="006D6AA1"/>
    <w:rsid w:val="006E4F8E"/>
    <w:rsid w:val="006E61C1"/>
    <w:rsid w:val="006F4F9A"/>
    <w:rsid w:val="00700FD7"/>
    <w:rsid w:val="00703002"/>
    <w:rsid w:val="00706559"/>
    <w:rsid w:val="0072404D"/>
    <w:rsid w:val="00724CCB"/>
    <w:rsid w:val="00726A3F"/>
    <w:rsid w:val="00727124"/>
    <w:rsid w:val="00727A0B"/>
    <w:rsid w:val="00730D9F"/>
    <w:rsid w:val="007313F1"/>
    <w:rsid w:val="0073341F"/>
    <w:rsid w:val="007414C4"/>
    <w:rsid w:val="007447AF"/>
    <w:rsid w:val="007503E4"/>
    <w:rsid w:val="00750C8C"/>
    <w:rsid w:val="00751C0B"/>
    <w:rsid w:val="007526B8"/>
    <w:rsid w:val="00754BE6"/>
    <w:rsid w:val="00765B25"/>
    <w:rsid w:val="00767D39"/>
    <w:rsid w:val="00770E68"/>
    <w:rsid w:val="007859C2"/>
    <w:rsid w:val="007876EA"/>
    <w:rsid w:val="00791C01"/>
    <w:rsid w:val="007939DB"/>
    <w:rsid w:val="00795544"/>
    <w:rsid w:val="007968C4"/>
    <w:rsid w:val="007A261C"/>
    <w:rsid w:val="007D2BCB"/>
    <w:rsid w:val="007F17BB"/>
    <w:rsid w:val="007F7C91"/>
    <w:rsid w:val="008060AF"/>
    <w:rsid w:val="00812751"/>
    <w:rsid w:val="00814721"/>
    <w:rsid w:val="00815771"/>
    <w:rsid w:val="00823C66"/>
    <w:rsid w:val="008371DB"/>
    <w:rsid w:val="00850F3C"/>
    <w:rsid w:val="008571C4"/>
    <w:rsid w:val="00861FB2"/>
    <w:rsid w:val="0087032C"/>
    <w:rsid w:val="00870F06"/>
    <w:rsid w:val="00871D7F"/>
    <w:rsid w:val="00872FA5"/>
    <w:rsid w:val="00897741"/>
    <w:rsid w:val="00897AB1"/>
    <w:rsid w:val="008A27A0"/>
    <w:rsid w:val="008A2823"/>
    <w:rsid w:val="008A310F"/>
    <w:rsid w:val="008B0590"/>
    <w:rsid w:val="008B2D88"/>
    <w:rsid w:val="008C1134"/>
    <w:rsid w:val="008C2487"/>
    <w:rsid w:val="008C25E0"/>
    <w:rsid w:val="008D4F85"/>
    <w:rsid w:val="008E25BB"/>
    <w:rsid w:val="009010B3"/>
    <w:rsid w:val="0091609A"/>
    <w:rsid w:val="009226D9"/>
    <w:rsid w:val="009229B6"/>
    <w:rsid w:val="009331E8"/>
    <w:rsid w:val="00937AC8"/>
    <w:rsid w:val="00945E06"/>
    <w:rsid w:val="00951B4C"/>
    <w:rsid w:val="009613F6"/>
    <w:rsid w:val="0096313F"/>
    <w:rsid w:val="0097028A"/>
    <w:rsid w:val="00971AAB"/>
    <w:rsid w:val="00973ACD"/>
    <w:rsid w:val="009826BB"/>
    <w:rsid w:val="00992FEE"/>
    <w:rsid w:val="009B37CC"/>
    <w:rsid w:val="009B4984"/>
    <w:rsid w:val="009B5317"/>
    <w:rsid w:val="009B61BF"/>
    <w:rsid w:val="009B7235"/>
    <w:rsid w:val="009C11FE"/>
    <w:rsid w:val="009C319E"/>
    <w:rsid w:val="009D32C9"/>
    <w:rsid w:val="009D6699"/>
    <w:rsid w:val="009E49B9"/>
    <w:rsid w:val="009F00F0"/>
    <w:rsid w:val="009F027D"/>
    <w:rsid w:val="00A11A03"/>
    <w:rsid w:val="00A11AA9"/>
    <w:rsid w:val="00A16A28"/>
    <w:rsid w:val="00A16B94"/>
    <w:rsid w:val="00A2080A"/>
    <w:rsid w:val="00A26DA4"/>
    <w:rsid w:val="00A30BB6"/>
    <w:rsid w:val="00A360F1"/>
    <w:rsid w:val="00A41C51"/>
    <w:rsid w:val="00A41CB1"/>
    <w:rsid w:val="00A51C55"/>
    <w:rsid w:val="00A55BE8"/>
    <w:rsid w:val="00A6374C"/>
    <w:rsid w:val="00A72502"/>
    <w:rsid w:val="00A74CDD"/>
    <w:rsid w:val="00A8064F"/>
    <w:rsid w:val="00A8253E"/>
    <w:rsid w:val="00A83886"/>
    <w:rsid w:val="00A952EB"/>
    <w:rsid w:val="00AA10B2"/>
    <w:rsid w:val="00AB1156"/>
    <w:rsid w:val="00AB46DB"/>
    <w:rsid w:val="00B020E5"/>
    <w:rsid w:val="00B116C1"/>
    <w:rsid w:val="00B12E8C"/>
    <w:rsid w:val="00B13F6D"/>
    <w:rsid w:val="00B15075"/>
    <w:rsid w:val="00B27D40"/>
    <w:rsid w:val="00B314A3"/>
    <w:rsid w:val="00B4567B"/>
    <w:rsid w:val="00B510C4"/>
    <w:rsid w:val="00B60A07"/>
    <w:rsid w:val="00B64B4A"/>
    <w:rsid w:val="00B70F11"/>
    <w:rsid w:val="00B76210"/>
    <w:rsid w:val="00B77CC6"/>
    <w:rsid w:val="00B82FAB"/>
    <w:rsid w:val="00B95133"/>
    <w:rsid w:val="00BA655D"/>
    <w:rsid w:val="00BC0868"/>
    <w:rsid w:val="00BC1DBD"/>
    <w:rsid w:val="00BC22C1"/>
    <w:rsid w:val="00BC273F"/>
    <w:rsid w:val="00BC33E1"/>
    <w:rsid w:val="00BE1741"/>
    <w:rsid w:val="00BE3A3B"/>
    <w:rsid w:val="00BE7E49"/>
    <w:rsid w:val="00BF48A7"/>
    <w:rsid w:val="00BF7B48"/>
    <w:rsid w:val="00C0273A"/>
    <w:rsid w:val="00C06971"/>
    <w:rsid w:val="00C13DDD"/>
    <w:rsid w:val="00C22BCB"/>
    <w:rsid w:val="00C25F6C"/>
    <w:rsid w:val="00C36729"/>
    <w:rsid w:val="00C44EA2"/>
    <w:rsid w:val="00C51177"/>
    <w:rsid w:val="00C51D7B"/>
    <w:rsid w:val="00C57C23"/>
    <w:rsid w:val="00C61655"/>
    <w:rsid w:val="00C61D1D"/>
    <w:rsid w:val="00C72372"/>
    <w:rsid w:val="00C80795"/>
    <w:rsid w:val="00C8571E"/>
    <w:rsid w:val="00C912E0"/>
    <w:rsid w:val="00C93FCC"/>
    <w:rsid w:val="00C969C8"/>
    <w:rsid w:val="00C9706E"/>
    <w:rsid w:val="00CA0BAE"/>
    <w:rsid w:val="00CB1BC3"/>
    <w:rsid w:val="00CB2D36"/>
    <w:rsid w:val="00CC304D"/>
    <w:rsid w:val="00CC59D6"/>
    <w:rsid w:val="00CD24E0"/>
    <w:rsid w:val="00CE78A8"/>
    <w:rsid w:val="00CF3147"/>
    <w:rsid w:val="00CF47F1"/>
    <w:rsid w:val="00CF48CF"/>
    <w:rsid w:val="00D04EBF"/>
    <w:rsid w:val="00D10DC7"/>
    <w:rsid w:val="00D201DB"/>
    <w:rsid w:val="00D20590"/>
    <w:rsid w:val="00D33505"/>
    <w:rsid w:val="00D40360"/>
    <w:rsid w:val="00D40E02"/>
    <w:rsid w:val="00D43054"/>
    <w:rsid w:val="00D51B31"/>
    <w:rsid w:val="00D53540"/>
    <w:rsid w:val="00D56195"/>
    <w:rsid w:val="00D60129"/>
    <w:rsid w:val="00D7534D"/>
    <w:rsid w:val="00D75B3F"/>
    <w:rsid w:val="00D80AD1"/>
    <w:rsid w:val="00D94E93"/>
    <w:rsid w:val="00DA2A03"/>
    <w:rsid w:val="00DB3AB2"/>
    <w:rsid w:val="00DB544C"/>
    <w:rsid w:val="00DB5EA7"/>
    <w:rsid w:val="00DE1471"/>
    <w:rsid w:val="00DE3057"/>
    <w:rsid w:val="00DE47E5"/>
    <w:rsid w:val="00DF7806"/>
    <w:rsid w:val="00E03864"/>
    <w:rsid w:val="00E03CD5"/>
    <w:rsid w:val="00E1550E"/>
    <w:rsid w:val="00E33CED"/>
    <w:rsid w:val="00E37E72"/>
    <w:rsid w:val="00E40AAE"/>
    <w:rsid w:val="00E4736C"/>
    <w:rsid w:val="00E64743"/>
    <w:rsid w:val="00E65308"/>
    <w:rsid w:val="00E95A3C"/>
    <w:rsid w:val="00E95C6F"/>
    <w:rsid w:val="00E967D0"/>
    <w:rsid w:val="00E97DEF"/>
    <w:rsid w:val="00EA46B3"/>
    <w:rsid w:val="00EA6460"/>
    <w:rsid w:val="00EA76EE"/>
    <w:rsid w:val="00EB310C"/>
    <w:rsid w:val="00EC59DE"/>
    <w:rsid w:val="00ED73D7"/>
    <w:rsid w:val="00EE57C0"/>
    <w:rsid w:val="00EF3C24"/>
    <w:rsid w:val="00EF6C28"/>
    <w:rsid w:val="00EF6DA1"/>
    <w:rsid w:val="00F05216"/>
    <w:rsid w:val="00F052DC"/>
    <w:rsid w:val="00F06E62"/>
    <w:rsid w:val="00F06EB5"/>
    <w:rsid w:val="00F16050"/>
    <w:rsid w:val="00F17256"/>
    <w:rsid w:val="00F20E2D"/>
    <w:rsid w:val="00F23416"/>
    <w:rsid w:val="00F25FBB"/>
    <w:rsid w:val="00F35953"/>
    <w:rsid w:val="00F41938"/>
    <w:rsid w:val="00F46BA1"/>
    <w:rsid w:val="00F51891"/>
    <w:rsid w:val="00F54BF0"/>
    <w:rsid w:val="00F57EE9"/>
    <w:rsid w:val="00F606F6"/>
    <w:rsid w:val="00F63BC1"/>
    <w:rsid w:val="00F76E6D"/>
    <w:rsid w:val="00F76E9B"/>
    <w:rsid w:val="00F81D56"/>
    <w:rsid w:val="00F8416C"/>
    <w:rsid w:val="00F86C3C"/>
    <w:rsid w:val="00F97F14"/>
    <w:rsid w:val="00FA58DF"/>
    <w:rsid w:val="00FB1BFF"/>
    <w:rsid w:val="00FC3BAC"/>
    <w:rsid w:val="00FC70D6"/>
    <w:rsid w:val="00FD6397"/>
    <w:rsid w:val="00FD6BFF"/>
    <w:rsid w:val="00FE3119"/>
    <w:rsid w:val="00FE4A36"/>
    <w:rsid w:val="00FE4CC2"/>
    <w:rsid w:val="12F23EBA"/>
    <w:rsid w:val="184860EE"/>
    <w:rsid w:val="19E552A9"/>
    <w:rsid w:val="1CAC4E19"/>
    <w:rsid w:val="36036A7F"/>
    <w:rsid w:val="453D4452"/>
    <w:rsid w:val="47A21663"/>
    <w:rsid w:val="497C541E"/>
    <w:rsid w:val="537A4A16"/>
    <w:rsid w:val="5A5B5A12"/>
    <w:rsid w:val="617C2231"/>
    <w:rsid w:val="651E033E"/>
    <w:rsid w:val="719F28B7"/>
    <w:rsid w:val="73C82E25"/>
    <w:rsid w:val="743F170E"/>
    <w:rsid w:val="750951B1"/>
    <w:rsid w:val="77C1286B"/>
    <w:rsid w:val="79831580"/>
    <w:rsid w:val="7C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BC892E"/>
  <w15:docId w15:val="{9E81B489-5450-4BD8-845E-CC84673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NewRomanPS-BoldMT" w:eastAsiaTheme="minorHAnsi" w:hAnsi="TimesNewRomanPS-BoldMT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5F1E6-478C-49E3-B040-CB66E6B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290</Words>
  <Characters>1653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2022-10-17T03:01:00Z</cp:lastPrinted>
  <dcterms:created xsi:type="dcterms:W3CDTF">2022-09-12T09:52:00Z</dcterms:created>
  <dcterms:modified xsi:type="dcterms:W3CDTF">2024-10-04T00:21:00Z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1033-12.2.0.13215</vt:lpwstr>
  </property>
  <property fmtid="{D5CDD505-2E9C-101B-9397-08002B2CF9AE}" pid="4" name="ICV">
    <vt:lpwstr>17F30825F5414FF7874A9E37854C30D7_13</vt:lpwstr>
  </property>
</Properties>
</file>