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6864"/>
      </w:tblGrid>
      <w:tr w14:paraId="048B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0" w:type="dxa"/>
          </w:tcPr>
          <w:p w14:paraId="17202952">
            <w:pPr>
              <w:pStyle w:val="3"/>
              <w:pageBreakBefore w:val="0"/>
              <w:widowControl/>
              <w:kinsoku/>
              <w:wordWrap/>
              <w:overflowPunct/>
              <w:topLinePunct w:val="0"/>
              <w:autoSpaceDE/>
              <w:autoSpaceDN/>
              <w:bidi w:val="0"/>
              <w:adjustRightInd/>
              <w:snapToGrid/>
              <w:spacing w:after="0" w:line="269" w:lineRule="auto"/>
              <w:ind w:left="0" w:leftChars="-110" w:right="388" w:hanging="275" w:hangingChars="98"/>
              <w:jc w:val="center"/>
              <w:textAlignment w:val="auto"/>
              <w:rPr>
                <w:rFonts w:hint="default" w:ascii="Times New Roman" w:hAnsi="Times New Roman" w:cs="Times New Roman"/>
                <w:b/>
                <w:bCs w:val="0"/>
                <w:color w:val="auto"/>
                <w:sz w:val="28"/>
                <w:szCs w:val="28"/>
                <w:vertAlign w:val="baseline"/>
                <w:lang w:val="en-US"/>
              </w:rPr>
            </w:pPr>
            <w:r>
              <w:rPr>
                <w:rFonts w:hint="default" w:ascii="Times New Roman" w:hAnsi="Times New Roman" w:cs="Times New Roman"/>
                <w:b/>
                <w:bCs w:val="0"/>
                <w:color w:val="auto"/>
                <w:sz w:val="28"/>
                <w:szCs w:val="28"/>
                <w:vertAlign w:val="baseline"/>
                <w:lang w:val="en-US"/>
              </w:rPr>
              <w:t>Tuần 30</w:t>
            </w:r>
          </w:p>
          <w:p w14:paraId="1F00FDE9">
            <w:pPr>
              <w:pageBreakBefore w:val="0"/>
              <w:widowControl/>
              <w:kinsoku/>
              <w:wordWrap/>
              <w:overflowPunct/>
              <w:topLinePunct w:val="0"/>
              <w:autoSpaceDE/>
              <w:autoSpaceDN/>
              <w:bidi w:val="0"/>
              <w:adjustRightInd/>
              <w:snapToGrid/>
              <w:spacing w:after="0" w:line="269" w:lineRule="auto"/>
              <w:ind w:left="0" w:leftChars="-110" w:hanging="275" w:hangingChars="98"/>
              <w:jc w:val="center"/>
              <w:textAlignment w:val="auto"/>
              <w:rPr>
                <w:rFonts w:hint="default"/>
                <w:color w:val="auto"/>
                <w:lang w:val="en-US"/>
              </w:rPr>
            </w:pPr>
            <w:r>
              <w:rPr>
                <w:rFonts w:hint="default" w:cs="Times New Roman"/>
                <w:b/>
                <w:bCs w:val="0"/>
                <w:color w:val="auto"/>
                <w:sz w:val="28"/>
                <w:szCs w:val="28"/>
                <w:vertAlign w:val="baseline"/>
                <w:lang w:val="en-US"/>
              </w:rPr>
              <w:t>Tiết 87 - 89 -90</w:t>
            </w:r>
          </w:p>
        </w:tc>
        <w:tc>
          <w:tcPr>
            <w:tcW w:w="6864" w:type="dxa"/>
          </w:tcPr>
          <w:p w14:paraId="2DC82FA9">
            <w:pPr>
              <w:pageBreakBefore w:val="0"/>
              <w:widowControl/>
              <w:kinsoku/>
              <w:wordWrap/>
              <w:overflowPunct/>
              <w:topLinePunct w:val="0"/>
              <w:autoSpaceDE/>
              <w:autoSpaceDN/>
              <w:bidi w:val="0"/>
              <w:adjustRightInd/>
              <w:snapToGrid/>
              <w:spacing w:after="0" w:line="269" w:lineRule="auto"/>
              <w:jc w:val="center"/>
              <w:textAlignment w:val="auto"/>
              <w:rPr>
                <w:rFonts w:hint="default"/>
                <w:b/>
                <w:bCs/>
                <w:sz w:val="32"/>
                <w:szCs w:val="32"/>
              </w:rPr>
            </w:pPr>
            <w:r>
              <w:rPr>
                <w:rFonts w:hint="default"/>
                <w:b/>
                <w:bCs/>
                <w:sz w:val="32"/>
                <w:szCs w:val="32"/>
              </w:rPr>
              <w:t xml:space="preserve">NGHỀ EM QUAN TÂM </w:t>
            </w:r>
            <w:r>
              <w:rPr>
                <w:rFonts w:hint="default"/>
                <w:b/>
                <w:bCs/>
                <w:sz w:val="32"/>
                <w:szCs w:val="32"/>
                <w:lang w:val="en-US"/>
              </w:rPr>
              <w:t>( Tiếp)</w:t>
            </w:r>
          </w:p>
          <w:p w14:paraId="7D423BC8">
            <w:pPr>
              <w:pageBreakBefore w:val="0"/>
              <w:widowControl/>
              <w:kinsoku/>
              <w:wordWrap/>
              <w:overflowPunct/>
              <w:topLinePunct w:val="0"/>
              <w:autoSpaceDE/>
              <w:autoSpaceDN/>
              <w:bidi w:val="0"/>
              <w:adjustRightInd/>
              <w:snapToGrid/>
              <w:spacing w:after="0" w:line="269" w:lineRule="auto"/>
              <w:ind w:left="39" w:leftChars="-110" w:hanging="314" w:hangingChars="98"/>
              <w:jc w:val="center"/>
              <w:textAlignment w:val="auto"/>
              <w:rPr>
                <w:rFonts w:hint="default" w:ascii="Times New Roman" w:hAnsi="Times New Roman" w:cs="Times New Roman"/>
                <w:color w:val="auto"/>
                <w:sz w:val="36"/>
                <w:szCs w:val="36"/>
                <w:vertAlign w:val="baseline"/>
              </w:rPr>
            </w:pPr>
            <w:r>
              <w:rPr>
                <w:b/>
                <w:color w:val="auto"/>
                <w:sz w:val="32"/>
                <w:szCs w:val="32"/>
              </w:rPr>
              <w:t xml:space="preserve"> </w:t>
            </w:r>
          </w:p>
        </w:tc>
      </w:tr>
    </w:tbl>
    <w:p w14:paraId="770D214E">
      <w:pPr>
        <w:pageBreakBefore w:val="0"/>
        <w:widowControl/>
        <w:numPr>
          <w:ilvl w:val="0"/>
          <w:numId w:val="1"/>
        </w:numPr>
        <w:kinsoku/>
        <w:wordWrap/>
        <w:overflowPunct/>
        <w:topLinePunct w:val="0"/>
        <w:autoSpaceDE/>
        <w:autoSpaceDN/>
        <w:bidi w:val="0"/>
        <w:adjustRightInd/>
        <w:snapToGrid/>
        <w:spacing w:after="0" w:line="269" w:lineRule="auto"/>
        <w:ind w:left="1474" w:right="243"/>
        <w:jc w:val="left"/>
        <w:textAlignment w:val="auto"/>
        <w:rPr>
          <w:rFonts w:eastAsia="Calibri"/>
          <w:b/>
          <w:color w:val="auto"/>
          <w:sz w:val="28"/>
          <w:szCs w:val="28"/>
        </w:rPr>
      </w:pPr>
      <w:r>
        <w:rPr>
          <w:rFonts w:eastAsia="Calibri"/>
          <w:b/>
          <w:color w:val="auto"/>
          <w:sz w:val="28"/>
          <w:szCs w:val="28"/>
        </w:rPr>
        <w:t>HOẠT ĐỘNG GIÁO DỤC THEO CHỦ ĐỀ</w:t>
      </w:r>
      <w:r>
        <w:rPr>
          <w:rFonts w:hint="default" w:eastAsia="Calibri"/>
          <w:b/>
          <w:color w:val="auto"/>
          <w:sz w:val="28"/>
          <w:szCs w:val="28"/>
          <w:lang w:val="en-US"/>
        </w:rPr>
        <w:t xml:space="preserve"> (Tiết 2 -3)</w:t>
      </w:r>
    </w:p>
    <w:p w14:paraId="72E9B824">
      <w:pPr>
        <w:pageBreakBefore w:val="0"/>
        <w:widowControl/>
        <w:numPr>
          <w:numId w:val="0"/>
        </w:numPr>
        <w:kinsoku/>
        <w:wordWrap/>
        <w:overflowPunct/>
        <w:topLinePunct w:val="0"/>
        <w:autoSpaceDE/>
        <w:autoSpaceDN/>
        <w:bidi w:val="0"/>
        <w:adjustRightInd/>
        <w:snapToGrid/>
        <w:spacing w:after="0" w:line="269" w:lineRule="auto"/>
        <w:ind w:left="1205" w:leftChars="0" w:right="243" w:rightChars="0" w:hanging="1205" w:hangingChars="430"/>
        <w:jc w:val="center"/>
        <w:textAlignment w:val="auto"/>
        <w:rPr>
          <w:color w:val="auto"/>
          <w:sz w:val="28"/>
          <w:szCs w:val="28"/>
        </w:rPr>
      </w:pPr>
      <w:r>
        <w:rPr>
          <w:rFonts w:eastAsia="Calibri"/>
          <w:b/>
          <w:color w:val="auto"/>
          <w:sz w:val="28"/>
          <w:szCs w:val="28"/>
        </w:rPr>
        <w:t>(Quy mô lớp)</w:t>
      </w:r>
    </w:p>
    <w:p w14:paraId="6D9B1412">
      <w:pPr>
        <w:pStyle w:val="5"/>
        <w:pageBreakBefore w:val="0"/>
        <w:widowControl/>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6DA83796">
      <w:pPr>
        <w:pageBreakBefore w:val="0"/>
        <w:widowControl/>
        <w:tabs>
          <w:tab w:val="left" w:pos="9000"/>
        </w:tabs>
        <w:kinsoku/>
        <w:wordWrap/>
        <w:overflowPunct/>
        <w:topLinePunct w:val="0"/>
        <w:autoSpaceDE/>
        <w:autoSpaceDN/>
        <w:bidi w:val="0"/>
        <w:adjustRightInd/>
        <w:snapToGrid/>
        <w:spacing w:after="0" w:line="269" w:lineRule="auto"/>
        <w:ind w:left="577" w:right="-189" w:rightChars="0"/>
        <w:textAlignment w:val="auto"/>
        <w:rPr>
          <w:b/>
          <w:color w:val="auto"/>
          <w:sz w:val="28"/>
          <w:szCs w:val="28"/>
        </w:rPr>
      </w:pPr>
      <w:r>
        <w:rPr>
          <w:b/>
          <w:color w:val="auto"/>
          <w:sz w:val="28"/>
          <w:szCs w:val="28"/>
        </w:rPr>
        <w:t xml:space="preserve">Hoạt động 2. Thực hành tìm hiểu về nghề em quan tâm </w:t>
      </w:r>
    </w:p>
    <w:p w14:paraId="78D3A1B7">
      <w:pPr>
        <w:pageBreakBefore w:val="0"/>
        <w:widowControl/>
        <w:kinsoku/>
        <w:wordWrap/>
        <w:overflowPunct/>
        <w:topLinePunct w:val="0"/>
        <w:autoSpaceDE/>
        <w:autoSpaceDN/>
        <w:bidi w:val="0"/>
        <w:adjustRightInd/>
        <w:snapToGrid/>
        <w:spacing w:after="0" w:line="269" w:lineRule="auto"/>
        <w:ind w:left="577" w:right="2585"/>
        <w:textAlignment w:val="auto"/>
        <w:rPr>
          <w:color w:val="auto"/>
          <w:sz w:val="28"/>
          <w:szCs w:val="28"/>
        </w:rPr>
      </w:pPr>
      <w:r>
        <w:rPr>
          <w:i/>
          <w:color w:val="auto"/>
          <w:sz w:val="28"/>
          <w:szCs w:val="28"/>
        </w:rPr>
        <w:t>a) Mục tiêu</w:t>
      </w:r>
    </w:p>
    <w:p w14:paraId="63FECEA2">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HS lựa chọn được một nghề mình quan tâm để thực hành tìm hiểu về nghề đó.</w:t>
      </w:r>
    </w:p>
    <w:p w14:paraId="0EE90400">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HS lập được kế hoạch tìm hiểu nghề và thực hành tìm hiểu, thu thập được những thông tin cơ bản về nghề mình quan tâm theo kế hoạch đã lập.</w:t>
      </w:r>
    </w:p>
    <w:p w14:paraId="0162A794">
      <w:pPr>
        <w:pageBreakBefore w:val="0"/>
        <w:widowControl/>
        <w:kinsoku/>
        <w:wordWrap/>
        <w:overflowPunct/>
        <w:topLinePunct w:val="0"/>
        <w:autoSpaceDE/>
        <w:autoSpaceDN/>
        <w:bidi w:val="0"/>
        <w:adjustRightInd/>
        <w:snapToGrid/>
        <w:spacing w:after="0" w:line="269" w:lineRule="auto"/>
        <w:ind w:left="563"/>
        <w:jc w:val="left"/>
        <w:textAlignment w:val="auto"/>
        <w:rPr>
          <w:color w:val="auto"/>
          <w:sz w:val="28"/>
          <w:szCs w:val="28"/>
        </w:rPr>
      </w:pPr>
      <w:r>
        <w:rPr>
          <w:i/>
          <w:color w:val="auto"/>
          <w:sz w:val="28"/>
          <w:szCs w:val="28"/>
        </w:rPr>
        <w:t>b) Tổ chức thực hiện</w:t>
      </w:r>
    </w:p>
    <w:tbl>
      <w:tblPr>
        <w:tblStyle w:val="12"/>
        <w:tblW w:w="891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3804"/>
        <w:gridCol w:w="2736"/>
        <w:gridCol w:w="2376"/>
      </w:tblGrid>
      <w:tr w14:paraId="3A53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7" w:hRule="atLeast"/>
        </w:trPr>
        <w:tc>
          <w:tcPr>
            <w:tcW w:w="3804" w:type="dxa"/>
            <w:shd w:val="clear" w:color="auto" w:fill="FFFFFF" w:themeFill="background1"/>
            <w:vAlign w:val="center"/>
          </w:tcPr>
          <w:p w14:paraId="3D0CB098">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36" w:type="dxa"/>
            <w:shd w:val="clear" w:color="auto" w:fill="FFFFFF" w:themeFill="background1"/>
            <w:vAlign w:val="center"/>
          </w:tcPr>
          <w:p w14:paraId="09AA3C05">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76" w:type="dxa"/>
            <w:shd w:val="clear" w:color="auto" w:fill="FFFFFF" w:themeFill="background1"/>
          </w:tcPr>
          <w:p w14:paraId="35D8BDA1">
            <w:pPr>
              <w:pageBreakBefore w:val="0"/>
              <w:widowControl/>
              <w:kinsoku/>
              <w:wordWrap/>
              <w:overflowPunct/>
              <w:topLinePunct w:val="0"/>
              <w:autoSpaceDE/>
              <w:autoSpaceDN/>
              <w:bidi w:val="0"/>
              <w:adjustRightInd/>
              <w:snapToGrid/>
              <w:spacing w:after="0" w:line="269" w:lineRule="auto"/>
              <w:ind w:left="49" w:right="11" w:firstLine="0"/>
              <w:jc w:val="center"/>
              <w:textAlignment w:val="auto"/>
              <w:rPr>
                <w:color w:val="auto"/>
                <w:sz w:val="28"/>
                <w:szCs w:val="28"/>
              </w:rPr>
            </w:pPr>
            <w:r>
              <w:rPr>
                <w:rFonts w:eastAsia="Calibri"/>
                <w:b/>
                <w:color w:val="auto"/>
                <w:sz w:val="28"/>
                <w:szCs w:val="28"/>
              </w:rPr>
              <w:t>Sản phẩm/ Kết quả  cần đạt</w:t>
            </w:r>
          </w:p>
        </w:tc>
      </w:tr>
      <w:tr w14:paraId="0D89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wAfter w:w="0" w:type="auto"/>
          <w:trHeight w:val="520" w:hRule="atLeast"/>
        </w:trPr>
        <w:tc>
          <w:tcPr>
            <w:tcW w:w="8916" w:type="dxa"/>
            <w:gridSpan w:val="3"/>
            <w:shd w:val="clear" w:color="auto" w:fill="FFFFFF" w:themeFill="background1"/>
            <w:vAlign w:val="center"/>
          </w:tcPr>
          <w:p w14:paraId="075FCF0F">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i/>
                <w:color w:val="auto"/>
                <w:sz w:val="28"/>
                <w:szCs w:val="28"/>
              </w:rPr>
              <w:t xml:space="preserve">Nhiệm vụ 1: </w:t>
            </w:r>
            <w:r>
              <w:rPr>
                <w:rFonts w:eastAsia="Calibri"/>
                <w:color w:val="auto"/>
                <w:sz w:val="28"/>
                <w:szCs w:val="28"/>
              </w:rPr>
              <w:t>Xác định những nghề em quan tâm và lập kế hoạch tìm hiểu nghề em quan tâm</w:t>
            </w:r>
          </w:p>
        </w:tc>
      </w:tr>
      <w:tr w14:paraId="5740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396" w:hRule="atLeast"/>
        </w:trPr>
        <w:tc>
          <w:tcPr>
            <w:tcW w:w="3804" w:type="dxa"/>
            <w:shd w:val="clear" w:color="auto" w:fill="FFFFFF" w:themeFill="background1"/>
          </w:tcPr>
          <w:p w14:paraId="03AFFC42">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Chuyển giao và hướng dẫn HS thực hiện nhiệm vụ:</w:t>
            </w:r>
          </w:p>
          <w:p w14:paraId="3369EBA8">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 Yêu cầu HS nhắc lại những nội dung thông tin cơ bản về nghề em quan tâm và cách tìm hiểu, thu thập thông tin về nghề.</w:t>
            </w:r>
          </w:p>
        </w:tc>
        <w:tc>
          <w:tcPr>
            <w:tcW w:w="2736" w:type="dxa"/>
            <w:shd w:val="clear" w:color="auto" w:fill="FFFFFF" w:themeFill="background1"/>
          </w:tcPr>
          <w:p w14:paraId="21DAF7F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Tiếp nhận nhiệm vụ. </w:t>
            </w:r>
          </w:p>
        </w:tc>
        <w:tc>
          <w:tcPr>
            <w:tcW w:w="2376" w:type="dxa"/>
            <w:shd w:val="clear" w:color="auto" w:fill="FFFFFF" w:themeFill="background1"/>
          </w:tcPr>
          <w:p w14:paraId="33F111B7">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Vận dụng, mở rộng kiến thức, kinh nghiệm mới về những thông tin cần tìm kiếm, thu thập khi tìm hiểu nghề và cách tìm hiểu nghề em quan tâm để thực hiện nhiệm vụ thực hành.</w:t>
            </w:r>
          </w:p>
        </w:tc>
      </w:tr>
      <w:tr w14:paraId="23FB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2423" w:hRule="atLeast"/>
        </w:trPr>
        <w:tc>
          <w:tcPr>
            <w:tcW w:w="3804" w:type="dxa"/>
            <w:shd w:val="clear" w:color="auto" w:fill="FFFFFF" w:themeFill="background1"/>
            <w:vAlign w:val="top"/>
          </w:tcPr>
          <w:p w14:paraId="31C09EC0">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HS có thể thực hiện nhiệm vụ theo hình thức cá nhân hoặc nhóm: </w:t>
            </w:r>
          </w:p>
          <w:p w14:paraId="74668881">
            <w:pPr>
              <w:pageBreakBefore w:val="0"/>
              <w:widowControl/>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xml:space="preserve"> + Nếu thực hiện theo hình thức cá nhân thì cá nhân lập kế hoạch, xác định mục đích, nội dung, địa điểm, cách thức và thời gian tìm hiểu nghề em quan tâm.</w:t>
            </w:r>
          </w:p>
          <w:p w14:paraId="07D896DB">
            <w:pPr>
              <w:pageBreakBefore w:val="0"/>
              <w:widowControl/>
              <w:kinsoku/>
              <w:wordWrap/>
              <w:overflowPunct/>
              <w:topLinePunct w:val="0"/>
              <w:autoSpaceDE/>
              <w:autoSpaceDN/>
              <w:bidi w:val="0"/>
              <w:adjustRightInd/>
              <w:snapToGrid/>
              <w:spacing w:after="0" w:line="269" w:lineRule="auto"/>
              <w:ind w:left="0" w:right="38" w:firstLine="0"/>
              <w:jc w:val="both"/>
              <w:textAlignment w:val="auto"/>
              <w:rPr>
                <w:color w:val="auto"/>
                <w:sz w:val="28"/>
                <w:szCs w:val="28"/>
              </w:rPr>
            </w:pPr>
            <w:r>
              <w:rPr>
                <w:rFonts w:eastAsia="Calibri"/>
                <w:color w:val="auto"/>
                <w:sz w:val="28"/>
                <w:szCs w:val="28"/>
              </w:rPr>
              <w:t xml:space="preserve"> + Nếu thực hiện theo nhóm, các em tìm những bạn có cùng quan tâm với nghề mình chọn, lập thành nhóm. Sau đó, lập kế hoạch tìm hiểu nghề với những mục tương tự như kế hoạch của cá nhân, nhưng có thêm mục phân công nhiệm vụ cụ thể cho từng thành viên trong nhóm.</w:t>
            </w:r>
          </w:p>
          <w:p w14:paraId="205CACAD">
            <w:pPr>
              <w:pageBreakBefore w:val="0"/>
              <w:widowControl/>
              <w:kinsoku/>
              <w:wordWrap/>
              <w:overflowPunct/>
              <w:topLinePunct w:val="0"/>
              <w:autoSpaceDE/>
              <w:autoSpaceDN/>
              <w:bidi w:val="0"/>
              <w:adjustRightInd/>
              <w:snapToGrid/>
              <w:spacing w:after="0" w:line="269" w:lineRule="auto"/>
              <w:ind w:left="0" w:leftChars="0" w:right="19" w:rightChars="0" w:firstLine="0" w:firstLineChars="0"/>
              <w:jc w:val="both"/>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 xml:space="preserve">Nhắc HS: Có thể lập kế hoạch vào bản kế hoạch trong SBT. Để thu thập được những thông tin, dữ liệu về nghề, nên kết hợp thực hiện nhiều cách tìm hiểu nghề. Nếu có điều kiện, đến tận nơi đang có hoạt động nghề nghiệp đó, tham quan, trải nghiệm, xin phép chụp hình một số hoạt động đặc trưng, trang thiết bị, dụng cụ lao động, sản phẩm của nghề để đưa vào thiết kế sản phẩm. </w:t>
            </w:r>
          </w:p>
        </w:tc>
        <w:tc>
          <w:tcPr>
            <w:tcW w:w="2736" w:type="dxa"/>
            <w:shd w:val="clear" w:color="auto" w:fill="FFFFFF" w:themeFill="background1"/>
            <w:vAlign w:val="top"/>
          </w:tcPr>
          <w:p w14:paraId="701C8A1B">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Nêu những thông tin cơ bản về nghề cần tìm hiểu, thu thập.</w:t>
            </w:r>
          </w:p>
          <w:p w14:paraId="65047910">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Lắng nghe GV chốt lại những thông tin, dữ liệu cần tìm hiểu, thu thập về nghề.</w:t>
            </w:r>
          </w:p>
          <w:p w14:paraId="38933AC1">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nêu những điểm cần lưu ý thực hiện khi thực hành tìm hiểu nghề em quan tâm. Ghi nhanh những nội dung GV lưu ý cần thực hiện khi thực hành tìm hiểu nghề em quan tâm. </w:t>
            </w:r>
          </w:p>
          <w:p w14:paraId="00255B49">
            <w:pPr>
              <w:pageBreakBefore w:val="0"/>
              <w:widowControl/>
              <w:kinsoku/>
              <w:wordWrap/>
              <w:overflowPunct/>
              <w:topLinePunct w:val="0"/>
              <w:autoSpaceDE/>
              <w:autoSpaceDN/>
              <w:bidi w:val="0"/>
              <w:adjustRightInd/>
              <w:snapToGrid/>
              <w:spacing w:after="0" w:line="269" w:lineRule="auto"/>
              <w:ind w:left="0" w:leftChars="0" w:firstLine="0" w:firstLineChars="0"/>
              <w:jc w:val="left"/>
              <w:textAlignment w:val="auto"/>
              <w:rPr>
                <w:rFonts w:eastAsia="Calibri"/>
                <w:color w:val="auto"/>
                <w:sz w:val="28"/>
                <w:szCs w:val="28"/>
              </w:rPr>
            </w:pPr>
            <w:r>
              <w:rPr>
                <w:rFonts w:eastAsia="Calibri"/>
                <w:color w:val="auto"/>
                <w:sz w:val="28"/>
                <w:szCs w:val="28"/>
              </w:rPr>
              <w:t xml:space="preserve"> </w:t>
            </w:r>
          </w:p>
        </w:tc>
        <w:tc>
          <w:tcPr>
            <w:tcW w:w="2376" w:type="dxa"/>
            <w:shd w:val="clear" w:color="auto" w:fill="FFFFFF" w:themeFill="background1"/>
            <w:vAlign w:val="top"/>
          </w:tcPr>
          <w:p w14:paraId="51671A4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color w:val="auto"/>
                <w:sz w:val="28"/>
                <w:szCs w:val="28"/>
              </w:rPr>
              <w:t>Sản phẩm:</w:t>
            </w:r>
          </w:p>
          <w:p w14:paraId="1324D79E">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auto"/>
                <w:sz w:val="28"/>
                <w:szCs w:val="28"/>
              </w:rPr>
            </w:pPr>
            <w:r>
              <w:rPr>
                <w:rFonts w:eastAsia="Calibri"/>
                <w:color w:val="auto"/>
                <w:sz w:val="28"/>
                <w:szCs w:val="28"/>
              </w:rPr>
              <w:t xml:space="preserve">Kế hoạch tìm hiểu nghề em quan tâm, trong đó thể hiện rõ mục tiêu, nội dung, nhiệm vụ, địa điểm, thời gian, cách thức thực hiện và phân công nhiệm vụ (nếu tìm hiểu nghề em quan tâm theo nhóm). </w:t>
            </w:r>
          </w:p>
        </w:tc>
      </w:tr>
      <w:tr w14:paraId="715F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2423" w:hRule="atLeast"/>
        </w:trPr>
        <w:tc>
          <w:tcPr>
            <w:tcW w:w="3804" w:type="dxa"/>
            <w:shd w:val="clear" w:color="auto" w:fill="FFFFFF" w:themeFill="background1"/>
            <w:vAlign w:val="top"/>
          </w:tcPr>
          <w:p w14:paraId="1F58D347">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xml:space="preserve"> * Tổ chức cho HS lập kế hoạch tìm hiểu nghề:</w:t>
            </w:r>
          </w:p>
          <w:p w14:paraId="19EB5582">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Yêu cầu những HS có cùng nghề quan tâm lập thành nhóm để thực hiện nhiệm vụ.</w:t>
            </w:r>
          </w:p>
          <w:p w14:paraId="1EADACA9">
            <w:pPr>
              <w:pageBreakBefore w:val="0"/>
              <w:widowControl/>
              <w:kinsoku/>
              <w:wordWrap/>
              <w:overflowPunct/>
              <w:topLinePunct w:val="0"/>
              <w:autoSpaceDE/>
              <w:autoSpaceDN/>
              <w:bidi w:val="0"/>
              <w:adjustRightInd/>
              <w:snapToGrid/>
              <w:spacing w:after="0" w:line="269" w:lineRule="auto"/>
              <w:ind w:left="0" w:leftChars="0" w:firstLine="0" w:firstLineChars="0"/>
              <w:jc w:val="both"/>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Quan sát, lắng nghe HS thảo luận, lập kế hoạch tìm hiểu nghề quan tâm.</w:t>
            </w:r>
          </w:p>
        </w:tc>
        <w:tc>
          <w:tcPr>
            <w:tcW w:w="2736" w:type="dxa"/>
            <w:shd w:val="clear" w:color="auto" w:fill="FFFFFF" w:themeFill="background1"/>
            <w:vAlign w:val="top"/>
          </w:tcPr>
          <w:p w14:paraId="6D6B8810">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xml:space="preserve"> </w:t>
            </w:r>
          </w:p>
          <w:p w14:paraId="5BF8EC57">
            <w:pPr>
              <w:pageBreakBefore w:val="0"/>
              <w:widowControl/>
              <w:kinsoku/>
              <w:wordWrap/>
              <w:overflowPunct/>
              <w:topLinePunct w:val="0"/>
              <w:autoSpaceDE/>
              <w:autoSpaceDN/>
              <w:bidi w:val="0"/>
              <w:adjustRightInd/>
              <w:snapToGrid/>
              <w:spacing w:after="0" w:line="269" w:lineRule="auto"/>
              <w:ind w:left="0" w:right="39"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ngồi thành nhóm. Mỗi nhóm gồm các thành viên có cùng nghề quan tâm.</w:t>
            </w:r>
          </w:p>
          <w:p w14:paraId="046B8D95">
            <w:pPr>
              <w:pageBreakBefore w:val="0"/>
              <w:widowControl/>
              <w:kinsoku/>
              <w:wordWrap/>
              <w:overflowPunct/>
              <w:topLinePunct w:val="0"/>
              <w:autoSpaceDE/>
              <w:autoSpaceDN/>
              <w:bidi w:val="0"/>
              <w:adjustRightInd/>
              <w:snapToGrid/>
              <w:spacing w:after="0" w:line="269" w:lineRule="auto"/>
              <w:ind w:left="0" w:leftChars="0" w:right="39" w:rightChars="0" w:firstLine="0" w:firstLineChars="0"/>
              <w:jc w:val="both"/>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 xml:space="preserve">HS thảo luận nhóm để lập kế hoạch tìm hiểu nghề. Thư kí nhóm ghi lại kế hoạch của nhóm. </w:t>
            </w:r>
          </w:p>
        </w:tc>
        <w:tc>
          <w:tcPr>
            <w:tcW w:w="2376" w:type="dxa"/>
            <w:shd w:val="clear" w:color="auto" w:fill="FFFFFF" w:themeFill="background1"/>
            <w:vAlign w:val="top"/>
          </w:tcPr>
          <w:p w14:paraId="31A05D88">
            <w:pPr>
              <w:pageBreakBefore w:val="0"/>
              <w:widowControl/>
              <w:kinsoku/>
              <w:wordWrap/>
              <w:overflowPunct/>
              <w:topLinePunct w:val="0"/>
              <w:autoSpaceDE/>
              <w:autoSpaceDN/>
              <w:bidi w:val="0"/>
              <w:adjustRightInd/>
              <w:snapToGrid/>
              <w:spacing w:after="0" w:line="269" w:lineRule="auto"/>
              <w:ind w:left="0" w:leftChars="0" w:firstLine="0" w:firstLineChars="0"/>
              <w:jc w:val="both"/>
              <w:textAlignment w:val="auto"/>
              <w:rPr>
                <w:rFonts w:eastAsia="Calibri"/>
                <w:color w:val="auto"/>
                <w:sz w:val="28"/>
                <w:szCs w:val="28"/>
              </w:rPr>
            </w:pPr>
          </w:p>
        </w:tc>
      </w:tr>
      <w:tr w14:paraId="593F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2423" w:hRule="atLeast"/>
        </w:trPr>
        <w:tc>
          <w:tcPr>
            <w:tcW w:w="3804" w:type="dxa"/>
            <w:shd w:val="clear" w:color="auto" w:fill="FFFFFF" w:themeFill="background1"/>
            <w:vAlign w:val="top"/>
          </w:tcPr>
          <w:p w14:paraId="3344F40E">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Tổ chức cho HS trình bày kế hoạch tìm hiểu nghề em quan tâm.</w:t>
            </w:r>
          </w:p>
          <w:p w14:paraId="607CF701">
            <w:pPr>
              <w:pageBreakBefore w:val="0"/>
              <w:widowControl/>
              <w:kinsoku/>
              <w:wordWrap/>
              <w:overflowPunct/>
              <w:topLinePunct w:val="0"/>
              <w:autoSpaceDE/>
              <w:autoSpaceDN/>
              <w:bidi w:val="0"/>
              <w:adjustRightInd/>
              <w:snapToGrid/>
              <w:spacing w:after="0" w:line="269" w:lineRule="auto"/>
              <w:ind w:left="0" w:leftChars="0" w:right="38" w:rightChars="0" w:firstLine="0" w:firstLineChars="0"/>
              <w:jc w:val="both"/>
              <w:textAlignment w:val="auto"/>
              <w:rPr>
                <w:rFonts w:eastAsia="Calibri"/>
                <w:color w:val="auto"/>
                <w:sz w:val="28"/>
                <w:szCs w:val="28"/>
              </w:rPr>
            </w:pPr>
            <w:r>
              <w:rPr>
                <w:rFonts w:eastAsia="Calibri"/>
                <w:color w:val="auto"/>
                <w:sz w:val="28"/>
                <w:szCs w:val="28"/>
              </w:rPr>
              <w:t>Khích lệ, động viên 1 nhóm trình bày kết quả lập kế hoạch tìm hiểu nghề em quan tâm. Các nhóm khác lắng nghe, nhận xét, rút kinh nghiệm để hoàn thiện kế hoạch của nhóm mình.</w:t>
            </w:r>
          </w:p>
        </w:tc>
        <w:tc>
          <w:tcPr>
            <w:tcW w:w="2736" w:type="dxa"/>
            <w:shd w:val="clear" w:color="auto" w:fill="FFFFFF" w:themeFill="background1"/>
            <w:vAlign w:val="top"/>
          </w:tcPr>
          <w:p w14:paraId="55E9EAA1">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xml:space="preserve"> </w:t>
            </w:r>
          </w:p>
          <w:p w14:paraId="39E2081F">
            <w:pPr>
              <w:pageBreakBefore w:val="0"/>
              <w:widowControl/>
              <w:kinsoku/>
              <w:wordWrap/>
              <w:overflowPunct/>
              <w:topLinePunct w:val="0"/>
              <w:autoSpaceDE/>
              <w:autoSpaceDN/>
              <w:bidi w:val="0"/>
              <w:adjustRightInd/>
              <w:snapToGrid/>
              <w:spacing w:after="0" w:line="269" w:lineRule="auto"/>
              <w:ind w:left="0" w:leftChars="0" w:right="38" w:rightChars="0" w:firstLine="0" w:firstLineChars="0"/>
              <w:jc w:val="both"/>
              <w:textAlignment w:val="auto"/>
              <w:rPr>
                <w:rFonts w:eastAsia="Calibri"/>
                <w:color w:val="auto"/>
                <w:sz w:val="28"/>
                <w:szCs w:val="28"/>
              </w:rPr>
            </w:pPr>
            <w:r>
              <w:rPr>
                <w:rFonts w:eastAsia="Calibri"/>
                <w:color w:val="auto"/>
                <w:sz w:val="28"/>
                <w:szCs w:val="28"/>
              </w:rPr>
              <w:t>– Đại diện 1 nhóm HS xung phong trình bày kế hoạch tìm hiểu nghề. Các nhóm khác nhận xét, bổ sung.</w:t>
            </w:r>
          </w:p>
        </w:tc>
        <w:tc>
          <w:tcPr>
            <w:tcW w:w="2376" w:type="dxa"/>
            <w:shd w:val="clear" w:color="auto" w:fill="FFFFFF" w:themeFill="background1"/>
            <w:vAlign w:val="top"/>
          </w:tcPr>
          <w:p w14:paraId="6A38D4BD">
            <w:pPr>
              <w:pageBreakBefore w:val="0"/>
              <w:widowControl/>
              <w:kinsoku/>
              <w:wordWrap/>
              <w:overflowPunct/>
              <w:topLinePunct w:val="0"/>
              <w:autoSpaceDE/>
              <w:autoSpaceDN/>
              <w:bidi w:val="0"/>
              <w:adjustRightInd/>
              <w:snapToGrid/>
              <w:spacing w:after="0" w:line="269" w:lineRule="auto"/>
              <w:ind w:left="0" w:leftChars="0" w:firstLine="0" w:firstLineChars="0"/>
              <w:jc w:val="both"/>
              <w:textAlignment w:val="auto"/>
              <w:rPr>
                <w:rFonts w:eastAsia="Calibri"/>
                <w:color w:val="auto"/>
                <w:sz w:val="28"/>
                <w:szCs w:val="28"/>
              </w:rPr>
            </w:pPr>
          </w:p>
        </w:tc>
      </w:tr>
      <w:tr w14:paraId="767D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2423" w:hRule="atLeast"/>
        </w:trPr>
        <w:tc>
          <w:tcPr>
            <w:tcW w:w="3804" w:type="dxa"/>
            <w:shd w:val="clear" w:color="auto" w:fill="FFFFFF" w:themeFill="background1"/>
            <w:vAlign w:val="top"/>
          </w:tcPr>
          <w:p w14:paraId="45E8E11D">
            <w:pPr>
              <w:pageBreakBefore w:val="0"/>
              <w:widowControl/>
              <w:kinsoku/>
              <w:wordWrap/>
              <w:overflowPunct/>
              <w:topLinePunct w:val="0"/>
              <w:autoSpaceDE/>
              <w:autoSpaceDN/>
              <w:bidi w:val="0"/>
              <w:adjustRightInd/>
              <w:snapToGrid/>
              <w:spacing w:after="0" w:line="269" w:lineRule="auto"/>
              <w:ind w:left="0" w:right="39" w:firstLine="0"/>
              <w:jc w:val="both"/>
              <w:textAlignment w:val="auto"/>
              <w:rPr>
                <w:color w:val="auto"/>
                <w:sz w:val="28"/>
                <w:szCs w:val="28"/>
              </w:rPr>
            </w:pPr>
            <w:r>
              <w:rPr>
                <w:rFonts w:eastAsia="Calibri"/>
                <w:color w:val="auto"/>
                <w:sz w:val="28"/>
                <w:szCs w:val="28"/>
              </w:rPr>
              <w:t>*  Nhận định và kết luận nhiệm vụ 1: – Nhận xét chung kế hoạch tìm hiểu nghề của các nhóm.</w:t>
            </w:r>
          </w:p>
          <w:p w14:paraId="421371CF">
            <w:pPr>
              <w:pageBreakBefore w:val="0"/>
              <w:widowControl/>
              <w:kinsoku/>
              <w:wordWrap/>
              <w:overflowPunct/>
              <w:topLinePunct w:val="0"/>
              <w:autoSpaceDE/>
              <w:autoSpaceDN/>
              <w:bidi w:val="0"/>
              <w:adjustRightInd/>
              <w:snapToGrid/>
              <w:spacing w:after="0" w:line="269" w:lineRule="auto"/>
              <w:ind w:left="0" w:right="38" w:firstLine="0"/>
              <w:jc w:val="both"/>
              <w:textAlignment w:val="auto"/>
              <w:rPr>
                <w:color w:val="auto"/>
                <w:sz w:val="28"/>
                <w:szCs w:val="28"/>
              </w:rPr>
            </w:pPr>
            <w:r>
              <w:rPr>
                <w:rFonts w:eastAsia="Calibri"/>
                <w:color w:val="auto"/>
                <w:sz w:val="28"/>
                <w:szCs w:val="28"/>
              </w:rPr>
              <w:t>– Dặn dò HS về nhà tiếp tục hoàn thiện kế hoạch và thực hiện kế hoạch tìm hiểu nghề. Ghi chép, thu thập thông tin, dữ liệu về nghề em quan tâm vào bài tập 5, chủ đề 8, SBT để tiết học tới thiết kế sản phẩm tìm hiểu nghề.</w:t>
            </w:r>
          </w:p>
          <w:p w14:paraId="58B9B7C8">
            <w:pPr>
              <w:pageBreakBefore w:val="0"/>
              <w:widowControl/>
              <w:kinsoku/>
              <w:wordWrap/>
              <w:overflowPunct/>
              <w:topLinePunct w:val="0"/>
              <w:autoSpaceDE/>
              <w:autoSpaceDN/>
              <w:bidi w:val="0"/>
              <w:adjustRightInd/>
              <w:snapToGrid/>
              <w:spacing w:after="0" w:line="269" w:lineRule="auto"/>
              <w:ind w:left="0" w:leftChars="0" w:firstLine="0" w:firstLineChars="0"/>
              <w:jc w:val="both"/>
              <w:textAlignment w:val="auto"/>
              <w:rPr>
                <w:rFonts w:eastAsia="Calibri"/>
                <w:color w:val="auto"/>
                <w:sz w:val="28"/>
                <w:szCs w:val="28"/>
              </w:rPr>
            </w:pPr>
            <w:r>
              <w:rPr>
                <w:rFonts w:eastAsia="Calibri"/>
                <w:color w:val="auto"/>
                <w:sz w:val="28"/>
                <w:szCs w:val="28"/>
              </w:rPr>
              <w:t>(Dành 1 tiết chính khoá cho HS thực hiện kế hoạch tìm hiểu nghề.)</w:t>
            </w:r>
          </w:p>
        </w:tc>
        <w:tc>
          <w:tcPr>
            <w:tcW w:w="2736" w:type="dxa"/>
            <w:shd w:val="clear" w:color="auto" w:fill="FFFFFF" w:themeFill="background1"/>
            <w:vAlign w:val="top"/>
          </w:tcPr>
          <w:p w14:paraId="52B7F80E">
            <w:pPr>
              <w:pageBreakBefore w:val="0"/>
              <w:widowControl/>
              <w:kinsoku/>
              <w:wordWrap/>
              <w:overflowPunct/>
              <w:topLinePunct w:val="0"/>
              <w:autoSpaceDE/>
              <w:autoSpaceDN/>
              <w:bidi w:val="0"/>
              <w:adjustRightInd/>
              <w:snapToGrid/>
              <w:spacing w:after="0" w:line="269" w:lineRule="auto"/>
              <w:ind w:left="0" w:leftChars="0" w:firstLine="0" w:firstLineChars="0"/>
              <w:jc w:val="both"/>
              <w:textAlignment w:val="auto"/>
              <w:rPr>
                <w:rFonts w:eastAsia="Calibri"/>
                <w:color w:val="auto"/>
                <w:sz w:val="28"/>
                <w:szCs w:val="28"/>
              </w:rPr>
            </w:pPr>
            <w:r>
              <w:rPr>
                <w:rFonts w:eastAsia="Calibri"/>
                <w:color w:val="auto"/>
                <w:sz w:val="28"/>
                <w:szCs w:val="28"/>
              </w:rPr>
              <w:t>– Lắng nghe GV nhận xét, dặn dò.</w:t>
            </w:r>
          </w:p>
        </w:tc>
        <w:tc>
          <w:tcPr>
            <w:tcW w:w="2376" w:type="dxa"/>
            <w:shd w:val="clear" w:color="auto" w:fill="FFFFFF" w:themeFill="background1"/>
            <w:vAlign w:val="top"/>
          </w:tcPr>
          <w:p w14:paraId="08227F16">
            <w:pPr>
              <w:pageBreakBefore w:val="0"/>
              <w:widowControl/>
              <w:kinsoku/>
              <w:wordWrap/>
              <w:overflowPunct/>
              <w:topLinePunct w:val="0"/>
              <w:autoSpaceDE/>
              <w:autoSpaceDN/>
              <w:bidi w:val="0"/>
              <w:adjustRightInd/>
              <w:snapToGrid/>
              <w:spacing w:after="0" w:line="269" w:lineRule="auto"/>
              <w:ind w:left="0" w:leftChars="0" w:firstLine="0" w:firstLineChars="0"/>
              <w:jc w:val="both"/>
              <w:textAlignment w:val="auto"/>
              <w:rPr>
                <w:rFonts w:eastAsia="Calibri"/>
                <w:color w:val="auto"/>
                <w:sz w:val="28"/>
                <w:szCs w:val="28"/>
              </w:rPr>
            </w:pPr>
          </w:p>
        </w:tc>
      </w:tr>
      <w:tr w14:paraId="5B7C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840" w:hRule="atLeast"/>
        </w:trPr>
        <w:tc>
          <w:tcPr>
            <w:tcW w:w="8916" w:type="dxa"/>
            <w:gridSpan w:val="3"/>
            <w:shd w:val="clear" w:color="auto" w:fill="FFFFFF" w:themeFill="background1"/>
            <w:vAlign w:val="top"/>
          </w:tcPr>
          <w:p w14:paraId="7604F7E2">
            <w:pPr>
              <w:pageBreakBefore w:val="0"/>
              <w:widowControl/>
              <w:kinsoku/>
              <w:wordWrap/>
              <w:overflowPunct/>
              <w:topLinePunct w:val="0"/>
              <w:autoSpaceDE/>
              <w:autoSpaceDN/>
              <w:bidi w:val="0"/>
              <w:adjustRightInd/>
              <w:snapToGrid/>
              <w:spacing w:after="0" w:line="269" w:lineRule="auto"/>
              <w:ind w:left="0" w:leftChars="0" w:firstLine="0" w:firstLineChars="0"/>
              <w:jc w:val="both"/>
              <w:textAlignment w:val="auto"/>
              <w:rPr>
                <w:rFonts w:eastAsia="Calibri"/>
                <w:color w:val="auto"/>
                <w:sz w:val="28"/>
                <w:szCs w:val="28"/>
              </w:rPr>
            </w:pPr>
            <w:r>
              <w:rPr>
                <w:rFonts w:eastAsia="Calibri"/>
                <w:b/>
                <w:i/>
                <w:color w:val="auto"/>
                <w:sz w:val="28"/>
                <w:szCs w:val="28"/>
              </w:rPr>
              <w:t xml:space="preserve">Nhiệm vụ 2: </w:t>
            </w:r>
            <w:r>
              <w:rPr>
                <w:rFonts w:eastAsia="Calibri"/>
                <w:color w:val="auto"/>
                <w:sz w:val="28"/>
                <w:szCs w:val="28"/>
              </w:rPr>
              <w:t>Thiết kế sản phẩm tìm hiểu nghề và sản phẩm giới thiệu nghề em quan tâm (Nhiệm vụ 2 được thực hiện sau khi thực hiện nhiệm vụ 1 khoảng 3 – 4 ngày đến 1 tuần.)</w:t>
            </w:r>
          </w:p>
        </w:tc>
      </w:tr>
      <w:tr w14:paraId="255B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2423" w:hRule="atLeast"/>
        </w:trPr>
        <w:tc>
          <w:tcPr>
            <w:tcW w:w="3804" w:type="dxa"/>
            <w:shd w:val="clear" w:color="auto" w:fill="FFFFFF" w:themeFill="background1"/>
            <w:vAlign w:val="top"/>
          </w:tcPr>
          <w:p w14:paraId="348A618A">
            <w:pPr>
              <w:pageBreakBefore w:val="0"/>
              <w:widowControl/>
              <w:kinsoku/>
              <w:wordWrap/>
              <w:overflowPunct/>
              <w:topLinePunct w:val="0"/>
              <w:autoSpaceDE/>
              <w:autoSpaceDN/>
              <w:bidi w:val="0"/>
              <w:adjustRightInd/>
              <w:snapToGrid/>
              <w:spacing w:after="0" w:line="269" w:lineRule="auto"/>
              <w:ind w:left="0" w:right="38" w:firstLine="0"/>
              <w:jc w:val="both"/>
              <w:textAlignment w:val="auto"/>
              <w:rPr>
                <w:color w:val="auto"/>
                <w:sz w:val="28"/>
                <w:szCs w:val="28"/>
              </w:rPr>
            </w:pPr>
            <w:r>
              <w:rPr>
                <w:rFonts w:eastAsia="Calibri"/>
                <w:color w:val="auto"/>
                <w:sz w:val="28"/>
                <w:szCs w:val="28"/>
              </w:rPr>
              <w:t xml:space="preserve"> Trước khi chuyển giao nhiệm vụ 2, GV yêu cầu các nhóm báo cáo những việc đã làm, tiến độ và kết quả thực hiện kế hoạch tìm hiểu nghề em quan tâm. Sau đó, nhận xét chung trên cơ sở báo cáo của HS.</w:t>
            </w:r>
          </w:p>
          <w:p w14:paraId="6B1BFE58">
            <w:pPr>
              <w:pageBreakBefore w:val="0"/>
              <w:widowControl/>
              <w:kinsoku/>
              <w:wordWrap/>
              <w:overflowPunct/>
              <w:topLinePunct w:val="0"/>
              <w:autoSpaceDE/>
              <w:autoSpaceDN/>
              <w:bidi w:val="0"/>
              <w:adjustRightInd/>
              <w:snapToGrid/>
              <w:spacing w:after="0" w:line="269" w:lineRule="auto"/>
              <w:ind w:left="0" w:right="38" w:firstLine="0"/>
              <w:jc w:val="both"/>
              <w:textAlignment w:val="auto"/>
              <w:rPr>
                <w:color w:val="auto"/>
                <w:sz w:val="28"/>
                <w:szCs w:val="28"/>
              </w:rPr>
            </w:pPr>
            <w:r>
              <w:rPr>
                <w:rFonts w:eastAsia="Calibri"/>
                <w:color w:val="auto"/>
                <w:sz w:val="28"/>
                <w:szCs w:val="28"/>
              </w:rPr>
              <w:t>* Chuyển giao nhiệm vụ 2. Hướng dẫn, yêu cầu HS thực hiện nhiệm vụ 2 theo 3 bước:</w:t>
            </w:r>
          </w:p>
          <w:p w14:paraId="6A320B2E">
            <w:pPr>
              <w:pageBreakBefore w:val="0"/>
              <w:widowControl/>
              <w:kinsoku/>
              <w:wordWrap/>
              <w:overflowPunct/>
              <w:topLinePunct w:val="0"/>
              <w:autoSpaceDE/>
              <w:autoSpaceDN/>
              <w:bidi w:val="0"/>
              <w:adjustRightInd/>
              <w:snapToGrid/>
              <w:spacing w:after="0" w:line="269" w:lineRule="auto"/>
              <w:ind w:left="0" w:right="38" w:firstLine="0"/>
              <w:jc w:val="both"/>
              <w:textAlignment w:val="auto"/>
              <w:rPr>
                <w:color w:val="auto"/>
                <w:sz w:val="28"/>
                <w:szCs w:val="28"/>
              </w:rPr>
            </w:pPr>
            <w:r>
              <w:rPr>
                <w:rFonts w:eastAsia="Calibri"/>
                <w:color w:val="auto"/>
                <w:sz w:val="28"/>
                <w:szCs w:val="28"/>
                <w:u w:color="000000"/>
              </w:rPr>
              <w:t xml:space="preserve">– </w:t>
            </w:r>
            <w:r>
              <w:rPr>
                <w:rFonts w:eastAsia="Calibri"/>
                <w:i/>
                <w:color w:val="auto"/>
                <w:sz w:val="28"/>
                <w:szCs w:val="28"/>
              </w:rPr>
              <w:t xml:space="preserve">Bước 1: </w:t>
            </w:r>
            <w:r>
              <w:rPr>
                <w:rFonts w:eastAsia="Calibri"/>
                <w:color w:val="auto"/>
                <w:sz w:val="28"/>
                <w:szCs w:val="28"/>
              </w:rPr>
              <w:t>Xử lí các thông tin, dữ liệu thu thập qua thực hành tìm hiểu nghề em quan tâm.</w:t>
            </w:r>
          </w:p>
          <w:p w14:paraId="3B1E7D47">
            <w:pPr>
              <w:pageBreakBefore w:val="0"/>
              <w:widowControl/>
              <w:kinsoku/>
              <w:wordWrap/>
              <w:overflowPunct/>
              <w:topLinePunct w:val="0"/>
              <w:autoSpaceDE/>
              <w:autoSpaceDN/>
              <w:bidi w:val="0"/>
              <w:adjustRightInd/>
              <w:snapToGrid/>
              <w:spacing w:after="0" w:line="269" w:lineRule="auto"/>
              <w:ind w:left="0" w:right="38" w:firstLine="0"/>
              <w:jc w:val="both"/>
              <w:textAlignment w:val="auto"/>
              <w:rPr>
                <w:color w:val="auto"/>
                <w:sz w:val="28"/>
                <w:szCs w:val="28"/>
              </w:rPr>
            </w:pPr>
            <w:r>
              <w:rPr>
                <w:rFonts w:eastAsia="Calibri"/>
                <w:color w:val="auto"/>
                <w:sz w:val="28"/>
                <w:szCs w:val="28"/>
                <w:u w:color="000000"/>
              </w:rPr>
              <w:t xml:space="preserve">– </w:t>
            </w:r>
            <w:r>
              <w:rPr>
                <w:rFonts w:eastAsia="Calibri"/>
                <w:i/>
                <w:color w:val="auto"/>
                <w:sz w:val="28"/>
                <w:szCs w:val="28"/>
              </w:rPr>
              <w:t xml:space="preserve">Bước 2: </w:t>
            </w:r>
            <w:r>
              <w:rPr>
                <w:rFonts w:eastAsia="Calibri"/>
                <w:color w:val="auto"/>
                <w:sz w:val="28"/>
                <w:szCs w:val="28"/>
              </w:rPr>
              <w:t>Đưa ra ý tưởng thiết kế và thiết kế sản phẩm giới thiệu nghề em quan tâm theo ý tưởng.</w:t>
            </w:r>
          </w:p>
          <w:p w14:paraId="64B5D022">
            <w:pPr>
              <w:pageBreakBefore w:val="0"/>
              <w:widowControl/>
              <w:kinsoku/>
              <w:wordWrap/>
              <w:overflowPunct/>
              <w:topLinePunct w:val="0"/>
              <w:autoSpaceDE/>
              <w:autoSpaceDN/>
              <w:bidi w:val="0"/>
              <w:adjustRightInd/>
              <w:snapToGrid/>
              <w:spacing w:after="0" w:line="269" w:lineRule="auto"/>
              <w:ind w:left="0" w:right="38" w:firstLine="0"/>
              <w:jc w:val="both"/>
              <w:textAlignment w:val="auto"/>
              <w:rPr>
                <w:color w:val="auto"/>
                <w:sz w:val="28"/>
                <w:szCs w:val="28"/>
              </w:rPr>
            </w:pPr>
            <w:r>
              <w:rPr>
                <w:rFonts w:eastAsia="Calibri"/>
                <w:color w:val="auto"/>
                <w:sz w:val="28"/>
                <w:szCs w:val="28"/>
                <w:u w:color="000000"/>
              </w:rPr>
              <w:t xml:space="preserve">– </w:t>
            </w:r>
            <w:r>
              <w:rPr>
                <w:rFonts w:eastAsia="Calibri"/>
                <w:i/>
                <w:color w:val="auto"/>
                <w:sz w:val="28"/>
                <w:szCs w:val="28"/>
              </w:rPr>
              <w:t xml:space="preserve">Bước 3: </w:t>
            </w:r>
            <w:r>
              <w:rPr>
                <w:rFonts w:eastAsia="Calibri"/>
                <w:color w:val="auto"/>
                <w:sz w:val="28"/>
                <w:szCs w:val="28"/>
              </w:rPr>
              <w:t>Giới thiệu sản phẩm nghề em quan tâm.</w:t>
            </w:r>
          </w:p>
          <w:p w14:paraId="0CFC6604">
            <w:pPr>
              <w:pageBreakBefore w:val="0"/>
              <w:widowControl/>
              <w:kinsoku/>
              <w:wordWrap/>
              <w:overflowPunct/>
              <w:topLinePunct w:val="0"/>
              <w:autoSpaceDE/>
              <w:autoSpaceDN/>
              <w:bidi w:val="0"/>
              <w:adjustRightInd/>
              <w:snapToGrid/>
              <w:spacing w:after="0" w:line="269" w:lineRule="auto"/>
              <w:ind w:left="0" w:leftChars="0" w:right="38" w:rightChars="0" w:firstLine="0" w:firstLineChars="0"/>
              <w:jc w:val="both"/>
              <w:textAlignment w:val="auto"/>
              <w:rPr>
                <w:rFonts w:eastAsia="Calibri"/>
                <w:color w:val="auto"/>
                <w:sz w:val="28"/>
                <w:szCs w:val="28"/>
              </w:rPr>
            </w:pPr>
            <w:r>
              <w:rPr>
                <w:rFonts w:eastAsia="Calibri"/>
                <w:color w:val="auto"/>
                <w:sz w:val="28"/>
                <w:szCs w:val="28"/>
              </w:rPr>
              <w:t>* Tổ chức cho HS thực hiện nhiệm vụ. Trong quá trình HS thực hiện nhiệm vụ, GV đến các nhóm quan sát. Có thể gợi ý cho HS ý tưởng thiết kế sản phẩm.</w:t>
            </w:r>
          </w:p>
        </w:tc>
        <w:tc>
          <w:tcPr>
            <w:tcW w:w="2736" w:type="dxa"/>
            <w:shd w:val="clear" w:color="auto" w:fill="FFFFFF" w:themeFill="background1"/>
            <w:vAlign w:val="top"/>
          </w:tcPr>
          <w:p w14:paraId="0729C1EB">
            <w:pPr>
              <w:pageBreakBefore w:val="0"/>
              <w:widowControl/>
              <w:kinsoku/>
              <w:wordWrap/>
              <w:overflowPunct/>
              <w:topLinePunct w:val="0"/>
              <w:autoSpaceDE/>
              <w:autoSpaceDN/>
              <w:bidi w:val="0"/>
              <w:adjustRightInd/>
              <w:snapToGrid/>
              <w:spacing w:after="0" w:line="269" w:lineRule="auto"/>
              <w:ind w:left="1"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Đại diện các nhóm HS báo cáo kết quả thực hiện kế hoạch tìm hiểu nghề</w:t>
            </w:r>
          </w:p>
          <w:p w14:paraId="5D6B3C44">
            <w:pPr>
              <w:pageBreakBefore w:val="0"/>
              <w:widowControl/>
              <w:kinsoku/>
              <w:wordWrap/>
              <w:overflowPunct/>
              <w:topLinePunct w:val="0"/>
              <w:autoSpaceDE/>
              <w:autoSpaceDN/>
              <w:bidi w:val="0"/>
              <w:adjustRightInd/>
              <w:snapToGrid/>
              <w:spacing w:after="0" w:line="269" w:lineRule="auto"/>
              <w:ind w:left="1"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Tiếp nhận nhiệm vụ 2 và lắng nghe GV hướng dẫn thực hiện nhiệm vụ.</w:t>
            </w:r>
          </w:p>
          <w:p w14:paraId="1CCF181B">
            <w:pPr>
              <w:pageBreakBefore w:val="0"/>
              <w:widowControl/>
              <w:kinsoku/>
              <w:wordWrap/>
              <w:overflowPunct/>
              <w:topLinePunct w:val="0"/>
              <w:autoSpaceDE/>
              <w:autoSpaceDN/>
              <w:bidi w:val="0"/>
              <w:adjustRightInd/>
              <w:snapToGrid/>
              <w:spacing w:after="0" w:line="269" w:lineRule="auto"/>
              <w:ind w:left="1" w:leftChars="0" w:firstLine="0" w:firstLineChars="0"/>
              <w:jc w:val="both"/>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Các nhóm HS xử lí thông tin, dữ liệu đã thu thập được về nghề mình quan tâm, sau đó đưa ra ý tưởng và thiết kế sản phẩm theo ý tưởng.</w:t>
            </w:r>
          </w:p>
        </w:tc>
        <w:tc>
          <w:tcPr>
            <w:tcW w:w="2376" w:type="dxa"/>
            <w:shd w:val="clear" w:color="auto" w:fill="FFFFFF" w:themeFill="background1"/>
            <w:vAlign w:val="top"/>
          </w:tcPr>
          <w:p w14:paraId="33F1BB2D">
            <w:pPr>
              <w:pageBreakBefore w:val="0"/>
              <w:widowControl/>
              <w:kinsoku/>
              <w:wordWrap/>
              <w:overflowPunct/>
              <w:topLinePunct w:val="0"/>
              <w:autoSpaceDE/>
              <w:autoSpaceDN/>
              <w:bidi w:val="0"/>
              <w:adjustRightInd/>
              <w:snapToGrid/>
              <w:spacing w:after="0" w:line="269" w:lineRule="auto"/>
              <w:ind w:left="1" w:right="38"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Bản thiết kế sản phẩm giới thiệu nghề em quan tâm. Sản phẩm phải thể hiện được cách nhóm/ cá nhân đã thực hiện để tìm kiếm, thu thập thông tin về nghề và các nội dung thông tin về nghề đã thu thập được.</w:t>
            </w:r>
          </w:p>
          <w:p w14:paraId="4F9BEE16">
            <w:pPr>
              <w:pageBreakBefore w:val="0"/>
              <w:widowControl/>
              <w:kinsoku/>
              <w:wordWrap/>
              <w:overflowPunct/>
              <w:topLinePunct w:val="0"/>
              <w:autoSpaceDE/>
              <w:autoSpaceDN/>
              <w:bidi w:val="0"/>
              <w:adjustRightInd/>
              <w:snapToGrid/>
              <w:spacing w:after="0" w:line="269" w:lineRule="auto"/>
              <w:ind w:left="1" w:right="38" w:firstLine="0"/>
              <w:jc w:val="both"/>
              <w:textAlignment w:val="auto"/>
              <w:rPr>
                <w:color w:val="auto"/>
                <w:sz w:val="28"/>
                <w:szCs w:val="28"/>
              </w:rPr>
            </w:pPr>
            <w:r>
              <w:rPr>
                <w:rFonts w:eastAsia="Calibri"/>
                <w:color w:val="auto"/>
                <w:sz w:val="28"/>
                <w:szCs w:val="28"/>
              </w:rPr>
              <w:t>Sản phẩm có thể là bài thuyết trình và các hình ảnh minh hoạ, có thể là video clip (phỏng vấn người làm nghề, trải nghiệm thực tế,…), có thể là các tranh ảnh về nghề để giới thiệu theo kĩ thuật “phòng tranh”, có thể là poster, powerpoint.</w:t>
            </w:r>
          </w:p>
          <w:p w14:paraId="778D6553">
            <w:pPr>
              <w:pageBreakBefore w:val="0"/>
              <w:widowControl/>
              <w:kinsoku/>
              <w:wordWrap/>
              <w:overflowPunct/>
              <w:topLinePunct w:val="0"/>
              <w:autoSpaceDE/>
              <w:autoSpaceDN/>
              <w:bidi w:val="0"/>
              <w:adjustRightInd/>
              <w:snapToGrid/>
              <w:spacing w:after="0" w:line="269" w:lineRule="auto"/>
              <w:ind w:left="1" w:right="38"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Mỗi nhóm hoàn thành 1 sản phẩm giới thiệu nghề mình quan tâm. Sản phẩm giới thiệu nghề của các nhóm thể hiện được:</w:t>
            </w:r>
          </w:p>
          <w:p w14:paraId="2002B637">
            <w:pPr>
              <w:pageBreakBefore w:val="0"/>
              <w:widowControl/>
              <w:kinsoku/>
              <w:wordWrap/>
              <w:overflowPunct/>
              <w:topLinePunct w:val="0"/>
              <w:autoSpaceDE/>
              <w:autoSpaceDN/>
              <w:bidi w:val="0"/>
              <w:adjustRightInd/>
              <w:snapToGrid/>
              <w:spacing w:after="0" w:line="269" w:lineRule="auto"/>
              <w:ind w:left="0" w:leftChars="0" w:right="39" w:rightChars="0" w:firstLine="0" w:firstLineChars="0"/>
              <w:jc w:val="both"/>
              <w:textAlignment w:val="auto"/>
              <w:rPr>
                <w:rFonts w:eastAsia="Calibri"/>
                <w:color w:val="auto"/>
                <w:sz w:val="28"/>
                <w:szCs w:val="28"/>
              </w:rPr>
            </w:pPr>
            <w:r>
              <w:rPr>
                <w:rFonts w:eastAsia="Calibri"/>
                <w:color w:val="auto"/>
                <w:sz w:val="28"/>
                <w:szCs w:val="28"/>
              </w:rPr>
              <w:t>+ Các hoạt động đặc trưng, trang thiết bị, dụng cụ lao động của nghề mình quan tâm.</w:t>
            </w:r>
          </w:p>
        </w:tc>
      </w:tr>
      <w:tr w14:paraId="3978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2423" w:hRule="atLeast"/>
        </w:trPr>
        <w:tc>
          <w:tcPr>
            <w:tcW w:w="3804" w:type="dxa"/>
            <w:shd w:val="clear" w:color="auto" w:fill="FFFFFF" w:themeFill="background1"/>
            <w:vAlign w:val="top"/>
          </w:tcPr>
          <w:p w14:paraId="53EB6310">
            <w:pPr>
              <w:pageBreakBefore w:val="0"/>
              <w:widowControl/>
              <w:kinsoku/>
              <w:wordWrap/>
              <w:overflowPunct/>
              <w:topLinePunct w:val="0"/>
              <w:autoSpaceDE/>
              <w:autoSpaceDN/>
              <w:bidi w:val="0"/>
              <w:adjustRightInd/>
              <w:snapToGrid/>
              <w:spacing w:after="0" w:line="269" w:lineRule="auto"/>
              <w:ind w:left="1" w:firstLine="0"/>
              <w:jc w:val="both"/>
              <w:textAlignment w:val="auto"/>
              <w:rPr>
                <w:color w:val="auto"/>
                <w:sz w:val="28"/>
                <w:szCs w:val="28"/>
              </w:rPr>
            </w:pPr>
            <w:r>
              <w:rPr>
                <w:rFonts w:eastAsia="Calibri"/>
                <w:color w:val="auto"/>
                <w:sz w:val="28"/>
                <w:szCs w:val="28"/>
              </w:rPr>
              <w:t>* Tổ chức cho HS giới thiệu sản phẩm tìm hiểu nghề:</w:t>
            </w:r>
          </w:p>
          <w:p w14:paraId="7732BAA2">
            <w:pPr>
              <w:pageBreakBefore w:val="0"/>
              <w:widowControl/>
              <w:kinsoku/>
              <w:wordWrap/>
              <w:overflowPunct/>
              <w:topLinePunct w:val="0"/>
              <w:autoSpaceDE/>
              <w:autoSpaceDN/>
              <w:bidi w:val="0"/>
              <w:adjustRightInd/>
              <w:snapToGrid/>
              <w:spacing w:after="0" w:line="269" w:lineRule="auto"/>
              <w:ind w:left="1" w:leftChars="0" w:right="38" w:rightChars="0" w:firstLine="0" w:firstLineChars="0"/>
              <w:jc w:val="both"/>
              <w:textAlignment w:val="auto"/>
              <w:rPr>
                <w:rFonts w:eastAsia="Calibri"/>
                <w:color w:val="auto"/>
                <w:sz w:val="28"/>
                <w:szCs w:val="28"/>
              </w:rPr>
            </w:pPr>
            <w:r>
              <w:rPr>
                <w:rFonts w:eastAsia="Calibri"/>
                <w:color w:val="auto"/>
                <w:sz w:val="28"/>
                <w:szCs w:val="28"/>
              </w:rPr>
              <w:t xml:space="preserve">–  Thông báo cho các nhóm thứ tự, vị trí giới thiệu sản phẩm của nhóm mình để các nhóm chuẩn bị. </w:t>
            </w:r>
          </w:p>
        </w:tc>
        <w:tc>
          <w:tcPr>
            <w:tcW w:w="2736" w:type="dxa"/>
            <w:shd w:val="clear" w:color="auto" w:fill="FFFFFF" w:themeFill="background1"/>
            <w:vAlign w:val="top"/>
          </w:tcPr>
          <w:p w14:paraId="6C14E862">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xml:space="preserve"> </w:t>
            </w:r>
          </w:p>
          <w:p w14:paraId="19E68DF6">
            <w:pPr>
              <w:pageBreakBefore w:val="0"/>
              <w:widowControl/>
              <w:kinsoku/>
              <w:wordWrap/>
              <w:overflowPunct/>
              <w:topLinePunct w:val="0"/>
              <w:autoSpaceDE/>
              <w:autoSpaceDN/>
              <w:bidi w:val="0"/>
              <w:adjustRightInd/>
              <w:snapToGrid/>
              <w:spacing w:after="0" w:line="269" w:lineRule="auto"/>
              <w:ind w:left="0" w:leftChars="0" w:right="38" w:rightChars="0" w:firstLine="0" w:firstLineChars="0"/>
              <w:jc w:val="both"/>
              <w:textAlignment w:val="auto"/>
              <w:rPr>
                <w:rFonts w:eastAsia="Calibri"/>
                <w:color w:val="auto"/>
                <w:sz w:val="28"/>
                <w:szCs w:val="28"/>
                <w:u w:color="000000"/>
              </w:rPr>
            </w:pPr>
            <w:r>
              <w:rPr>
                <w:rFonts w:eastAsia="Calibri"/>
                <w:color w:val="auto"/>
                <w:sz w:val="28"/>
                <w:szCs w:val="28"/>
              </w:rPr>
              <w:t>–   Nghe GV thông báo thứ tự, vị trí giới thiệu sản phẩm của nhóm để theo đó thực hiện.</w:t>
            </w:r>
          </w:p>
        </w:tc>
        <w:tc>
          <w:tcPr>
            <w:tcW w:w="2376" w:type="dxa"/>
            <w:shd w:val="clear" w:color="auto" w:fill="FFFFFF" w:themeFill="background1"/>
            <w:vAlign w:val="top"/>
          </w:tcPr>
          <w:p w14:paraId="1FA47D09">
            <w:pPr>
              <w:pageBreakBefore w:val="0"/>
              <w:widowControl/>
              <w:kinsoku/>
              <w:wordWrap/>
              <w:overflowPunct/>
              <w:topLinePunct w:val="0"/>
              <w:autoSpaceDE/>
              <w:autoSpaceDN/>
              <w:bidi w:val="0"/>
              <w:adjustRightInd/>
              <w:snapToGrid/>
              <w:spacing w:after="0" w:line="269" w:lineRule="auto"/>
              <w:ind w:left="0" w:leftChars="0" w:right="38" w:rightChars="0" w:firstLine="0" w:firstLineChars="0"/>
              <w:jc w:val="both"/>
              <w:textAlignment w:val="auto"/>
              <w:rPr>
                <w:rFonts w:eastAsia="Calibri"/>
                <w:color w:val="auto"/>
                <w:sz w:val="28"/>
                <w:szCs w:val="28"/>
              </w:rPr>
            </w:pPr>
            <w:r>
              <w:rPr>
                <w:rFonts w:eastAsia="Calibri"/>
                <w:color w:val="auto"/>
                <w:sz w:val="28"/>
                <w:szCs w:val="28"/>
              </w:rPr>
              <w:t xml:space="preserve">+ Những phẩm chất, năng lực cần có của người làm nghề mình quan tâm. + Những nguy hiểm có thể có và cách giữ an toàn khi </w:t>
            </w:r>
          </w:p>
        </w:tc>
      </w:tr>
      <w:tr w14:paraId="7569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2423" w:hRule="atLeast"/>
        </w:trPr>
        <w:tc>
          <w:tcPr>
            <w:tcW w:w="3804" w:type="dxa"/>
            <w:shd w:val="clear" w:color="auto" w:fill="FFFFFF" w:themeFill="background1"/>
            <w:vAlign w:val="top"/>
          </w:tcPr>
          <w:p w14:paraId="67DFC935">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 chức cho HS giới thiệu sản phẩm tìm hiểu nghề em quan tâm.</w:t>
            </w:r>
          </w:p>
          <w:p w14:paraId="29F9EF18">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xml:space="preserve"> </w:t>
            </w:r>
          </w:p>
          <w:p w14:paraId="5959FC05">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 chức cho HS bình chọn sản phẩm tìm hiểu nghề em quan tâm theo các tiêu chí:</w:t>
            </w:r>
          </w:p>
          <w:p w14:paraId="2AE82E89">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xml:space="preserve"> + Thể hiện đầy đủ các nội dung thông tin về nghề.</w:t>
            </w:r>
          </w:p>
          <w:p w14:paraId="0573792E">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Hình thức thiết kế sản phẩm đẹp, hấp dẫn, sáng tạo.</w:t>
            </w:r>
          </w:p>
          <w:p w14:paraId="146F6620">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xml:space="preserve">+ Thuyết minh ngắn gọn, rõ ràng, lôi cuốn. </w:t>
            </w:r>
          </w:p>
          <w:p w14:paraId="448665F1">
            <w:pPr>
              <w:pageBreakBefore w:val="0"/>
              <w:widowControl/>
              <w:kinsoku/>
              <w:wordWrap/>
              <w:overflowPunct/>
              <w:topLinePunct w:val="0"/>
              <w:autoSpaceDE/>
              <w:autoSpaceDN/>
              <w:bidi w:val="0"/>
              <w:adjustRightInd/>
              <w:snapToGrid/>
              <w:spacing w:after="0" w:line="269" w:lineRule="auto"/>
              <w:ind w:left="0" w:leftChars="0" w:firstLine="0" w:firstLineChars="0"/>
              <w:jc w:val="both"/>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Tuyên bố nhóm đoạt giải và phát phần thưởng cho các nhóm (nếu có).</w:t>
            </w:r>
          </w:p>
        </w:tc>
        <w:tc>
          <w:tcPr>
            <w:tcW w:w="2736" w:type="dxa"/>
            <w:shd w:val="clear" w:color="auto" w:fill="FFFFFF" w:themeFill="background1"/>
            <w:vAlign w:val="top"/>
          </w:tcPr>
          <w:p w14:paraId="7B56BB55">
            <w:pPr>
              <w:pageBreakBefore w:val="0"/>
              <w:widowControl/>
              <w:kinsoku/>
              <w:wordWrap/>
              <w:overflowPunct/>
              <w:topLinePunct w:val="0"/>
              <w:autoSpaceDE/>
              <w:autoSpaceDN/>
              <w:bidi w:val="0"/>
              <w:adjustRightInd/>
              <w:snapToGrid/>
              <w:spacing w:after="0" w:line="269" w:lineRule="auto"/>
              <w:ind w:left="0" w:right="19"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 nhân/ cả nhóm hoặc đại diện các nhóm lần lượt giới thiệu sản phẩm tìm hiểu nghề của nhóm mình theo thứ tự, vị trí GV đã thông báo.</w:t>
            </w:r>
          </w:p>
          <w:p w14:paraId="68E68DAA">
            <w:pPr>
              <w:pageBreakBefore w:val="0"/>
              <w:widowControl/>
              <w:kinsoku/>
              <w:wordWrap/>
              <w:overflowPunct/>
              <w:topLinePunct w:val="0"/>
              <w:autoSpaceDE/>
              <w:autoSpaceDN/>
              <w:bidi w:val="0"/>
              <w:adjustRightInd/>
              <w:snapToGrid/>
              <w:spacing w:after="0" w:line="269" w:lineRule="auto"/>
              <w:ind w:left="0" w:right="19"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cả lớp nghe GV nêu các tiêu chí bình chọn sản phẩm.</w:t>
            </w:r>
          </w:p>
          <w:p w14:paraId="30546BBF">
            <w:pPr>
              <w:pageBreakBefore w:val="0"/>
              <w:widowControl/>
              <w:kinsoku/>
              <w:wordWrap/>
              <w:overflowPunct/>
              <w:topLinePunct w:val="0"/>
              <w:autoSpaceDE/>
              <w:autoSpaceDN/>
              <w:bidi w:val="0"/>
              <w:adjustRightInd/>
              <w:snapToGrid/>
              <w:spacing w:after="0" w:line="269" w:lineRule="auto"/>
              <w:ind w:left="0" w:right="19"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bình chọn sản phẩm bằng cách giơ tay. Nhóm nào được bình chọn nhiều nhất sẽ đoạt giải Nhất, tiếp theo là nhóm đoạt giải Nhì, giải Ba và giải Khuyến khích.</w:t>
            </w:r>
          </w:p>
          <w:p w14:paraId="6D3C2C4C">
            <w:pPr>
              <w:pageBreakBefore w:val="0"/>
              <w:widowControl/>
              <w:kinsoku/>
              <w:wordWrap/>
              <w:overflowPunct/>
              <w:topLinePunct w:val="0"/>
              <w:autoSpaceDE/>
              <w:autoSpaceDN/>
              <w:bidi w:val="0"/>
              <w:adjustRightInd/>
              <w:snapToGrid/>
              <w:spacing w:after="0" w:line="269" w:lineRule="auto"/>
              <w:ind w:left="0" w:leftChars="0" w:right="19" w:rightChars="0" w:firstLine="0" w:firstLineChars="0"/>
              <w:jc w:val="both"/>
              <w:textAlignment w:val="auto"/>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HS các nhóm nhận giải thưởng. HS khác vỗ tay động viên, hưởng ứng.</w:t>
            </w:r>
          </w:p>
        </w:tc>
        <w:tc>
          <w:tcPr>
            <w:tcW w:w="2376" w:type="dxa"/>
            <w:shd w:val="clear" w:color="auto" w:fill="FFFFFF" w:themeFill="background1"/>
            <w:vAlign w:val="top"/>
          </w:tcPr>
          <w:p w14:paraId="39DB0AE0">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làm những nghề mà mình quan tâm.</w:t>
            </w:r>
          </w:p>
          <w:p w14:paraId="2197726F">
            <w:pPr>
              <w:pageBreakBefore w:val="0"/>
              <w:widowControl/>
              <w:kinsoku/>
              <w:wordWrap/>
              <w:overflowPunct/>
              <w:topLinePunct w:val="0"/>
              <w:autoSpaceDE/>
              <w:autoSpaceDN/>
              <w:bidi w:val="0"/>
              <w:adjustRightInd/>
              <w:snapToGrid/>
              <w:spacing w:after="0" w:line="269" w:lineRule="auto"/>
              <w:ind w:left="0" w:leftChars="0" w:right="38" w:rightChars="0" w:firstLine="0" w:firstLineChars="0"/>
              <w:jc w:val="both"/>
              <w:textAlignment w:val="auto"/>
              <w:rPr>
                <w:rFonts w:eastAsia="Calibri"/>
                <w:color w:val="auto"/>
                <w:sz w:val="28"/>
                <w:szCs w:val="28"/>
              </w:rPr>
            </w:pPr>
            <w:r>
              <w:rPr>
                <w:rFonts w:eastAsia="Calibri"/>
                <w:color w:val="auto"/>
                <w:sz w:val="28"/>
                <w:szCs w:val="28"/>
              </w:rPr>
              <w:t>– HS tự hào, yêu thích và có nhu cầu tìm hiểu sâu hơn nữa về nghề em quan tâm.</w:t>
            </w:r>
          </w:p>
        </w:tc>
      </w:tr>
      <w:tr w14:paraId="49CB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13" w:type="dxa"/>
            <w:bottom w:w="0" w:type="dxa"/>
            <w:right w:w="75" w:type="dxa"/>
          </w:tblCellMar>
        </w:tblPrEx>
        <w:trPr>
          <w:trHeight w:val="2423" w:hRule="atLeast"/>
        </w:trPr>
        <w:tc>
          <w:tcPr>
            <w:tcW w:w="3804" w:type="dxa"/>
            <w:shd w:val="clear" w:color="auto" w:fill="FFFFFF" w:themeFill="background1"/>
            <w:vAlign w:val="top"/>
          </w:tcPr>
          <w:p w14:paraId="71DF55AC">
            <w:pPr>
              <w:pageBreakBefore w:val="0"/>
              <w:widowControl/>
              <w:kinsoku/>
              <w:wordWrap/>
              <w:overflowPunct/>
              <w:topLinePunct w:val="0"/>
              <w:autoSpaceDE/>
              <w:autoSpaceDN/>
              <w:bidi w:val="0"/>
              <w:adjustRightInd/>
              <w:snapToGrid/>
              <w:spacing w:after="0" w:line="269" w:lineRule="auto"/>
              <w:ind w:left="1" w:firstLine="0"/>
              <w:jc w:val="both"/>
              <w:textAlignment w:val="auto"/>
              <w:rPr>
                <w:color w:val="auto"/>
                <w:sz w:val="28"/>
                <w:szCs w:val="28"/>
              </w:rPr>
            </w:pPr>
            <w:r>
              <w:rPr>
                <w:rFonts w:eastAsia="Calibri"/>
                <w:color w:val="auto"/>
                <w:sz w:val="28"/>
                <w:szCs w:val="28"/>
              </w:rPr>
              <w:t xml:space="preserve"> * Nhận định, kết luận nhiệm vụ 2 và hoạt động 2: </w:t>
            </w:r>
          </w:p>
          <w:p w14:paraId="49BB8A68">
            <w:pPr>
              <w:pageBreakBefore w:val="0"/>
              <w:widowControl/>
              <w:kinsoku/>
              <w:wordWrap/>
              <w:overflowPunct/>
              <w:topLinePunct w:val="0"/>
              <w:autoSpaceDE/>
              <w:autoSpaceDN/>
              <w:bidi w:val="0"/>
              <w:adjustRightInd/>
              <w:snapToGrid/>
              <w:spacing w:after="0" w:line="269" w:lineRule="auto"/>
              <w:ind w:left="0" w:right="19"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Khích lệ, động viên HS nêu cảm nhận, những điều học hỏi được qua hoạt động thực hành.</w:t>
            </w:r>
          </w:p>
          <w:p w14:paraId="5D4937B6">
            <w:pPr>
              <w:pageBreakBefore w:val="0"/>
              <w:widowControl/>
              <w:kinsoku/>
              <w:wordWrap/>
              <w:overflowPunct/>
              <w:topLinePunct w:val="0"/>
              <w:autoSpaceDE/>
              <w:autoSpaceDN/>
              <w:bidi w:val="0"/>
              <w:adjustRightInd/>
              <w:snapToGrid/>
              <w:spacing w:after="0" w:line="269" w:lineRule="auto"/>
              <w:ind w:left="0" w:leftChars="0" w:right="19" w:rightChars="0" w:firstLine="0" w:firstLineChars="0"/>
              <w:jc w:val="both"/>
              <w:textAlignment w:val="auto"/>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Nhận xét chung và kết luận dựa vào kết quả thực hành của HS.</w:t>
            </w:r>
          </w:p>
        </w:tc>
        <w:tc>
          <w:tcPr>
            <w:tcW w:w="2736" w:type="dxa"/>
            <w:shd w:val="clear" w:color="auto" w:fill="FFFFFF" w:themeFill="background1"/>
            <w:vAlign w:val="top"/>
          </w:tcPr>
          <w:p w14:paraId="58871ABF">
            <w:pPr>
              <w:pageBreakBefore w:val="0"/>
              <w:widowControl/>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xml:space="preserve"> </w:t>
            </w:r>
            <w:r>
              <w:rPr>
                <w:rFonts w:eastAsia="Calibri"/>
                <w:color w:val="auto"/>
                <w:sz w:val="28"/>
                <w:szCs w:val="28"/>
                <w:u w:color="000000"/>
              </w:rPr>
              <w:t xml:space="preserve">– </w:t>
            </w:r>
            <w:r>
              <w:rPr>
                <w:rFonts w:eastAsia="Calibri"/>
                <w:color w:val="auto"/>
                <w:sz w:val="28"/>
                <w:szCs w:val="28"/>
              </w:rPr>
              <w:t>HS đứng tại chỗ nêu cảm nhận, những điều học hỏi được qua hoạt động thực hành.</w:t>
            </w:r>
          </w:p>
          <w:p w14:paraId="021450DE">
            <w:pPr>
              <w:pageBreakBefore w:val="0"/>
              <w:widowControl/>
              <w:kinsoku/>
              <w:wordWrap/>
              <w:overflowPunct/>
              <w:topLinePunct w:val="0"/>
              <w:autoSpaceDE/>
              <w:autoSpaceDN/>
              <w:bidi w:val="0"/>
              <w:adjustRightInd/>
              <w:snapToGrid/>
              <w:spacing w:after="0" w:line="269" w:lineRule="auto"/>
              <w:ind w:left="0" w:leftChars="0" w:right="19" w:rightChars="0" w:firstLine="0" w:firstLineChars="0"/>
              <w:jc w:val="both"/>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Nghe GV nhận xét chung và kết luận hoạt động 2.</w:t>
            </w:r>
          </w:p>
          <w:p w14:paraId="352D037A">
            <w:pPr>
              <w:pageBreakBefore w:val="0"/>
              <w:widowControl/>
              <w:kinsoku/>
              <w:wordWrap/>
              <w:overflowPunct/>
              <w:topLinePunct w:val="0"/>
              <w:autoSpaceDE/>
              <w:autoSpaceDN/>
              <w:bidi w:val="0"/>
              <w:adjustRightInd/>
              <w:snapToGrid/>
              <w:spacing w:after="0" w:line="269" w:lineRule="auto"/>
              <w:ind w:left="0" w:leftChars="0" w:right="19" w:rightChars="0" w:firstLine="0" w:firstLineChars="0"/>
              <w:jc w:val="both"/>
              <w:textAlignment w:val="auto"/>
              <w:rPr>
                <w:rFonts w:eastAsia="Calibri"/>
                <w:color w:val="auto"/>
                <w:sz w:val="28"/>
                <w:szCs w:val="28"/>
              </w:rPr>
            </w:pPr>
          </w:p>
        </w:tc>
        <w:tc>
          <w:tcPr>
            <w:tcW w:w="2376" w:type="dxa"/>
            <w:shd w:val="clear" w:color="auto" w:fill="FFFFFF" w:themeFill="background1"/>
            <w:vAlign w:val="top"/>
          </w:tcPr>
          <w:p w14:paraId="472263DA">
            <w:pPr>
              <w:pageBreakBefore w:val="0"/>
              <w:widowControl/>
              <w:kinsoku/>
              <w:wordWrap/>
              <w:overflowPunct/>
              <w:topLinePunct w:val="0"/>
              <w:autoSpaceDE/>
              <w:autoSpaceDN/>
              <w:bidi w:val="0"/>
              <w:adjustRightInd/>
              <w:snapToGrid/>
              <w:spacing w:after="0" w:line="269" w:lineRule="auto"/>
              <w:ind w:left="0" w:leftChars="0" w:right="38" w:rightChars="0" w:firstLine="0" w:firstLineChars="0"/>
              <w:jc w:val="both"/>
              <w:textAlignment w:val="auto"/>
              <w:rPr>
                <w:rFonts w:eastAsia="Calibri"/>
                <w:color w:val="auto"/>
                <w:sz w:val="28"/>
                <w:szCs w:val="28"/>
              </w:rPr>
            </w:pPr>
          </w:p>
        </w:tc>
      </w:tr>
    </w:tbl>
    <w:p w14:paraId="0905985F">
      <w:pPr>
        <w:pageBreakBefore w:val="0"/>
        <w:widowControl/>
        <w:kinsoku/>
        <w:wordWrap/>
        <w:overflowPunct/>
        <w:topLinePunct w:val="0"/>
        <w:autoSpaceDE/>
        <w:autoSpaceDN/>
        <w:bidi w:val="0"/>
        <w:adjustRightInd/>
        <w:snapToGrid/>
        <w:spacing w:after="0" w:line="269" w:lineRule="auto"/>
        <w:ind w:left="-850" w:right="284" w:firstLine="0"/>
        <w:jc w:val="both"/>
        <w:textAlignment w:val="auto"/>
        <w:rPr>
          <w:color w:val="auto"/>
          <w:sz w:val="28"/>
          <w:szCs w:val="28"/>
        </w:rPr>
      </w:pPr>
    </w:p>
    <w:p w14:paraId="759D7F49">
      <w:pPr>
        <w:pageBreakBefore w:val="0"/>
        <w:widowControl/>
        <w:kinsoku/>
        <w:wordWrap/>
        <w:overflowPunct/>
        <w:topLinePunct w:val="0"/>
        <w:autoSpaceDE/>
        <w:autoSpaceDN/>
        <w:bidi w:val="0"/>
        <w:adjustRightInd/>
        <w:snapToGrid/>
        <w:spacing w:after="0" w:line="269" w:lineRule="auto"/>
        <w:ind w:left="0" w:leftChars="0" w:right="272" w:firstLine="280" w:firstLineChars="100"/>
        <w:jc w:val="both"/>
        <w:textAlignment w:val="auto"/>
        <w:rPr>
          <w:b/>
          <w:color w:val="auto"/>
          <w:sz w:val="28"/>
          <w:szCs w:val="28"/>
        </w:rPr>
      </w:pPr>
      <w:r>
        <w:rPr>
          <w:b/>
          <w:color w:val="auto"/>
          <w:sz w:val="28"/>
          <w:szCs w:val="28"/>
        </w:rPr>
        <w:t xml:space="preserve">Hoạt động 3. Đánh giá những phẩm chất, năng lực của bản thân liên quan đến nghề mình quan tâm và đề xuất biện pháp rèn luyện </w:t>
      </w:r>
    </w:p>
    <w:p w14:paraId="23998DBB">
      <w:pPr>
        <w:pageBreakBefore w:val="0"/>
        <w:widowControl/>
        <w:kinsoku/>
        <w:wordWrap/>
        <w:overflowPunct/>
        <w:topLinePunct w:val="0"/>
        <w:autoSpaceDE/>
        <w:autoSpaceDN/>
        <w:bidi w:val="0"/>
        <w:adjustRightInd/>
        <w:snapToGrid/>
        <w:spacing w:after="0" w:line="269" w:lineRule="auto"/>
        <w:ind w:left="0" w:leftChars="0" w:right="272" w:firstLine="280" w:firstLineChars="100"/>
        <w:jc w:val="both"/>
        <w:textAlignment w:val="auto"/>
        <w:rPr>
          <w:color w:val="auto"/>
          <w:sz w:val="28"/>
          <w:szCs w:val="28"/>
        </w:rPr>
      </w:pPr>
      <w:r>
        <w:rPr>
          <w:i/>
          <w:color w:val="auto"/>
          <w:sz w:val="28"/>
          <w:szCs w:val="28"/>
        </w:rPr>
        <w:t>a) Mục tiêu</w:t>
      </w:r>
    </w:p>
    <w:p w14:paraId="08981932">
      <w:pPr>
        <w:pageBreakBefore w:val="0"/>
        <w:widowControl/>
        <w:kinsoku/>
        <w:wordWrap/>
        <w:overflowPunct/>
        <w:topLinePunct w:val="0"/>
        <w:autoSpaceDE/>
        <w:autoSpaceDN/>
        <w:bidi w:val="0"/>
        <w:adjustRightInd/>
        <w:snapToGrid/>
        <w:spacing w:after="0" w:line="269" w:lineRule="auto"/>
        <w:ind w:left="0" w:leftChars="0" w:right="4" w:firstLine="260" w:firstLineChars="0"/>
        <w:jc w:val="both"/>
        <w:textAlignment w:val="auto"/>
        <w:rPr>
          <w:color w:val="auto"/>
          <w:sz w:val="28"/>
          <w:szCs w:val="28"/>
        </w:rPr>
      </w:pPr>
      <w:r>
        <w:rPr>
          <w:color w:val="auto"/>
          <w:sz w:val="28"/>
          <w:szCs w:val="28"/>
          <w:u w:color="000000"/>
        </w:rPr>
        <w:t xml:space="preserve">– </w:t>
      </w:r>
      <w:r>
        <w:rPr>
          <w:color w:val="auto"/>
          <w:sz w:val="28"/>
          <w:szCs w:val="28"/>
        </w:rPr>
        <w:t>HS tự đánh giá được những phẩm chất, năng lực của bản thân theo yêu cầu về phẩm chất, năng lực của người lao động làm nghề em quan tâm.</w:t>
      </w:r>
    </w:p>
    <w:p w14:paraId="2E819641">
      <w:pPr>
        <w:pageBreakBefore w:val="0"/>
        <w:widowControl/>
        <w:kinsoku/>
        <w:wordWrap/>
        <w:overflowPunct/>
        <w:topLinePunct w:val="0"/>
        <w:autoSpaceDE/>
        <w:autoSpaceDN/>
        <w:bidi w:val="0"/>
        <w:adjustRightInd/>
        <w:snapToGrid/>
        <w:spacing w:after="0" w:line="269" w:lineRule="auto"/>
        <w:ind w:left="0" w:leftChars="0" w:right="4" w:firstLine="260" w:firstLineChars="0"/>
        <w:jc w:val="both"/>
        <w:textAlignment w:val="auto"/>
        <w:rPr>
          <w:color w:val="auto"/>
          <w:sz w:val="28"/>
          <w:szCs w:val="28"/>
        </w:rPr>
      </w:pPr>
      <w:r>
        <w:rPr>
          <w:color w:val="auto"/>
          <w:sz w:val="28"/>
          <w:szCs w:val="28"/>
          <w:u w:color="000000"/>
        </w:rPr>
        <w:t xml:space="preserve">– </w:t>
      </w:r>
      <w:r>
        <w:rPr>
          <w:color w:val="auto"/>
          <w:sz w:val="28"/>
          <w:szCs w:val="28"/>
        </w:rPr>
        <w:t>HS đề xuất được biện pháp rèn luyện phẩm chất, năng lực theo yêu cầu của nghề em quan tâm.</w:t>
      </w:r>
    </w:p>
    <w:p w14:paraId="65D086EB">
      <w:pPr>
        <w:pageBreakBefore w:val="0"/>
        <w:widowControl/>
        <w:kinsoku/>
        <w:wordWrap/>
        <w:overflowPunct/>
        <w:topLinePunct w:val="0"/>
        <w:autoSpaceDE/>
        <w:autoSpaceDN/>
        <w:bidi w:val="0"/>
        <w:adjustRightInd/>
        <w:snapToGrid/>
        <w:spacing w:after="0" w:line="269" w:lineRule="auto"/>
        <w:ind w:left="563"/>
        <w:jc w:val="both"/>
        <w:textAlignment w:val="auto"/>
        <w:rPr>
          <w:color w:val="auto"/>
          <w:sz w:val="28"/>
          <w:szCs w:val="28"/>
        </w:rPr>
      </w:pPr>
      <w:r>
        <w:rPr>
          <w:i/>
          <w:color w:val="auto"/>
          <w:sz w:val="28"/>
          <w:szCs w:val="28"/>
        </w:rPr>
        <w:t>b) Tổ chức thực hiện</w:t>
      </w:r>
    </w:p>
    <w:tbl>
      <w:tblPr>
        <w:tblStyle w:val="12"/>
        <w:tblW w:w="895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4" w:type="dxa"/>
        </w:tblCellMar>
      </w:tblPr>
      <w:tblGrid>
        <w:gridCol w:w="3804"/>
        <w:gridCol w:w="3067"/>
        <w:gridCol w:w="2086"/>
      </w:tblGrid>
      <w:tr w14:paraId="6339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677" w:hRule="atLeast"/>
        </w:trPr>
        <w:tc>
          <w:tcPr>
            <w:tcW w:w="3804" w:type="dxa"/>
            <w:shd w:val="clear" w:color="auto" w:fill="FFFFFF" w:themeFill="background1"/>
            <w:vAlign w:val="center"/>
          </w:tcPr>
          <w:p w14:paraId="0A48AB20">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3067" w:type="dxa"/>
            <w:shd w:val="clear" w:color="auto" w:fill="FFFFFF" w:themeFill="background1"/>
            <w:vAlign w:val="center"/>
          </w:tcPr>
          <w:p w14:paraId="30CBFFC0">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086" w:type="dxa"/>
            <w:shd w:val="clear" w:color="auto" w:fill="FFFFFF" w:themeFill="background1"/>
          </w:tcPr>
          <w:p w14:paraId="10E9511B">
            <w:pPr>
              <w:pageBreakBefore w:val="0"/>
              <w:widowControl/>
              <w:kinsoku/>
              <w:wordWrap/>
              <w:overflowPunct/>
              <w:topLinePunct w:val="0"/>
              <w:autoSpaceDE/>
              <w:autoSpaceDN/>
              <w:bidi w:val="0"/>
              <w:adjustRightInd/>
              <w:snapToGrid/>
              <w:spacing w:after="0" w:line="269" w:lineRule="auto"/>
              <w:ind w:left="26" w:firstLine="0"/>
              <w:jc w:val="center"/>
              <w:textAlignment w:val="auto"/>
              <w:rPr>
                <w:color w:val="auto"/>
                <w:sz w:val="28"/>
                <w:szCs w:val="28"/>
              </w:rPr>
            </w:pPr>
            <w:r>
              <w:rPr>
                <w:rFonts w:eastAsia="Calibri"/>
                <w:b/>
                <w:color w:val="auto"/>
                <w:sz w:val="28"/>
                <w:szCs w:val="28"/>
              </w:rPr>
              <w:t>Sản phẩm/ Kết quả  cần đạt</w:t>
            </w:r>
          </w:p>
        </w:tc>
      </w:tr>
      <w:tr w14:paraId="4EA6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790" w:hRule="atLeast"/>
        </w:trPr>
        <w:tc>
          <w:tcPr>
            <w:tcW w:w="8957" w:type="dxa"/>
            <w:gridSpan w:val="3"/>
            <w:shd w:val="clear" w:color="auto" w:fill="FFFFFF" w:themeFill="background1"/>
            <w:vAlign w:val="center"/>
          </w:tcPr>
          <w:p w14:paraId="574EF0C7">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b/>
                <w:i/>
                <w:color w:val="auto"/>
                <w:sz w:val="28"/>
                <w:szCs w:val="28"/>
              </w:rPr>
              <w:t xml:space="preserve">Nhiệm vụ 1: </w:t>
            </w:r>
            <w:r>
              <w:rPr>
                <w:rFonts w:eastAsia="Calibri"/>
                <w:color w:val="auto"/>
                <w:sz w:val="28"/>
                <w:szCs w:val="28"/>
              </w:rPr>
              <w:t>Đánh giá những phẩm chất, năng lực của bản thân theo yêu cầu về phẩm chất, năng lực của người lao động làm nghề em quan tâm</w:t>
            </w:r>
          </w:p>
        </w:tc>
      </w:tr>
      <w:tr w14:paraId="11EA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4" w:type="dxa"/>
          </w:tblCellMar>
        </w:tblPrEx>
        <w:trPr>
          <w:trHeight w:val="5757" w:hRule="atLeast"/>
        </w:trPr>
        <w:tc>
          <w:tcPr>
            <w:tcW w:w="3804" w:type="dxa"/>
            <w:shd w:val="clear" w:color="auto" w:fill="FFFFFF" w:themeFill="background1"/>
            <w:vAlign w:val="bottom"/>
          </w:tcPr>
          <w:p w14:paraId="2C351464">
            <w:pPr>
              <w:pageBreakBefore w:val="0"/>
              <w:widowControl/>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xml:space="preserve">– Chuyển giao nhiệm vụ 1 và  hướng dẫn HS thực hiện nhiệm vụ theo 2 bước: + </w:t>
            </w:r>
            <w:r>
              <w:rPr>
                <w:rFonts w:eastAsia="Calibri"/>
                <w:i/>
                <w:color w:val="auto"/>
                <w:sz w:val="28"/>
                <w:szCs w:val="28"/>
              </w:rPr>
              <w:t xml:space="preserve">Bước 1: </w:t>
            </w:r>
            <w:r>
              <w:rPr>
                <w:rFonts w:eastAsia="Calibri"/>
                <w:color w:val="auto"/>
                <w:sz w:val="28"/>
                <w:szCs w:val="28"/>
              </w:rPr>
              <w:t xml:space="preserve">Lập bảng đánh giá năng lực, phẩm chất của bản thân theo gợi ý ở mục 1, hoạt động 3, trang 51 (SGK). </w:t>
            </w:r>
          </w:p>
          <w:p w14:paraId="07782882">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w:t>
            </w:r>
            <w:r>
              <w:rPr>
                <w:rFonts w:eastAsia="Calibri"/>
                <w:i/>
                <w:color w:val="auto"/>
                <w:sz w:val="28"/>
                <w:szCs w:val="28"/>
              </w:rPr>
              <w:t xml:space="preserve">Bước 2: </w:t>
            </w:r>
            <w:r>
              <w:rPr>
                <w:rFonts w:eastAsia="Calibri"/>
                <w:color w:val="auto"/>
                <w:sz w:val="28"/>
                <w:szCs w:val="28"/>
              </w:rPr>
              <w:t>Tự đánh giá những phẩm chất, năng lực của bản thân theo yêu cầu của nghề ở 2 mức độ: phù hợp – chưa phù hợp. – Lưu ý HS:</w:t>
            </w:r>
          </w:p>
          <w:p w14:paraId="552912EF">
            <w:pPr>
              <w:pageBreakBefore w:val="0"/>
              <w:widowControl/>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xml:space="preserve"> + Chỉ ghi vào bảng những yêu cầu về phẩm chất, năng lực của người lao động làm nghề mà mình quan tâm, đã lựa chọn thực hành ở hoạt động 2.</w:t>
            </w:r>
          </w:p>
          <w:p w14:paraId="50EC9987">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Thực hiện nhiệm vụ 1 theo hình thức làm việc cá nhân. Nếu có SBT, em hãy ghi kết quả thực hiện nhiệm vụ 1 vào bài tập 7, chủ đề 8. Sau đó chia sẻ trong nhóm và trước lớp.</w:t>
            </w:r>
          </w:p>
        </w:tc>
        <w:tc>
          <w:tcPr>
            <w:tcW w:w="3067" w:type="dxa"/>
            <w:shd w:val="clear" w:color="auto" w:fill="FFFFFF" w:themeFill="background1"/>
          </w:tcPr>
          <w:p w14:paraId="659B1E87">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299AD989">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Mở SGK, nghe GV hướng dẫn thực hiện nhiệm vụ và nêu yêu cầu, lưu ý khi thực hiện nhiệm vụ 1.</w:t>
            </w:r>
          </w:p>
        </w:tc>
        <w:tc>
          <w:tcPr>
            <w:tcW w:w="2086" w:type="dxa"/>
            <w:shd w:val="clear" w:color="auto" w:fill="FFFFFF" w:themeFill="background1"/>
            <w:vAlign w:val="bottom"/>
          </w:tcPr>
          <w:p w14:paraId="4AC7A10E">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Mỗi nghề đều có yêu cầu về phẩm chất, năng lực đối với người lao động. Người lao động chỉ đạt năng suất, hiệu quả công việc cao khi bản thân có những phẩm chất, năng lực phù hợp với yêu cầu của nghề. Việc các em đánh giá được phẩm chất, năng lực của bản thân theo 2 mức: phù hợp/ chưa phù hợp và đề xuất được các biện pháp để rèn luyện những phẩm chất, năng lực chưa phù hợp với yêu cầu của nghề là cơ sở ban đầu rất quan trọng giúp các em thành công trong hoạt động nghề nghiệp tương lai. </w:t>
            </w:r>
          </w:p>
        </w:tc>
      </w:tr>
      <w:tr w14:paraId="6930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3780" w:hRule="atLeast"/>
        </w:trPr>
        <w:tc>
          <w:tcPr>
            <w:tcW w:w="3804" w:type="dxa"/>
            <w:shd w:val="clear" w:color="auto" w:fill="FFFFFF" w:themeFill="background1"/>
            <w:vAlign w:val="center"/>
          </w:tcPr>
          <w:p w14:paraId="31DCB184">
            <w:pPr>
              <w:pageBreakBefore w:val="0"/>
              <w:widowControl/>
              <w:kinsoku/>
              <w:wordWrap/>
              <w:overflowPunct/>
              <w:topLinePunct w:val="0"/>
              <w:autoSpaceDE/>
              <w:autoSpaceDN/>
              <w:bidi w:val="0"/>
              <w:adjustRightInd/>
              <w:snapToGrid/>
              <w:spacing w:after="0" w:line="269" w:lineRule="auto"/>
              <w:ind w:left="1"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 chức cho HS thực hiện nhiệm vụ 1.</w:t>
            </w:r>
          </w:p>
          <w:p w14:paraId="68AEC232">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Trong quá trình HS thực hiện nhiệm vụ, GV đến các bàn quan sát. Có thể hướng dẫn thêm cho những HS còn lúng túng hoặc thực hiện chưa đúng yêu cầu.</w:t>
            </w:r>
          </w:p>
          <w:p w14:paraId="610B1F23">
            <w:pPr>
              <w:pageBreakBefore w:val="0"/>
              <w:widowControl/>
              <w:kinsoku/>
              <w:wordWrap/>
              <w:overflowPunct/>
              <w:topLinePunct w:val="0"/>
              <w:autoSpaceDE/>
              <w:autoSpaceDN/>
              <w:bidi w:val="0"/>
              <w:adjustRightInd/>
              <w:snapToGrid/>
              <w:spacing w:after="0" w:line="269" w:lineRule="auto"/>
              <w:ind w:left="1"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 chức cho HS báo cáo kết quả thực hiện nhiệm vụ 1. Chỉ định mỗi nhóm 2 HS lên báo cáo kết quả tự đánh giá.</w:t>
            </w:r>
          </w:p>
        </w:tc>
        <w:tc>
          <w:tcPr>
            <w:tcW w:w="3067" w:type="dxa"/>
            <w:shd w:val="clear" w:color="auto" w:fill="FFFFFF" w:themeFill="background1"/>
            <w:vAlign w:val="center"/>
          </w:tcPr>
          <w:p w14:paraId="313BCC00">
            <w:pPr>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lập bảng đánh giá. Sau đó tự đánh giá trên cơ sở đối chiếu những phẩm chất, năng lực của bản thân với yêu cầu về phẩm chất, năng lực của người lao động làm nghề em quan tâm theo 2 mức: phù hợp và chưa phù hợp.</w:t>
            </w:r>
          </w:p>
          <w:p w14:paraId="387B3B30">
            <w:pPr>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Chia sẻ trong nhóm kết quả tự đánh giá. Các thành viên trong nhóm lắng nghe, góp ý cho bạn.</w:t>
            </w:r>
          </w:p>
          <w:p w14:paraId="26D5524A">
            <w:pPr>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HS được chỉ định đứng tại chỗ hoặc lên bảng trình bày kết quả tự đánh giá. </w:t>
            </w:r>
          </w:p>
        </w:tc>
        <w:tc>
          <w:tcPr>
            <w:tcW w:w="2086" w:type="dxa"/>
            <w:shd w:val="clear" w:color="auto" w:fill="FFFFFF" w:themeFill="background1"/>
          </w:tcPr>
          <w:p w14:paraId="396B004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color w:val="auto"/>
                <w:sz w:val="28"/>
                <w:szCs w:val="28"/>
              </w:rPr>
              <w:t>Sản phẩm:</w:t>
            </w:r>
          </w:p>
          <w:p w14:paraId="22A80835">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Bảng đánh giá phẩm chất, năng lực của bản thân theo yêu cầu của nghề em quan tâm. </w:t>
            </w:r>
          </w:p>
          <w:p w14:paraId="0B42112B">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Những biện pháp rèn luyện 1 phẩm chất, 1 năng lực của bản thân theo yêu cầu của nghề mình quan tâm. Với mỗi phẩm chất, năng lực cần đề xuất được ít nhất 2 biện pháp rèn luyện.</w:t>
            </w:r>
          </w:p>
        </w:tc>
      </w:tr>
      <w:tr w14:paraId="5187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4" w:type="dxa"/>
          </w:tblCellMar>
        </w:tblPrEx>
        <w:trPr>
          <w:trHeight w:val="1450" w:hRule="atLeast"/>
        </w:trPr>
        <w:tc>
          <w:tcPr>
            <w:tcW w:w="3804" w:type="dxa"/>
            <w:shd w:val="clear" w:color="auto" w:fill="FFFFFF" w:themeFill="background1"/>
          </w:tcPr>
          <w:p w14:paraId="2D065D0B">
            <w:pPr>
              <w:pageBreakBefore w:val="0"/>
              <w:widowControl/>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Nhận định, kết luận.</w:t>
            </w:r>
          </w:p>
          <w:p w14:paraId="7DBEA410">
            <w:pPr>
              <w:pageBreakBefore w:val="0"/>
              <w:widowControl/>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Tổng hợp kết quả đánh giá của HS.</w:t>
            </w:r>
          </w:p>
          <w:p w14:paraId="1E9F18B9">
            <w:pPr>
              <w:pageBreakBefore w:val="0"/>
              <w:widowControl/>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Nhận định, kết luận nhiệm vụ 1 dựa trên cơ sở kết quả tự đánh giá của HS.</w:t>
            </w:r>
          </w:p>
        </w:tc>
        <w:tc>
          <w:tcPr>
            <w:tcW w:w="3067" w:type="dxa"/>
            <w:shd w:val="clear" w:color="auto" w:fill="FFFFFF" w:themeFill="background1"/>
          </w:tcPr>
          <w:p w14:paraId="37B4EE9D">
            <w:pPr>
              <w:pageBreakBefore w:val="0"/>
              <w:widowControl/>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 Lắng nghe GV tổng hợp kết quả thực hiện nhiệm vụ 1 và nhận xét, kết luận chung.</w:t>
            </w:r>
          </w:p>
        </w:tc>
        <w:tc>
          <w:tcPr>
            <w:tcW w:w="2086" w:type="dxa"/>
            <w:shd w:val="clear" w:color="auto" w:fill="FFFFFF" w:themeFill="background1"/>
          </w:tcPr>
          <w:p w14:paraId="3E669433">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2EE2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0" w:hRule="atLeast"/>
        </w:trPr>
        <w:tc>
          <w:tcPr>
            <w:tcW w:w="8957" w:type="dxa"/>
            <w:gridSpan w:val="3"/>
            <w:shd w:val="clear" w:color="auto" w:fill="FFFFFF" w:themeFill="background1"/>
            <w:vAlign w:val="center"/>
          </w:tcPr>
          <w:p w14:paraId="050008CC">
            <w:pPr>
              <w:pageBreakBefore w:val="0"/>
              <w:widowControl/>
              <w:tabs>
                <w:tab w:val="left" w:pos="8750"/>
              </w:tabs>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i/>
                <w:color w:val="auto"/>
                <w:sz w:val="28"/>
                <w:szCs w:val="28"/>
              </w:rPr>
              <w:t xml:space="preserve">Nhiệm vụ 2: </w:t>
            </w:r>
            <w:r>
              <w:rPr>
                <w:rFonts w:eastAsia="Calibri"/>
                <w:color w:val="auto"/>
                <w:sz w:val="28"/>
                <w:szCs w:val="28"/>
              </w:rPr>
              <w:t xml:space="preserve">Đề xuất biện pháp rèn luyện phẩm chất, năng lực theo yêu cầu của nghề em quan tâm  </w:t>
            </w:r>
          </w:p>
        </w:tc>
      </w:tr>
      <w:tr w14:paraId="051C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0" w:hRule="atLeast"/>
        </w:trPr>
        <w:tc>
          <w:tcPr>
            <w:tcW w:w="3804" w:type="dxa"/>
            <w:shd w:val="clear" w:color="auto" w:fill="FFFFFF" w:themeFill="background1"/>
          </w:tcPr>
          <w:p w14:paraId="6696A5BF">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Chuyển giao nhiệm vụ 2: </w:t>
            </w:r>
          </w:p>
          <w:p w14:paraId="2890C7D7">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Yêu cầu, hướng dẫn HS nghiên cứu, tham khảo gợi ý ở mục 3, hoạt động 3, trang 51 (SGK) trước khi thực hiện nhiệm vụ 2. </w:t>
            </w:r>
          </w:p>
          <w:p w14:paraId="73903EB9">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Lưu ý HS:</w:t>
            </w:r>
          </w:p>
          <w:p w14:paraId="3860A616">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Tập trung đề xuất biện pháp rèn luyện 1 phẩm chất, 1 năng lực mà bản thân tự đánh giá là chưa phù hợp với yêu cầu về phẩm chất, năng lực của nghề em quan tâm.</w:t>
            </w:r>
          </w:p>
          <w:p w14:paraId="64F143B1">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Phương thức làm việc: Làm việc cá nhân, ghi biện pháp rèn luyện vào bài tập 8, SBT. Sau đó chia sẻ trong nhóm để nhận được góp ý của các bạn.</w:t>
            </w:r>
          </w:p>
        </w:tc>
        <w:tc>
          <w:tcPr>
            <w:tcW w:w="3067" w:type="dxa"/>
            <w:shd w:val="clear" w:color="auto" w:fill="FFFFFF" w:themeFill="background1"/>
          </w:tcPr>
          <w:p w14:paraId="2EB99A40">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HS tiếp nhận nhiệm vụ.</w:t>
            </w:r>
          </w:p>
          <w:p w14:paraId="47FB71B3">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Mở SGK và nghe GV nêu các yêu cầu, những điểm cần lưu ý khi thực hiện nhiệm vụ 2.</w:t>
            </w:r>
          </w:p>
        </w:tc>
        <w:tc>
          <w:tcPr>
            <w:tcW w:w="2086" w:type="dxa"/>
            <w:shd w:val="clear" w:color="auto" w:fill="FFFFFF" w:themeFill="background1"/>
          </w:tcPr>
          <w:p w14:paraId="3FA66EC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520E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987" w:hRule="atLeast"/>
        </w:trPr>
        <w:tc>
          <w:tcPr>
            <w:tcW w:w="3804" w:type="dxa"/>
            <w:shd w:val="clear" w:color="auto" w:fill="FFFFFF" w:themeFill="background1"/>
          </w:tcPr>
          <w:p w14:paraId="31D5CAE1">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Tổ chức cho HS thực hiện nhiệm vụ 2.</w:t>
            </w:r>
          </w:p>
        </w:tc>
        <w:tc>
          <w:tcPr>
            <w:tcW w:w="3067" w:type="dxa"/>
            <w:shd w:val="clear" w:color="auto" w:fill="FFFFFF" w:themeFill="background1"/>
          </w:tcPr>
          <w:p w14:paraId="300EA2D1">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HS đề xuất các biện pháp rèn luyện 1 phẩm chất, 1 năng lực của bản thân đã đánh giá là chưa phù hợp.</w:t>
            </w:r>
          </w:p>
        </w:tc>
        <w:tc>
          <w:tcPr>
            <w:tcW w:w="2086" w:type="dxa"/>
            <w:shd w:val="clear" w:color="auto" w:fill="FFFFFF" w:themeFill="background1"/>
          </w:tcPr>
          <w:p w14:paraId="6E152DE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5B2A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333" w:hRule="atLeast"/>
        </w:trPr>
        <w:tc>
          <w:tcPr>
            <w:tcW w:w="3804" w:type="dxa"/>
            <w:shd w:val="clear" w:color="auto" w:fill="FFFFFF" w:themeFill="background1"/>
          </w:tcPr>
          <w:p w14:paraId="74DF57E3">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Tổ chức cho HS báo cáo kết quả thực hiện nhiệm vụ 2.</w:t>
            </w:r>
          </w:p>
          <w:p w14:paraId="3D61009C">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Chỉ định mỗi nhóm 2 – 3 HS lên báo cáo kết quả thực hiện nhiệm vụ 2.</w:t>
            </w:r>
          </w:p>
        </w:tc>
        <w:tc>
          <w:tcPr>
            <w:tcW w:w="3067" w:type="dxa"/>
            <w:shd w:val="clear" w:color="auto" w:fill="FFFFFF" w:themeFill="background1"/>
          </w:tcPr>
          <w:p w14:paraId="7ABBE267">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Những HS được chỉ định báo cáo kết quả thực hiện nhiệm vụ 2. </w:t>
            </w:r>
          </w:p>
        </w:tc>
        <w:tc>
          <w:tcPr>
            <w:tcW w:w="2086" w:type="dxa"/>
            <w:shd w:val="clear" w:color="auto" w:fill="FFFFFF" w:themeFill="background1"/>
          </w:tcPr>
          <w:p w14:paraId="52CD013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6EB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1440" w:hRule="atLeast"/>
        </w:trPr>
        <w:tc>
          <w:tcPr>
            <w:tcW w:w="3804" w:type="dxa"/>
            <w:shd w:val="clear" w:color="auto" w:fill="FFFFFF" w:themeFill="background1"/>
          </w:tcPr>
          <w:p w14:paraId="1B1305D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Nhận định, kết luận:</w:t>
            </w:r>
          </w:p>
          <w:p w14:paraId="18FA2F3A">
            <w:pPr>
              <w:pageBreakBefore w:val="0"/>
              <w:widowControl/>
              <w:kinsoku/>
              <w:wordWrap/>
              <w:overflowPunct/>
              <w:topLinePunct w:val="0"/>
              <w:autoSpaceDE/>
              <w:autoSpaceDN/>
              <w:bidi w:val="0"/>
              <w:adjustRightInd/>
              <w:snapToGrid/>
              <w:spacing w:after="0" w:line="269" w:lineRule="auto"/>
              <w:ind w:left="158"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Tổng hợp kết quả đánh giá của HS.</w:t>
            </w:r>
          </w:p>
          <w:p w14:paraId="5A6FF636">
            <w:pPr>
              <w:pageBreakBefore w:val="0"/>
              <w:widowControl/>
              <w:kinsoku/>
              <w:wordWrap/>
              <w:overflowPunct/>
              <w:topLinePunct w:val="0"/>
              <w:autoSpaceDE/>
              <w:autoSpaceDN/>
              <w:bidi w:val="0"/>
              <w:adjustRightInd/>
              <w:snapToGrid/>
              <w:spacing w:after="0" w:line="269" w:lineRule="auto"/>
              <w:ind w:left="158"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Nhận định, kết luận hoạt động 3. </w:t>
            </w:r>
          </w:p>
        </w:tc>
        <w:tc>
          <w:tcPr>
            <w:tcW w:w="3067" w:type="dxa"/>
            <w:shd w:val="clear" w:color="auto" w:fill="FFFFFF" w:themeFill="background1"/>
          </w:tcPr>
          <w:p w14:paraId="071AED66">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Lắng nghe GV tổng hợp kết quả thực hiện nhiệm vụ 2 và nhận xét, kết luận chung về hoạt động 3.</w:t>
            </w:r>
          </w:p>
        </w:tc>
        <w:tc>
          <w:tcPr>
            <w:tcW w:w="2086" w:type="dxa"/>
            <w:shd w:val="clear" w:color="auto" w:fill="FFFFFF" w:themeFill="background1"/>
          </w:tcPr>
          <w:p w14:paraId="6F8CF833">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128CDDCC">
      <w:pPr>
        <w:pStyle w:val="5"/>
        <w:pageBreakBefore w:val="0"/>
        <w:widowControl/>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0D6AF267">
      <w:pPr>
        <w:pageBreakBefore w:val="0"/>
        <w:widowControl/>
        <w:kinsoku/>
        <w:wordWrap/>
        <w:overflowPunct/>
        <w:topLinePunct w:val="0"/>
        <w:autoSpaceDE/>
        <w:autoSpaceDN/>
        <w:bidi w:val="0"/>
        <w:adjustRightInd/>
        <w:snapToGrid/>
        <w:spacing w:after="0" w:line="269" w:lineRule="auto"/>
        <w:ind w:left="280" w:right="527"/>
        <w:textAlignment w:val="auto"/>
        <w:rPr>
          <w:b/>
          <w:color w:val="auto"/>
          <w:sz w:val="28"/>
          <w:szCs w:val="28"/>
        </w:rPr>
      </w:pPr>
      <w:r>
        <w:rPr>
          <w:b/>
          <w:color w:val="auto"/>
          <w:sz w:val="28"/>
          <w:szCs w:val="28"/>
        </w:rPr>
        <w:t>Hoạt động 4. Rèn luyện phẩm chất, năng lực liên quan đến nghề em quan tâm</w:t>
      </w:r>
    </w:p>
    <w:p w14:paraId="239E8219">
      <w:pPr>
        <w:pageBreakBefore w:val="0"/>
        <w:widowControl/>
        <w:kinsoku/>
        <w:wordWrap/>
        <w:overflowPunct/>
        <w:topLinePunct w:val="0"/>
        <w:autoSpaceDE/>
        <w:autoSpaceDN/>
        <w:bidi w:val="0"/>
        <w:adjustRightInd/>
        <w:snapToGrid/>
        <w:spacing w:after="0" w:line="269" w:lineRule="auto"/>
        <w:ind w:left="280" w:right="527"/>
        <w:textAlignment w:val="auto"/>
        <w:rPr>
          <w:color w:val="auto"/>
          <w:sz w:val="28"/>
          <w:szCs w:val="28"/>
        </w:rPr>
      </w:pPr>
      <w:r>
        <w:rPr>
          <w:b/>
          <w:color w:val="auto"/>
          <w:sz w:val="28"/>
          <w:szCs w:val="28"/>
        </w:rPr>
        <w:t xml:space="preserve"> </w:t>
      </w:r>
      <w:r>
        <w:rPr>
          <w:i/>
          <w:color w:val="auto"/>
          <w:sz w:val="28"/>
          <w:szCs w:val="28"/>
        </w:rPr>
        <w:t>a) Mục tiêu</w:t>
      </w:r>
    </w:p>
    <w:p w14:paraId="20320877">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auto"/>
          <w:sz w:val="28"/>
          <w:szCs w:val="28"/>
        </w:rPr>
      </w:pPr>
      <w:r>
        <w:rPr>
          <w:color w:val="auto"/>
          <w:sz w:val="28"/>
          <w:szCs w:val="28"/>
          <w:u w:color="000000"/>
        </w:rPr>
        <w:t xml:space="preserve">– </w:t>
      </w:r>
      <w:r>
        <w:rPr>
          <w:color w:val="auto"/>
          <w:sz w:val="28"/>
          <w:szCs w:val="28"/>
        </w:rPr>
        <w:t>HS củng cố, mở rộng hiểu biết về nghề bản thân quan tâm qua tìm hiểu, quan sát thực tiễn và trải nghiệm nghề.</w:t>
      </w:r>
    </w:p>
    <w:p w14:paraId="6A043359">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auto"/>
          <w:sz w:val="28"/>
          <w:szCs w:val="28"/>
        </w:rPr>
      </w:pPr>
      <w:r>
        <w:rPr>
          <w:color w:val="auto"/>
          <w:sz w:val="28"/>
          <w:szCs w:val="28"/>
          <w:u w:color="000000"/>
        </w:rPr>
        <w:t xml:space="preserve">– </w:t>
      </w:r>
      <w:r>
        <w:rPr>
          <w:color w:val="auto"/>
          <w:sz w:val="28"/>
          <w:szCs w:val="28"/>
        </w:rPr>
        <w:t xml:space="preserve">HS thực hiện được những biện pháp rèn luyện phẩm chất, năng lực để từng bước đạt được yêu cầu về phẩm chất, năng lực của người lao động làm nghề em quan tâm. </w:t>
      </w:r>
    </w:p>
    <w:p w14:paraId="34B55DC2">
      <w:pPr>
        <w:pageBreakBefore w:val="0"/>
        <w:widowControl/>
        <w:kinsoku/>
        <w:wordWrap/>
        <w:overflowPunct/>
        <w:topLinePunct w:val="0"/>
        <w:autoSpaceDE/>
        <w:autoSpaceDN/>
        <w:bidi w:val="0"/>
        <w:adjustRightInd/>
        <w:snapToGrid/>
        <w:spacing w:after="0" w:line="269" w:lineRule="auto"/>
        <w:ind w:left="563"/>
        <w:jc w:val="left"/>
        <w:textAlignment w:val="auto"/>
        <w:rPr>
          <w:color w:val="auto"/>
          <w:sz w:val="28"/>
          <w:szCs w:val="28"/>
        </w:rPr>
      </w:pPr>
      <w:r>
        <w:rPr>
          <w:i/>
          <w:color w:val="auto"/>
          <w:sz w:val="28"/>
          <w:szCs w:val="28"/>
        </w:rPr>
        <w:t>b) Tổ chức thực hiện</w:t>
      </w:r>
    </w:p>
    <w:tbl>
      <w:tblPr>
        <w:tblStyle w:val="12"/>
        <w:tblW w:w="890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6" w:type="dxa"/>
        </w:tblCellMar>
      </w:tblPr>
      <w:tblGrid>
        <w:gridCol w:w="2928"/>
        <w:gridCol w:w="2362"/>
        <w:gridCol w:w="3614"/>
      </w:tblGrid>
      <w:tr w14:paraId="15D7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6" w:type="dxa"/>
          </w:tblCellMar>
        </w:tblPrEx>
        <w:trPr>
          <w:trHeight w:val="677" w:hRule="atLeast"/>
        </w:trPr>
        <w:tc>
          <w:tcPr>
            <w:tcW w:w="2928" w:type="dxa"/>
            <w:shd w:val="clear" w:color="auto" w:fill="FFFFFF" w:themeFill="background1"/>
            <w:vAlign w:val="center"/>
          </w:tcPr>
          <w:p w14:paraId="3D1ECF3D">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362" w:type="dxa"/>
            <w:shd w:val="clear" w:color="auto" w:fill="FFFFFF" w:themeFill="background1"/>
            <w:vAlign w:val="center"/>
          </w:tcPr>
          <w:p w14:paraId="72DB98D6">
            <w:pPr>
              <w:pageBreakBefore w:val="0"/>
              <w:widowControl/>
              <w:kinsoku/>
              <w:wordWrap/>
              <w:overflowPunct/>
              <w:topLinePunct w:val="0"/>
              <w:autoSpaceDE/>
              <w:autoSpaceDN/>
              <w:bidi w:val="0"/>
              <w:adjustRightInd/>
              <w:snapToGrid/>
              <w:spacing w:after="0" w:line="269" w:lineRule="auto"/>
              <w:ind w:left="0" w:right="37" w:firstLine="0"/>
              <w:jc w:val="center"/>
              <w:textAlignment w:val="auto"/>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HS</w:t>
            </w:r>
          </w:p>
        </w:tc>
        <w:tc>
          <w:tcPr>
            <w:tcW w:w="3614" w:type="dxa"/>
            <w:shd w:val="clear" w:color="auto" w:fill="FFFFFF" w:themeFill="background1"/>
          </w:tcPr>
          <w:p w14:paraId="5C62BAB6">
            <w:pPr>
              <w:pageBreakBefore w:val="0"/>
              <w:widowControl/>
              <w:kinsoku/>
              <w:wordWrap/>
              <w:overflowPunct/>
              <w:topLinePunct w:val="0"/>
              <w:autoSpaceDE/>
              <w:autoSpaceDN/>
              <w:bidi w:val="0"/>
              <w:adjustRightInd/>
              <w:snapToGrid/>
              <w:spacing w:after="0" w:line="269" w:lineRule="auto"/>
              <w:ind w:left="706" w:right="668" w:firstLine="0"/>
              <w:jc w:val="center"/>
              <w:textAlignment w:val="auto"/>
              <w:rPr>
                <w:color w:val="auto"/>
                <w:sz w:val="28"/>
                <w:szCs w:val="28"/>
              </w:rPr>
            </w:pPr>
            <w:r>
              <w:rPr>
                <w:rFonts w:eastAsia="Calibri"/>
                <w:b/>
                <w:color w:val="auto"/>
                <w:sz w:val="28"/>
                <w:szCs w:val="28"/>
              </w:rPr>
              <w:t>Sản phẩm/ Kết quả  cần đạt</w:t>
            </w:r>
          </w:p>
        </w:tc>
      </w:tr>
      <w:tr w14:paraId="2804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6" w:type="dxa"/>
          </w:tblCellMar>
        </w:tblPrEx>
        <w:trPr>
          <w:trHeight w:val="4087" w:hRule="atLeast"/>
        </w:trPr>
        <w:tc>
          <w:tcPr>
            <w:tcW w:w="2928" w:type="dxa"/>
            <w:shd w:val="clear" w:color="auto" w:fill="FFFFFF" w:themeFill="background1"/>
          </w:tcPr>
          <w:p w14:paraId="6EF1FF2C">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Giao cho HS về nhà thực hiện những nhiệm vụ sau:</w:t>
            </w:r>
          </w:p>
          <w:p w14:paraId="74D0BBE0">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Lập kế hoạch và thực hiện kế hoạch tìm hiểu các nghề khác mà em quan tâm.</w:t>
            </w:r>
          </w:p>
          <w:p w14:paraId="147F0BC1">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Thực hiện những biện pháp rèn luyện phẩm chất, năng lực đã đề xuất để từng bước đạt được yêu cầu về phẩm chất, năng lực của nghề em quan tâm.</w:t>
            </w:r>
          </w:p>
          <w:p w14:paraId="7592F832">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Ghi và lưu lại kết quả, hình ảnh tìm hiểu nghề và rèn luyện phẩm chất, năng lực để chia sẻ với thầy cô, các bạn.</w:t>
            </w:r>
          </w:p>
        </w:tc>
        <w:tc>
          <w:tcPr>
            <w:tcW w:w="2362" w:type="dxa"/>
            <w:shd w:val="clear" w:color="auto" w:fill="FFFFFF" w:themeFill="background1"/>
          </w:tcPr>
          <w:p w14:paraId="19971DF1">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3FA5B5DC">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Ghi chép các nhiệm vụ vận dụng GV giao để thực hiện sau giờ học.</w:t>
            </w:r>
          </w:p>
          <w:p w14:paraId="7DD97921">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tự giác, chủ động thực hiện các nhiệm vụ vận dụng để có được các sản phẩm/ kết quả đạt được.</w:t>
            </w:r>
          </w:p>
        </w:tc>
        <w:tc>
          <w:tcPr>
            <w:tcW w:w="3614" w:type="dxa"/>
            <w:shd w:val="clear" w:color="auto" w:fill="FFFFFF" w:themeFill="background1"/>
          </w:tcPr>
          <w:p w14:paraId="0F15E3DF">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Kết quả tìm hiểu nghề khác mà em quan tâm, trong đó thể hiện được: Cách tìm hiểu nghề; Các hoạt động đặc trưng của nghề; Các trang thiết bị, dụng cụ lao động cơ bản của nghề; Yêu cầu về phẩm chất, năng lực của người lao động làm nghề; Những nguy hiểm có thể xảy ra và cách giữ an toàn.</w:t>
            </w:r>
          </w:p>
          <w:p w14:paraId="221D20EA">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biện pháp đã thực hiện để rèn luyện phẩm chất, năng lực theo yêu cầu của nghề em quan tâm và kết quả đạt được. </w:t>
            </w:r>
          </w:p>
          <w:p w14:paraId="75E7BCC3">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Các minh chứng (ghi chép, hình ảnh) kết quả tìm hiểu nghề em quan tâm và các biện pháp rèn luyện phẩm chất, năng lực em đã thực hiện. </w:t>
            </w:r>
          </w:p>
        </w:tc>
      </w:tr>
    </w:tbl>
    <w:p w14:paraId="5CA1A912">
      <w:pPr>
        <w:pStyle w:val="6"/>
        <w:pageBreakBefore w:val="0"/>
        <w:widowControl/>
        <w:numPr>
          <w:ilvl w:val="0"/>
          <w:numId w:val="1"/>
        </w:numPr>
        <w:kinsoku/>
        <w:wordWrap/>
        <w:overflowPunct/>
        <w:topLinePunct w:val="0"/>
        <w:autoSpaceDE/>
        <w:autoSpaceDN/>
        <w:bidi w:val="0"/>
        <w:adjustRightInd/>
        <w:snapToGrid/>
        <w:spacing w:after="0" w:line="269" w:lineRule="auto"/>
        <w:ind w:left="1470" w:leftChars="103" w:right="243" w:hanging="1213" w:hangingChars="379"/>
        <w:jc w:val="center"/>
        <w:textAlignment w:val="auto"/>
        <w:rPr>
          <w:rFonts w:hint="default" w:ascii="Times New Roman" w:hAnsi="Times New Roman" w:cs="Times New Roman"/>
          <w:b/>
          <w:bCs w:val="0"/>
          <w:color w:val="auto"/>
          <w:sz w:val="32"/>
          <w:szCs w:val="32"/>
        </w:rPr>
      </w:pPr>
      <w:r>
        <w:rPr>
          <w:rFonts w:hint="default" w:ascii="Times New Roman" w:hAnsi="Times New Roman" w:cs="Times New Roman"/>
          <w:b/>
          <w:bCs w:val="0"/>
          <w:color w:val="auto"/>
          <w:sz w:val="32"/>
          <w:szCs w:val="32"/>
        </w:rPr>
        <w:t>PHẢN HỒI KẾT QUẢ VẬN DỤNG</w:t>
      </w:r>
    </w:p>
    <w:p w14:paraId="2F1E09F9">
      <w:pPr>
        <w:pStyle w:val="6"/>
        <w:pageBreakBefore w:val="0"/>
        <w:widowControl/>
        <w:numPr>
          <w:numId w:val="0"/>
        </w:numPr>
        <w:kinsoku/>
        <w:wordWrap/>
        <w:overflowPunct/>
        <w:topLinePunct w:val="0"/>
        <w:autoSpaceDE/>
        <w:autoSpaceDN/>
        <w:bidi w:val="0"/>
        <w:adjustRightInd/>
        <w:snapToGrid/>
        <w:spacing w:after="0" w:line="269" w:lineRule="auto"/>
        <w:ind w:left="1319" w:leftChars="103" w:right="243" w:rightChars="0" w:hanging="1062" w:hangingChars="379"/>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(Quy mô lớp)</w:t>
      </w:r>
    </w:p>
    <w:p w14:paraId="6BFABD06">
      <w:pPr>
        <w:pageBreakBefore w:val="0"/>
        <w:widowControl/>
        <w:kinsoku/>
        <w:wordWrap/>
        <w:overflowPunct/>
        <w:topLinePunct w:val="0"/>
        <w:autoSpaceDE/>
        <w:autoSpaceDN/>
        <w:bidi w:val="0"/>
        <w:adjustRightInd/>
        <w:snapToGrid/>
        <w:spacing w:after="0" w:line="269" w:lineRule="auto"/>
        <w:ind w:left="577"/>
        <w:textAlignment w:val="auto"/>
        <w:rPr>
          <w:b/>
          <w:color w:val="auto"/>
          <w:sz w:val="28"/>
          <w:szCs w:val="28"/>
        </w:rPr>
      </w:pPr>
      <w:r>
        <w:rPr>
          <w:b/>
          <w:color w:val="auto"/>
          <w:sz w:val="28"/>
          <w:szCs w:val="28"/>
        </w:rPr>
        <w:t xml:space="preserve">Hoạt động 5. Chia sẻ kết quả tìm hiểu nghề khác mà em quan tâm và kết quả rèn luyện phẩm chất, năng lực theo yêu cầu của nghề em quan tâm </w:t>
      </w:r>
    </w:p>
    <w:p w14:paraId="1B981B68">
      <w:pPr>
        <w:pageBreakBefore w:val="0"/>
        <w:widowControl/>
        <w:kinsoku/>
        <w:wordWrap/>
        <w:overflowPunct/>
        <w:topLinePunct w:val="0"/>
        <w:autoSpaceDE/>
        <w:autoSpaceDN/>
        <w:bidi w:val="0"/>
        <w:adjustRightInd/>
        <w:snapToGrid/>
        <w:spacing w:after="0" w:line="269" w:lineRule="auto"/>
        <w:ind w:left="553" w:hanging="284"/>
        <w:jc w:val="center"/>
        <w:textAlignment w:val="auto"/>
        <w:rPr>
          <w:rFonts w:hint="default"/>
          <w:b/>
          <w:bCs/>
          <w:i/>
          <w:iCs/>
          <w:color w:val="auto"/>
          <w:sz w:val="28"/>
          <w:szCs w:val="28"/>
          <w:u w:color="000000"/>
          <w:lang w:val="en-US"/>
        </w:rPr>
      </w:pPr>
      <w:r>
        <w:rPr>
          <w:i/>
          <w:color w:val="auto"/>
          <w:sz w:val="28"/>
          <w:szCs w:val="28"/>
        </w:rPr>
        <w:t xml:space="preserve"> </w:t>
      </w:r>
      <w:r>
        <w:rPr>
          <w:rFonts w:hint="default"/>
          <w:b/>
          <w:bCs/>
          <w:i/>
          <w:iCs/>
          <w:color w:val="auto"/>
          <w:sz w:val="28"/>
          <w:szCs w:val="28"/>
          <w:u w:color="000000"/>
          <w:lang w:val="en-US"/>
        </w:rPr>
        <w:t>Tiết 2</w:t>
      </w:r>
    </w:p>
    <w:p w14:paraId="411ADAC2">
      <w:pPr>
        <w:pageBreakBefore w:val="0"/>
        <w:widowControl/>
        <w:kinsoku/>
        <w:wordWrap/>
        <w:overflowPunct/>
        <w:topLinePunct w:val="0"/>
        <w:autoSpaceDE/>
        <w:autoSpaceDN/>
        <w:bidi w:val="0"/>
        <w:adjustRightInd/>
        <w:snapToGrid/>
        <w:spacing w:after="0" w:line="269" w:lineRule="auto"/>
        <w:ind w:left="553" w:hanging="284"/>
        <w:jc w:val="left"/>
        <w:textAlignment w:val="auto"/>
        <w:rPr>
          <w:color w:val="auto"/>
          <w:sz w:val="28"/>
          <w:szCs w:val="28"/>
        </w:rPr>
      </w:pPr>
      <w:r>
        <w:rPr>
          <w:b/>
          <w:bCs/>
          <w:i/>
          <w:iCs/>
          <w:color w:val="auto"/>
          <w:sz w:val="28"/>
          <w:szCs w:val="28"/>
          <w:u w:color="000000"/>
        </w:rPr>
        <w:t>3.</w:t>
      </w:r>
      <w:r>
        <w:rPr>
          <w:b/>
          <w:bCs/>
          <w:i/>
          <w:iCs/>
          <w:color w:val="auto"/>
          <w:sz w:val="28"/>
          <w:szCs w:val="28"/>
          <w:u w:color="000000"/>
        </w:rPr>
        <w:tab/>
      </w:r>
      <w:r>
        <w:rPr>
          <w:b/>
          <w:i/>
          <w:color w:val="auto"/>
          <w:sz w:val="28"/>
          <w:szCs w:val="28"/>
        </w:rPr>
        <w:t>Tổ chức cho HS chia sẻ kết quả rèn luyện phẩm chất, năng lực theo yêu cầu của nghề HS quan tâm</w:t>
      </w:r>
    </w:p>
    <w:tbl>
      <w:tblPr>
        <w:tblStyle w:val="12"/>
        <w:tblW w:w="8759"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539"/>
        <w:gridCol w:w="2604"/>
        <w:gridCol w:w="2"/>
        <w:gridCol w:w="2614"/>
      </w:tblGrid>
      <w:tr w14:paraId="151A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539" w:type="dxa"/>
            <w:shd w:val="clear" w:color="auto" w:fill="FFFFFF" w:themeFill="background1"/>
            <w:vAlign w:val="center"/>
          </w:tcPr>
          <w:p w14:paraId="7271E5C5">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604" w:type="dxa"/>
            <w:shd w:val="clear" w:color="auto" w:fill="FFFFFF" w:themeFill="background1"/>
            <w:vAlign w:val="center"/>
          </w:tcPr>
          <w:p w14:paraId="008AC6F2">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616" w:type="dxa"/>
            <w:gridSpan w:val="2"/>
            <w:shd w:val="clear" w:color="auto" w:fill="FFFFFF" w:themeFill="background1"/>
          </w:tcPr>
          <w:p w14:paraId="747A1562">
            <w:pPr>
              <w:pageBreakBefore w:val="0"/>
              <w:widowControl/>
              <w:kinsoku/>
              <w:wordWrap/>
              <w:overflowPunct/>
              <w:topLinePunct w:val="0"/>
              <w:autoSpaceDE/>
              <w:autoSpaceDN/>
              <w:bidi w:val="0"/>
              <w:adjustRightInd/>
              <w:snapToGrid/>
              <w:spacing w:after="0" w:line="269" w:lineRule="auto"/>
              <w:ind w:left="68" w:right="30" w:firstLine="0"/>
              <w:jc w:val="center"/>
              <w:textAlignment w:val="auto"/>
              <w:rPr>
                <w:color w:val="auto"/>
                <w:sz w:val="28"/>
                <w:szCs w:val="28"/>
              </w:rPr>
            </w:pPr>
            <w:r>
              <w:rPr>
                <w:rFonts w:eastAsia="Calibri"/>
                <w:b/>
                <w:color w:val="auto"/>
                <w:sz w:val="28"/>
                <w:szCs w:val="28"/>
              </w:rPr>
              <w:t>Sản phẩm/ Kết quả  cần đạt</w:t>
            </w:r>
          </w:p>
        </w:tc>
      </w:tr>
      <w:tr w14:paraId="6750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539" w:type="dxa"/>
            <w:shd w:val="clear" w:color="auto" w:fill="FFFFFF" w:themeFill="background1"/>
          </w:tcPr>
          <w:p w14:paraId="05D66EB8">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Yêu cầu HS chia sẻ những nội dung sau:</w:t>
            </w:r>
          </w:p>
          <w:p w14:paraId="3CE3C9EB">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Những việc em đã thực hiện để rèn luyện.</w:t>
            </w:r>
          </w:p>
          <w:p w14:paraId="5A02A472">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Những khó khăn gặp phải khi rèn luyện và cách vượt qua khó khăn.</w:t>
            </w:r>
          </w:p>
          <w:p w14:paraId="20B826A3">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Kết quả rèn luyện. </w:t>
            </w:r>
          </w:p>
          <w:p w14:paraId="69437128">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Cảm nhận của em và những bài học kinh nghiệm rút ra sau quá trình rèn luyện.</w:t>
            </w:r>
          </w:p>
          <w:p w14:paraId="0E2BA639">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Động viên HS xung phong chia sẻ những biện pháp rèn luyện đã thực hiện và kết quả rèn luyện phẩm chất, năng lực đã đạt được.</w:t>
            </w:r>
          </w:p>
        </w:tc>
        <w:tc>
          <w:tcPr>
            <w:tcW w:w="2604" w:type="dxa"/>
            <w:shd w:val="clear" w:color="auto" w:fill="FFFFFF" w:themeFill="background1"/>
          </w:tcPr>
          <w:p w14:paraId="36C7910D">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Lắng nghe GV nêu yêu cầu về nội dung chia sẻ.</w:t>
            </w:r>
          </w:p>
        </w:tc>
        <w:tc>
          <w:tcPr>
            <w:tcW w:w="2616" w:type="dxa"/>
            <w:gridSpan w:val="2"/>
            <w:shd w:val="clear" w:color="auto" w:fill="FFFFFF" w:themeFill="background1"/>
          </w:tcPr>
          <w:p w14:paraId="1B0B5633">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Đánh giá được tính khả thi, tác dụng của những biện pháp rèn luyện đã đề xuất. </w:t>
            </w:r>
          </w:p>
          <w:p w14:paraId="17FD7797">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color w:val="auto"/>
                <w:sz w:val="28"/>
                <w:szCs w:val="28"/>
              </w:rPr>
              <w:t>Sản phẩm:</w:t>
            </w:r>
          </w:p>
          <w:p w14:paraId="1DF668BA">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Báo cáo kết quả rèn luyện phẩm chất, năng lực theo yêu cầu của nghề HS quan tâm, trong đó thể hiện được:</w:t>
            </w:r>
          </w:p>
          <w:p w14:paraId="70EDBB6E">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Những việc em đã thực hiện để rèn luyện.</w:t>
            </w:r>
          </w:p>
        </w:tc>
      </w:tr>
      <w:tr w14:paraId="1565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301" w:hRule="atLeast"/>
        </w:trPr>
        <w:tc>
          <w:tcPr>
            <w:tcW w:w="3539" w:type="dxa"/>
            <w:shd w:val="clear" w:color="auto" w:fill="FFFFFF" w:themeFill="background1"/>
          </w:tcPr>
          <w:p w14:paraId="259141B4">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Gọi HS nêu cảm xúc và những điều học hỏi được qua chia sẻ của các bạn về các biện pháp và kết quả rèn luyện phẩm chất, năng lực.</w:t>
            </w:r>
          </w:p>
        </w:tc>
        <w:tc>
          <w:tcPr>
            <w:tcW w:w="2604" w:type="dxa"/>
            <w:shd w:val="clear" w:color="auto" w:fill="FFFFFF" w:themeFill="background1"/>
          </w:tcPr>
          <w:p w14:paraId="796EAD1D">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Xung phong chia sẻ những biện pháp rèn luyện đã thực hiện và kết quả rèn luyện phẩm chất, năng lực đã đạt được</w:t>
            </w:r>
          </w:p>
        </w:tc>
        <w:tc>
          <w:tcPr>
            <w:tcW w:w="2616" w:type="dxa"/>
            <w:gridSpan w:val="2"/>
            <w:shd w:val="clear" w:color="auto" w:fill="FFFFFF" w:themeFill="background1"/>
          </w:tcPr>
          <w:p w14:paraId="33B5FB7B">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Những khó khăn gặp phải khi rèn luyện và cách vượt qua khó khăn.</w:t>
            </w:r>
          </w:p>
        </w:tc>
      </w:tr>
      <w:tr w14:paraId="5C8E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1770" w:hRule="atLeast"/>
        </w:trPr>
        <w:tc>
          <w:tcPr>
            <w:tcW w:w="3539" w:type="dxa"/>
            <w:shd w:val="clear" w:color="auto" w:fill="FFFFFF" w:themeFill="background1"/>
          </w:tcPr>
          <w:p w14:paraId="1B9052F2">
            <w:pPr>
              <w:pageBreakBefore w:val="0"/>
              <w:widowControl/>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Khen ngợi, động viên những HS đã thực hiện nghiêm túc các biện pháp rèn luyện phẩm chất, năng lực theo yêu cầu của nghề.</w:t>
            </w:r>
          </w:p>
          <w:p w14:paraId="5BEE3554">
            <w:pPr>
              <w:pageBreakBefore w:val="0"/>
              <w:widowControl/>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Nhận xét chung kết quả hoạt động vận dụng của HS.</w:t>
            </w:r>
          </w:p>
        </w:tc>
        <w:tc>
          <w:tcPr>
            <w:tcW w:w="2606" w:type="dxa"/>
            <w:gridSpan w:val="2"/>
            <w:shd w:val="clear" w:color="auto" w:fill="FFFFFF" w:themeFill="background1"/>
          </w:tcPr>
          <w:p w14:paraId="575DF0C3">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1 – 2 HS xung phong nêu cảm xúc và những điều học hỏi được.</w:t>
            </w:r>
          </w:p>
          <w:p w14:paraId="3321818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Lắng nghe GV nhận xét và cổ vũ những bạn được GV khen ngợi.</w:t>
            </w:r>
          </w:p>
        </w:tc>
        <w:tc>
          <w:tcPr>
            <w:tcW w:w="2614" w:type="dxa"/>
            <w:shd w:val="clear" w:color="auto" w:fill="FFFFFF" w:themeFill="background1"/>
          </w:tcPr>
          <w:p w14:paraId="7B47AE9B">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Kết quả rèn luyện. </w:t>
            </w:r>
          </w:p>
          <w:p w14:paraId="0D20105F">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Cảm nhận của em và những bài học kinh nghiệm rút ra sau quá trình rèn luyện.</w:t>
            </w:r>
          </w:p>
        </w:tc>
      </w:tr>
    </w:tbl>
    <w:p w14:paraId="37C47C26">
      <w:pPr>
        <w:pStyle w:val="4"/>
        <w:pageBreakBefore w:val="0"/>
        <w:widowControl/>
        <w:kinsoku/>
        <w:wordWrap/>
        <w:overflowPunct/>
        <w:topLinePunct w:val="0"/>
        <w:autoSpaceDE/>
        <w:autoSpaceDN/>
        <w:bidi w:val="0"/>
        <w:adjustRightInd/>
        <w:snapToGrid/>
        <w:spacing w:after="0" w:line="269" w:lineRule="auto"/>
        <w:textAlignment w:val="auto"/>
        <w:rPr>
          <w:color w:val="auto"/>
          <w:sz w:val="28"/>
          <w:szCs w:val="28"/>
        </w:rPr>
      </w:pPr>
      <w:r>
        <w:rPr>
          <w:color w:val="auto"/>
          <w:sz w:val="28"/>
          <w:szCs w:val="28"/>
        </w:rPr>
        <w:t>TỔNG KẾT CHỦ ĐỀ 8</w:t>
      </w:r>
    </w:p>
    <w:p w14:paraId="4E408779">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rPr>
        <w:t>Ai trong chúng ta cũng có những nghề mà mình quan tâm. Để đến được với nghề mình quan tâm, các em cần phải tìm hiểu nghề để có những hiểu biết cần thiết về nghề, về các phẩm chất, năng lực cần có để hoàn thành tốt các công việc của nghề. Không những vậy, mỗi chúng ta cần phải biết tự đánh giá bản thân theo yêu cầu của nghề và rèn luyện bản thân để đạt được những phẩm chất, năng lực cần có của người lao động làm nghề mình quan tâm.</w:t>
      </w:r>
    </w:p>
    <w:p w14:paraId="1DDB9E9D">
      <w:pPr>
        <w:pStyle w:val="4"/>
        <w:pageBreakBefore w:val="0"/>
        <w:widowControl/>
        <w:kinsoku/>
        <w:wordWrap/>
        <w:overflowPunct/>
        <w:topLinePunct w:val="0"/>
        <w:autoSpaceDE/>
        <w:autoSpaceDN/>
        <w:bidi w:val="0"/>
        <w:adjustRightInd/>
        <w:snapToGrid/>
        <w:spacing w:after="0" w:line="269" w:lineRule="auto"/>
        <w:ind w:left="292"/>
        <w:jc w:val="center"/>
        <w:textAlignment w:val="auto"/>
        <w:rPr>
          <w:color w:val="auto"/>
          <w:sz w:val="28"/>
          <w:szCs w:val="28"/>
        </w:rPr>
      </w:pPr>
      <w:r>
        <w:rPr>
          <w:color w:val="auto"/>
          <w:sz w:val="28"/>
          <w:szCs w:val="28"/>
        </w:rPr>
        <w:t>ĐÁNH GIÁ CUỐI CHỦ ĐỀ 8</w:t>
      </w:r>
    </w:p>
    <w:p w14:paraId="73DAE3E6">
      <w:pPr>
        <w:pageBreakBefore w:val="0"/>
        <w:widowControl/>
        <w:kinsoku/>
        <w:wordWrap/>
        <w:overflowPunct/>
        <w:topLinePunct w:val="0"/>
        <w:autoSpaceDE/>
        <w:autoSpaceDN/>
        <w:bidi w:val="0"/>
        <w:adjustRightInd/>
        <w:snapToGrid/>
        <w:spacing w:after="0" w:line="269" w:lineRule="auto"/>
        <w:ind w:left="11" w:leftChars="0" w:right="201" w:firstLine="621" w:firstLineChars="222"/>
        <w:textAlignment w:val="auto"/>
        <w:rPr>
          <w:color w:val="auto"/>
          <w:sz w:val="28"/>
          <w:szCs w:val="28"/>
        </w:rPr>
      </w:pPr>
      <w:r>
        <w:rPr>
          <w:color w:val="auto"/>
          <w:sz w:val="28"/>
          <w:szCs w:val="28"/>
          <w:u w:color="000000"/>
        </w:rPr>
        <w:t xml:space="preserve">– </w:t>
      </w:r>
      <w:r>
        <w:rPr>
          <w:color w:val="auto"/>
          <w:sz w:val="28"/>
          <w:szCs w:val="28"/>
        </w:rPr>
        <w:t xml:space="preserve">GV yêu cầu và tổ chức cho HS tự đánh giá kết quả thực hiện chủ đề 8 theo 7 tiêu chí ghi trong SGK, trang 52. HS có thể ghi kết quả tự đánh giá vào SBT. +  </w:t>
      </w:r>
      <w:r>
        <w:rPr>
          <w:b/>
          <w:color w:val="auto"/>
          <w:sz w:val="28"/>
          <w:szCs w:val="28"/>
        </w:rPr>
        <w:t xml:space="preserve">Đạt: </w:t>
      </w:r>
      <w:r>
        <w:rPr>
          <w:color w:val="auto"/>
          <w:sz w:val="28"/>
          <w:szCs w:val="28"/>
        </w:rPr>
        <w:t>Nếu HS đạt được từ 4 tiêu chí trở lên.</w:t>
      </w:r>
    </w:p>
    <w:p w14:paraId="7909B01D">
      <w:pPr>
        <w:pageBreakBefore w:val="0"/>
        <w:widowControl/>
        <w:kinsoku/>
        <w:wordWrap/>
        <w:overflowPunct/>
        <w:topLinePunct w:val="0"/>
        <w:autoSpaceDE/>
        <w:autoSpaceDN/>
        <w:bidi w:val="0"/>
        <w:adjustRightInd/>
        <w:snapToGrid/>
        <w:spacing w:after="0" w:line="269" w:lineRule="auto"/>
        <w:ind w:left="11" w:leftChars="0" w:right="4" w:firstLine="621" w:firstLineChars="222"/>
        <w:textAlignment w:val="auto"/>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nhiều nhất là 3 tiêu chí.</w:t>
      </w:r>
    </w:p>
    <w:p w14:paraId="1CADFA49">
      <w:pPr>
        <w:pageBreakBefore w:val="0"/>
        <w:widowControl/>
        <w:kinsoku/>
        <w:wordWrap/>
        <w:overflowPunct/>
        <w:topLinePunct w:val="0"/>
        <w:autoSpaceDE/>
        <w:autoSpaceDN/>
        <w:bidi w:val="0"/>
        <w:adjustRightInd/>
        <w:snapToGrid/>
        <w:spacing w:after="0" w:line="269" w:lineRule="auto"/>
        <w:ind w:left="11" w:leftChars="0" w:right="201" w:firstLine="621" w:firstLineChars="222"/>
        <w:textAlignment w:val="auto"/>
        <w:rPr>
          <w:color w:val="auto"/>
          <w:sz w:val="28"/>
          <w:szCs w:val="28"/>
        </w:rPr>
      </w:pPr>
      <w:r>
        <w:rPr>
          <w:color w:val="auto"/>
          <w:sz w:val="28"/>
          <w:szCs w:val="28"/>
          <w:u w:color="000000"/>
        </w:rPr>
        <w:t xml:space="preserve">– </w:t>
      </w:r>
      <w:r>
        <w:rPr>
          <w:color w:val="auto"/>
          <w:sz w:val="28"/>
          <w:szCs w:val="28"/>
        </w:rPr>
        <w:t>Tổ chức cho HS đánh giá đồng đẳng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26C382F2">
      <w:pPr>
        <w:pageBreakBefore w:val="0"/>
        <w:widowControl/>
        <w:kinsoku/>
        <w:wordWrap/>
        <w:overflowPunct/>
        <w:topLinePunct w:val="0"/>
        <w:autoSpaceDE/>
        <w:autoSpaceDN/>
        <w:bidi w:val="0"/>
        <w:adjustRightInd/>
        <w:snapToGrid/>
        <w:spacing w:after="0" w:line="269" w:lineRule="auto"/>
        <w:ind w:left="11" w:leftChars="0" w:right="201" w:firstLine="621" w:firstLineChars="222"/>
        <w:textAlignment w:val="auto"/>
        <w:rPr>
          <w:color w:val="auto"/>
          <w:sz w:val="28"/>
          <w:szCs w:val="28"/>
        </w:rPr>
      </w:pPr>
      <w:r>
        <w:rPr>
          <w:color w:val="auto"/>
          <w:sz w:val="28"/>
          <w:szCs w:val="28"/>
          <w:u w:color="000000"/>
        </w:rPr>
        <w:t xml:space="preserve">– </w:t>
      </w:r>
      <w:r>
        <w:rPr>
          <w:color w:val="auto"/>
          <w:sz w:val="28"/>
          <w:szCs w:val="28"/>
        </w:rPr>
        <w:t>GV tổng hợp kết quả đánh giá và đưa ra đánh giá cuối cùng về kết quả học tập chủ đề 8 của HS dựa vào:</w:t>
      </w:r>
    </w:p>
    <w:p w14:paraId="0EB56C58">
      <w:pPr>
        <w:pageBreakBefore w:val="0"/>
        <w:widowControl/>
        <w:kinsoku/>
        <w:wordWrap/>
        <w:overflowPunct/>
        <w:topLinePunct w:val="0"/>
        <w:autoSpaceDE/>
        <w:autoSpaceDN/>
        <w:bidi w:val="0"/>
        <w:adjustRightInd/>
        <w:snapToGrid/>
        <w:spacing w:after="0" w:line="269" w:lineRule="auto"/>
        <w:ind w:left="11" w:leftChars="0" w:right="4" w:firstLine="621" w:firstLineChars="222"/>
        <w:textAlignment w:val="auto"/>
        <w:rPr>
          <w:color w:val="auto"/>
          <w:sz w:val="28"/>
          <w:szCs w:val="28"/>
        </w:rPr>
      </w:pPr>
      <w:r>
        <w:rPr>
          <w:color w:val="auto"/>
          <w:sz w:val="28"/>
          <w:szCs w:val="28"/>
        </w:rPr>
        <w:t>+  Đánh giá thường xuyên của GV.</w:t>
      </w:r>
    </w:p>
    <w:p w14:paraId="7B4F3AFF">
      <w:pPr>
        <w:pageBreakBefore w:val="0"/>
        <w:widowControl/>
        <w:kinsoku/>
        <w:wordWrap/>
        <w:overflowPunct/>
        <w:topLinePunct w:val="0"/>
        <w:autoSpaceDE/>
        <w:autoSpaceDN/>
        <w:bidi w:val="0"/>
        <w:adjustRightInd/>
        <w:snapToGrid/>
        <w:spacing w:after="0" w:line="269" w:lineRule="auto"/>
        <w:ind w:left="11" w:leftChars="0" w:right="4" w:firstLine="621" w:firstLineChars="222"/>
        <w:textAlignment w:val="auto"/>
        <w:rPr>
          <w:color w:val="auto"/>
          <w:sz w:val="28"/>
          <w:szCs w:val="28"/>
        </w:rPr>
      </w:pPr>
      <w:r>
        <w:rPr>
          <w:color w:val="auto"/>
          <w:sz w:val="28"/>
          <w:szCs w:val="28"/>
        </w:rPr>
        <w:t>+  Tự đánh giá của HS.</w:t>
      </w:r>
    </w:p>
    <w:p w14:paraId="0F00A93B">
      <w:pPr>
        <w:pageBreakBefore w:val="0"/>
        <w:widowControl/>
        <w:kinsoku/>
        <w:wordWrap/>
        <w:overflowPunct/>
        <w:topLinePunct w:val="0"/>
        <w:autoSpaceDE/>
        <w:autoSpaceDN/>
        <w:bidi w:val="0"/>
        <w:adjustRightInd/>
        <w:snapToGrid/>
        <w:spacing w:after="0" w:line="269" w:lineRule="auto"/>
        <w:ind w:left="11" w:leftChars="0" w:right="4" w:firstLine="621" w:firstLineChars="222"/>
        <w:textAlignment w:val="auto"/>
        <w:rPr>
          <w:color w:val="auto"/>
          <w:sz w:val="28"/>
          <w:szCs w:val="28"/>
        </w:rPr>
      </w:pPr>
      <w:r>
        <w:rPr>
          <w:color w:val="auto"/>
          <w:sz w:val="28"/>
          <w:szCs w:val="28"/>
        </w:rPr>
        <w:t>+  Đánh giá đồng đẳng của nhóm HS.</w:t>
      </w:r>
    </w:p>
    <w:p w14:paraId="10F71694">
      <w:pPr>
        <w:pageBreakBefore w:val="0"/>
        <w:widowControl/>
        <w:kinsoku/>
        <w:wordWrap/>
        <w:overflowPunct/>
        <w:topLinePunct w:val="0"/>
        <w:autoSpaceDE/>
        <w:autoSpaceDN/>
        <w:bidi w:val="0"/>
        <w:adjustRightInd/>
        <w:snapToGrid/>
        <w:spacing w:after="0" w:line="269" w:lineRule="auto"/>
        <w:ind w:left="11" w:leftChars="0" w:right="201" w:firstLine="621" w:firstLineChars="222"/>
        <w:textAlignment w:val="auto"/>
        <w:rPr>
          <w:color w:val="auto"/>
          <w:sz w:val="28"/>
          <w:szCs w:val="28"/>
        </w:rPr>
      </w:pPr>
      <w:r>
        <w:rPr>
          <w:color w:val="auto"/>
          <w:sz w:val="28"/>
          <w:szCs w:val="28"/>
          <w:u w:color="000000"/>
        </w:rPr>
        <w:t xml:space="preserve">– </w:t>
      </w:r>
      <w:r>
        <w:rPr>
          <w:color w:val="auto"/>
          <w:sz w:val="28"/>
          <w:szCs w:val="28"/>
        </w:rPr>
        <w:t>Biểu dương, khen ngợi những cá nhân, nhóm, tổ có kết quả hoạt động tốt, có nhiều đóng góp cho hoạt động chung hoặc có nhiều tiến bộ.</w:t>
      </w:r>
    </w:p>
    <w:p w14:paraId="5BF4B6CD">
      <w:pPr>
        <w:pageBreakBefore w:val="0"/>
        <w:widowControl/>
        <w:kinsoku/>
        <w:wordWrap/>
        <w:overflowPunct/>
        <w:topLinePunct w:val="0"/>
        <w:autoSpaceDE/>
        <w:autoSpaceDN/>
        <w:bidi w:val="0"/>
        <w:adjustRightInd/>
        <w:snapToGrid/>
        <w:spacing w:after="0" w:line="269" w:lineRule="auto"/>
        <w:ind w:left="250" w:leftChars="100" w:firstLine="3992" w:firstLineChars="1596"/>
        <w:textAlignment w:val="auto"/>
        <w:rPr>
          <w:rFonts w:hint="default"/>
          <w:b/>
          <w:bCs/>
          <w:lang w:val="en-US"/>
        </w:rPr>
      </w:pPr>
      <w:r>
        <w:rPr>
          <w:rFonts w:hint="default"/>
          <w:b/>
          <w:bCs/>
          <w:lang w:val="en-US"/>
        </w:rPr>
        <w:t xml:space="preserve">Kí kiểm </w:t>
      </w:r>
      <w:bookmarkStart w:id="0" w:name="_GoBack"/>
      <w:bookmarkEnd w:id="0"/>
      <w:r>
        <w:rPr>
          <w:rFonts w:hint="default"/>
          <w:b/>
          <w:bCs/>
          <w:lang w:val="en-US"/>
        </w:rPr>
        <w:t>tra của tổ chuyên môn</w:t>
      </w: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a733af1a-9db2-4df8-b8f1-b26aef0c9303}"/>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4A9AF19A">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C45B6"/>
    <w:multiLevelType w:val="singleLevel"/>
    <w:tmpl w:val="CA4C45B6"/>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84FF4"/>
    <w:rsid w:val="2E664780"/>
    <w:rsid w:val="6E755B25"/>
    <w:rsid w:val="704A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33af1a-9db2-4df8-b8f1-b26aef0c9303}"/>
        <w:style w:val=""/>
        <w:category>
          <w:name w:val="General"/>
          <w:gallery w:val="placeholder"/>
        </w:category>
        <w:types>
          <w:type w:val="bbPlcHdr"/>
        </w:types>
        <w:behaviors>
          <w:behavior w:val="content"/>
        </w:behaviors>
        <w:description w:val=""/>
        <w:guid w:val="{a733af1a-9db2-4df8-b8f1-b26aef0c9303}"/>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2024-08-07T09:20:00Z</dcterms:created>
  <dcterms:modified xsi:type="dcterms:W3CDTF">2024-08-10T16:44:40Z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4A5158726D8643B699D6955489C0D086_12</vt:lpwstr>
  </property>
</Properties>
</file>