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9425"/>
      </w:tblGrid>
      <w:tr w:rsidR="00F530EC" w:rsidRPr="00357F75" w:rsidTr="0004086C">
        <w:trPr>
          <w:trHeight w:val="967"/>
        </w:trPr>
        <w:tc>
          <w:tcPr>
            <w:tcW w:w="1813" w:type="pct"/>
          </w:tcPr>
          <w:p w:rsidR="00F530EC" w:rsidRPr="00357F75" w:rsidRDefault="00F530EC" w:rsidP="0004086C">
            <w:pPr>
              <w:jc w:val="center"/>
              <w:rPr>
                <w:b/>
                <w:spacing w:val="-2"/>
                <w:sz w:val="26"/>
                <w:szCs w:val="26"/>
              </w:rPr>
            </w:pPr>
            <w:r w:rsidRPr="00357F75">
              <w:rPr>
                <w:b/>
                <w:bCs/>
                <w:spacing w:val="-2"/>
                <w:sz w:val="26"/>
                <w:szCs w:val="26"/>
              </w:rPr>
              <w:t>TRƯỜNG THCS NAM TRUNG</w:t>
            </w:r>
          </w:p>
          <w:p w:rsidR="00F530EC" w:rsidRPr="00357F75" w:rsidRDefault="00F530EC" w:rsidP="0004086C">
            <w:pPr>
              <w:jc w:val="center"/>
              <w:rPr>
                <w:b/>
                <w:spacing w:val="-2"/>
                <w:sz w:val="26"/>
                <w:szCs w:val="26"/>
              </w:rPr>
            </w:pPr>
            <w:r w:rsidRPr="00357F75">
              <w:rPr>
                <w:b/>
                <w:bCs/>
                <w:spacing w:val="-2"/>
                <w:sz w:val="26"/>
                <w:szCs w:val="26"/>
              </w:rPr>
              <w:t>TỔ BỘ MÔN KHOA HỌC TỰ NHIÊN</w:t>
            </w:r>
          </w:p>
        </w:tc>
        <w:tc>
          <w:tcPr>
            <w:tcW w:w="3187" w:type="pct"/>
          </w:tcPr>
          <w:p w:rsidR="00F530EC" w:rsidRPr="00357F75" w:rsidRDefault="00F530EC" w:rsidP="0004086C">
            <w:pPr>
              <w:jc w:val="center"/>
              <w:rPr>
                <w:b/>
                <w:bCs/>
                <w:spacing w:val="-2"/>
                <w:sz w:val="26"/>
                <w:szCs w:val="26"/>
              </w:rPr>
            </w:pPr>
            <w:r w:rsidRPr="00357F75">
              <w:rPr>
                <w:b/>
                <w:bCs/>
                <w:spacing w:val="-2"/>
                <w:sz w:val="26"/>
                <w:szCs w:val="26"/>
              </w:rPr>
              <w:t>CỘNG HÒA XÃ HỘI CHỦ NGHĨA VIỆT NAM</w:t>
            </w:r>
          </w:p>
          <w:p w:rsidR="00F530EC" w:rsidRPr="00357F75" w:rsidRDefault="00F530EC" w:rsidP="0004086C">
            <w:pPr>
              <w:jc w:val="center"/>
              <w:rPr>
                <w:b/>
                <w:bCs/>
                <w:spacing w:val="-2"/>
                <w:sz w:val="26"/>
                <w:szCs w:val="26"/>
                <w:u w:val="single"/>
              </w:rPr>
            </w:pPr>
            <w:r w:rsidRPr="00357F75">
              <w:rPr>
                <w:b/>
                <w:bCs/>
                <w:spacing w:val="-2"/>
                <w:sz w:val="26"/>
                <w:szCs w:val="26"/>
                <w:u w:val="single"/>
              </w:rPr>
              <w:t>Độc lập – Tự do – Hạnh phúc</w:t>
            </w:r>
          </w:p>
        </w:tc>
      </w:tr>
    </w:tbl>
    <w:p w:rsidR="001702A2" w:rsidRDefault="001702A2" w:rsidP="00F530EC">
      <w:pPr>
        <w:spacing w:line="240" w:lineRule="auto"/>
        <w:jc w:val="center"/>
        <w:rPr>
          <w:rFonts w:ascii="Times New Roman" w:hAnsi="Times New Roman" w:cs="Times New Roman"/>
          <w:b/>
          <w:bCs/>
          <w:sz w:val="26"/>
          <w:szCs w:val="26"/>
        </w:rPr>
      </w:pPr>
    </w:p>
    <w:p w:rsidR="00F530EC" w:rsidRPr="00357F75" w:rsidRDefault="00F530EC" w:rsidP="00F530EC">
      <w:pPr>
        <w:spacing w:line="240" w:lineRule="auto"/>
        <w:jc w:val="center"/>
        <w:rPr>
          <w:rFonts w:ascii="Times New Roman" w:hAnsi="Times New Roman" w:cs="Times New Roman"/>
          <w:b/>
          <w:bCs/>
          <w:sz w:val="26"/>
          <w:szCs w:val="26"/>
          <w:lang w:val="vi-VN"/>
        </w:rPr>
      </w:pPr>
      <w:r w:rsidRPr="00357F75">
        <w:rPr>
          <w:rFonts w:ascii="Times New Roman" w:hAnsi="Times New Roman" w:cs="Times New Roman"/>
          <w:b/>
          <w:bCs/>
          <w:sz w:val="26"/>
          <w:szCs w:val="26"/>
        </w:rPr>
        <w:t>KẾ</w:t>
      </w:r>
      <w:r w:rsidRPr="00357F75">
        <w:rPr>
          <w:rFonts w:ascii="Times New Roman" w:hAnsi="Times New Roman" w:cs="Times New Roman"/>
          <w:b/>
          <w:bCs/>
          <w:sz w:val="26"/>
          <w:szCs w:val="26"/>
          <w:lang w:val="vi-VN"/>
        </w:rPr>
        <w:t xml:space="preserve"> HOẠCH </w:t>
      </w:r>
      <w:r w:rsidRPr="00357F75">
        <w:rPr>
          <w:rFonts w:ascii="Times New Roman" w:hAnsi="Times New Roman" w:cs="Times New Roman"/>
          <w:b/>
          <w:bCs/>
          <w:sz w:val="26"/>
          <w:szCs w:val="26"/>
        </w:rPr>
        <w:t xml:space="preserve">TỔ CHỨC CÁC </w:t>
      </w:r>
      <w:r w:rsidRPr="00357F75">
        <w:rPr>
          <w:rFonts w:ascii="Times New Roman" w:hAnsi="Times New Roman" w:cs="Times New Roman"/>
          <w:b/>
          <w:bCs/>
          <w:sz w:val="26"/>
          <w:szCs w:val="26"/>
          <w:lang w:val="vi-VN"/>
        </w:rPr>
        <w:t xml:space="preserve">HOẠT ĐỘNG </w:t>
      </w:r>
      <w:r w:rsidRPr="00357F75">
        <w:rPr>
          <w:rFonts w:ascii="Times New Roman" w:hAnsi="Times New Roman" w:cs="Times New Roman"/>
          <w:b/>
          <w:bCs/>
          <w:sz w:val="26"/>
          <w:szCs w:val="26"/>
        </w:rPr>
        <w:t>GIÁO DỤC</w:t>
      </w:r>
      <w:r w:rsidRPr="00357F75">
        <w:rPr>
          <w:rFonts w:ascii="Times New Roman" w:hAnsi="Times New Roman" w:cs="Times New Roman"/>
          <w:b/>
          <w:bCs/>
          <w:sz w:val="26"/>
          <w:szCs w:val="26"/>
          <w:lang w:val="vi-VN"/>
        </w:rPr>
        <w:t xml:space="preserve"> </w:t>
      </w:r>
    </w:p>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 Năm học 2023</w:t>
      </w:r>
      <w:r w:rsidR="00F530EC" w:rsidRPr="00357F75">
        <w:rPr>
          <w:rFonts w:ascii="Times New Roman" w:eastAsia="Times New Roman" w:hAnsi="Times New Roman" w:cs="Times New Roman"/>
          <w:b/>
          <w:bCs/>
          <w:sz w:val="26"/>
          <w:szCs w:val="26"/>
          <w:bdr w:val="none" w:sz="0" w:space="0" w:color="auto" w:frame="1"/>
        </w:rPr>
        <w:t xml:space="preserve"> - 202</w:t>
      </w:r>
      <w:r>
        <w:rPr>
          <w:rFonts w:ascii="Times New Roman" w:eastAsia="Times New Roman" w:hAnsi="Times New Roman" w:cs="Times New Roman"/>
          <w:b/>
          <w:bCs/>
          <w:sz w:val="26"/>
          <w:szCs w:val="26"/>
          <w:bdr w:val="none" w:sz="0" w:space="0" w:color="auto" w:frame="1"/>
        </w:rPr>
        <w:t>4</w:t>
      </w:r>
      <w:r w:rsidR="00F530EC" w:rsidRPr="00357F75">
        <w:rPr>
          <w:rFonts w:ascii="Times New Roman" w:eastAsia="Times New Roman" w:hAnsi="Times New Roman" w:cs="Times New Roman"/>
          <w:b/>
          <w:bCs/>
          <w:sz w:val="26"/>
          <w:szCs w:val="26"/>
          <w:bdr w:val="none" w:sz="0" w:space="0" w:color="auto" w:frame="1"/>
        </w:rPr>
        <w:t xml:space="preserve"> </w:t>
      </w:r>
    </w:p>
    <w:p w:rsidR="00F530EC" w:rsidRDefault="00F530EC" w:rsidP="00F530EC">
      <w:pPr>
        <w:pStyle w:val="ListParagraph"/>
        <w:spacing w:after="0" w:line="240" w:lineRule="auto"/>
        <w:rPr>
          <w:rFonts w:ascii="Times New Roman" w:eastAsia="Times New Roman" w:hAnsi="Times New Roman" w:cs="Times New Roman"/>
          <w:sz w:val="26"/>
          <w:szCs w:val="26"/>
        </w:rPr>
      </w:pPr>
      <w:r w:rsidRPr="00357F75">
        <w:rPr>
          <w:rFonts w:ascii="Times New Roman" w:eastAsia="Times New Roman" w:hAnsi="Times New Roman" w:cs="Times New Roman"/>
          <w:b/>
          <w:bCs/>
          <w:sz w:val="26"/>
          <w:szCs w:val="26"/>
          <w:bdr w:val="none" w:sz="0" w:space="0" w:color="auto" w:frame="1"/>
        </w:rPr>
        <w:t>1. Khối lớp:</w:t>
      </w:r>
      <w:r w:rsidR="00F63E4D">
        <w:rPr>
          <w:rFonts w:ascii="Times New Roman" w:eastAsia="Times New Roman" w:hAnsi="Times New Roman" w:cs="Times New Roman"/>
          <w:sz w:val="26"/>
          <w:szCs w:val="26"/>
        </w:rPr>
        <w:t> 8</w:t>
      </w:r>
      <w:r w:rsidRPr="00357F75">
        <w:rPr>
          <w:rFonts w:ascii="Times New Roman" w:eastAsia="Times New Roman" w:hAnsi="Times New Roman" w:cs="Times New Roman"/>
          <w:sz w:val="26"/>
          <w:szCs w:val="26"/>
        </w:rPr>
        <w:t>; Số học sinh: 78</w:t>
      </w:r>
    </w:p>
    <w:p w:rsidR="001702A2" w:rsidRPr="00357F75" w:rsidRDefault="001702A2" w:rsidP="00F530EC">
      <w:pPr>
        <w:pStyle w:val="ListParagraph"/>
        <w:spacing w:after="0" w:line="240" w:lineRule="auto"/>
        <w:rPr>
          <w:rFonts w:ascii="Times New Roman" w:eastAsia="Times New Roman" w:hAnsi="Times New Roman" w:cs="Times New Roman"/>
          <w:sz w:val="26"/>
          <w:szCs w:val="26"/>
        </w:rPr>
      </w:pPr>
    </w:p>
    <w:tbl>
      <w:tblPr>
        <w:tblW w:w="14609" w:type="dxa"/>
        <w:tblCellMar>
          <w:left w:w="0" w:type="dxa"/>
          <w:right w:w="0" w:type="dxa"/>
        </w:tblCellMar>
        <w:tblLook w:val="04A0" w:firstRow="1" w:lastRow="0" w:firstColumn="1" w:lastColumn="0" w:noHBand="0" w:noVBand="1"/>
      </w:tblPr>
      <w:tblGrid>
        <w:gridCol w:w="701"/>
        <w:gridCol w:w="1292"/>
        <w:gridCol w:w="4961"/>
        <w:gridCol w:w="992"/>
        <w:gridCol w:w="1418"/>
        <w:gridCol w:w="1134"/>
        <w:gridCol w:w="992"/>
        <w:gridCol w:w="1418"/>
        <w:gridCol w:w="1701"/>
      </w:tblGrid>
      <w:tr w:rsidR="00F530EC" w:rsidRPr="00357F75" w:rsidTr="00F63E4D">
        <w:tc>
          <w:tcPr>
            <w:tcW w:w="70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STT</w:t>
            </w:r>
          </w:p>
        </w:tc>
        <w:tc>
          <w:tcPr>
            <w:tcW w:w="12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 xml:space="preserve">Chủ đề </w:t>
            </w:r>
          </w:p>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(1)</w:t>
            </w:r>
          </w:p>
        </w:tc>
        <w:tc>
          <w:tcPr>
            <w:tcW w:w="496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 xml:space="preserve">Yêu cầu cần đạt </w:t>
            </w:r>
          </w:p>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Số tiết (3)</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Thời điểm (4)</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 xml:space="preserve">Địa điểm </w:t>
            </w:r>
          </w:p>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(5)</w:t>
            </w:r>
          </w:p>
        </w:tc>
        <w:tc>
          <w:tcPr>
            <w:tcW w:w="9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Chủ trì</w:t>
            </w:r>
          </w:p>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 xml:space="preserve"> (6)</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Phối hợp</w:t>
            </w:r>
          </w:p>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 xml:space="preserve"> (7)</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04086C">
            <w:pPr>
              <w:spacing w:after="0" w:line="240" w:lineRule="auto"/>
              <w:jc w:val="center"/>
              <w:rPr>
                <w:rFonts w:ascii="Times New Roman" w:eastAsia="Times New Roman" w:hAnsi="Times New Roman" w:cs="Times New Roman"/>
                <w:b/>
                <w:sz w:val="26"/>
                <w:szCs w:val="26"/>
              </w:rPr>
            </w:pPr>
            <w:r w:rsidRPr="00357F75">
              <w:rPr>
                <w:rFonts w:ascii="Times New Roman" w:eastAsia="Times New Roman" w:hAnsi="Times New Roman" w:cs="Times New Roman"/>
                <w:b/>
                <w:sz w:val="26"/>
                <w:szCs w:val="26"/>
              </w:rPr>
              <w:t>Điều kiện thực hiện (8)</w:t>
            </w:r>
          </w:p>
        </w:tc>
      </w:tr>
      <w:tr w:rsidR="00F530EC" w:rsidRPr="00357F75" w:rsidTr="00F63E4D">
        <w:tc>
          <w:tcPr>
            <w:tcW w:w="70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1</w:t>
            </w:r>
          </w:p>
        </w:tc>
        <w:tc>
          <w:tcPr>
            <w:tcW w:w="1292" w:type="dxa"/>
            <w:tcBorders>
              <w:top w:val="outset" w:sz="6" w:space="0" w:color="auto"/>
              <w:left w:val="outset" w:sz="6" w:space="0" w:color="auto"/>
              <w:bottom w:val="outset" w:sz="6" w:space="0" w:color="auto"/>
              <w:right w:val="outset" w:sz="6" w:space="0" w:color="auto"/>
            </w:tcBorders>
            <w:vAlign w:val="center"/>
            <w:hideMark/>
          </w:tcPr>
          <w:p w:rsidR="00357F75" w:rsidRPr="00F63E4D" w:rsidRDefault="00F63E4D" w:rsidP="00F530EC">
            <w:pPr>
              <w:spacing w:after="0" w:line="240" w:lineRule="auto"/>
              <w:jc w:val="center"/>
              <w:rPr>
                <w:rFonts w:ascii="Times New Roman" w:hAnsi="Times New Roman" w:cs="Times New Roman"/>
                <w:sz w:val="24"/>
                <w:szCs w:val="24"/>
              </w:rPr>
            </w:pPr>
            <w:r w:rsidRPr="00F63E4D">
              <w:rPr>
                <w:rFonts w:ascii="Times New Roman" w:hAnsi="Times New Roman" w:cs="Times New Roman"/>
                <w:sz w:val="24"/>
                <w:szCs w:val="24"/>
              </w:rPr>
              <w:t>Điều chế chất chỉ thị màu tự nhiên</w:t>
            </w:r>
          </w:p>
          <w:p w:rsidR="00F63E4D" w:rsidRPr="00F63E4D" w:rsidRDefault="00F63E4D" w:rsidP="00F530EC">
            <w:pPr>
              <w:spacing w:after="0" w:line="240" w:lineRule="auto"/>
              <w:jc w:val="center"/>
              <w:rPr>
                <w:rFonts w:ascii="Times New Roman" w:hAnsi="Times New Roman" w:cs="Times New Roman"/>
                <w:sz w:val="24"/>
                <w:szCs w:val="24"/>
              </w:rPr>
            </w:pPr>
            <w:r w:rsidRPr="00F63E4D">
              <w:rPr>
                <w:rFonts w:ascii="Times New Roman" w:hAnsi="Times New Roman" w:cs="Times New Roman"/>
                <w:sz w:val="24"/>
                <w:szCs w:val="24"/>
              </w:rPr>
              <w:t>(Bài 9)</w:t>
            </w:r>
          </w:p>
          <w:p w:rsidR="00357F75" w:rsidRPr="00F63E4D" w:rsidRDefault="00357F75" w:rsidP="00F530EC">
            <w:pPr>
              <w:spacing w:after="0" w:line="240" w:lineRule="auto"/>
              <w:jc w:val="center"/>
              <w:rPr>
                <w:rFonts w:ascii="Times New Roman" w:eastAsia="Times New Roman" w:hAnsi="Times New Roman" w:cs="Times New Roman"/>
                <w:sz w:val="24"/>
                <w:szCs w:val="24"/>
              </w:rPr>
            </w:pPr>
          </w:p>
        </w:tc>
        <w:tc>
          <w:tcPr>
            <w:tcW w:w="4961" w:type="dxa"/>
            <w:tcBorders>
              <w:top w:val="outset" w:sz="6" w:space="0" w:color="auto"/>
              <w:left w:val="outset" w:sz="6" w:space="0" w:color="auto"/>
              <w:bottom w:val="outset" w:sz="6" w:space="0" w:color="auto"/>
              <w:right w:val="outset" w:sz="6" w:space="0" w:color="auto"/>
            </w:tcBorders>
            <w:vAlign w:val="center"/>
            <w:hideMark/>
          </w:tcPr>
          <w:p w:rsidR="00F63E4D" w:rsidRPr="00F63E4D" w:rsidRDefault="00F63E4D" w:rsidP="00F63E4D">
            <w:pPr>
              <w:widowControl w:val="0"/>
              <w:spacing w:after="0"/>
              <w:jc w:val="both"/>
              <w:rPr>
                <w:rFonts w:ascii="Times New Roman" w:hAnsi="Times New Roman" w:cs="Times New Roman"/>
                <w:b/>
                <w:sz w:val="24"/>
                <w:szCs w:val="24"/>
              </w:rPr>
            </w:pPr>
            <w:r w:rsidRPr="00F63E4D">
              <w:rPr>
                <w:rFonts w:ascii="Times New Roman" w:hAnsi="Times New Roman" w:cs="Times New Roman"/>
                <w:b/>
                <w:sz w:val="24"/>
                <w:szCs w:val="24"/>
              </w:rPr>
              <w:t>Kiến thức nền:</w:t>
            </w:r>
          </w:p>
          <w:p w:rsidR="00F63E4D" w:rsidRPr="00F63E4D" w:rsidRDefault="00F63E4D" w:rsidP="00F63E4D">
            <w:pPr>
              <w:widowControl w:val="0"/>
              <w:spacing w:after="0"/>
              <w:jc w:val="both"/>
              <w:rPr>
                <w:rFonts w:ascii="Times New Roman" w:hAnsi="Times New Roman" w:cs="Times New Roman"/>
                <w:sz w:val="24"/>
                <w:szCs w:val="24"/>
              </w:rPr>
            </w:pPr>
            <w:r w:rsidRPr="00F63E4D">
              <w:rPr>
                <w:rFonts w:ascii="Times New Roman" w:hAnsi="Times New Roman" w:cs="Times New Roman"/>
                <w:sz w:val="24"/>
                <w:szCs w:val="24"/>
              </w:rPr>
              <w:t>– Nêu được khái niệm base (tạo ra ion OH</w:t>
            </w:r>
            <w:r w:rsidRPr="00F63E4D">
              <w:rPr>
                <w:rFonts w:ascii="Times New Roman" w:hAnsi="Times New Roman" w:cs="Times New Roman"/>
                <w:sz w:val="24"/>
                <w:szCs w:val="24"/>
                <w:vertAlign w:val="superscript"/>
              </w:rPr>
              <w:t>–</w:t>
            </w:r>
            <w:r w:rsidRPr="00F63E4D">
              <w:rPr>
                <w:rFonts w:ascii="Times New Roman" w:hAnsi="Times New Roman" w:cs="Times New Roman"/>
                <w:sz w:val="24"/>
                <w:szCs w:val="24"/>
              </w:rPr>
              <w:t>).</w:t>
            </w:r>
          </w:p>
          <w:p w:rsidR="00F63E4D" w:rsidRPr="00F63E4D" w:rsidRDefault="00F63E4D" w:rsidP="00F63E4D">
            <w:pPr>
              <w:widowControl w:val="0"/>
              <w:spacing w:after="0"/>
              <w:jc w:val="both"/>
              <w:rPr>
                <w:rFonts w:ascii="Times New Roman" w:hAnsi="Times New Roman" w:cs="Times New Roman"/>
                <w:sz w:val="24"/>
                <w:szCs w:val="24"/>
              </w:rPr>
            </w:pPr>
            <w:r w:rsidRPr="00F63E4D">
              <w:rPr>
                <w:rFonts w:ascii="Times New Roman" w:hAnsi="Times New Roman" w:cs="Times New Roman"/>
                <w:sz w:val="24"/>
                <w:szCs w:val="24"/>
              </w:rPr>
              <w:t>– Nêu được kiềm là các hydroxide tan tốt trong nước.</w:t>
            </w:r>
          </w:p>
          <w:p w:rsidR="00F63E4D" w:rsidRPr="00F63E4D" w:rsidRDefault="00F63E4D" w:rsidP="00F63E4D">
            <w:pPr>
              <w:widowControl w:val="0"/>
              <w:spacing w:after="0"/>
              <w:jc w:val="both"/>
              <w:rPr>
                <w:rFonts w:ascii="Times New Roman" w:hAnsi="Times New Roman" w:cs="Times New Roman"/>
                <w:spacing w:val="-6"/>
                <w:sz w:val="24"/>
                <w:szCs w:val="24"/>
                <w:lang w:val="de-DE"/>
              </w:rPr>
            </w:pPr>
            <w:r w:rsidRPr="00F63E4D">
              <w:rPr>
                <w:rFonts w:ascii="Times New Roman" w:hAnsi="Times New Roman" w:cs="Times New Roman"/>
                <w:sz w:val="24"/>
                <w:szCs w:val="24"/>
              </w:rPr>
              <w:t xml:space="preserve">– </w:t>
            </w:r>
            <w:r w:rsidRPr="00F63E4D">
              <w:rPr>
                <w:rFonts w:ascii="Times New Roman" w:hAnsi="Times New Roman" w:cs="Times New Roman"/>
                <w:spacing w:val="-6"/>
                <w:sz w:val="24"/>
                <w:szCs w:val="24"/>
                <w:lang w:val="de-DE"/>
              </w:rPr>
              <w:t>Tra được bảng tính tan để biết một hydroxide cụ thể thuộc loại kiềm hoặc base không tan.</w:t>
            </w:r>
          </w:p>
          <w:p w:rsidR="00F63E4D" w:rsidRPr="00F63E4D" w:rsidRDefault="00F63E4D" w:rsidP="00F63E4D">
            <w:pPr>
              <w:widowControl w:val="0"/>
              <w:spacing w:after="0"/>
              <w:jc w:val="both"/>
              <w:rPr>
                <w:rFonts w:ascii="Times New Roman" w:hAnsi="Times New Roman" w:cs="Times New Roman"/>
                <w:strike/>
                <w:sz w:val="24"/>
                <w:szCs w:val="24"/>
              </w:rPr>
            </w:pPr>
            <w:r w:rsidRPr="00F63E4D">
              <w:rPr>
                <w:rFonts w:ascii="Times New Roman" w:hAnsi="Times New Roman" w:cs="Times New Roman"/>
                <w:sz w:val="24"/>
                <w:szCs w:val="24"/>
              </w:rPr>
              <w:t xml:space="preserve">– </w:t>
            </w:r>
            <w:r w:rsidRPr="00F63E4D">
              <w:rPr>
                <w:rFonts w:ascii="Times New Roman" w:hAnsi="Times New Roman" w:cs="Times New Roman"/>
                <w:sz w:val="24"/>
                <w:szCs w:val="24"/>
                <w:lang w:val="vi-VN"/>
              </w:rPr>
              <w:t xml:space="preserve">Tiến hành </w:t>
            </w:r>
            <w:r w:rsidRPr="00F63E4D">
              <w:rPr>
                <w:rFonts w:ascii="Times New Roman" w:hAnsi="Times New Roman" w:cs="Times New Roman"/>
                <w:sz w:val="24"/>
                <w:szCs w:val="24"/>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rsidR="00F63E4D" w:rsidRPr="00F63E4D" w:rsidRDefault="00F63E4D" w:rsidP="00F63E4D">
            <w:pPr>
              <w:widowControl w:val="0"/>
              <w:tabs>
                <w:tab w:val="left" w:pos="432"/>
              </w:tabs>
              <w:spacing w:after="0"/>
              <w:jc w:val="both"/>
              <w:rPr>
                <w:rFonts w:ascii="Times New Roman" w:hAnsi="Times New Roman" w:cs="Times New Roman"/>
                <w:iCs/>
                <w:sz w:val="24"/>
                <w:szCs w:val="24"/>
              </w:rPr>
            </w:pPr>
            <w:r w:rsidRPr="00F63E4D">
              <w:rPr>
                <w:rFonts w:ascii="Times New Roman" w:hAnsi="Times New Roman" w:cs="Times New Roman"/>
                <w:iCs/>
                <w:sz w:val="24"/>
                <w:szCs w:val="24"/>
              </w:rPr>
              <w:t>- Nêu được thang pH, sử dụng pH để đánh giá độ acid - base của dung dịch.</w:t>
            </w:r>
          </w:p>
          <w:p w:rsidR="00F63E4D" w:rsidRPr="00F63E4D" w:rsidRDefault="00F63E4D" w:rsidP="00F63E4D">
            <w:pPr>
              <w:widowControl w:val="0"/>
              <w:tabs>
                <w:tab w:val="left" w:pos="432"/>
              </w:tabs>
              <w:spacing w:after="0"/>
              <w:jc w:val="both"/>
              <w:rPr>
                <w:rFonts w:ascii="Times New Roman" w:hAnsi="Times New Roman" w:cs="Times New Roman"/>
                <w:iCs/>
                <w:sz w:val="24"/>
                <w:szCs w:val="24"/>
              </w:rPr>
            </w:pPr>
            <w:r w:rsidRPr="00F63E4D">
              <w:rPr>
                <w:rFonts w:ascii="Times New Roman" w:hAnsi="Times New Roman" w:cs="Times New Roman"/>
                <w:sz w:val="24"/>
                <w:szCs w:val="24"/>
              </w:rPr>
              <w:t xml:space="preserve">- </w:t>
            </w:r>
            <w:r w:rsidRPr="00F63E4D">
              <w:rPr>
                <w:rFonts w:ascii="Times New Roman" w:hAnsi="Times New Roman" w:cs="Times New Roman"/>
                <w:sz w:val="24"/>
                <w:szCs w:val="24"/>
                <w:lang w:val="vi-VN"/>
              </w:rPr>
              <w:t xml:space="preserve">Tiến hành </w:t>
            </w:r>
            <w:r w:rsidRPr="00F63E4D">
              <w:rPr>
                <w:rFonts w:ascii="Times New Roman" w:hAnsi="Times New Roman" w:cs="Times New Roman"/>
                <w:iCs/>
                <w:sz w:val="24"/>
                <w:szCs w:val="24"/>
              </w:rPr>
              <w:t>được một số thí nghiệm đo pH (bằng giấy chỉ thị) một số loại thực phẩm (đồ uống, hoa quả,...).</w:t>
            </w:r>
          </w:p>
          <w:p w:rsidR="00F530EC" w:rsidRDefault="00F63E4D" w:rsidP="00F63E4D">
            <w:pPr>
              <w:spacing w:after="0" w:line="240" w:lineRule="auto"/>
              <w:jc w:val="both"/>
              <w:rPr>
                <w:rFonts w:ascii="Times New Roman" w:hAnsi="Times New Roman" w:cs="Times New Roman"/>
                <w:iCs/>
                <w:sz w:val="24"/>
                <w:szCs w:val="24"/>
              </w:rPr>
            </w:pPr>
            <w:r w:rsidRPr="00F63E4D">
              <w:rPr>
                <w:rFonts w:ascii="Times New Roman" w:hAnsi="Times New Roman" w:cs="Times New Roman"/>
                <w:iCs/>
                <w:sz w:val="24"/>
                <w:szCs w:val="24"/>
              </w:rPr>
              <w:t>- Liên hệ được pH trong dạ dày, trong máu, trong nước mưa, đất.</w:t>
            </w:r>
          </w:p>
          <w:p w:rsidR="00F63E4D" w:rsidRPr="00F63E4D" w:rsidRDefault="00F63E4D" w:rsidP="00F63E4D">
            <w:pPr>
              <w:spacing w:after="0" w:line="240" w:lineRule="auto"/>
              <w:jc w:val="both"/>
              <w:rPr>
                <w:rFonts w:ascii="Times New Roman" w:eastAsia="Times New Roman" w:hAnsi="Times New Roman" w:cs="Times New Roman"/>
                <w:sz w:val="24"/>
                <w:szCs w:val="24"/>
              </w:rPr>
            </w:pPr>
            <w:r w:rsidRPr="00F63E4D">
              <w:rPr>
                <w:rFonts w:ascii="Times New Roman" w:hAnsi="Times New Roman" w:cs="Times New Roman"/>
                <w:b/>
                <w:iCs/>
                <w:sz w:val="24"/>
                <w:szCs w:val="24"/>
              </w:rPr>
              <w:t>Sản phẩm đạt được:</w:t>
            </w:r>
            <w:r>
              <w:rPr>
                <w:rFonts w:ascii="Times New Roman" w:hAnsi="Times New Roman" w:cs="Times New Roman"/>
                <w:iCs/>
                <w:sz w:val="24"/>
                <w:szCs w:val="24"/>
              </w:rPr>
              <w:t xml:space="preserve"> Chất chỉ thị màu tự nhiên</w:t>
            </w:r>
          </w:p>
        </w:tc>
        <w:tc>
          <w:tcPr>
            <w:tcW w:w="9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8</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Hội trường</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(Phòng bộ môn KHTN)</w:t>
            </w:r>
          </w:p>
        </w:tc>
        <w:tc>
          <w:tcPr>
            <w:tcW w:w="9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viên bộ môn KHTN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GVCN</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Cha mẹ học sinh</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HS</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 Máy chiếu</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 Bảng phụ</w:t>
            </w:r>
          </w:p>
          <w:p w:rsidR="00F530EC" w:rsidRPr="00357F75" w:rsidRDefault="00F530EC" w:rsidP="00F530EC">
            <w:pPr>
              <w:spacing w:after="0" w:line="240" w:lineRule="auto"/>
              <w:jc w:val="center"/>
              <w:rPr>
                <w:rFonts w:ascii="Times New Roman" w:hAnsi="Times New Roman" w:cs="Times New Roman"/>
                <w:sz w:val="26"/>
                <w:szCs w:val="26"/>
              </w:rPr>
            </w:pPr>
            <w:r w:rsidRPr="00357F75">
              <w:rPr>
                <w:rFonts w:ascii="Times New Roman" w:hAnsi="Times New Roman" w:cs="Times New Roman"/>
                <w:sz w:val="26"/>
                <w:szCs w:val="26"/>
              </w:rPr>
              <w:t>- Kinh phí hỗ trợ</w:t>
            </w:r>
          </w:p>
          <w:p w:rsidR="00F530EC" w:rsidRPr="00357F75" w:rsidRDefault="00F530EC" w:rsidP="00F530EC">
            <w:pPr>
              <w:spacing w:after="0" w:line="240" w:lineRule="auto"/>
              <w:jc w:val="center"/>
              <w:rPr>
                <w:rFonts w:ascii="Times New Roman" w:eastAsia="Times New Roman" w:hAnsi="Times New Roman" w:cs="Times New Roman"/>
                <w:sz w:val="26"/>
                <w:szCs w:val="26"/>
              </w:rPr>
            </w:pPr>
          </w:p>
        </w:tc>
      </w:tr>
      <w:tr w:rsidR="00F530EC" w:rsidRPr="00357F75" w:rsidTr="00F63E4D">
        <w:tc>
          <w:tcPr>
            <w:tcW w:w="70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lastRenderedPageBreak/>
              <w:t>2</w:t>
            </w:r>
          </w:p>
        </w:tc>
        <w:tc>
          <w:tcPr>
            <w:tcW w:w="1292" w:type="dxa"/>
            <w:tcBorders>
              <w:top w:val="outset" w:sz="6" w:space="0" w:color="auto"/>
              <w:left w:val="outset" w:sz="6" w:space="0" w:color="auto"/>
              <w:bottom w:val="outset" w:sz="6" w:space="0" w:color="auto"/>
              <w:right w:val="outset" w:sz="6" w:space="0" w:color="auto"/>
            </w:tcBorders>
            <w:vAlign w:val="center"/>
            <w:hideMark/>
          </w:tcPr>
          <w:p w:rsidR="00F530EC"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Hệ sinh thái tuần hoàn</w:t>
            </w:r>
          </w:p>
          <w:p w:rsidR="00F63E4D"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44)</w:t>
            </w:r>
          </w:p>
        </w:tc>
        <w:tc>
          <w:tcPr>
            <w:tcW w:w="4961" w:type="dxa"/>
            <w:tcBorders>
              <w:top w:val="outset" w:sz="6" w:space="0" w:color="auto"/>
              <w:left w:val="outset" w:sz="6" w:space="0" w:color="auto"/>
              <w:bottom w:val="outset" w:sz="6" w:space="0" w:color="auto"/>
              <w:right w:val="outset" w:sz="6" w:space="0" w:color="auto"/>
            </w:tcBorders>
            <w:vAlign w:val="center"/>
            <w:hideMark/>
          </w:tcPr>
          <w:p w:rsidR="00F63E4D" w:rsidRPr="00F63E4D" w:rsidRDefault="00F63E4D" w:rsidP="00F63E4D">
            <w:pPr>
              <w:widowControl w:val="0"/>
              <w:spacing w:after="0"/>
              <w:jc w:val="both"/>
              <w:rPr>
                <w:rFonts w:ascii="Times New Roman" w:hAnsi="Times New Roman" w:cs="Times New Roman"/>
                <w:b/>
                <w:sz w:val="24"/>
                <w:szCs w:val="24"/>
              </w:rPr>
            </w:pPr>
            <w:r w:rsidRPr="00F63E4D">
              <w:rPr>
                <w:rFonts w:ascii="Times New Roman" w:hAnsi="Times New Roman" w:cs="Times New Roman"/>
                <w:b/>
                <w:sz w:val="24"/>
                <w:szCs w:val="24"/>
              </w:rPr>
              <w:t>Kiến thức nền:</w:t>
            </w:r>
          </w:p>
          <w:p w:rsidR="00F63E4D" w:rsidRPr="00F63E4D" w:rsidRDefault="00F63E4D" w:rsidP="00F63E4D">
            <w:pPr>
              <w:widowControl w:val="0"/>
              <w:tabs>
                <w:tab w:val="left" w:pos="206"/>
              </w:tabs>
              <w:spacing w:after="0"/>
              <w:jc w:val="both"/>
              <w:rPr>
                <w:rFonts w:ascii="Times New Roman" w:hAnsi="Times New Roman" w:cs="Times New Roman"/>
                <w:sz w:val="24"/>
                <w:szCs w:val="24"/>
              </w:rPr>
            </w:pPr>
            <w:r w:rsidRPr="00F63E4D">
              <w:rPr>
                <w:rFonts w:ascii="Times New Roman" w:hAnsi="Times New Roman" w:cs="Times New Roman"/>
                <w:sz w:val="24"/>
                <w:szCs w:val="24"/>
              </w:rPr>
              <w:t xml:space="preserve">– Phát biểu được khái niệm hệ sinh thái. </w:t>
            </w:r>
          </w:p>
          <w:p w:rsidR="00F63E4D" w:rsidRPr="00F63E4D" w:rsidRDefault="00F63E4D" w:rsidP="00F63E4D">
            <w:pPr>
              <w:widowControl w:val="0"/>
              <w:tabs>
                <w:tab w:val="left" w:pos="206"/>
              </w:tabs>
              <w:spacing w:after="0"/>
              <w:jc w:val="both"/>
              <w:rPr>
                <w:rFonts w:ascii="Times New Roman" w:hAnsi="Times New Roman" w:cs="Times New Roman"/>
                <w:sz w:val="24"/>
                <w:szCs w:val="24"/>
              </w:rPr>
            </w:pPr>
            <w:r w:rsidRPr="00F63E4D">
              <w:rPr>
                <w:rFonts w:ascii="Times New Roman" w:hAnsi="Times New Roman" w:cs="Times New Roman"/>
                <w:sz w:val="24"/>
                <w:szCs w:val="24"/>
              </w:rPr>
              <w:t>– Nêu được khái niệm chuỗi, lưới thức ăn; sinh vật sản xuất, sinh vật tiêu thụ, sinh vật phân giải, tháp sinh thái.</w:t>
            </w:r>
          </w:p>
          <w:p w:rsidR="00F63E4D" w:rsidRPr="00F63E4D" w:rsidRDefault="00F63E4D" w:rsidP="00F63E4D">
            <w:pPr>
              <w:widowControl w:val="0"/>
              <w:tabs>
                <w:tab w:val="left" w:pos="206"/>
              </w:tabs>
              <w:spacing w:after="0"/>
              <w:jc w:val="both"/>
              <w:rPr>
                <w:rFonts w:ascii="Times New Roman" w:hAnsi="Times New Roman" w:cs="Times New Roman"/>
                <w:sz w:val="24"/>
                <w:szCs w:val="24"/>
              </w:rPr>
            </w:pPr>
            <w:r w:rsidRPr="00F63E4D">
              <w:rPr>
                <w:rFonts w:ascii="Times New Roman" w:hAnsi="Times New Roman" w:cs="Times New Roman"/>
                <w:sz w:val="24"/>
                <w:szCs w:val="24"/>
              </w:rPr>
              <w:t xml:space="preserve">– Nêu được tầm quan trọng của bảo vệ một số hệ sinh thái điển hình của Việt Nam: các hệ sinh thái rừng, hệ sinh thái biển và ven biển, các hệ sinh thái nông nghiệp. </w:t>
            </w:r>
          </w:p>
          <w:p w:rsidR="00F63E4D" w:rsidRPr="00F63E4D" w:rsidRDefault="00F63E4D" w:rsidP="00F63E4D">
            <w:pPr>
              <w:widowControl w:val="0"/>
              <w:tabs>
                <w:tab w:val="left" w:pos="206"/>
              </w:tabs>
              <w:spacing w:after="0"/>
              <w:jc w:val="both"/>
              <w:rPr>
                <w:rFonts w:ascii="Times New Roman" w:hAnsi="Times New Roman" w:cs="Times New Roman"/>
                <w:sz w:val="24"/>
                <w:szCs w:val="24"/>
              </w:rPr>
            </w:pPr>
            <w:r w:rsidRPr="00F63E4D">
              <w:rPr>
                <w:rFonts w:ascii="Times New Roman" w:hAnsi="Times New Roman" w:cs="Times New Roman"/>
                <w:sz w:val="24"/>
                <w:szCs w:val="24"/>
              </w:rPr>
              <w:t>– Lấy được ví dụ về các kiểu hệ sinh thái (hệ sinh thái trên cạn, hệ sinh thái nước mặn, hệ sinh thái nước ngọt).</w:t>
            </w:r>
          </w:p>
          <w:p w:rsidR="00F63E4D" w:rsidRPr="00F63E4D" w:rsidRDefault="00F63E4D" w:rsidP="00F63E4D">
            <w:pPr>
              <w:widowControl w:val="0"/>
              <w:tabs>
                <w:tab w:val="left" w:pos="206"/>
              </w:tabs>
              <w:spacing w:after="0"/>
              <w:jc w:val="both"/>
              <w:rPr>
                <w:rFonts w:ascii="Times New Roman" w:hAnsi="Times New Roman" w:cs="Times New Roman"/>
                <w:sz w:val="24"/>
                <w:szCs w:val="24"/>
              </w:rPr>
            </w:pPr>
            <w:r w:rsidRPr="00F63E4D">
              <w:rPr>
                <w:rFonts w:ascii="Times New Roman" w:hAnsi="Times New Roman" w:cs="Times New Roman"/>
                <w:sz w:val="24"/>
                <w:szCs w:val="24"/>
              </w:rPr>
              <w:t xml:space="preserve">– Lấy được ví dụ chuỗi thức ăn, lưới thức ăn trong quần xã. </w:t>
            </w:r>
          </w:p>
          <w:p w:rsidR="00F63E4D" w:rsidRPr="00F63E4D" w:rsidRDefault="00F63E4D" w:rsidP="00F63E4D">
            <w:pPr>
              <w:widowControl w:val="0"/>
              <w:tabs>
                <w:tab w:val="left" w:pos="206"/>
              </w:tabs>
              <w:spacing w:after="0"/>
              <w:jc w:val="both"/>
              <w:rPr>
                <w:rFonts w:ascii="Times New Roman" w:hAnsi="Times New Roman" w:cs="Times New Roman"/>
                <w:sz w:val="24"/>
                <w:szCs w:val="24"/>
              </w:rPr>
            </w:pPr>
            <w:r w:rsidRPr="00F63E4D">
              <w:rPr>
                <w:rFonts w:ascii="Times New Roman" w:hAnsi="Times New Roman" w:cs="Times New Roman"/>
                <w:sz w:val="24"/>
                <w:szCs w:val="24"/>
              </w:rPr>
              <w:t>- Quan sát sơ đồ vòng tuần hoàn của các chất trong hệ sinh thái, trình bày được khái quát quá trình trao đổi chất và chuyển hoá năng lượng trong hệ sinh thái.</w:t>
            </w:r>
          </w:p>
          <w:p w:rsidR="00F63E4D" w:rsidRPr="00F63E4D" w:rsidRDefault="00F63E4D" w:rsidP="00F63E4D">
            <w:pPr>
              <w:spacing w:after="0" w:line="240" w:lineRule="auto"/>
              <w:jc w:val="both"/>
              <w:rPr>
                <w:rFonts w:ascii="Times New Roman" w:hAnsi="Times New Roman" w:cs="Times New Roman"/>
                <w:sz w:val="24"/>
                <w:szCs w:val="24"/>
              </w:rPr>
            </w:pPr>
            <w:r w:rsidRPr="00F63E4D">
              <w:rPr>
                <w:rFonts w:ascii="Times New Roman" w:hAnsi="Times New Roman" w:cs="Times New Roman"/>
                <w:b/>
                <w:iCs/>
                <w:sz w:val="24"/>
                <w:szCs w:val="24"/>
              </w:rPr>
              <w:t>Sản phẩm đạt được:</w:t>
            </w:r>
            <w:r>
              <w:rPr>
                <w:rFonts w:ascii="Times New Roman" w:hAnsi="Times New Roman" w:cs="Times New Roman"/>
                <w:iCs/>
                <w:sz w:val="24"/>
                <w:szCs w:val="24"/>
              </w:rPr>
              <w:t xml:space="preserve"> </w:t>
            </w:r>
            <w:r w:rsidR="000B17C1">
              <w:rPr>
                <w:rFonts w:ascii="Times New Roman" w:hAnsi="Times New Roman" w:cs="Times New Roman"/>
                <w:sz w:val="24"/>
                <w:szCs w:val="24"/>
              </w:rPr>
              <w:t>H</w:t>
            </w:r>
            <w:r>
              <w:rPr>
                <w:rFonts w:ascii="Times New Roman" w:hAnsi="Times New Roman" w:cs="Times New Roman"/>
                <w:sz w:val="24"/>
                <w:szCs w:val="24"/>
              </w:rPr>
              <w:t>ệ sinh thái tuần hoàn (trong chai thủy tinh, trong bể kính, mica kín…)</w:t>
            </w:r>
          </w:p>
        </w:tc>
        <w:tc>
          <w:tcPr>
            <w:tcW w:w="9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32-33</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Hội trường</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(Phòng bộ môn KHTN)</w:t>
            </w:r>
          </w:p>
        </w:tc>
        <w:tc>
          <w:tcPr>
            <w:tcW w:w="992"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63E4D" w:rsidP="00F530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viên bộ môn KHTN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GVCN</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Cha mẹ học sinh</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HS</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 Máy chiếu</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 Bảng phụ</w:t>
            </w:r>
          </w:p>
          <w:p w:rsidR="00F530EC" w:rsidRPr="00357F75" w:rsidRDefault="00F530EC" w:rsidP="00F530EC">
            <w:pPr>
              <w:spacing w:after="0" w:line="240" w:lineRule="auto"/>
              <w:jc w:val="center"/>
              <w:rPr>
                <w:rFonts w:ascii="Times New Roman" w:eastAsia="Times New Roman" w:hAnsi="Times New Roman" w:cs="Times New Roman"/>
                <w:sz w:val="26"/>
                <w:szCs w:val="26"/>
              </w:rPr>
            </w:pPr>
            <w:r w:rsidRPr="00357F75">
              <w:rPr>
                <w:rFonts w:ascii="Times New Roman" w:eastAsia="Times New Roman" w:hAnsi="Times New Roman" w:cs="Times New Roman"/>
                <w:sz w:val="26"/>
                <w:szCs w:val="26"/>
              </w:rPr>
              <w:t>Kinh phí hỗ trợ</w:t>
            </w:r>
          </w:p>
        </w:tc>
      </w:tr>
    </w:tbl>
    <w:p w:rsidR="00F530EC" w:rsidRPr="00357F75" w:rsidRDefault="00F530EC" w:rsidP="00F530EC">
      <w:pPr>
        <w:spacing w:after="0" w:line="240" w:lineRule="auto"/>
        <w:jc w:val="cente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30EC" w:rsidRPr="00357F75" w:rsidTr="00F530EC">
        <w:tc>
          <w:tcPr>
            <w:tcW w:w="7393" w:type="dxa"/>
          </w:tcPr>
          <w:p w:rsidR="00F530EC" w:rsidRPr="00357F75" w:rsidRDefault="00F530EC" w:rsidP="00F530EC">
            <w:pPr>
              <w:jc w:val="center"/>
              <w:rPr>
                <w:rFonts w:ascii="Times New Roman" w:eastAsia="Times New Roman" w:hAnsi="Times New Roman" w:cs="Times New Roman"/>
                <w:b/>
                <w:bCs/>
                <w:sz w:val="26"/>
                <w:szCs w:val="26"/>
                <w:bdr w:val="none" w:sz="0" w:space="0" w:color="auto" w:frame="1"/>
              </w:rPr>
            </w:pPr>
            <w:r w:rsidRPr="00357F75">
              <w:rPr>
                <w:rFonts w:ascii="Times New Roman" w:eastAsia="Times New Roman" w:hAnsi="Times New Roman" w:cs="Times New Roman"/>
                <w:b/>
                <w:bCs/>
                <w:sz w:val="26"/>
                <w:szCs w:val="26"/>
                <w:bdr w:val="none" w:sz="0" w:space="0" w:color="auto" w:frame="1"/>
              </w:rPr>
              <w:t>TỔ BỘ MÔN KHTN</w:t>
            </w:r>
          </w:p>
          <w:p w:rsidR="00F530EC" w:rsidRPr="00357F75" w:rsidRDefault="00F530EC" w:rsidP="00F530EC">
            <w:pPr>
              <w:jc w:val="center"/>
              <w:rPr>
                <w:rFonts w:ascii="Times New Roman" w:hAnsi="Times New Roman" w:cs="Times New Roman"/>
                <w:sz w:val="26"/>
                <w:szCs w:val="26"/>
              </w:rPr>
            </w:pPr>
          </w:p>
          <w:p w:rsidR="00F530EC" w:rsidRPr="00357F75" w:rsidRDefault="00F530EC" w:rsidP="00F530EC">
            <w:pPr>
              <w:jc w:val="center"/>
              <w:rPr>
                <w:rFonts w:ascii="Times New Roman" w:hAnsi="Times New Roman" w:cs="Times New Roman"/>
                <w:sz w:val="26"/>
                <w:szCs w:val="26"/>
              </w:rPr>
            </w:pPr>
          </w:p>
          <w:p w:rsidR="00F530EC" w:rsidRPr="00357F75" w:rsidRDefault="00F530EC" w:rsidP="00F530EC">
            <w:pPr>
              <w:jc w:val="center"/>
              <w:rPr>
                <w:rFonts w:ascii="Times New Roman" w:hAnsi="Times New Roman" w:cs="Times New Roman"/>
                <w:b/>
                <w:sz w:val="26"/>
                <w:szCs w:val="26"/>
              </w:rPr>
            </w:pPr>
            <w:r w:rsidRPr="00357F75">
              <w:rPr>
                <w:rFonts w:ascii="Times New Roman" w:hAnsi="Times New Roman" w:cs="Times New Roman"/>
                <w:b/>
                <w:sz w:val="26"/>
                <w:szCs w:val="26"/>
              </w:rPr>
              <w:t>Lê Thị Luyến</w:t>
            </w:r>
          </w:p>
          <w:p w:rsidR="00F530EC" w:rsidRPr="00357F75" w:rsidRDefault="00F530EC" w:rsidP="00F530EC">
            <w:pPr>
              <w:jc w:val="center"/>
              <w:rPr>
                <w:rFonts w:ascii="Times New Roman" w:hAnsi="Times New Roman" w:cs="Times New Roman"/>
                <w:b/>
                <w:sz w:val="26"/>
                <w:szCs w:val="26"/>
              </w:rPr>
            </w:pPr>
            <w:r w:rsidRPr="00357F75">
              <w:rPr>
                <w:rFonts w:ascii="Times New Roman" w:hAnsi="Times New Roman" w:cs="Times New Roman"/>
                <w:b/>
                <w:sz w:val="26"/>
                <w:szCs w:val="26"/>
              </w:rPr>
              <w:t>Nguyễn Thị Lý</w:t>
            </w:r>
          </w:p>
          <w:p w:rsidR="00F530EC" w:rsidRPr="00357F75" w:rsidRDefault="00F530EC" w:rsidP="00F530EC">
            <w:pPr>
              <w:jc w:val="center"/>
              <w:rPr>
                <w:rFonts w:ascii="Times New Roman" w:hAnsi="Times New Roman" w:cs="Times New Roman"/>
                <w:b/>
                <w:sz w:val="26"/>
                <w:szCs w:val="26"/>
              </w:rPr>
            </w:pPr>
            <w:r w:rsidRPr="00357F75">
              <w:rPr>
                <w:rFonts w:ascii="Times New Roman" w:hAnsi="Times New Roman" w:cs="Times New Roman"/>
                <w:b/>
                <w:sz w:val="26"/>
                <w:szCs w:val="26"/>
              </w:rPr>
              <w:t>Lê Thị Thu Hà</w:t>
            </w:r>
          </w:p>
          <w:p w:rsidR="00F530EC" w:rsidRPr="00357F75" w:rsidRDefault="00F530EC" w:rsidP="00F530EC">
            <w:pPr>
              <w:jc w:val="center"/>
              <w:rPr>
                <w:rFonts w:ascii="Times New Roman" w:hAnsi="Times New Roman" w:cs="Times New Roman"/>
                <w:sz w:val="26"/>
                <w:szCs w:val="26"/>
              </w:rPr>
            </w:pPr>
            <w:r w:rsidRPr="00357F75">
              <w:rPr>
                <w:rFonts w:ascii="Times New Roman" w:hAnsi="Times New Roman" w:cs="Times New Roman"/>
                <w:b/>
                <w:sz w:val="26"/>
                <w:szCs w:val="26"/>
              </w:rPr>
              <w:t>Trịnh Hồng Hiển</w:t>
            </w:r>
          </w:p>
        </w:tc>
        <w:tc>
          <w:tcPr>
            <w:tcW w:w="7394" w:type="dxa"/>
          </w:tcPr>
          <w:p w:rsidR="00F530EC" w:rsidRPr="00357F75" w:rsidRDefault="00F63E4D" w:rsidP="00F530EC">
            <w:pPr>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Nam Trung,  ngày 25 tháng 6 năm 2023</w:t>
            </w:r>
          </w:p>
          <w:p w:rsidR="00F530EC" w:rsidRPr="00357F75" w:rsidRDefault="00F530EC" w:rsidP="00F530EC">
            <w:pPr>
              <w:jc w:val="center"/>
              <w:rPr>
                <w:rFonts w:ascii="Times New Roman" w:hAnsi="Times New Roman" w:cs="Times New Roman"/>
                <w:sz w:val="26"/>
                <w:szCs w:val="26"/>
              </w:rPr>
            </w:pPr>
            <w:bookmarkStart w:id="0" w:name="_GoBack"/>
            <w:bookmarkEnd w:id="0"/>
            <w:r w:rsidRPr="00357F75">
              <w:rPr>
                <w:rFonts w:ascii="Times New Roman" w:eastAsia="Times New Roman" w:hAnsi="Times New Roman" w:cs="Times New Roman"/>
                <w:b/>
                <w:bCs/>
                <w:sz w:val="26"/>
                <w:szCs w:val="26"/>
                <w:bdr w:val="none" w:sz="0" w:space="0" w:color="auto" w:frame="1"/>
              </w:rPr>
              <w:t>HIỆU TRƯỞNG</w:t>
            </w:r>
          </w:p>
        </w:tc>
      </w:tr>
    </w:tbl>
    <w:p w:rsidR="00F530EC" w:rsidRPr="00357F75" w:rsidRDefault="00F530EC" w:rsidP="00F530EC">
      <w:pPr>
        <w:spacing w:after="0" w:line="240" w:lineRule="auto"/>
        <w:jc w:val="center"/>
        <w:rPr>
          <w:rFonts w:ascii="Times New Roman" w:hAnsi="Times New Roman" w:cs="Times New Roman"/>
          <w:sz w:val="26"/>
          <w:szCs w:val="26"/>
        </w:rPr>
      </w:pPr>
    </w:p>
    <w:sectPr w:rsidR="00F530EC" w:rsidRPr="00357F75" w:rsidSect="00F530EC">
      <w:footerReference w:type="default" r:id="rId8"/>
      <w:footerReference w:type="first" r:id="rId9"/>
      <w:pgSz w:w="16840" w:h="11907" w:orient="landscape"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4B" w:rsidRDefault="000F394B">
      <w:pPr>
        <w:spacing w:after="0" w:line="240" w:lineRule="auto"/>
      </w:pPr>
      <w:r>
        <w:separator/>
      </w:r>
    </w:p>
  </w:endnote>
  <w:endnote w:type="continuationSeparator" w:id="0">
    <w:p w:rsidR="000F394B" w:rsidRDefault="000F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46729"/>
      <w:docPartObj>
        <w:docPartGallery w:val="Page Numbers (Bottom of Page)"/>
        <w:docPartUnique/>
      </w:docPartObj>
    </w:sdtPr>
    <w:sdtEndPr>
      <w:rPr>
        <w:noProof/>
      </w:rPr>
    </w:sdtEndPr>
    <w:sdtContent>
      <w:p w:rsidR="00F601A9" w:rsidRDefault="00E26A60">
        <w:pPr>
          <w:pStyle w:val="Footer"/>
          <w:jc w:val="center"/>
        </w:pPr>
        <w:r>
          <w:fldChar w:fldCharType="begin"/>
        </w:r>
        <w:r>
          <w:instrText xml:space="preserve"> PAGE   \* MERGEFORMAT </w:instrText>
        </w:r>
        <w:r>
          <w:fldChar w:fldCharType="separate"/>
        </w:r>
        <w:r w:rsidR="000B17C1">
          <w:rPr>
            <w:noProof/>
          </w:rPr>
          <w:t>2</w:t>
        </w:r>
        <w:r>
          <w:rPr>
            <w:noProof/>
          </w:rPr>
          <w:fldChar w:fldCharType="end"/>
        </w:r>
      </w:p>
    </w:sdtContent>
  </w:sdt>
  <w:p w:rsidR="00F601A9" w:rsidRDefault="000F39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73634"/>
      <w:docPartObj>
        <w:docPartGallery w:val="Page Numbers (Bottom of Page)"/>
        <w:docPartUnique/>
      </w:docPartObj>
    </w:sdtPr>
    <w:sdtEndPr>
      <w:rPr>
        <w:noProof/>
      </w:rPr>
    </w:sdtEndPr>
    <w:sdtContent>
      <w:p w:rsidR="00F601A9" w:rsidRDefault="00E26A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601A9" w:rsidRDefault="000F3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4B" w:rsidRDefault="000F394B">
      <w:pPr>
        <w:spacing w:after="0" w:line="240" w:lineRule="auto"/>
      </w:pPr>
      <w:r>
        <w:separator/>
      </w:r>
    </w:p>
  </w:footnote>
  <w:footnote w:type="continuationSeparator" w:id="0">
    <w:p w:rsidR="000F394B" w:rsidRDefault="000F3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052"/>
    <w:multiLevelType w:val="hybridMultilevel"/>
    <w:tmpl w:val="63DA0800"/>
    <w:lvl w:ilvl="0" w:tplc="EEFA9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E6304"/>
    <w:multiLevelType w:val="hybridMultilevel"/>
    <w:tmpl w:val="1638A9DC"/>
    <w:lvl w:ilvl="0" w:tplc="92F2D4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EC"/>
    <w:rsid w:val="00036D0B"/>
    <w:rsid w:val="0004491B"/>
    <w:rsid w:val="000B17C1"/>
    <w:rsid w:val="000F394B"/>
    <w:rsid w:val="001702A2"/>
    <w:rsid w:val="00357F75"/>
    <w:rsid w:val="00375FBE"/>
    <w:rsid w:val="003E0932"/>
    <w:rsid w:val="00525D70"/>
    <w:rsid w:val="00897A16"/>
    <w:rsid w:val="00E26A60"/>
    <w:rsid w:val="00EB276C"/>
    <w:rsid w:val="00F530EC"/>
    <w:rsid w:val="00F6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EC"/>
  </w:style>
  <w:style w:type="table" w:customStyle="1" w:styleId="TableGrid7">
    <w:name w:val="Table Grid7"/>
    <w:basedOn w:val="TableNormal"/>
    <w:next w:val="TableGrid"/>
    <w:uiPriority w:val="39"/>
    <w:qFormat/>
    <w:rsid w:val="00F530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30EC"/>
    <w:pPr>
      <w:ind w:left="720"/>
      <w:contextualSpacing/>
    </w:pPr>
  </w:style>
  <w:style w:type="table" w:styleId="TableGrid">
    <w:name w:val="Table Grid"/>
    <w:basedOn w:val="TableNormal"/>
    <w:uiPriority w:val="59"/>
    <w:rsid w:val="00F53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02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EC"/>
  </w:style>
  <w:style w:type="table" w:customStyle="1" w:styleId="TableGrid7">
    <w:name w:val="Table Grid7"/>
    <w:basedOn w:val="TableNormal"/>
    <w:next w:val="TableGrid"/>
    <w:uiPriority w:val="39"/>
    <w:qFormat/>
    <w:rsid w:val="00F530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30EC"/>
    <w:pPr>
      <w:ind w:left="720"/>
      <w:contextualSpacing/>
    </w:pPr>
  </w:style>
  <w:style w:type="table" w:styleId="TableGrid">
    <w:name w:val="Table Grid"/>
    <w:basedOn w:val="TableNormal"/>
    <w:uiPriority w:val="59"/>
    <w:rsid w:val="00F53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0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0331">
      <w:bodyDiv w:val="1"/>
      <w:marLeft w:val="0"/>
      <w:marRight w:val="0"/>
      <w:marTop w:val="0"/>
      <w:marBottom w:val="0"/>
      <w:divBdr>
        <w:top w:val="none" w:sz="0" w:space="0" w:color="auto"/>
        <w:left w:val="none" w:sz="0" w:space="0" w:color="auto"/>
        <w:bottom w:val="none" w:sz="0" w:space="0" w:color="auto"/>
        <w:right w:val="none" w:sz="0" w:space="0" w:color="auto"/>
      </w:divBdr>
    </w:div>
    <w:div w:id="14517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340</Words>
  <Characters>1943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2022-08-12T09:10:00Z</dcterms:created>
  <dcterms:modified xsi:type="dcterms:W3CDTF">2023-06-26T08:36:00Z</dcterms:modified>
</cp:coreProperties>
</file>