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40" w:rsidRPr="00950D52" w:rsidRDefault="006C2A40" w:rsidP="006C2A40">
      <w:pPr>
        <w:rPr>
          <w:i/>
          <w:sz w:val="24"/>
          <w:lang w:val="es-ES"/>
        </w:rPr>
      </w:pPr>
      <w:r w:rsidRPr="006C2A40">
        <w:rPr>
          <w:i/>
          <w:sz w:val="24"/>
          <w:lang w:val="fr-FR"/>
        </w:rPr>
        <w:t xml:space="preserve">Ngày soạn: ……………                                                             </w:t>
      </w:r>
      <w:r w:rsidR="00950D52">
        <w:rPr>
          <w:i/>
          <w:sz w:val="24"/>
          <w:lang w:val="fr-FR"/>
        </w:rPr>
        <w:t xml:space="preserve">                          </w:t>
      </w:r>
      <w:bookmarkStart w:id="0" w:name="_GoBack"/>
      <w:bookmarkEnd w:id="0"/>
      <w:r w:rsidRPr="006C2A40">
        <w:rPr>
          <w:i/>
          <w:sz w:val="24"/>
          <w:lang w:val="fr-FR"/>
        </w:rPr>
        <w:t xml:space="preserve">Ngày dạy: …………….       </w:t>
      </w:r>
    </w:p>
    <w:p w:rsidR="006C2A40" w:rsidRPr="006C2A40" w:rsidRDefault="006C2A40" w:rsidP="006C2A40">
      <w:pPr>
        <w:jc w:val="center"/>
        <w:rPr>
          <w:b/>
          <w:lang w:val="es-ES"/>
        </w:rPr>
      </w:pPr>
    </w:p>
    <w:p w:rsidR="006C2A40" w:rsidRPr="006C2A40" w:rsidRDefault="006C2A40" w:rsidP="006C2A40">
      <w:pPr>
        <w:pStyle w:val="Title"/>
        <w:spacing w:after="60"/>
        <w:rPr>
          <w:rFonts w:ascii="Times New Roman" w:hAnsi="Times New Roman"/>
          <w:b w:val="0"/>
          <w:color w:val="000000" w:themeColor="text1"/>
          <w:sz w:val="26"/>
          <w:szCs w:val="28"/>
          <w:lang w:val="pt-BR"/>
        </w:rPr>
      </w:pPr>
      <w:r w:rsidRPr="006C2A40">
        <w:rPr>
          <w:rFonts w:ascii="Times New Roman" w:hAnsi="Times New Roman"/>
          <w:b w:val="0"/>
          <w:color w:val="000000" w:themeColor="text1"/>
          <w:sz w:val="26"/>
          <w:szCs w:val="28"/>
          <w:lang w:val="pt-BR"/>
        </w:rPr>
        <w:t xml:space="preserve">Tiết 70 </w:t>
      </w:r>
      <w:r w:rsidRPr="006C2A40">
        <w:rPr>
          <w:rFonts w:ascii="Times New Roman" w:hAnsi="Times New Roman"/>
          <w:b w:val="0"/>
          <w:bCs w:val="0"/>
          <w:i/>
          <w:color w:val="000000" w:themeColor="text1"/>
          <w:sz w:val="26"/>
          <w:szCs w:val="28"/>
          <w:lang w:val="pt-BR"/>
        </w:rPr>
        <w:t>:</w:t>
      </w:r>
      <w:r w:rsidRPr="006C2A40">
        <w:rPr>
          <w:rFonts w:ascii="Times New Roman" w:hAnsi="Times New Roman"/>
          <w:b w:val="0"/>
          <w:bCs w:val="0"/>
          <w:color w:val="000000" w:themeColor="text1"/>
          <w:sz w:val="26"/>
          <w:szCs w:val="28"/>
          <w:lang w:val="pt-BR"/>
        </w:rPr>
        <w:t xml:space="preserve">  </w:t>
      </w:r>
      <w:r w:rsidRPr="006C2A40">
        <w:rPr>
          <w:rFonts w:ascii="Times New Roman" w:hAnsi="Times New Roman"/>
          <w:b w:val="0"/>
          <w:color w:val="000000" w:themeColor="text1"/>
          <w:sz w:val="26"/>
          <w:szCs w:val="28"/>
          <w:lang w:val="pt-BR"/>
        </w:rPr>
        <w:t xml:space="preserve"> TRẢ BÀI KIỂM TRA HỌC KỲ II </w:t>
      </w:r>
    </w:p>
    <w:p w:rsidR="006C2A40" w:rsidRPr="006C2A40" w:rsidRDefault="006C2A40" w:rsidP="006C2A40">
      <w:pPr>
        <w:pStyle w:val="Title"/>
        <w:spacing w:after="60"/>
        <w:jc w:val="left"/>
        <w:rPr>
          <w:rFonts w:ascii="Times New Roman" w:hAnsi="Times New Roman"/>
          <w:b w:val="0"/>
          <w:color w:val="000000" w:themeColor="text1"/>
          <w:sz w:val="26"/>
          <w:szCs w:val="28"/>
          <w:u w:val="single"/>
          <w:lang w:val="pt-BR"/>
        </w:rPr>
      </w:pPr>
      <w:r w:rsidRPr="006C2A40">
        <w:rPr>
          <w:rFonts w:ascii="Times New Roman" w:hAnsi="Times New Roman"/>
          <w:b w:val="0"/>
          <w:color w:val="000000" w:themeColor="text1"/>
          <w:sz w:val="26"/>
          <w:szCs w:val="28"/>
          <w:u w:val="single"/>
          <w:lang w:val="pt-BR"/>
        </w:rPr>
        <w:t xml:space="preserve">I/ </w:t>
      </w:r>
      <w:r w:rsidRPr="006C2A40">
        <w:rPr>
          <w:rFonts w:ascii="Times New Roman" w:hAnsi="Times New Roman"/>
          <w:b w:val="0"/>
          <w:bCs w:val="0"/>
          <w:iCs/>
          <w:color w:val="000000" w:themeColor="text1"/>
          <w:sz w:val="26"/>
          <w:szCs w:val="28"/>
          <w:u w:val="single"/>
          <w:lang w:val="pt-BR"/>
        </w:rPr>
        <w:t>MỤC TIÊU:</w:t>
      </w:r>
    </w:p>
    <w:p w:rsidR="006C2A40" w:rsidRPr="006C2A40" w:rsidRDefault="006C2A40" w:rsidP="006C2A40">
      <w:pPr>
        <w:jc w:val="both"/>
        <w:rPr>
          <w:lang w:val="pt-BR"/>
        </w:rPr>
      </w:pPr>
      <w:r w:rsidRPr="006C2A40">
        <w:rPr>
          <w:b/>
          <w:i/>
          <w:lang w:val="pt-BR"/>
        </w:rPr>
        <w:t>Qua bài này HS cần</w:t>
      </w:r>
      <w:r w:rsidRPr="006C2A40">
        <w:rPr>
          <w:lang w:val="pt-BR"/>
        </w:rPr>
        <w:t>:</w:t>
      </w:r>
    </w:p>
    <w:p w:rsidR="006C2A40" w:rsidRPr="006C2A40" w:rsidRDefault="006C2A40" w:rsidP="006C2A40">
      <w:pPr>
        <w:jc w:val="both"/>
        <w:rPr>
          <w:b/>
          <w:bCs/>
          <w:iCs/>
          <w:lang w:val="pt-BR"/>
        </w:rPr>
      </w:pPr>
      <w:r w:rsidRPr="006C2A40">
        <w:rPr>
          <w:b/>
          <w:bCs/>
          <w:iCs/>
          <w:lang w:val="pt-BR"/>
        </w:rPr>
        <w:t>1. Kiến thức: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lang w:val="pt-BR"/>
        </w:rPr>
        <w:t>- Tự sửa bài kiểm tra học kì II</w:t>
      </w:r>
    </w:p>
    <w:p w:rsidR="006C2A40" w:rsidRPr="006C2A40" w:rsidRDefault="006C2A40" w:rsidP="006C2A40">
      <w:pPr>
        <w:jc w:val="both"/>
        <w:rPr>
          <w:b/>
          <w:bCs/>
          <w:lang w:val="pt-BR"/>
        </w:rPr>
      </w:pPr>
      <w:r w:rsidRPr="006C2A40">
        <w:rPr>
          <w:b/>
          <w:bCs/>
          <w:lang w:val="pt-BR"/>
        </w:rPr>
        <w:t>2. Kĩ năng: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lang w:val="pt-BR"/>
        </w:rPr>
        <w:t>- Có khả năng tự đánh giá, sửa sai bài làm của mình</w:t>
      </w:r>
    </w:p>
    <w:p w:rsidR="006C2A40" w:rsidRPr="006C2A40" w:rsidRDefault="006C2A40" w:rsidP="006C2A40">
      <w:pPr>
        <w:jc w:val="both"/>
        <w:rPr>
          <w:b/>
          <w:lang w:val="pt-BR"/>
        </w:rPr>
      </w:pPr>
      <w:r w:rsidRPr="006C2A40">
        <w:rPr>
          <w:b/>
          <w:lang w:val="pt-BR"/>
        </w:rPr>
        <w:t>3. Thái độ: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lang w:val="es-ES"/>
        </w:rPr>
        <w:t>- Nghiêm túc và hứng thú học tập.</w:t>
      </w:r>
      <w:r w:rsidRPr="006C2A40">
        <w:rPr>
          <w:lang w:val="pt-BR"/>
        </w:rPr>
        <w:t xml:space="preserve"> 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lang w:val="pt-BR"/>
        </w:rPr>
        <w:t xml:space="preserve">- Giáo dục tính cẩn thận và tầm quan trọng của bài thi học kì II </w:t>
      </w:r>
    </w:p>
    <w:p w:rsidR="006C2A40" w:rsidRPr="006C2A40" w:rsidRDefault="006C2A40" w:rsidP="006C2A40">
      <w:pPr>
        <w:rPr>
          <w:lang w:val="es-ES"/>
        </w:rPr>
      </w:pPr>
      <w:r w:rsidRPr="006C2A40">
        <w:rPr>
          <w:lang w:val="pt-BR"/>
        </w:rPr>
        <w:t>- Rút kinh nghiệm cho đợt thi vào THPT, đề ra các biện pháp khắc phục và có ph</w:t>
      </w:r>
      <w:r w:rsidRPr="006C2A40">
        <w:rPr>
          <w:lang w:val="pt-BR"/>
        </w:rPr>
        <w:softHyphen/>
      </w:r>
      <w:r w:rsidRPr="006C2A40">
        <w:rPr>
          <w:lang w:val="vi-VN"/>
        </w:rPr>
        <w:t>ư</w:t>
      </w:r>
      <w:r w:rsidRPr="006C2A40">
        <w:rPr>
          <w:lang w:val="pt-BR"/>
        </w:rPr>
        <w:t xml:space="preserve">ơng pháp học tập tốt hơn. </w:t>
      </w:r>
    </w:p>
    <w:p w:rsidR="006C2A40" w:rsidRPr="006C2A40" w:rsidRDefault="006C2A40" w:rsidP="006C2A40">
      <w:pPr>
        <w:rPr>
          <w:b/>
          <w:lang w:val="es-ES"/>
        </w:rPr>
      </w:pPr>
      <w:r w:rsidRPr="006C2A40">
        <w:rPr>
          <w:b/>
          <w:lang w:val="es-ES"/>
        </w:rPr>
        <w:t>4. Định hướng năng lực</w:t>
      </w:r>
    </w:p>
    <w:p w:rsidR="006C2A40" w:rsidRDefault="006C2A40" w:rsidP="006C2A40">
      <w:pPr>
        <w:rPr>
          <w:lang w:val="es-ES"/>
        </w:rPr>
      </w:pPr>
      <w:r w:rsidRPr="006C2A40">
        <w:rPr>
          <w:lang w:val="es-ES"/>
        </w:rPr>
        <w:t>- Năng lực tính toán, giải quyết vấn đề, hợp tác, giao tiếp, tự học.</w:t>
      </w:r>
    </w:p>
    <w:p w:rsidR="006C2A40" w:rsidRPr="006C2A40" w:rsidRDefault="006C2A40" w:rsidP="006C2A40">
      <w:pPr>
        <w:rPr>
          <w:lang w:val="es-ES"/>
        </w:rPr>
      </w:pPr>
      <w:r>
        <w:rPr>
          <w:lang w:val="es-ES"/>
        </w:rPr>
        <w:t>Phẩm chất: Tự tin, tự chủ</w:t>
      </w:r>
    </w:p>
    <w:p w:rsidR="006C2A40" w:rsidRPr="006C2A40" w:rsidRDefault="006C2A40" w:rsidP="006C2A40">
      <w:pPr>
        <w:pStyle w:val="Heading1"/>
        <w:spacing w:after="60"/>
        <w:rPr>
          <w:rFonts w:ascii="Times New Roman" w:hAnsi="Times New Roman"/>
          <w:bCs w:val="0"/>
          <w:sz w:val="26"/>
          <w:szCs w:val="28"/>
          <w:u w:val="single"/>
          <w:lang w:val="pt-BR"/>
        </w:rPr>
      </w:pPr>
      <w:r w:rsidRPr="006C2A40">
        <w:rPr>
          <w:rFonts w:ascii="Times New Roman" w:hAnsi="Times New Roman"/>
          <w:sz w:val="26"/>
          <w:szCs w:val="28"/>
          <w:u w:val="single"/>
          <w:lang w:val="pt-BR"/>
        </w:rPr>
        <w:t xml:space="preserve">II/ </w:t>
      </w:r>
      <w:r w:rsidRPr="006C2A40">
        <w:rPr>
          <w:rFonts w:ascii="Times New Roman" w:hAnsi="Times New Roman"/>
          <w:iCs/>
          <w:sz w:val="26"/>
          <w:szCs w:val="28"/>
          <w:u w:val="single"/>
          <w:lang w:val="pt-BR"/>
        </w:rPr>
        <w:t>CHUẨN BỊ :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lang w:val="pt-BR"/>
        </w:rPr>
        <w:t>Gv:  Đáp án biểu điểm đề thi do tr</w:t>
      </w:r>
      <w:r w:rsidRPr="006C2A40">
        <w:rPr>
          <w:lang w:val="vi-VN"/>
        </w:rPr>
        <w:t>ường ra</w:t>
      </w:r>
      <w:r w:rsidRPr="006C2A40">
        <w:rPr>
          <w:lang w:val="pt-BR"/>
        </w:rPr>
        <w:t>, bài thi của HS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lang w:val="pt-BR"/>
        </w:rPr>
        <w:t>HS : Xem lại quá trình làm bài</w:t>
      </w:r>
    </w:p>
    <w:p w:rsidR="006C2A40" w:rsidRPr="006C2A40" w:rsidRDefault="006C2A40" w:rsidP="006C2A40">
      <w:pPr>
        <w:pStyle w:val="Header"/>
        <w:tabs>
          <w:tab w:val="left" w:pos="720"/>
        </w:tabs>
        <w:rPr>
          <w:b/>
          <w:lang w:val="pt-BR"/>
        </w:rPr>
      </w:pPr>
      <w:r w:rsidRPr="006C2A40">
        <w:rPr>
          <w:b/>
          <w:lang w:val="pt-BR"/>
        </w:rPr>
        <w:t>III/</w:t>
      </w:r>
      <w:r w:rsidRPr="006C2A40">
        <w:rPr>
          <w:b/>
          <w:u w:val="single"/>
          <w:lang w:val="pt-BR"/>
        </w:rPr>
        <w:t>HOẠT ĐỘNG DẠY HỌC</w:t>
      </w:r>
      <w:r w:rsidRPr="006C2A40">
        <w:rPr>
          <w:b/>
          <w:lang w:val="pt-BR"/>
        </w:rPr>
        <w:t>: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b/>
          <w:lang w:val="pt-BR"/>
        </w:rPr>
        <w:t>1.Ổn định</w:t>
      </w:r>
      <w:r w:rsidRPr="006C2A40">
        <w:rPr>
          <w:lang w:val="pt-BR"/>
        </w:rPr>
        <w:t xml:space="preserve"> (1 phút)       </w:t>
      </w:r>
    </w:p>
    <w:p w:rsidR="006C2A40" w:rsidRPr="006C2A40" w:rsidRDefault="006C2A40" w:rsidP="006C2A40">
      <w:pPr>
        <w:rPr>
          <w:lang w:val="pt-BR"/>
        </w:rPr>
      </w:pPr>
      <w:r w:rsidRPr="006C2A40">
        <w:rPr>
          <w:b/>
          <w:lang w:val="pt-BR"/>
        </w:rPr>
        <w:t>2. Ch</w:t>
      </w:r>
      <w:r w:rsidRPr="006C2A40">
        <w:rPr>
          <w:b/>
          <w:lang w:val="vi-VN"/>
        </w:rPr>
        <w:t>ữa – trả</w:t>
      </w:r>
      <w:r w:rsidRPr="006C2A40">
        <w:rPr>
          <w:b/>
          <w:lang w:val="pt-BR"/>
        </w:rPr>
        <w:t xml:space="preserve"> bài</w:t>
      </w:r>
      <w:r w:rsidR="00950D52">
        <w:rPr>
          <w:lang w:val="pt-BR"/>
        </w:rPr>
        <w:t xml:space="preserve">  (40 phút)</w:t>
      </w:r>
    </w:p>
    <w:p w:rsidR="006C2A40" w:rsidRPr="006C2A40" w:rsidRDefault="006C2A40" w:rsidP="006C2A40">
      <w:pPr>
        <w:rPr>
          <w:b/>
          <w:bCs/>
          <w:u w:val="single"/>
          <w:lang w:val="pt-BR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302"/>
      </w:tblGrid>
      <w:tr w:rsidR="006C2A40" w:rsidRPr="006C2A40" w:rsidTr="0001406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40" w:rsidRPr="006C2A40" w:rsidRDefault="006C2A40" w:rsidP="00014066">
            <w:pPr>
              <w:tabs>
                <w:tab w:val="left" w:pos="1826"/>
              </w:tabs>
              <w:ind w:left="335" w:right="-263"/>
              <w:jc w:val="center"/>
              <w:rPr>
                <w:b/>
              </w:rPr>
            </w:pPr>
            <w:r w:rsidRPr="006C2A40">
              <w:rPr>
                <w:b/>
              </w:rPr>
              <w:t>Ph</w:t>
            </w:r>
            <w:r w:rsidRPr="006C2A40">
              <w:rPr>
                <w:b/>
                <w:lang w:val="vi-VN"/>
              </w:rPr>
              <w:t>ư</w:t>
            </w:r>
            <w:r w:rsidRPr="006C2A40">
              <w:rPr>
                <w:b/>
              </w:rPr>
              <w:softHyphen/>
              <w:t>ơng pháp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40" w:rsidRPr="006C2A40" w:rsidRDefault="006C2A40" w:rsidP="00014066">
            <w:pPr>
              <w:tabs>
                <w:tab w:val="left" w:pos="1826"/>
              </w:tabs>
              <w:ind w:left="335" w:right="-263"/>
              <w:jc w:val="center"/>
              <w:rPr>
                <w:b/>
              </w:rPr>
            </w:pPr>
            <w:r w:rsidRPr="006C2A40">
              <w:rPr>
                <w:b/>
                <w:lang w:val="pt-BR"/>
              </w:rPr>
              <w:t>Kiến thức cần đạt</w:t>
            </w:r>
          </w:p>
        </w:tc>
      </w:tr>
      <w:tr w:rsidR="006C2A40" w:rsidRPr="006C2A40" w:rsidTr="0001406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>Gv: NX, đánh giá chất l</w:t>
            </w:r>
            <w:r w:rsidRPr="006C2A40">
              <w:rPr>
                <w:lang w:val="es-ES"/>
              </w:rPr>
              <w:softHyphen/>
            </w:r>
            <w:r w:rsidRPr="006C2A40">
              <w:rPr>
                <w:lang w:val="vi-VN"/>
              </w:rPr>
              <w:t>ư</w:t>
            </w:r>
            <w:r w:rsidRPr="006C2A40">
              <w:rPr>
                <w:lang w:val="es-ES"/>
              </w:rPr>
              <w:t>ợng bài kiểm tra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 xml:space="preserve">  + Tuyên d</w:t>
            </w:r>
            <w:r w:rsidRPr="006C2A40">
              <w:rPr>
                <w:lang w:val="es-ES"/>
              </w:rPr>
              <w:softHyphen/>
            </w:r>
            <w:r w:rsidRPr="006C2A40">
              <w:rPr>
                <w:lang w:val="vi-VN"/>
              </w:rPr>
              <w:t>ư</w:t>
            </w:r>
            <w:r w:rsidRPr="006C2A40">
              <w:rPr>
                <w:lang w:val="es-ES"/>
              </w:rPr>
              <w:t>ơng Hs đạt điểm cao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 xml:space="preserve">  + Tuyên d</w:t>
            </w:r>
            <w:r w:rsidRPr="006C2A40">
              <w:rPr>
                <w:lang w:val="es-ES"/>
              </w:rPr>
              <w:softHyphen/>
            </w:r>
            <w:r w:rsidRPr="006C2A40">
              <w:rPr>
                <w:lang w:val="vi-VN"/>
              </w:rPr>
              <w:t>ư</w:t>
            </w:r>
            <w:r w:rsidRPr="006C2A40">
              <w:rPr>
                <w:lang w:val="es-ES"/>
              </w:rPr>
              <w:t>ơng Hs có cách làm hay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>Gv: NX những yếu kém còn tồn tại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 xml:space="preserve">  + Những sai lầm Hs dễ mắc phải trong khi làm bài.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 xml:space="preserve">  + HS bị điểm kém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>Gv: kết hợp với Hs chữa bài kiểm tra phần đại số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b/>
                <w:lang w:val="es-ES"/>
              </w:rPr>
            </w:pPr>
            <w:r w:rsidRPr="006C2A40">
              <w:rPr>
                <w:b/>
                <w:lang w:val="es-ES"/>
              </w:rPr>
              <w:t>I. Nhận xét đánh giá chất l</w:t>
            </w:r>
            <w:r w:rsidRPr="006C2A40">
              <w:rPr>
                <w:b/>
                <w:lang w:val="es-ES"/>
              </w:rPr>
              <w:softHyphen/>
              <w:t>ượng bài kiểm tra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b/>
                <w:i/>
                <w:lang w:val="es-ES"/>
              </w:rPr>
              <w:t>1. Ưu điểm.</w:t>
            </w:r>
            <w:r w:rsidRPr="006C2A40">
              <w:rPr>
                <w:lang w:val="es-ES"/>
              </w:rPr>
              <w:t xml:space="preserve"> 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>- Đa số Hs nắm vững kiến thức về biến đổi biểu thức chứa căn bậc hai, giải bài toán bằng cách lập PT, giải hệ PT và áp dụng hệ thức Vi – ét vào bài toán tìm điều kiện của biến thỏa mãn yêu cầu đề bài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>- Đa số Hs có điểm trên TB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b/>
                <w:i/>
                <w:lang w:val="es-ES"/>
              </w:rPr>
            </w:pPr>
            <w:r w:rsidRPr="006C2A40">
              <w:rPr>
                <w:b/>
                <w:i/>
                <w:lang w:val="es-ES"/>
              </w:rPr>
              <w:t>2. Tồn tại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>- Sai lầm trong quá trình giải hpt, biện luận (giải bài toán bằng cách lập PT)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  <w:r w:rsidRPr="006C2A40">
              <w:rPr>
                <w:lang w:val="es-ES"/>
              </w:rPr>
              <w:t>- Trong quá trình lập luận còn có lỗi trình bày</w:t>
            </w:r>
          </w:p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b/>
                <w:lang w:val="es-ES"/>
              </w:rPr>
            </w:pPr>
            <w:r w:rsidRPr="006C2A40">
              <w:rPr>
                <w:lang w:val="es-ES"/>
              </w:rPr>
              <w:t>- 1 vài HS còn  bị điểm yếu - kém</w:t>
            </w:r>
          </w:p>
          <w:p w:rsidR="006C2A40" w:rsidRPr="00950D52" w:rsidRDefault="006C2A40" w:rsidP="00014066">
            <w:pPr>
              <w:tabs>
                <w:tab w:val="left" w:pos="1826"/>
              </w:tabs>
              <w:jc w:val="both"/>
              <w:rPr>
                <w:b/>
                <w:lang w:val="es-ES"/>
              </w:rPr>
            </w:pPr>
            <w:r w:rsidRPr="006C2A40">
              <w:rPr>
                <w:b/>
                <w:lang w:val="es-ES"/>
              </w:rPr>
              <w:t>II. Chữa bài</w:t>
            </w:r>
          </w:p>
        </w:tc>
      </w:tr>
      <w:tr w:rsidR="006C2A40" w:rsidRPr="006C2A40" w:rsidTr="0001406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40" w:rsidRPr="006C2A40" w:rsidRDefault="006C2A40" w:rsidP="00014066">
            <w:pPr>
              <w:tabs>
                <w:tab w:val="left" w:pos="1826"/>
              </w:tabs>
              <w:jc w:val="both"/>
              <w:rPr>
                <w:lang w:val="es-E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A40" w:rsidRPr="006C2A40" w:rsidRDefault="006C2A40" w:rsidP="00014066">
            <w:pPr>
              <w:pStyle w:val="2"/>
              <w:tabs>
                <w:tab w:val="left" w:pos="720"/>
              </w:tabs>
              <w:spacing w:after="60"/>
              <w:rPr>
                <w:rFonts w:ascii="Times New Roman" w:hAnsi="Times New Roman"/>
                <w:b/>
                <w:bCs/>
                <w:iCs/>
                <w:lang w:val="pt-BR"/>
              </w:rPr>
            </w:pPr>
            <w:r w:rsidRPr="006C2A40">
              <w:rPr>
                <w:rFonts w:ascii="Times New Roman" w:hAnsi="Times New Roman"/>
                <w:b/>
                <w:szCs w:val="28"/>
                <w:lang w:val="pt-BR"/>
              </w:rPr>
              <w:t xml:space="preserve">3. </w:t>
            </w:r>
            <w:r w:rsidRPr="006C2A40">
              <w:rPr>
                <w:rFonts w:ascii="Times New Roman" w:hAnsi="Times New Roman"/>
                <w:b/>
                <w:bCs/>
                <w:iCs/>
                <w:szCs w:val="28"/>
                <w:lang w:val="pt-BR"/>
              </w:rPr>
              <w:t>Nhắc nhở - rút kinh nghiệm</w:t>
            </w:r>
            <w:r w:rsidRPr="006C2A40">
              <w:rPr>
                <w:rFonts w:ascii="Times New Roman" w:hAnsi="Times New Roman"/>
                <w:bCs/>
                <w:iCs/>
                <w:szCs w:val="28"/>
                <w:lang w:val="pt-BR"/>
              </w:rPr>
              <w:t>(4 phút)</w:t>
            </w:r>
          </w:p>
          <w:p w:rsidR="006C2A40" w:rsidRPr="006C2A40" w:rsidRDefault="006C2A40" w:rsidP="00014066">
            <w:pPr>
              <w:pStyle w:val="2"/>
              <w:tabs>
                <w:tab w:val="left" w:pos="720"/>
              </w:tabs>
              <w:spacing w:after="60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6C2A40">
              <w:rPr>
                <w:rFonts w:ascii="Times New Roman" w:hAnsi="Times New Roman"/>
                <w:bCs/>
                <w:iCs/>
                <w:szCs w:val="28"/>
                <w:lang w:val="pt-BR"/>
              </w:rPr>
              <w:t>- Chuẩn bị tốt kiến thức và làm đề cương ôn thi vào lớp 10</w:t>
            </w:r>
          </w:p>
          <w:p w:rsidR="006C2A40" w:rsidRPr="006C2A40" w:rsidRDefault="006C2A40" w:rsidP="00014066">
            <w:pPr>
              <w:spacing w:after="60"/>
              <w:rPr>
                <w:b/>
                <w:lang w:val="es-ES"/>
              </w:rPr>
            </w:pPr>
            <w:r w:rsidRPr="006C2A40">
              <w:rPr>
                <w:bCs/>
                <w:lang w:val="pt-BR"/>
              </w:rPr>
              <w:t>- Chuẩn bị đầy đủ tài liệu tao điều kiện cho việc ôn thi đạt hiệu quả</w:t>
            </w:r>
          </w:p>
        </w:tc>
      </w:tr>
    </w:tbl>
    <w:p w:rsidR="00D50BAA" w:rsidRPr="006C2A40" w:rsidRDefault="00D50BAA" w:rsidP="006C2A40"/>
    <w:sectPr w:rsidR="00D50BAA" w:rsidRPr="006C2A40" w:rsidSect="00957DDF">
      <w:headerReference w:type="default" r:id="rId8"/>
      <w:footerReference w:type="default" r:id="rId9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B6" w:rsidRDefault="005E74B6" w:rsidP="00957DDF">
      <w:r>
        <w:separator/>
      </w:r>
    </w:p>
  </w:endnote>
  <w:endnote w:type="continuationSeparator" w:id="0">
    <w:p w:rsidR="005E74B6" w:rsidRDefault="005E74B6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000000" w:themeColor="text1"/>
        <w:sz w:val="22"/>
        <w:szCs w:val="22"/>
      </w:rPr>
    </w:pPr>
    <w:r w:rsidRPr="00EA0130">
      <w:rPr>
        <w:i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000000" w:themeColor="text1"/>
        <w:sz w:val="24"/>
        <w:szCs w:val="24"/>
      </w:rPr>
      <w:t xml:space="preserve">Giáo viên: </w:t>
    </w:r>
    <w:r w:rsidRPr="00EA0130">
      <w:rPr>
        <w:b/>
        <w:i/>
        <w:color w:val="000000" w:themeColor="text1"/>
        <w:sz w:val="24"/>
        <w:szCs w:val="24"/>
      </w:rPr>
      <w:t>Nguyễn Văn Tiến</w:t>
    </w:r>
    <w:r w:rsidRPr="00EA0130">
      <w:rPr>
        <w:i/>
        <w:color w:val="000000" w:themeColor="text1"/>
        <w:sz w:val="24"/>
        <w:szCs w:val="24"/>
      </w:rPr>
      <w:t xml:space="preserve">   </w:t>
    </w:r>
    <w:r w:rsidRPr="00EA0130">
      <w:rPr>
        <w:i/>
        <w:color w:val="000000" w:themeColor="text1"/>
        <w:sz w:val="24"/>
        <w:szCs w:val="24"/>
      </w:rPr>
      <w:tab/>
    </w:r>
    <w:r w:rsidRPr="00EA0130">
      <w:rPr>
        <w:i/>
        <w:color w:val="000000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000000" w:themeColor="text1"/>
        <w:sz w:val="24"/>
        <w:szCs w:val="24"/>
      </w:rPr>
      <w:fldChar w:fldCharType="separate"/>
    </w:r>
    <w:r w:rsidR="00950D52">
      <w:rPr>
        <w:rFonts w:ascii="Palatino Linotype" w:hAnsi="Palatino Linotype"/>
        <w:i/>
        <w:caps/>
        <w:noProof/>
        <w:color w:val="000000" w:themeColor="text1"/>
        <w:sz w:val="24"/>
        <w:szCs w:val="24"/>
      </w:rPr>
      <w:t>2</w:t>
    </w:r>
    <w:r w:rsidRPr="00EA0130">
      <w:rPr>
        <w:rFonts w:ascii="Palatino Linotype" w:hAnsi="Palatino Linotype"/>
        <w:i/>
        <w:caps/>
        <w:noProof/>
        <w:color w:val="000000" w:themeColor="text1"/>
        <w:sz w:val="24"/>
        <w:szCs w:val="24"/>
      </w:rPr>
      <w:fldChar w:fldCharType="end"/>
    </w:r>
    <w:r w:rsidRPr="00EA0130">
      <w:rPr>
        <w:caps/>
        <w:noProof/>
        <w:color w:val="000000" w:themeColor="text1"/>
      </w:rPr>
      <w:tab/>
    </w:r>
    <w:r w:rsidRPr="00EA0130">
      <w:rPr>
        <w:caps/>
        <w:noProof/>
        <w:color w:val="000000" w:themeColor="text1"/>
      </w:rPr>
      <w:tab/>
    </w:r>
    <w:r w:rsidRPr="00EA0130">
      <w:rPr>
        <w:i/>
        <w:color w:val="000000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B6" w:rsidRDefault="005E74B6" w:rsidP="00957DDF">
      <w:r>
        <w:separator/>
      </w:r>
    </w:p>
  </w:footnote>
  <w:footnote w:type="continuationSeparator" w:id="0">
    <w:p w:rsidR="005E74B6" w:rsidRDefault="005E74B6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62" w:rsidRPr="00EA0130" w:rsidRDefault="00070662" w:rsidP="00957DDF">
    <w:pPr>
      <w:pStyle w:val="Header"/>
      <w:ind w:firstLine="1440"/>
      <w:rPr>
        <w:rFonts w:ascii="Palatino Linotype" w:hAnsi="Palatino Linotype"/>
        <w:b/>
        <w:i/>
        <w:color w:val="000000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000000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662" w:rsidRPr="00957DDF" w:rsidRDefault="000706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50D52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2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70662" w:rsidRPr="00957DDF" w:rsidRDefault="000706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950D52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2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000000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1F8B"/>
    <w:multiLevelType w:val="hybridMultilevel"/>
    <w:tmpl w:val="E3083C4E"/>
    <w:lvl w:ilvl="0" w:tplc="E028D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9446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B2B2022"/>
    <w:multiLevelType w:val="hybridMultilevel"/>
    <w:tmpl w:val="6F988418"/>
    <w:lvl w:ilvl="0" w:tplc="8CA06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B1E2C"/>
    <w:multiLevelType w:val="hybridMultilevel"/>
    <w:tmpl w:val="14241830"/>
    <w:lvl w:ilvl="0" w:tplc="5B16D8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1C8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5">
    <w:nsid w:val="1339128D"/>
    <w:multiLevelType w:val="hybridMultilevel"/>
    <w:tmpl w:val="156C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3E2C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EE9003C"/>
    <w:multiLevelType w:val="hybridMultilevel"/>
    <w:tmpl w:val="DE30745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50A87"/>
    <w:multiLevelType w:val="hybridMultilevel"/>
    <w:tmpl w:val="8D2AFA54"/>
    <w:lvl w:ilvl="0" w:tplc="4B601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729D6"/>
    <w:multiLevelType w:val="hybridMultilevel"/>
    <w:tmpl w:val="C07003F8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A129D1"/>
    <w:multiLevelType w:val="hybridMultilevel"/>
    <w:tmpl w:val="03CE2DE6"/>
    <w:lvl w:ilvl="0" w:tplc="9D52D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.VnTimeH" w:hAnsi=".VnTimeH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54BFF"/>
    <w:multiLevelType w:val="hybridMultilevel"/>
    <w:tmpl w:val="1F1253C2"/>
    <w:lvl w:ilvl="0" w:tplc="69463238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C51C2"/>
    <w:multiLevelType w:val="hybridMultilevel"/>
    <w:tmpl w:val="0EC2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416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4">
    <w:nsid w:val="30E03225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31566F98"/>
    <w:multiLevelType w:val="hybridMultilevel"/>
    <w:tmpl w:val="605E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D37BE"/>
    <w:multiLevelType w:val="hybridMultilevel"/>
    <w:tmpl w:val="078A9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104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91AEB"/>
    <w:multiLevelType w:val="hybridMultilevel"/>
    <w:tmpl w:val="86B2D7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20A6B"/>
    <w:multiLevelType w:val="hybridMultilevel"/>
    <w:tmpl w:val="39249530"/>
    <w:lvl w:ilvl="0" w:tplc="83942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A514E"/>
    <w:multiLevelType w:val="hybridMultilevel"/>
    <w:tmpl w:val="40346982"/>
    <w:lvl w:ilvl="0" w:tplc="D3261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1230C"/>
    <w:multiLevelType w:val="hybridMultilevel"/>
    <w:tmpl w:val="99A24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55977"/>
    <w:multiLevelType w:val="hybridMultilevel"/>
    <w:tmpl w:val="CF8A66A4"/>
    <w:lvl w:ilvl="0" w:tplc="9132C4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62BEA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E6A07C9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4">
    <w:nsid w:val="52E155A4"/>
    <w:multiLevelType w:val="hybridMultilevel"/>
    <w:tmpl w:val="02364D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47668"/>
    <w:multiLevelType w:val="hybridMultilevel"/>
    <w:tmpl w:val="7E88D004"/>
    <w:lvl w:ilvl="0" w:tplc="E1DE9F58">
      <w:start w:val="4"/>
      <w:numFmt w:val="bullet"/>
      <w:lvlText w:val="-"/>
      <w:lvlJc w:val="left"/>
      <w:pPr>
        <w:tabs>
          <w:tab w:val="num" w:pos="220"/>
        </w:tabs>
        <w:ind w:left="2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26">
    <w:nsid w:val="535F3746"/>
    <w:multiLevelType w:val="hybridMultilevel"/>
    <w:tmpl w:val="54801CA6"/>
    <w:lvl w:ilvl="0" w:tplc="735631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53C60B7C"/>
    <w:multiLevelType w:val="hybridMultilevel"/>
    <w:tmpl w:val="7FE056D6"/>
    <w:lvl w:ilvl="0" w:tplc="D532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4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6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C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4E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6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A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ED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ED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5CF22B8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>
    <w:nsid w:val="573A0DE2"/>
    <w:multiLevelType w:val="singleLevel"/>
    <w:tmpl w:val="6D20F3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>
    <w:nsid w:val="5EEA742F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1">
    <w:nsid w:val="61485DF5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BD4F5C"/>
    <w:multiLevelType w:val="hybridMultilevel"/>
    <w:tmpl w:val="A1F23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4DEC">
      <w:start w:val="2"/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5871C6"/>
    <w:multiLevelType w:val="hybridMultilevel"/>
    <w:tmpl w:val="FBC66548"/>
    <w:lvl w:ilvl="0" w:tplc="09EAB3A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65372960"/>
    <w:multiLevelType w:val="hybridMultilevel"/>
    <w:tmpl w:val="4D0059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7406FD"/>
    <w:multiLevelType w:val="singleLevel"/>
    <w:tmpl w:val="4EE4DD3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30093F"/>
    <w:multiLevelType w:val="hybridMultilevel"/>
    <w:tmpl w:val="C72A1980"/>
    <w:lvl w:ilvl="0" w:tplc="9C444A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4575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60EC49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36C1AF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44479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EEEC84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4B4D3E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6B6034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D1471D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C370E9"/>
    <w:multiLevelType w:val="hybridMultilevel"/>
    <w:tmpl w:val="EF7CF5B0"/>
    <w:lvl w:ilvl="0" w:tplc="27BC9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31F48"/>
    <w:multiLevelType w:val="hybridMultilevel"/>
    <w:tmpl w:val="8A288C58"/>
    <w:lvl w:ilvl="0" w:tplc="94B43624">
      <w:start w:val="1"/>
      <w:numFmt w:val="lowerLetter"/>
      <w:lvlText w:val="%1."/>
      <w:lvlJc w:val="left"/>
      <w:pPr>
        <w:ind w:left="1725" w:hanging="1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71F32"/>
    <w:multiLevelType w:val="singleLevel"/>
    <w:tmpl w:val="F33A8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0">
    <w:nsid w:val="7B0137F8"/>
    <w:multiLevelType w:val="hybridMultilevel"/>
    <w:tmpl w:val="06B4774E"/>
    <w:lvl w:ilvl="0" w:tplc="AF526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37F12"/>
    <w:multiLevelType w:val="hybridMultilevel"/>
    <w:tmpl w:val="92147C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8"/>
  </w:num>
  <w:num w:numId="5">
    <w:abstractNumId w:val="41"/>
  </w:num>
  <w:num w:numId="6">
    <w:abstractNumId w:val="25"/>
  </w:num>
  <w:num w:numId="7">
    <w:abstractNumId w:val="17"/>
  </w:num>
  <w:num w:numId="8">
    <w:abstractNumId w:val="5"/>
  </w:num>
  <w:num w:numId="9">
    <w:abstractNumId w:val="26"/>
  </w:num>
  <w:num w:numId="10">
    <w:abstractNumId w:val="9"/>
  </w:num>
  <w:num w:numId="11">
    <w:abstractNumId w:val="33"/>
  </w:num>
  <w:num w:numId="12">
    <w:abstractNumId w:val="11"/>
  </w:num>
  <w:num w:numId="13">
    <w:abstractNumId w:val="4"/>
  </w:num>
  <w:num w:numId="14">
    <w:abstractNumId w:val="20"/>
  </w:num>
  <w:num w:numId="15">
    <w:abstractNumId w:val="31"/>
  </w:num>
  <w:num w:numId="16">
    <w:abstractNumId w:val="30"/>
  </w:num>
  <w:num w:numId="17">
    <w:abstractNumId w:val="35"/>
  </w:num>
  <w:num w:numId="18">
    <w:abstractNumId w:val="22"/>
  </w:num>
  <w:num w:numId="19">
    <w:abstractNumId w:val="39"/>
  </w:num>
  <w:num w:numId="20">
    <w:abstractNumId w:val="1"/>
  </w:num>
  <w:num w:numId="21">
    <w:abstractNumId w:val="23"/>
  </w:num>
  <w:num w:numId="22">
    <w:abstractNumId w:val="13"/>
  </w:num>
  <w:num w:numId="23">
    <w:abstractNumId w:val="29"/>
  </w:num>
  <w:num w:numId="24">
    <w:abstractNumId w:val="6"/>
  </w:num>
  <w:num w:numId="25">
    <w:abstractNumId w:val="28"/>
  </w:num>
  <w:num w:numId="26">
    <w:abstractNumId w:val="14"/>
  </w:num>
  <w:num w:numId="27">
    <w:abstractNumId w:val="10"/>
  </w:num>
  <w:num w:numId="28">
    <w:abstractNumId w:val="18"/>
  </w:num>
  <w:num w:numId="29">
    <w:abstractNumId w:val="37"/>
  </w:num>
  <w:num w:numId="30">
    <w:abstractNumId w:val="32"/>
  </w:num>
  <w:num w:numId="31">
    <w:abstractNumId w:val="7"/>
  </w:num>
  <w:num w:numId="32">
    <w:abstractNumId w:val="16"/>
  </w:num>
  <w:num w:numId="33">
    <w:abstractNumId w:val="24"/>
  </w:num>
  <w:num w:numId="34">
    <w:abstractNumId w:val="34"/>
  </w:num>
  <w:num w:numId="35">
    <w:abstractNumId w:val="36"/>
  </w:num>
  <w:num w:numId="36">
    <w:abstractNumId w:val="27"/>
  </w:num>
  <w:num w:numId="37">
    <w:abstractNumId w:val="3"/>
  </w:num>
  <w:num w:numId="38">
    <w:abstractNumId w:val="19"/>
  </w:num>
  <w:num w:numId="39">
    <w:abstractNumId w:val="2"/>
  </w:num>
  <w:num w:numId="40">
    <w:abstractNumId w:val="40"/>
  </w:num>
  <w:num w:numId="41">
    <w:abstractNumId w:val="38"/>
  </w:num>
  <w:num w:numId="4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541E"/>
    <w:rsid w:val="00013F8D"/>
    <w:rsid w:val="000233D7"/>
    <w:rsid w:val="00041C66"/>
    <w:rsid w:val="000558C4"/>
    <w:rsid w:val="00070662"/>
    <w:rsid w:val="00092E5F"/>
    <w:rsid w:val="0009781A"/>
    <w:rsid w:val="000C5ACE"/>
    <w:rsid w:val="000C5F7B"/>
    <w:rsid w:val="000E2171"/>
    <w:rsid w:val="000E5F23"/>
    <w:rsid w:val="000F0546"/>
    <w:rsid w:val="00103B0A"/>
    <w:rsid w:val="001075A7"/>
    <w:rsid w:val="001102AD"/>
    <w:rsid w:val="00110791"/>
    <w:rsid w:val="00117814"/>
    <w:rsid w:val="00153A66"/>
    <w:rsid w:val="0016405F"/>
    <w:rsid w:val="00165417"/>
    <w:rsid w:val="001714D1"/>
    <w:rsid w:val="0018014F"/>
    <w:rsid w:val="00196491"/>
    <w:rsid w:val="001A30D9"/>
    <w:rsid w:val="001A6990"/>
    <w:rsid w:val="001A7517"/>
    <w:rsid w:val="001C1D26"/>
    <w:rsid w:val="001C2C77"/>
    <w:rsid w:val="001C50C8"/>
    <w:rsid w:val="001C50C9"/>
    <w:rsid w:val="001E0AE6"/>
    <w:rsid w:val="001E4EF0"/>
    <w:rsid w:val="001E6EA1"/>
    <w:rsid w:val="001F11C0"/>
    <w:rsid w:val="00204C1B"/>
    <w:rsid w:val="002069A2"/>
    <w:rsid w:val="00212EC2"/>
    <w:rsid w:val="002148C3"/>
    <w:rsid w:val="0021686A"/>
    <w:rsid w:val="0022093F"/>
    <w:rsid w:val="00237F22"/>
    <w:rsid w:val="002676EC"/>
    <w:rsid w:val="00273D96"/>
    <w:rsid w:val="0028790C"/>
    <w:rsid w:val="00293DD7"/>
    <w:rsid w:val="002971E6"/>
    <w:rsid w:val="002A623B"/>
    <w:rsid w:val="002A6C2B"/>
    <w:rsid w:val="002C2062"/>
    <w:rsid w:val="002C2985"/>
    <w:rsid w:val="002C61F4"/>
    <w:rsid w:val="002D4FCE"/>
    <w:rsid w:val="002E175D"/>
    <w:rsid w:val="00323505"/>
    <w:rsid w:val="00331A0B"/>
    <w:rsid w:val="003328EC"/>
    <w:rsid w:val="00333E47"/>
    <w:rsid w:val="003428AF"/>
    <w:rsid w:val="00343286"/>
    <w:rsid w:val="003479A2"/>
    <w:rsid w:val="003565BB"/>
    <w:rsid w:val="0036791D"/>
    <w:rsid w:val="00370718"/>
    <w:rsid w:val="00371A95"/>
    <w:rsid w:val="003746D2"/>
    <w:rsid w:val="00383465"/>
    <w:rsid w:val="003A07E8"/>
    <w:rsid w:val="003A5D1E"/>
    <w:rsid w:val="003B25E3"/>
    <w:rsid w:val="003B2FEC"/>
    <w:rsid w:val="003B32F6"/>
    <w:rsid w:val="003B599B"/>
    <w:rsid w:val="003F111D"/>
    <w:rsid w:val="00404793"/>
    <w:rsid w:val="0040668D"/>
    <w:rsid w:val="00416553"/>
    <w:rsid w:val="00425163"/>
    <w:rsid w:val="004301E9"/>
    <w:rsid w:val="00434AF1"/>
    <w:rsid w:val="00445875"/>
    <w:rsid w:val="0045238D"/>
    <w:rsid w:val="004527D5"/>
    <w:rsid w:val="0047399A"/>
    <w:rsid w:val="00476B4E"/>
    <w:rsid w:val="00483395"/>
    <w:rsid w:val="00491DB0"/>
    <w:rsid w:val="00492D7E"/>
    <w:rsid w:val="00495105"/>
    <w:rsid w:val="00496C48"/>
    <w:rsid w:val="004A2B19"/>
    <w:rsid w:val="004A730E"/>
    <w:rsid w:val="004D2713"/>
    <w:rsid w:val="004D6EF3"/>
    <w:rsid w:val="004F1BB8"/>
    <w:rsid w:val="005057CA"/>
    <w:rsid w:val="00506076"/>
    <w:rsid w:val="00513518"/>
    <w:rsid w:val="00521570"/>
    <w:rsid w:val="005226D5"/>
    <w:rsid w:val="005431E3"/>
    <w:rsid w:val="0055396D"/>
    <w:rsid w:val="0056062E"/>
    <w:rsid w:val="0056117A"/>
    <w:rsid w:val="00563358"/>
    <w:rsid w:val="00576D47"/>
    <w:rsid w:val="00580726"/>
    <w:rsid w:val="00580C42"/>
    <w:rsid w:val="00583406"/>
    <w:rsid w:val="00590970"/>
    <w:rsid w:val="005909FC"/>
    <w:rsid w:val="00596554"/>
    <w:rsid w:val="005B2F66"/>
    <w:rsid w:val="005C01ED"/>
    <w:rsid w:val="005D1D48"/>
    <w:rsid w:val="005E74B6"/>
    <w:rsid w:val="005E74FB"/>
    <w:rsid w:val="005F47C3"/>
    <w:rsid w:val="005F7DB6"/>
    <w:rsid w:val="0060171C"/>
    <w:rsid w:val="0060287F"/>
    <w:rsid w:val="006417BB"/>
    <w:rsid w:val="0064187F"/>
    <w:rsid w:val="006435B3"/>
    <w:rsid w:val="00652B8E"/>
    <w:rsid w:val="006576CF"/>
    <w:rsid w:val="00674275"/>
    <w:rsid w:val="006814AA"/>
    <w:rsid w:val="00691153"/>
    <w:rsid w:val="0069400B"/>
    <w:rsid w:val="00695B07"/>
    <w:rsid w:val="006A60F1"/>
    <w:rsid w:val="006B5E39"/>
    <w:rsid w:val="006C2A40"/>
    <w:rsid w:val="006D2787"/>
    <w:rsid w:val="006D3AF7"/>
    <w:rsid w:val="006F25B5"/>
    <w:rsid w:val="006F5F9E"/>
    <w:rsid w:val="007271A5"/>
    <w:rsid w:val="007438B0"/>
    <w:rsid w:val="0075115D"/>
    <w:rsid w:val="00753BFC"/>
    <w:rsid w:val="00754C58"/>
    <w:rsid w:val="00760BCC"/>
    <w:rsid w:val="007678AE"/>
    <w:rsid w:val="007774F0"/>
    <w:rsid w:val="00790DC7"/>
    <w:rsid w:val="007A0A3B"/>
    <w:rsid w:val="007A4968"/>
    <w:rsid w:val="007D067F"/>
    <w:rsid w:val="007D22F9"/>
    <w:rsid w:val="007D6BE6"/>
    <w:rsid w:val="007F154D"/>
    <w:rsid w:val="007F3003"/>
    <w:rsid w:val="00806D22"/>
    <w:rsid w:val="00811B9C"/>
    <w:rsid w:val="00823960"/>
    <w:rsid w:val="008265CE"/>
    <w:rsid w:val="00830875"/>
    <w:rsid w:val="00832A6C"/>
    <w:rsid w:val="0084496B"/>
    <w:rsid w:val="00850FD7"/>
    <w:rsid w:val="008510E8"/>
    <w:rsid w:val="00854063"/>
    <w:rsid w:val="00854B60"/>
    <w:rsid w:val="008605F6"/>
    <w:rsid w:val="00877A40"/>
    <w:rsid w:val="0088159A"/>
    <w:rsid w:val="008A2118"/>
    <w:rsid w:val="008A6478"/>
    <w:rsid w:val="008B4C44"/>
    <w:rsid w:val="008B5752"/>
    <w:rsid w:val="008C5BCF"/>
    <w:rsid w:val="008D2EA3"/>
    <w:rsid w:val="009161CA"/>
    <w:rsid w:val="0093221D"/>
    <w:rsid w:val="00932403"/>
    <w:rsid w:val="00936CC6"/>
    <w:rsid w:val="00942371"/>
    <w:rsid w:val="00950D52"/>
    <w:rsid w:val="00952291"/>
    <w:rsid w:val="00956C9A"/>
    <w:rsid w:val="00957DDF"/>
    <w:rsid w:val="009627E1"/>
    <w:rsid w:val="009640DE"/>
    <w:rsid w:val="00965ABD"/>
    <w:rsid w:val="009754F0"/>
    <w:rsid w:val="00986BEC"/>
    <w:rsid w:val="009875B5"/>
    <w:rsid w:val="00992E2A"/>
    <w:rsid w:val="009A16EF"/>
    <w:rsid w:val="009C7286"/>
    <w:rsid w:val="009D4403"/>
    <w:rsid w:val="009D5C9F"/>
    <w:rsid w:val="009D68AC"/>
    <w:rsid w:val="009F0299"/>
    <w:rsid w:val="009F7484"/>
    <w:rsid w:val="00A00B2A"/>
    <w:rsid w:val="00A01721"/>
    <w:rsid w:val="00A068F7"/>
    <w:rsid w:val="00A06ED2"/>
    <w:rsid w:val="00A125DA"/>
    <w:rsid w:val="00A259C8"/>
    <w:rsid w:val="00A408DD"/>
    <w:rsid w:val="00A46061"/>
    <w:rsid w:val="00A47116"/>
    <w:rsid w:val="00A53FA9"/>
    <w:rsid w:val="00A57E1D"/>
    <w:rsid w:val="00A6000D"/>
    <w:rsid w:val="00A63608"/>
    <w:rsid w:val="00A65D07"/>
    <w:rsid w:val="00A7393B"/>
    <w:rsid w:val="00A87DDA"/>
    <w:rsid w:val="00AB10F1"/>
    <w:rsid w:val="00AB1EB1"/>
    <w:rsid w:val="00AB35EF"/>
    <w:rsid w:val="00B0014D"/>
    <w:rsid w:val="00B0121C"/>
    <w:rsid w:val="00B06ADE"/>
    <w:rsid w:val="00B1639F"/>
    <w:rsid w:val="00B21BE0"/>
    <w:rsid w:val="00B274E9"/>
    <w:rsid w:val="00B30614"/>
    <w:rsid w:val="00B377D2"/>
    <w:rsid w:val="00B51321"/>
    <w:rsid w:val="00B56675"/>
    <w:rsid w:val="00B60BC3"/>
    <w:rsid w:val="00B731D7"/>
    <w:rsid w:val="00B90F40"/>
    <w:rsid w:val="00B930FA"/>
    <w:rsid w:val="00B939B5"/>
    <w:rsid w:val="00BA0DB2"/>
    <w:rsid w:val="00BB6B8C"/>
    <w:rsid w:val="00BC0566"/>
    <w:rsid w:val="00BC2D7F"/>
    <w:rsid w:val="00BC2E8B"/>
    <w:rsid w:val="00BD05EE"/>
    <w:rsid w:val="00BD074E"/>
    <w:rsid w:val="00BD3D7B"/>
    <w:rsid w:val="00BE18E6"/>
    <w:rsid w:val="00BE75AF"/>
    <w:rsid w:val="00BF6B37"/>
    <w:rsid w:val="00C035A8"/>
    <w:rsid w:val="00C17C22"/>
    <w:rsid w:val="00C2749D"/>
    <w:rsid w:val="00C30902"/>
    <w:rsid w:val="00C3316D"/>
    <w:rsid w:val="00C370F1"/>
    <w:rsid w:val="00C402AB"/>
    <w:rsid w:val="00C44357"/>
    <w:rsid w:val="00C470DB"/>
    <w:rsid w:val="00C4779E"/>
    <w:rsid w:val="00C52A5D"/>
    <w:rsid w:val="00C605A2"/>
    <w:rsid w:val="00C614B5"/>
    <w:rsid w:val="00C63AEA"/>
    <w:rsid w:val="00C660DF"/>
    <w:rsid w:val="00C72310"/>
    <w:rsid w:val="00C742C3"/>
    <w:rsid w:val="00C756F5"/>
    <w:rsid w:val="00C85714"/>
    <w:rsid w:val="00C9521B"/>
    <w:rsid w:val="00CA7BF8"/>
    <w:rsid w:val="00CC0D69"/>
    <w:rsid w:val="00CC4222"/>
    <w:rsid w:val="00CC63E3"/>
    <w:rsid w:val="00CF13B5"/>
    <w:rsid w:val="00D03B39"/>
    <w:rsid w:val="00D054B8"/>
    <w:rsid w:val="00D0578C"/>
    <w:rsid w:val="00D06BC6"/>
    <w:rsid w:val="00D17C99"/>
    <w:rsid w:val="00D232A6"/>
    <w:rsid w:val="00D348F3"/>
    <w:rsid w:val="00D35501"/>
    <w:rsid w:val="00D408DC"/>
    <w:rsid w:val="00D46AEF"/>
    <w:rsid w:val="00D50BAA"/>
    <w:rsid w:val="00D523EF"/>
    <w:rsid w:val="00D5556C"/>
    <w:rsid w:val="00D60815"/>
    <w:rsid w:val="00D66F95"/>
    <w:rsid w:val="00D70CDC"/>
    <w:rsid w:val="00D748BD"/>
    <w:rsid w:val="00D75A8D"/>
    <w:rsid w:val="00D81EF2"/>
    <w:rsid w:val="00D9072F"/>
    <w:rsid w:val="00D96AC4"/>
    <w:rsid w:val="00DA7370"/>
    <w:rsid w:val="00DB38E5"/>
    <w:rsid w:val="00DB622A"/>
    <w:rsid w:val="00DC64EE"/>
    <w:rsid w:val="00DD77C0"/>
    <w:rsid w:val="00DE5FAE"/>
    <w:rsid w:val="00DE6A41"/>
    <w:rsid w:val="00DF22A0"/>
    <w:rsid w:val="00DF292A"/>
    <w:rsid w:val="00DF5C35"/>
    <w:rsid w:val="00E35C0C"/>
    <w:rsid w:val="00E4534C"/>
    <w:rsid w:val="00E459DA"/>
    <w:rsid w:val="00E4793F"/>
    <w:rsid w:val="00E50CB2"/>
    <w:rsid w:val="00E52F17"/>
    <w:rsid w:val="00E54114"/>
    <w:rsid w:val="00E56234"/>
    <w:rsid w:val="00E728F4"/>
    <w:rsid w:val="00EA0006"/>
    <w:rsid w:val="00EA0130"/>
    <w:rsid w:val="00EA063C"/>
    <w:rsid w:val="00EA17C7"/>
    <w:rsid w:val="00EA45D3"/>
    <w:rsid w:val="00EB3128"/>
    <w:rsid w:val="00EC0ECA"/>
    <w:rsid w:val="00ED6E0A"/>
    <w:rsid w:val="00ED7AF8"/>
    <w:rsid w:val="00EE1694"/>
    <w:rsid w:val="00EE39EF"/>
    <w:rsid w:val="00F0574E"/>
    <w:rsid w:val="00F071B6"/>
    <w:rsid w:val="00F155A4"/>
    <w:rsid w:val="00F42927"/>
    <w:rsid w:val="00F57C87"/>
    <w:rsid w:val="00F61A83"/>
    <w:rsid w:val="00F65316"/>
    <w:rsid w:val="00F77862"/>
    <w:rsid w:val="00F86FCD"/>
    <w:rsid w:val="00F92FE1"/>
    <w:rsid w:val="00F95A9E"/>
    <w:rsid w:val="00F97CD8"/>
    <w:rsid w:val="00FA273C"/>
    <w:rsid w:val="00FA67E3"/>
    <w:rsid w:val="00FB4176"/>
    <w:rsid w:val="00FC319C"/>
    <w:rsid w:val="00FC52D3"/>
    <w:rsid w:val="00FC68F0"/>
    <w:rsid w:val="00FD1222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50BAA"/>
    <w:pPr>
      <w:keepNext/>
      <w:outlineLvl w:val="0"/>
    </w:pPr>
    <w:rPr>
      <w:rFonts w:ascii="VNI-Times" w:eastAsia="Times New Roman" w:hAnsi="VNI-Time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0BAA"/>
    <w:pPr>
      <w:keepNext/>
      <w:outlineLvl w:val="3"/>
    </w:pPr>
    <w:rPr>
      <w:rFonts w:ascii="VNI-Times" w:eastAsia="Times New Roman" w:hAnsi="VNI-Times"/>
      <w:i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964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22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26D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BodyText3"/>
    <w:next w:val="Normal"/>
    <w:link w:val="MTDisplayEquationChar"/>
    <w:rsid w:val="00D75A8D"/>
    <w:pPr>
      <w:tabs>
        <w:tab w:val="center" w:pos="5000"/>
        <w:tab w:val="right" w:pos="9980"/>
      </w:tabs>
    </w:pPr>
    <w:rPr>
      <w:noProof/>
      <w:position w:val="-36"/>
    </w:rPr>
  </w:style>
  <w:style w:type="character" w:customStyle="1" w:styleId="MTDisplayEquationChar">
    <w:name w:val="MTDisplayEquation Char"/>
    <w:basedOn w:val="BodyText3Char"/>
    <w:link w:val="MTDisplayEquation"/>
    <w:rsid w:val="00D75A8D"/>
    <w:rPr>
      <w:noProof/>
      <w:position w:val="-36"/>
      <w:sz w:val="16"/>
      <w:szCs w:val="16"/>
    </w:rPr>
  </w:style>
  <w:style w:type="paragraph" w:customStyle="1" w:styleId="Char0">
    <w:name w:val="Char"/>
    <w:basedOn w:val="Normal"/>
    <w:semiHidden/>
    <w:rsid w:val="0060171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D46AE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55A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964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D50BAA"/>
    <w:rPr>
      <w:rFonts w:ascii="VNI-Times" w:eastAsia="Times New Roman" w:hAnsi="VNI-Time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0BAA"/>
    <w:rPr>
      <w:rFonts w:ascii="VNI-Times" w:eastAsia="Times New Roman" w:hAnsi="VNI-Times"/>
      <w:i/>
      <w:iCs/>
      <w:szCs w:val="26"/>
    </w:rPr>
  </w:style>
  <w:style w:type="character" w:styleId="PageNumber">
    <w:name w:val="page number"/>
    <w:basedOn w:val="DefaultParagraphFont"/>
    <w:rsid w:val="00D50BAA"/>
  </w:style>
  <w:style w:type="paragraph" w:styleId="BodyTextIndent3">
    <w:name w:val="Body Text Indent 3"/>
    <w:basedOn w:val="Normal"/>
    <w:link w:val="BodyTextIndent3Char"/>
    <w:rsid w:val="00D50BAA"/>
    <w:pPr>
      <w:spacing w:after="120"/>
      <w:ind w:left="360"/>
    </w:pPr>
    <w:rPr>
      <w:rFonts w:ascii="VNI-Times" w:eastAsia="Times New Roman" w:hAnsi="VNI-Times" w:cs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BAA"/>
    <w:rPr>
      <w:rFonts w:ascii="VNI-Times" w:eastAsia="Times New Roman" w:hAnsi="VNI-Times" w:cs="VNI-Times"/>
      <w:sz w:val="16"/>
      <w:szCs w:val="16"/>
    </w:rPr>
  </w:style>
  <w:style w:type="paragraph" w:styleId="BodyTextIndent">
    <w:name w:val="Body Text Indent"/>
    <w:basedOn w:val="Normal"/>
    <w:link w:val="BodyTextIndentChar"/>
    <w:rsid w:val="00D50BAA"/>
    <w:pPr>
      <w:ind w:left="49"/>
      <w:jc w:val="both"/>
    </w:pPr>
    <w:rPr>
      <w:rFonts w:ascii="VNI-Times" w:eastAsia="Times New Roman" w:hAnsi="VNI-Times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50BAA"/>
    <w:rPr>
      <w:rFonts w:ascii="VNI-Times" w:eastAsia="Times New Roman" w:hAnsi="VNI-Times"/>
      <w:szCs w:val="26"/>
    </w:rPr>
  </w:style>
  <w:style w:type="paragraph" w:styleId="BodyTextIndent2">
    <w:name w:val="Body Text Indent 2"/>
    <w:basedOn w:val="Normal"/>
    <w:link w:val="BodyTextIndent2Char"/>
    <w:rsid w:val="00D50BAA"/>
    <w:pPr>
      <w:ind w:firstLine="720"/>
      <w:jc w:val="both"/>
    </w:pPr>
    <w:rPr>
      <w:rFonts w:ascii="VNI-Times" w:eastAsia="Times New Roman" w:hAnsi="VNI-Times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D50BAA"/>
    <w:rPr>
      <w:rFonts w:ascii="VNI-Times" w:eastAsia="Times New Roman" w:hAnsi="VNI-Times"/>
      <w:szCs w:val="26"/>
    </w:rPr>
  </w:style>
  <w:style w:type="paragraph" w:customStyle="1" w:styleId="heading">
    <w:name w:val="heading"/>
    <w:aliases w:val="1"/>
    <w:basedOn w:val="Normal"/>
    <w:next w:val="Normal"/>
    <w:rsid w:val="00D50BAA"/>
    <w:pPr>
      <w:keepNext/>
      <w:spacing w:before="140"/>
      <w:outlineLvl w:val="0"/>
    </w:pPr>
    <w:rPr>
      <w:rFonts w:ascii=".VnTime" w:eastAsia="Times New Roman" w:hAnsi=".VnTime" w:cs=".VnTime"/>
      <w:noProof/>
      <w:sz w:val="29"/>
      <w:szCs w:val="29"/>
    </w:rPr>
  </w:style>
  <w:style w:type="paragraph" w:customStyle="1" w:styleId="heading10">
    <w:name w:val="heading10"/>
    <w:aliases w:val="12"/>
    <w:basedOn w:val="Normal"/>
    <w:next w:val="Normal"/>
    <w:rsid w:val="00D50BAA"/>
    <w:pPr>
      <w:keepNext/>
      <w:spacing w:before="140" w:line="380" w:lineRule="exact"/>
      <w:ind w:firstLine="567"/>
      <w:outlineLvl w:val="0"/>
    </w:pPr>
    <w:rPr>
      <w:rFonts w:ascii=".VnTime" w:eastAsia="Times New Roman" w:hAnsi=".VnTime" w:cs=".VnTime"/>
      <w:b/>
      <w:bCs/>
      <w:sz w:val="29"/>
      <w:szCs w:val="29"/>
      <w:u w:val="single"/>
    </w:rPr>
  </w:style>
  <w:style w:type="paragraph" w:customStyle="1" w:styleId="heading40">
    <w:name w:val="heading4"/>
    <w:aliases w:val="11"/>
    <w:basedOn w:val="Normal"/>
    <w:next w:val="Normal"/>
    <w:rsid w:val="00D50BAA"/>
    <w:pPr>
      <w:autoSpaceDE w:val="0"/>
      <w:autoSpaceDN w:val="0"/>
      <w:adjustRightInd w:val="0"/>
      <w:outlineLvl w:val="0"/>
    </w:pPr>
    <w:rPr>
      <w:rFonts w:ascii=".VnTimeH" w:eastAsia="Times New Roman" w:hAnsi=".VnTimeH" w:cs=".VnTimeH"/>
      <w:sz w:val="20"/>
    </w:rPr>
  </w:style>
  <w:style w:type="paragraph" w:customStyle="1" w:styleId="CharCharChar">
    <w:name w:val="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8">
    <w:name w:val="Char Char8"/>
    <w:locked/>
    <w:rsid w:val="00D50BA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D50BAA"/>
    <w:rPr>
      <w:rFonts w:ascii=".VnTime" w:hAnsi=".VnTime"/>
      <w:sz w:val="28"/>
      <w:szCs w:val="28"/>
      <w:lang w:val="en-US" w:eastAsia="en-US" w:bidi="ar-SA"/>
    </w:rPr>
  </w:style>
  <w:style w:type="paragraph" w:customStyle="1" w:styleId="2">
    <w:name w:val="2"/>
    <w:rsid w:val="00D50BA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Cs w:val="24"/>
    </w:rPr>
  </w:style>
  <w:style w:type="paragraph" w:customStyle="1" w:styleId="CharCharCharCharCharCharChar">
    <w:name w:val="Char Char Char Char Char Char Char"/>
    <w:basedOn w:val="Normal"/>
    <w:autoRedefine/>
    <w:rsid w:val="00D50B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h1">
    <w:name w:val="h1"/>
    <w:basedOn w:val="Normal"/>
    <w:rsid w:val="00D50BAA"/>
    <w:pPr>
      <w:jc w:val="center"/>
    </w:pPr>
    <w:rPr>
      <w:rFonts w:ascii=".VnTimeH" w:eastAsia="Times New Roman" w:hAnsi=".VnTimeH"/>
      <w:b/>
      <w:sz w:val="28"/>
    </w:rPr>
  </w:style>
  <w:style w:type="paragraph" w:styleId="DocumentMap">
    <w:name w:val="Document Map"/>
    <w:basedOn w:val="Normal"/>
    <w:link w:val="DocumentMapChar"/>
    <w:semiHidden/>
    <w:rsid w:val="00D50BAA"/>
    <w:pPr>
      <w:shd w:val="clear" w:color="auto" w:fill="000080"/>
    </w:pPr>
    <w:rPr>
      <w:rFonts w:ascii="Tahoma" w:eastAsia="Times New Roman" w:hAnsi="Tahoma" w:cs="Tahoma"/>
      <w:spacing w:val="8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D50BAA"/>
    <w:rPr>
      <w:rFonts w:ascii="Tahoma" w:eastAsia="Times New Roman" w:hAnsi="Tahoma" w:cs="Tahoma"/>
      <w:spacing w:val="8"/>
      <w:sz w:val="20"/>
      <w:shd w:val="clear" w:color="auto" w:fill="000080"/>
    </w:rPr>
  </w:style>
  <w:style w:type="paragraph" w:customStyle="1" w:styleId="DefaultParagraphFontParaCharCharCharCharChar">
    <w:name w:val="Default Paragraph Font Para Char Char Char Char Char"/>
    <w:autoRedefine/>
    <w:rsid w:val="00D50B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1D7F-362C-42C1-A4CF-C4557A5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281</cp:revision>
  <cp:lastPrinted>2019-05-14T14:29:00Z</cp:lastPrinted>
  <dcterms:created xsi:type="dcterms:W3CDTF">2018-09-09T00:26:00Z</dcterms:created>
  <dcterms:modified xsi:type="dcterms:W3CDTF">2019-05-14T14:30:00Z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