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5E64" w:rsidRPr="009D5E64" w:rsidRDefault="009D5E64" w:rsidP="009D5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9D5E64">
        <w:rPr>
          <w:rFonts w:ascii="Times New Roman" w:eastAsia="Times New Roman" w:hAnsi="Times New Roman" w:cs="Times New Roman"/>
          <w:b/>
          <w:color w:val="000000"/>
          <w:sz w:val="32"/>
          <w:szCs w:val="28"/>
          <w:highlight w:val="yellow"/>
        </w:rPr>
        <w:t>Thơ bốn chữ, năm chữ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D5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Đọc đoạn thơ sau và trả lời các câu hỏi từ 5 đến 8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 nhớ me tôi thuở thiếu thời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Lúc người còn sống, tôi lên mười;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Mỗi lần nắng mới reo ngoài nội,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Áo đỏ người đưa trước giậu phơi.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dáng me tôi chửa xóa mờ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 còn mường tượng lúc vào ra: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Nét cười đen nhánh sau tay áo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 ánh trưa hè, trước giậu thưa.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(Nắng mới, Lưu Trọng Lư, Theo Thi nhân Việt Nam, Hoài Thanh, Hoài Chân, NXB Văn học, 1994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1: 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 thơ trên được viết theo thể thơ nào? 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2: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Chỉ ra những câu thơ miêu tả hình ảnh người mẹ? 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3: 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Biện pháp nghệ thuật được sử dụng trong câu: Mỗi lần nắng mới reo ngoài nội? Tác dụng của biện pháp đó? 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4: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Câu Nét cười đen nhánh sau tay áo trong đoạn thơ gợi lên điều gì? 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2: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Đọc bài thơ sau và thực hiện các yêu cầu từ câu 1 đến câu 4: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Nắng mới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(Lưu Trọng Lư)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Mỗi lần nắng mới hắt bên song,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Xao xác, gà trưa gáy não nùng,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Lòng rượi buồn theo thời dĩ vãng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Chập chờn sống lại những ngày không. 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 nhớ me tôi, thuở thiếu thời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Lúc người còn sống, tôi lên mười;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Mỗi lần nắng mới reo ngoài nội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Áo đỏ người đưa trước dậu phơi,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dáng me tôi chửa xóa mờ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 còn mường tượng lúc vào ra: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Nét cười đen nhánh sau tay áo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 ánh trưa hè trước dậu thưa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(Theo Thi nhân Việt Nam, Hoài Thanh - Hoài Chân, NXB Văn học, 1999, tr.288)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 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Chỉ ra phương thức biểu đạt chính được sử dụng trong bài thơ. 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 Điều gì đã gợi hứng khiến thi nhân nhớ về người mẹ của mình?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 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Hình ảnh nét cười đen nhánh gợi ấn tượng nào của nhân vật trữ tình về người mẹ?</w:t>
      </w:r>
    </w:p>
    <w:p w:rsidR="009D5E64" w:rsidRPr="009D5E64" w:rsidRDefault="009D5E64" w:rsidP="009D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</w:t>
      </w:r>
      <w:r w:rsidRPr="009D5E64">
        <w:rPr>
          <w:rFonts w:ascii="Times New Roman" w:eastAsia="Times New Roman" w:hAnsi="Times New Roman" w:cs="Times New Roman"/>
          <w:color w:val="000000"/>
          <w:sz w:val="28"/>
          <w:szCs w:val="28"/>
        </w:rPr>
        <w:t> Kỉ niệm riêng của Lưu Trọng Lư gợi trong anh/chị xúc cảm gì về một người thân yêu nhất của mình?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3:</w:t>
      </w:r>
      <w:r w:rsidRPr="00BD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Đọc đoạn thơ sau và trả lời các câu hỏi từ Câu 5 đến Câu 8: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Mỗi lần nắng mới hắt bên song,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Xao xác, gà trưa gáy não nùng,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Lòng rượi buồn theo thời dĩ vãng,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Chập chờn sống lại những ngày không.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 nhớ me tôi, thuở thiếu thời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Lúc người còn sống, tôi lên mười;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Mỗi lần nắng mới reo ngoài nội,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Áo đỏ người đưa trước giậu phơi,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 dáng me tôi chửa xóa mờ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 còn mường tượng lúc vào ra;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Nét cười đen nhánh sau tay áo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 ánh trưa hè trước giậu thưa.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(Nắng mới – Lưu Trọng Lư, Thi nhân Việt Nam, NXB Văn học)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1:</w:t>
      </w:r>
      <w:r w:rsidRPr="00BD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Trong đoạn thơ trên tác giả đã sử dụng những phương thức biểu đạt nào? 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2:</w:t>
      </w:r>
      <w:r w:rsidRPr="00BD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Theo tác giả, yếu tố nào của ngoại cảnh đã khơi gợi dòng hồi tưởng về mẹ? 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3:</w:t>
      </w:r>
      <w:r w:rsidRPr="00BD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Nêu nội dung chính của đoạn thơ? </w:t>
      </w:r>
    </w:p>
    <w:p w:rsidR="00BD4C35" w:rsidRPr="00BD4C35" w:rsidRDefault="00BD4C35" w:rsidP="00B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4: </w:t>
      </w:r>
      <w:r w:rsidRPr="00BD4C35">
        <w:rPr>
          <w:rFonts w:ascii="Times New Roman" w:eastAsia="Times New Roman" w:hAnsi="Times New Roman" w:cs="Times New Roman"/>
          <w:color w:val="000000"/>
          <w:sz w:val="28"/>
          <w:szCs w:val="28"/>
        </w:rPr>
        <w:t>Nhận xét của em về mối quan hệ giữa "nắng mới" và "me tôi" trong bài thơ?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5: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0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 đoạn thơ sau đây và trả lời các câu hỏi: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Nắng Ba Đình mùa thu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Thắm vàng trên lăng Bác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Vẫn trong vắt bầu trời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 tuyên ngôn Độc lập. 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 đi trên quảng trường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Bâng khuâng như vẫn thấy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Nắng reo trên lễ đài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 bàn tay Bác vẫy.  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Ấm lòng ta biết mấy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Ánh mắt Bác nheo cười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Lồng lộng một vòm trời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Sau mái đầu của Bác...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(Nắng Ba Đình – Nguyễn Phan Hách)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1: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Văn bản trên được trình bày theo các phương thức biểu đạt nào? 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2: 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 chỉ ra biện pháp tu từ và cho biết hiệu quả của biện pháp tu từ được sử dụng trong đoạn thơ: 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 đi trên quảng trường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Bâng khuâng như vẫn thấy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Nắng reo trên lễ đài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 bàn tay Bác vẫy.</w:t>
      </w:r>
    </w:p>
    <w:p w:rsidR="00090E1B" w:rsidRPr="00090E1B" w:rsidRDefault="00090E1B" w:rsidP="00090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3: 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Đoạn thơ trên gợi nhớ đến sự kiện lịch sử nào của nước ta? </w:t>
      </w:r>
    </w:p>
    <w:p w:rsidR="00643B5E" w:rsidRDefault="00090E1B" w:rsidP="00090E1B">
      <w:r w:rsidRPr="0009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4:</w:t>
      </w:r>
      <w:r w:rsidRPr="00090E1B">
        <w:rPr>
          <w:rFonts w:ascii="Times New Roman" w:eastAsia="Times New Roman" w:hAnsi="Times New Roman" w:cs="Times New Roman"/>
          <w:color w:val="000000"/>
          <w:sz w:val="28"/>
          <w:szCs w:val="28"/>
        </w:rPr>
        <w:t> Trình bày cảm xúc của mình về sự kiện trọng đại được nhắc đến trong đoạn thơ trên bằng một đoạn văn khoảng 5 -7 dòng</w:t>
      </w:r>
      <w:bookmarkStart w:id="0" w:name="_GoBack"/>
      <w:bookmarkEnd w:id="0"/>
    </w:p>
    <w:sectPr w:rsidR="00643B5E" w:rsidSect="009D5E6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55" w:rsidRDefault="00647555" w:rsidP="00267818">
      <w:pPr>
        <w:spacing w:after="0" w:line="240" w:lineRule="auto"/>
      </w:pPr>
      <w:r>
        <w:separator/>
      </w:r>
    </w:p>
  </w:endnote>
  <w:endnote w:type="continuationSeparator" w:id="0">
    <w:p w:rsidR="00647555" w:rsidRDefault="00647555" w:rsidP="0026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84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818" w:rsidRDefault="00267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818" w:rsidRDefault="00267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55" w:rsidRDefault="00647555" w:rsidP="00267818">
      <w:pPr>
        <w:spacing w:after="0" w:line="240" w:lineRule="auto"/>
      </w:pPr>
      <w:r>
        <w:separator/>
      </w:r>
    </w:p>
  </w:footnote>
  <w:footnote w:type="continuationSeparator" w:id="0">
    <w:p w:rsidR="00647555" w:rsidRDefault="00647555" w:rsidP="0026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1"/>
    <w:rsid w:val="00090E1B"/>
    <w:rsid w:val="00267818"/>
    <w:rsid w:val="00643B5E"/>
    <w:rsid w:val="00647555"/>
    <w:rsid w:val="009D5E64"/>
    <w:rsid w:val="00BD4C35"/>
    <w:rsid w:val="00F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CE33-CCD4-420B-A27E-04BB5DE2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18"/>
  </w:style>
  <w:style w:type="paragraph" w:styleId="Footer">
    <w:name w:val="footer"/>
    <w:basedOn w:val="Normal"/>
    <w:link w:val="FooterChar"/>
    <w:uiPriority w:val="99"/>
    <w:unhideWhenUsed/>
    <w:rsid w:val="0026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DocSecurity>0</DocSecurity>
  <Lines>22</Lines>
  <Paragraphs>6</Paragraphs>
  <ScaleCrop>false</ScaleCrop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2023-07-17T10:17:00Z</dcterms:created>
  <dcterms:modified xsi:type="dcterms:W3CDTF">2023-07-17T10:22:00Z</dcterms:modified>
</cp:coreProperties>
</file>