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2E373" w14:textId="54ABBBEC" w:rsidR="00F70C6C" w:rsidRPr="003100EA" w:rsidRDefault="00DA1967" w:rsidP="006F0765">
      <w:pPr>
        <w:spacing w:line="288" w:lineRule="auto"/>
        <w:jc w:val="center"/>
        <w:rPr>
          <w:b/>
          <w:bCs/>
        </w:rPr>
      </w:pPr>
      <w:r w:rsidRPr="003100EA">
        <w:rPr>
          <w:b/>
          <w:szCs w:val="28"/>
        </w:rPr>
        <w:t xml:space="preserve">KHUNG </w:t>
      </w:r>
      <w:r w:rsidR="00F70C6C" w:rsidRPr="003100EA">
        <w:rPr>
          <w:b/>
          <w:szCs w:val="28"/>
        </w:rPr>
        <w:t>KẾ</w:t>
      </w:r>
      <w:r w:rsidR="00F70C6C" w:rsidRPr="003100EA">
        <w:rPr>
          <w:b/>
          <w:szCs w:val="28"/>
          <w:lang w:val="vi-VN"/>
        </w:rPr>
        <w:t xml:space="preserve"> HOẠCH BÀI DẠY</w:t>
      </w:r>
      <w:r w:rsidR="00EF538B" w:rsidRPr="003100EA">
        <w:rPr>
          <w:b/>
          <w:szCs w:val="28"/>
        </w:rPr>
        <w:t xml:space="preserve"> -</w:t>
      </w:r>
      <w:r w:rsidR="00D227E5" w:rsidRPr="003100EA">
        <w:rPr>
          <w:b/>
          <w:szCs w:val="28"/>
        </w:rPr>
        <w:t xml:space="preserve"> </w:t>
      </w:r>
      <w:r w:rsidR="00D227E5" w:rsidRPr="003100EA">
        <w:rPr>
          <w:b/>
          <w:color w:val="FF0000"/>
          <w:szCs w:val="28"/>
        </w:rPr>
        <w:t>BÀI 1</w:t>
      </w:r>
      <w:r w:rsidR="002426F5" w:rsidRPr="003100EA">
        <w:rPr>
          <w:b/>
          <w:color w:val="FF0000"/>
          <w:szCs w:val="28"/>
        </w:rPr>
        <w:t>4</w:t>
      </w:r>
    </w:p>
    <w:p w14:paraId="7BE45B20" w14:textId="18CD6002" w:rsidR="00F70C6C" w:rsidRPr="003100EA" w:rsidRDefault="00F70C6C" w:rsidP="006F0765">
      <w:pPr>
        <w:spacing w:line="288" w:lineRule="auto"/>
        <w:jc w:val="center"/>
        <w:rPr>
          <w:bCs/>
          <w:spacing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3100EA" w14:paraId="4DCF7F4F" w14:textId="77777777" w:rsidTr="00336F96">
        <w:trPr>
          <w:trHeight w:val="696"/>
        </w:trPr>
        <w:tc>
          <w:tcPr>
            <w:tcW w:w="4715" w:type="dxa"/>
          </w:tcPr>
          <w:p w14:paraId="55008573" w14:textId="77777777" w:rsidR="003151ED" w:rsidRPr="003100EA" w:rsidRDefault="003151ED" w:rsidP="006F0765">
            <w:pPr>
              <w:spacing w:line="288" w:lineRule="auto"/>
              <w:jc w:val="both"/>
              <w:rPr>
                <w:b/>
                <w:bCs/>
                <w:lang w:val="vi-VN"/>
              </w:rPr>
            </w:pPr>
            <w:r w:rsidRPr="003100EA">
              <w:rPr>
                <w:b/>
                <w:bCs/>
              </w:rPr>
              <w:t>Trường:</w:t>
            </w:r>
            <w:r w:rsidRPr="003100EA">
              <w:rPr>
                <w:b/>
                <w:bCs/>
                <w:lang w:val="vi-VN"/>
              </w:rPr>
              <w:t>...................</w:t>
            </w:r>
          </w:p>
          <w:p w14:paraId="4A810243" w14:textId="57FDE5E7" w:rsidR="003151ED" w:rsidRPr="003100EA" w:rsidRDefault="003151ED" w:rsidP="006F0765">
            <w:pPr>
              <w:spacing w:line="288" w:lineRule="auto"/>
              <w:jc w:val="both"/>
              <w:rPr>
                <w:b/>
                <w:bCs/>
                <w:lang w:val="vi-VN"/>
              </w:rPr>
            </w:pPr>
            <w:r w:rsidRPr="003100EA">
              <w:rPr>
                <w:b/>
                <w:bCs/>
              </w:rPr>
              <w:t>Tổ:</w:t>
            </w:r>
            <w:r w:rsidRPr="003100EA">
              <w:rPr>
                <w:b/>
                <w:bCs/>
                <w:lang w:val="vi-VN"/>
              </w:rPr>
              <w:t>............................</w:t>
            </w:r>
          </w:p>
        </w:tc>
        <w:tc>
          <w:tcPr>
            <w:tcW w:w="4619" w:type="dxa"/>
          </w:tcPr>
          <w:p w14:paraId="5240AEBD" w14:textId="77777777" w:rsidR="003151ED" w:rsidRPr="003100EA" w:rsidRDefault="003151ED" w:rsidP="006F0765">
            <w:pPr>
              <w:spacing w:line="288" w:lineRule="auto"/>
              <w:jc w:val="center"/>
            </w:pPr>
            <w:r w:rsidRPr="003100EA">
              <w:t>Họ và tên giáo viên:</w:t>
            </w:r>
          </w:p>
          <w:p w14:paraId="3C741ED4" w14:textId="1BEAA3C4" w:rsidR="003151ED" w:rsidRPr="003100EA" w:rsidRDefault="003151ED" w:rsidP="006F0765">
            <w:pPr>
              <w:spacing w:line="288" w:lineRule="auto"/>
              <w:jc w:val="center"/>
              <w:rPr>
                <w:lang w:val="vi-VN"/>
              </w:rPr>
            </w:pPr>
            <w:r w:rsidRPr="003100EA">
              <w:t>……………………</w:t>
            </w:r>
          </w:p>
        </w:tc>
      </w:tr>
    </w:tbl>
    <w:p w14:paraId="002D5447" w14:textId="77777777" w:rsidR="00D763DF" w:rsidRPr="003100EA" w:rsidRDefault="00D763DF" w:rsidP="006F0765">
      <w:pPr>
        <w:spacing w:line="288" w:lineRule="auto"/>
        <w:jc w:val="center"/>
        <w:rPr>
          <w:b/>
          <w:bCs/>
          <w:lang w:val="vi-VN"/>
        </w:rPr>
      </w:pPr>
    </w:p>
    <w:p w14:paraId="55A26F33" w14:textId="61AD67F6" w:rsidR="00D43F60" w:rsidRPr="003100EA" w:rsidRDefault="00D227E5" w:rsidP="006F0765">
      <w:pPr>
        <w:spacing w:line="288" w:lineRule="auto"/>
        <w:jc w:val="center"/>
        <w:rPr>
          <w:b/>
          <w:bCs/>
        </w:rPr>
      </w:pPr>
      <w:r w:rsidRPr="003100EA">
        <w:rPr>
          <w:b/>
          <w:bCs/>
        </w:rPr>
        <w:t xml:space="preserve">THỰC HÀNH: </w:t>
      </w:r>
      <w:r w:rsidR="002426F5" w:rsidRPr="003100EA">
        <w:rPr>
          <w:b/>
          <w:bCs/>
        </w:rPr>
        <w:t>HOÀN THIỆN SỔ LƯU NIỆM</w:t>
      </w:r>
    </w:p>
    <w:p w14:paraId="4E1C1187" w14:textId="1DEBAC3E" w:rsidR="00CF287D" w:rsidRPr="003100EA" w:rsidRDefault="00D227E5" w:rsidP="006F0765">
      <w:pPr>
        <w:spacing w:line="288" w:lineRule="auto"/>
        <w:jc w:val="center"/>
      </w:pPr>
      <w:r w:rsidRPr="003100EA">
        <w:t>Tin học Lớp 6</w:t>
      </w:r>
    </w:p>
    <w:p w14:paraId="63AC2B21" w14:textId="367B35F2" w:rsidR="002B0D2D" w:rsidRPr="003100EA" w:rsidRDefault="00CF287D" w:rsidP="006F0765">
      <w:pPr>
        <w:spacing w:line="288" w:lineRule="auto"/>
        <w:jc w:val="center"/>
      </w:pPr>
      <w:r w:rsidRPr="003100EA">
        <w:t>T</w:t>
      </w:r>
      <w:r w:rsidR="00F9208E" w:rsidRPr="003100EA">
        <w:t>hời gian</w:t>
      </w:r>
      <w:r w:rsidRPr="003100EA">
        <w:t xml:space="preserve"> thực hiện</w:t>
      </w:r>
      <w:r w:rsidR="00F9208E" w:rsidRPr="003100EA">
        <w:t xml:space="preserve">: </w:t>
      </w:r>
      <w:r w:rsidR="00D227E5" w:rsidRPr="003100EA">
        <w:t>1 tiết</w:t>
      </w:r>
    </w:p>
    <w:p w14:paraId="117A37CD" w14:textId="1AF27CD8" w:rsidR="00760BEF" w:rsidRPr="003100EA" w:rsidRDefault="00D43F60" w:rsidP="006F0765">
      <w:pPr>
        <w:spacing w:before="0" w:after="0" w:line="288" w:lineRule="auto"/>
        <w:jc w:val="both"/>
        <w:rPr>
          <w:b/>
          <w:bCs/>
          <w:color w:val="FF0000"/>
        </w:rPr>
      </w:pPr>
      <w:r w:rsidRPr="003100EA">
        <w:rPr>
          <w:b/>
          <w:bCs/>
          <w:color w:val="FF0000"/>
          <w:lang w:val="vi-VN"/>
        </w:rPr>
        <w:t xml:space="preserve">I. Mục </w:t>
      </w:r>
      <w:r w:rsidR="00A010C8" w:rsidRPr="003100EA">
        <w:rPr>
          <w:b/>
          <w:bCs/>
          <w:color w:val="FF0000"/>
        </w:rPr>
        <w:t>tiêu</w:t>
      </w:r>
    </w:p>
    <w:p w14:paraId="6CA7FE49" w14:textId="0930F91E" w:rsidR="00671251" w:rsidRPr="003100EA" w:rsidRDefault="00671251" w:rsidP="006F0765">
      <w:pPr>
        <w:spacing w:before="0" w:after="0" w:line="288" w:lineRule="auto"/>
        <w:jc w:val="both"/>
        <w:rPr>
          <w:bCs/>
        </w:rPr>
      </w:pPr>
      <w:r w:rsidRPr="003100EA">
        <w:rPr>
          <w:b/>
          <w:bCs/>
        </w:rPr>
        <w:t xml:space="preserve">1. </w:t>
      </w:r>
      <w:r w:rsidR="00890CFE" w:rsidRPr="003100EA">
        <w:rPr>
          <w:b/>
          <w:bCs/>
        </w:rPr>
        <w:t>Về k</w:t>
      </w:r>
      <w:r w:rsidR="00523725" w:rsidRPr="003100EA">
        <w:rPr>
          <w:b/>
          <w:bCs/>
          <w:color w:val="000000" w:themeColor="text1"/>
        </w:rPr>
        <w:t>iến thức</w:t>
      </w:r>
      <w:r w:rsidR="005F38B2" w:rsidRPr="003100EA">
        <w:rPr>
          <w:b/>
          <w:bCs/>
          <w:lang w:val="vi-VN"/>
        </w:rPr>
        <w:t>:</w:t>
      </w:r>
      <w:r w:rsidR="004618F1" w:rsidRPr="003100EA">
        <w:rPr>
          <w:b/>
          <w:bCs/>
        </w:rPr>
        <w:t xml:space="preserve"> </w:t>
      </w:r>
    </w:p>
    <w:p w14:paraId="49EFBE1A" w14:textId="3E58B6E1" w:rsidR="00EF538B" w:rsidRPr="003100EA" w:rsidRDefault="00885380" w:rsidP="006F0765">
      <w:pPr>
        <w:pStyle w:val="ListParagraph"/>
        <w:numPr>
          <w:ilvl w:val="0"/>
          <w:numId w:val="2"/>
        </w:numPr>
        <w:spacing w:before="0" w:after="0" w:line="288" w:lineRule="auto"/>
        <w:ind w:left="567" w:hanging="283"/>
        <w:jc w:val="both"/>
        <w:rPr>
          <w:bCs/>
        </w:rPr>
      </w:pPr>
      <w:r w:rsidRPr="003100EA">
        <w:rPr>
          <w:bCs/>
        </w:rPr>
        <w:t>Biết cách tổng hợp, sắp xếp các nội dung đã có thành</w:t>
      </w:r>
      <w:r w:rsidR="002426F5" w:rsidRPr="003100EA">
        <w:rPr>
          <w:bCs/>
        </w:rPr>
        <w:t xml:space="preserve"> </w:t>
      </w:r>
      <w:r w:rsidRPr="003100EA">
        <w:rPr>
          <w:bCs/>
        </w:rPr>
        <w:t>một sản phẩm hoàn chỉnh</w:t>
      </w:r>
      <w:r w:rsidR="00EF538B" w:rsidRPr="003100EA">
        <w:rPr>
          <w:bCs/>
        </w:rPr>
        <w:t>.</w:t>
      </w:r>
    </w:p>
    <w:p w14:paraId="3DE9FCBE" w14:textId="04AB6A53" w:rsidR="003F5EE9" w:rsidRPr="003100EA" w:rsidRDefault="00671251" w:rsidP="006F0765">
      <w:pPr>
        <w:spacing w:before="0" w:after="0" w:line="288" w:lineRule="auto"/>
        <w:jc w:val="both"/>
        <w:rPr>
          <w:i/>
          <w:color w:val="538135" w:themeColor="accent6" w:themeShade="BF"/>
          <w:lang w:val="vi-VN"/>
        </w:rPr>
      </w:pPr>
      <w:r w:rsidRPr="003100EA">
        <w:rPr>
          <w:b/>
          <w:bCs/>
        </w:rPr>
        <w:t>2</w:t>
      </w:r>
      <w:r w:rsidR="00760BEF" w:rsidRPr="003100EA">
        <w:rPr>
          <w:b/>
          <w:bCs/>
          <w:lang w:val="vi-VN"/>
        </w:rPr>
        <w:t>.</w:t>
      </w:r>
      <w:r w:rsidR="003F5EE9" w:rsidRPr="003100EA">
        <w:rPr>
          <w:b/>
          <w:bCs/>
          <w:lang w:val="vi-VN"/>
        </w:rPr>
        <w:t xml:space="preserve"> </w:t>
      </w:r>
      <w:r w:rsidR="00890CFE" w:rsidRPr="003100EA">
        <w:rPr>
          <w:b/>
          <w:bCs/>
        </w:rPr>
        <w:t>Về n</w:t>
      </w:r>
      <w:r w:rsidR="003F5EE9" w:rsidRPr="003100EA">
        <w:rPr>
          <w:b/>
          <w:bCs/>
          <w:lang w:val="vi-VN"/>
        </w:rPr>
        <w:t>ăng</w:t>
      </w:r>
      <w:r w:rsidR="00A74F80" w:rsidRPr="003100EA">
        <w:rPr>
          <w:b/>
          <w:bCs/>
          <w:lang w:val="vi-VN"/>
        </w:rPr>
        <w:t xml:space="preserve"> lực</w:t>
      </w:r>
      <w:r w:rsidR="003F5EE9" w:rsidRPr="003100EA">
        <w:rPr>
          <w:b/>
          <w:bCs/>
          <w:lang w:val="vi-VN"/>
        </w:rPr>
        <w:t>:</w:t>
      </w:r>
    </w:p>
    <w:p w14:paraId="533866F1" w14:textId="1675073B" w:rsidR="00037ECF" w:rsidRPr="003100EA" w:rsidRDefault="00037ECF" w:rsidP="00037ECF">
      <w:pPr>
        <w:spacing w:before="0" w:after="0" w:line="288" w:lineRule="auto"/>
        <w:jc w:val="both"/>
        <w:rPr>
          <w:b/>
          <w:bCs/>
          <w:i/>
        </w:rPr>
      </w:pPr>
      <w:r w:rsidRPr="003100EA">
        <w:rPr>
          <w:b/>
          <w:bCs/>
          <w:i/>
        </w:rPr>
        <w:t>2.1. Năng lực chung</w:t>
      </w:r>
    </w:p>
    <w:p w14:paraId="36CD8D0A" w14:textId="612DF22B" w:rsidR="002307FF" w:rsidRPr="003100EA" w:rsidRDefault="00037ECF" w:rsidP="006F0765">
      <w:pPr>
        <w:pStyle w:val="ListParagraph"/>
        <w:numPr>
          <w:ilvl w:val="0"/>
          <w:numId w:val="2"/>
        </w:numPr>
        <w:spacing w:before="0" w:after="0" w:line="288" w:lineRule="auto"/>
        <w:ind w:left="567" w:hanging="283"/>
        <w:jc w:val="both"/>
        <w:rPr>
          <w:bCs/>
        </w:rPr>
      </w:pPr>
      <w:r w:rsidRPr="003100EA">
        <w:rPr>
          <w:bCs/>
        </w:rPr>
        <w:t>N</w:t>
      </w:r>
      <w:r w:rsidR="002307FF" w:rsidRPr="003100EA">
        <w:rPr>
          <w:bCs/>
        </w:rPr>
        <w:t>ăng lực tự chủ, tự học</w:t>
      </w:r>
      <w:r w:rsidR="00EE6340" w:rsidRPr="003100EA">
        <w:rPr>
          <w:bCs/>
        </w:rPr>
        <w:t xml:space="preserve">: chủ động và tích cực thực hiện nhiệm vụ học tập; vận dụng được những kiến thức, kĩ năng đã học </w:t>
      </w:r>
      <w:r w:rsidR="00885380" w:rsidRPr="003100EA">
        <w:rPr>
          <w:bCs/>
        </w:rPr>
        <w:t>để hoàn thành nhiệm vụ</w:t>
      </w:r>
      <w:r w:rsidR="00EE6340" w:rsidRPr="003100EA">
        <w:rPr>
          <w:bCs/>
        </w:rPr>
        <w:t>.</w:t>
      </w:r>
    </w:p>
    <w:p w14:paraId="7E046272" w14:textId="1BA0A151" w:rsidR="00B1405B" w:rsidRPr="003100EA" w:rsidRDefault="00B1405B" w:rsidP="006F0765">
      <w:pPr>
        <w:pStyle w:val="ListParagraph"/>
        <w:numPr>
          <w:ilvl w:val="0"/>
          <w:numId w:val="2"/>
        </w:numPr>
        <w:spacing w:before="0" w:after="0" w:line="288" w:lineRule="auto"/>
        <w:ind w:left="567" w:hanging="283"/>
        <w:jc w:val="both"/>
        <w:rPr>
          <w:bCs/>
        </w:rPr>
      </w:pPr>
      <w:r w:rsidRPr="003100EA">
        <w:rPr>
          <w:bCs/>
        </w:rPr>
        <w:t>Năng lực giao tiếp và hợp tác: hiểu được mục đích giao tiếp</w:t>
      </w:r>
      <w:r w:rsidR="002426F5" w:rsidRPr="003100EA">
        <w:rPr>
          <w:bCs/>
        </w:rPr>
        <w:t>và giao tiếp hiệu quả</w:t>
      </w:r>
      <w:r w:rsidRPr="003100EA">
        <w:rPr>
          <w:bCs/>
        </w:rPr>
        <w:t xml:space="preserve"> </w:t>
      </w:r>
      <w:r w:rsidR="002426F5" w:rsidRPr="003100EA">
        <w:rPr>
          <w:bCs/>
        </w:rPr>
        <w:t>trong</w:t>
      </w:r>
      <w:r w:rsidRPr="003100EA">
        <w:rPr>
          <w:bCs/>
        </w:rPr>
        <w:t xml:space="preserve"> hoạt động nhóm</w:t>
      </w:r>
      <w:r w:rsidR="00885380" w:rsidRPr="003100EA">
        <w:rPr>
          <w:bCs/>
        </w:rPr>
        <w:t>.</w:t>
      </w:r>
    </w:p>
    <w:p w14:paraId="13306111" w14:textId="3CE04BFF" w:rsidR="00037ECF" w:rsidRPr="003100EA" w:rsidRDefault="00037ECF" w:rsidP="006F0765">
      <w:pPr>
        <w:pStyle w:val="ListParagraph"/>
        <w:numPr>
          <w:ilvl w:val="0"/>
          <w:numId w:val="2"/>
        </w:numPr>
        <w:spacing w:before="0" w:after="0" w:line="288" w:lineRule="auto"/>
        <w:ind w:left="567" w:hanging="283"/>
        <w:jc w:val="both"/>
        <w:rPr>
          <w:bCs/>
        </w:rPr>
      </w:pPr>
      <w:r w:rsidRPr="003100EA">
        <w:rPr>
          <w:bCs/>
        </w:rPr>
        <w:t>Năng lực giải quyết vấn đề và sáng tạo:</w:t>
      </w:r>
      <w:r w:rsidR="002426F5" w:rsidRPr="003100EA">
        <w:rPr>
          <w:bCs/>
        </w:rPr>
        <w:t xml:space="preserve"> tổng hợp, sắp xếp được các sản phẩm </w:t>
      </w:r>
      <w:r w:rsidR="00885380" w:rsidRPr="003100EA">
        <w:rPr>
          <w:bCs/>
        </w:rPr>
        <w:t xml:space="preserve">đã có </w:t>
      </w:r>
      <w:r w:rsidR="002426F5" w:rsidRPr="003100EA">
        <w:rPr>
          <w:bCs/>
        </w:rPr>
        <w:t xml:space="preserve"> thành một sản phẩm số hoàn chỉnh</w:t>
      </w:r>
      <w:r w:rsidR="00885380" w:rsidRPr="003100EA">
        <w:rPr>
          <w:bCs/>
        </w:rPr>
        <w:t>.</w:t>
      </w:r>
    </w:p>
    <w:p w14:paraId="5052C65C" w14:textId="108DCB57" w:rsidR="00B1405B" w:rsidRPr="003100EA" w:rsidRDefault="00B1405B" w:rsidP="00B1405B">
      <w:pPr>
        <w:spacing w:before="0" w:after="0" w:line="288" w:lineRule="auto"/>
        <w:jc w:val="both"/>
        <w:rPr>
          <w:b/>
          <w:bCs/>
          <w:i/>
        </w:rPr>
      </w:pPr>
      <w:r w:rsidRPr="003100EA">
        <w:rPr>
          <w:b/>
          <w:bCs/>
          <w:i/>
        </w:rPr>
        <w:t>2.2. Năng lực Tin học</w:t>
      </w:r>
    </w:p>
    <w:p w14:paraId="2584E3E0" w14:textId="5E92CD2F" w:rsidR="002307FF" w:rsidRPr="003100EA" w:rsidRDefault="00B1405B" w:rsidP="002426F5">
      <w:pPr>
        <w:pStyle w:val="ListParagraph"/>
        <w:numPr>
          <w:ilvl w:val="0"/>
          <w:numId w:val="2"/>
        </w:numPr>
        <w:spacing w:before="0" w:after="0" w:line="288" w:lineRule="auto"/>
        <w:ind w:left="567" w:hanging="283"/>
        <w:jc w:val="both"/>
        <w:rPr>
          <w:bCs/>
        </w:rPr>
      </w:pPr>
      <w:r w:rsidRPr="003100EA">
        <w:rPr>
          <w:bCs/>
        </w:rPr>
        <w:t>S</w:t>
      </w:r>
      <w:r w:rsidR="002307FF" w:rsidRPr="003100EA">
        <w:rPr>
          <w:bCs/>
        </w:rPr>
        <w:t xml:space="preserve">ử dụng </w:t>
      </w:r>
      <w:r w:rsidR="002426F5" w:rsidRPr="003100EA">
        <w:rPr>
          <w:bCs/>
        </w:rPr>
        <w:t xml:space="preserve">đúng các thiết bị, phần mềm thông dụng, mạng máy tính </w:t>
      </w:r>
      <w:r w:rsidR="002307FF" w:rsidRPr="003100EA">
        <w:rPr>
          <w:bCs/>
        </w:rPr>
        <w:t>để hoàn th</w:t>
      </w:r>
      <w:r w:rsidR="002426F5" w:rsidRPr="003100EA">
        <w:rPr>
          <w:bCs/>
        </w:rPr>
        <w:t>ành nhiệm vụ học tập của Chủ đề</w:t>
      </w:r>
      <w:r w:rsidRPr="003100EA">
        <w:rPr>
          <w:bCs/>
        </w:rPr>
        <w:t>. (NLa)</w:t>
      </w:r>
    </w:p>
    <w:p w14:paraId="40D6621C" w14:textId="19682489" w:rsidR="002426F5" w:rsidRPr="003100EA" w:rsidRDefault="002426F5" w:rsidP="002426F5">
      <w:pPr>
        <w:pStyle w:val="ListParagraph"/>
        <w:numPr>
          <w:ilvl w:val="0"/>
          <w:numId w:val="2"/>
        </w:numPr>
        <w:spacing w:before="0" w:after="0" w:line="288" w:lineRule="auto"/>
        <w:ind w:left="567" w:hanging="283"/>
        <w:jc w:val="both"/>
        <w:rPr>
          <w:bCs/>
        </w:rPr>
      </w:pPr>
      <w:r w:rsidRPr="003100EA">
        <w:rPr>
          <w:bCs/>
        </w:rPr>
        <w:t>Có ý thức tự bảo vệ sức khỏe trong khai thác và sử dụng ứng dụng ICT. (NLb)</w:t>
      </w:r>
    </w:p>
    <w:p w14:paraId="236735F7" w14:textId="30668EE6" w:rsidR="00885380" w:rsidRPr="003100EA" w:rsidRDefault="00885380" w:rsidP="006F0765">
      <w:pPr>
        <w:pStyle w:val="ListParagraph"/>
        <w:numPr>
          <w:ilvl w:val="0"/>
          <w:numId w:val="2"/>
        </w:numPr>
        <w:spacing w:before="0" w:after="0" w:line="288" w:lineRule="auto"/>
        <w:ind w:left="567" w:hanging="283"/>
        <w:jc w:val="both"/>
        <w:rPr>
          <w:bCs/>
        </w:rPr>
      </w:pPr>
      <w:r w:rsidRPr="003100EA">
        <w:rPr>
          <w:bCs/>
        </w:rPr>
        <w:t>Hiểu được tầm quan trọng của thông tin: biết lựa chọn thông tin nào là phù hợp và “giá trị” để đưa vào sổ lưu niệm. (NLc)</w:t>
      </w:r>
    </w:p>
    <w:p w14:paraId="39E2A9E4" w14:textId="2456722F" w:rsidR="00885380" w:rsidRPr="003100EA" w:rsidRDefault="00885380" w:rsidP="006F0765">
      <w:pPr>
        <w:pStyle w:val="ListParagraph"/>
        <w:numPr>
          <w:ilvl w:val="0"/>
          <w:numId w:val="2"/>
        </w:numPr>
        <w:spacing w:before="0" w:after="0" w:line="288" w:lineRule="auto"/>
        <w:ind w:left="567" w:hanging="283"/>
        <w:jc w:val="both"/>
        <w:rPr>
          <w:bCs/>
        </w:rPr>
      </w:pPr>
      <w:r w:rsidRPr="003100EA">
        <w:rPr>
          <w:bCs/>
        </w:rPr>
        <w:t>Sử dụng môi trượng mạng máy tính để tìm kiếm, thu thập, lưu trữ thông tin phù hợp  bổ sung cho nội dung của sổ lưu niệm. (NLd)</w:t>
      </w:r>
    </w:p>
    <w:p w14:paraId="178B73B0" w14:textId="07C20912" w:rsidR="00B1405B" w:rsidRPr="003100EA" w:rsidRDefault="00B1405B" w:rsidP="006F0765">
      <w:pPr>
        <w:pStyle w:val="ListParagraph"/>
        <w:numPr>
          <w:ilvl w:val="0"/>
          <w:numId w:val="2"/>
        </w:numPr>
        <w:spacing w:before="0" w:after="0" w:line="288" w:lineRule="auto"/>
        <w:ind w:left="567" w:hanging="283"/>
        <w:jc w:val="both"/>
        <w:rPr>
          <w:bCs/>
        </w:rPr>
      </w:pPr>
      <w:r w:rsidRPr="003100EA">
        <w:rPr>
          <w:bCs/>
        </w:rPr>
        <w:t>Giải quyết vấn đề với sự trợ giúp của công nghệ thông tin. (NLe)</w:t>
      </w:r>
    </w:p>
    <w:p w14:paraId="6B2CE65B" w14:textId="07072959" w:rsidR="00B1405B" w:rsidRPr="003100EA" w:rsidRDefault="00B1405B" w:rsidP="00B1405B">
      <w:pPr>
        <w:spacing w:before="0" w:after="0" w:line="288" w:lineRule="auto"/>
        <w:jc w:val="both"/>
        <w:rPr>
          <w:b/>
          <w:bCs/>
          <w:i/>
        </w:rPr>
      </w:pPr>
      <w:r w:rsidRPr="003100EA">
        <w:rPr>
          <w:b/>
          <w:bCs/>
          <w:i/>
        </w:rPr>
        <w:t>2.3. Các năng lực khác</w:t>
      </w:r>
    </w:p>
    <w:p w14:paraId="533717A5" w14:textId="4ADF1785" w:rsidR="00037ECF" w:rsidRPr="003100EA" w:rsidRDefault="00B1405B" w:rsidP="007238C5">
      <w:pPr>
        <w:pStyle w:val="ListParagraph"/>
        <w:numPr>
          <w:ilvl w:val="0"/>
          <w:numId w:val="2"/>
        </w:numPr>
        <w:spacing w:before="0" w:after="0" w:line="288" w:lineRule="auto"/>
        <w:ind w:left="567" w:hanging="283"/>
        <w:jc w:val="both"/>
        <w:rPr>
          <w:bCs/>
        </w:rPr>
      </w:pPr>
      <w:r w:rsidRPr="003100EA">
        <w:rPr>
          <w:bCs/>
        </w:rPr>
        <w:t xml:space="preserve">Năng lực ngôn ngữ, năng lực thẩm mĩ: thể hiện thông qua nội dung và hình thức </w:t>
      </w:r>
      <w:r w:rsidR="00885380" w:rsidRPr="003100EA">
        <w:rPr>
          <w:bCs/>
        </w:rPr>
        <w:t>của</w:t>
      </w:r>
      <w:r w:rsidRPr="003100EA">
        <w:rPr>
          <w:bCs/>
        </w:rPr>
        <w:t xml:space="preserve"> </w:t>
      </w:r>
      <w:r w:rsidR="00885380" w:rsidRPr="003100EA">
        <w:rPr>
          <w:bCs/>
        </w:rPr>
        <w:t>sản phẩm sổ lưu niệm</w:t>
      </w:r>
      <w:r w:rsidRPr="003100EA">
        <w:rPr>
          <w:bCs/>
        </w:rPr>
        <w:t>.</w:t>
      </w:r>
    </w:p>
    <w:p w14:paraId="6C19A877" w14:textId="653D61A4" w:rsidR="009930DF" w:rsidRPr="003100EA" w:rsidRDefault="00671251" w:rsidP="006F0765">
      <w:pPr>
        <w:spacing w:before="0" w:after="0" w:line="288" w:lineRule="auto"/>
        <w:jc w:val="both"/>
        <w:rPr>
          <w:i/>
          <w:color w:val="538135" w:themeColor="accent6" w:themeShade="BF"/>
          <w:lang w:val="vi-VN"/>
        </w:rPr>
      </w:pPr>
      <w:r w:rsidRPr="003100EA">
        <w:rPr>
          <w:b/>
          <w:bCs/>
        </w:rPr>
        <w:t>3</w:t>
      </w:r>
      <w:r w:rsidR="00760BEF" w:rsidRPr="003100EA">
        <w:rPr>
          <w:b/>
          <w:bCs/>
          <w:lang w:val="vi-VN"/>
        </w:rPr>
        <w:t>.</w:t>
      </w:r>
      <w:r w:rsidR="009930DF" w:rsidRPr="003100EA">
        <w:rPr>
          <w:b/>
          <w:bCs/>
          <w:lang w:val="vi-VN"/>
        </w:rPr>
        <w:t xml:space="preserve"> </w:t>
      </w:r>
      <w:r w:rsidR="00890CFE" w:rsidRPr="003100EA">
        <w:rPr>
          <w:b/>
          <w:bCs/>
        </w:rPr>
        <w:t>Về p</w:t>
      </w:r>
      <w:r w:rsidR="009930DF" w:rsidRPr="003100EA">
        <w:rPr>
          <w:b/>
          <w:bCs/>
          <w:lang w:val="vi-VN"/>
        </w:rPr>
        <w:t>hẩm chất:</w:t>
      </w:r>
      <w:r w:rsidR="009930DF" w:rsidRPr="003100EA">
        <w:rPr>
          <w:lang w:val="vi-VN"/>
        </w:rPr>
        <w:t xml:space="preserve"> </w:t>
      </w:r>
    </w:p>
    <w:p w14:paraId="38B39027" w14:textId="5F00AC9C" w:rsidR="00DF2295" w:rsidRPr="003100EA" w:rsidRDefault="00885380" w:rsidP="006F0765">
      <w:pPr>
        <w:pStyle w:val="ListParagraph"/>
        <w:numPr>
          <w:ilvl w:val="0"/>
          <w:numId w:val="2"/>
        </w:numPr>
        <w:spacing w:before="0" w:after="0" w:line="288" w:lineRule="auto"/>
        <w:ind w:left="567" w:hanging="283"/>
        <w:jc w:val="both"/>
        <w:rPr>
          <w:bCs/>
        </w:rPr>
      </w:pPr>
      <w:r w:rsidRPr="003100EA">
        <w:rPr>
          <w:bCs/>
        </w:rPr>
        <w:t>N</w:t>
      </w:r>
      <w:r w:rsidR="004618F1" w:rsidRPr="003100EA">
        <w:rPr>
          <w:bCs/>
        </w:rPr>
        <w:t>hân ái</w:t>
      </w:r>
      <w:r w:rsidR="00DF2295" w:rsidRPr="003100EA">
        <w:rPr>
          <w:bCs/>
        </w:rPr>
        <w:t xml:space="preserve">: </w:t>
      </w:r>
      <w:r w:rsidR="006F0765" w:rsidRPr="003100EA">
        <w:rPr>
          <w:bCs/>
        </w:rPr>
        <w:t xml:space="preserve">tôn trọng sự khác biệt giữa các cá nhân, </w:t>
      </w:r>
      <w:r w:rsidR="00DF2295" w:rsidRPr="003100EA">
        <w:rPr>
          <w:bCs/>
        </w:rPr>
        <w:t>sự khác biệt về văn hóa</w:t>
      </w:r>
      <w:r w:rsidR="006F0765" w:rsidRPr="003100EA">
        <w:rPr>
          <w:bCs/>
        </w:rPr>
        <w:t>.</w:t>
      </w:r>
    </w:p>
    <w:p w14:paraId="7E41B488" w14:textId="36DD6A8A" w:rsidR="004618F1" w:rsidRPr="003100EA" w:rsidRDefault="00885380" w:rsidP="006F0765">
      <w:pPr>
        <w:pStyle w:val="ListParagraph"/>
        <w:numPr>
          <w:ilvl w:val="0"/>
          <w:numId w:val="2"/>
        </w:numPr>
        <w:spacing w:before="0" w:after="0" w:line="288" w:lineRule="auto"/>
        <w:ind w:left="567" w:hanging="283"/>
        <w:jc w:val="both"/>
        <w:rPr>
          <w:bCs/>
        </w:rPr>
      </w:pPr>
      <w:r w:rsidRPr="003100EA">
        <w:rPr>
          <w:bCs/>
        </w:rPr>
        <w:t>C</w:t>
      </w:r>
      <w:r w:rsidR="006F0765" w:rsidRPr="003100EA">
        <w:rPr>
          <w:bCs/>
        </w:rPr>
        <w:t>hăm chỉ</w:t>
      </w:r>
      <w:r w:rsidR="00037ECF" w:rsidRPr="003100EA">
        <w:rPr>
          <w:bCs/>
        </w:rPr>
        <w:t xml:space="preserve">: cố gắng </w:t>
      </w:r>
      <w:r w:rsidRPr="003100EA">
        <w:rPr>
          <w:bCs/>
        </w:rPr>
        <w:t xml:space="preserve">vươn lên </w:t>
      </w:r>
      <w:r w:rsidR="00037ECF" w:rsidRPr="003100EA">
        <w:rPr>
          <w:bCs/>
        </w:rPr>
        <w:t>hoàn thành nhiệm vụ học tập, có ý thức vận dụng kiến thức đã học để giải quyết nhiệm vụ học tập</w:t>
      </w:r>
      <w:r w:rsidRPr="003100EA">
        <w:rPr>
          <w:bCs/>
        </w:rPr>
        <w:t>.</w:t>
      </w:r>
    </w:p>
    <w:p w14:paraId="620ABBA2" w14:textId="4EE1315C" w:rsidR="00885380" w:rsidRPr="003100EA" w:rsidRDefault="00885380" w:rsidP="00885380">
      <w:pPr>
        <w:pStyle w:val="ListParagraph"/>
        <w:numPr>
          <w:ilvl w:val="0"/>
          <w:numId w:val="2"/>
        </w:numPr>
        <w:spacing w:before="0" w:after="0" w:line="288" w:lineRule="auto"/>
        <w:ind w:left="567" w:hanging="283"/>
        <w:jc w:val="both"/>
        <w:rPr>
          <w:bCs/>
        </w:rPr>
      </w:pPr>
      <w:r w:rsidRPr="003100EA">
        <w:rPr>
          <w:bCs/>
        </w:rPr>
        <w:lastRenderedPageBreak/>
        <w:t>Trách nhiệm: có thói quen giữ gìn sức khỏe, tuân thủ các nguyên tắc an toàn về điện khi sử dụng các thiết bị CNTT. Bảo vệ thông tin của bạn bè, thầy cô khi giao tiếp trong môi trường số.</w:t>
      </w:r>
    </w:p>
    <w:p w14:paraId="122C1AB7" w14:textId="6E9EF80E" w:rsidR="00D43F60" w:rsidRPr="003100EA" w:rsidRDefault="009C0A8B" w:rsidP="006F0765">
      <w:pPr>
        <w:snapToGrid w:val="0"/>
        <w:spacing w:line="288" w:lineRule="auto"/>
        <w:jc w:val="both"/>
        <w:rPr>
          <w:b/>
          <w:bCs/>
          <w:color w:val="FF0000"/>
          <w:szCs w:val="28"/>
          <w:lang w:val="vi-VN"/>
        </w:rPr>
      </w:pPr>
      <w:r w:rsidRPr="003100EA">
        <w:rPr>
          <w:b/>
          <w:bCs/>
          <w:color w:val="FF0000"/>
          <w:szCs w:val="28"/>
          <w:lang w:val="vi-VN"/>
        </w:rPr>
        <w:t xml:space="preserve">II. </w:t>
      </w:r>
      <w:r w:rsidR="00E03615" w:rsidRPr="003100EA">
        <w:rPr>
          <w:b/>
          <w:bCs/>
          <w:color w:val="FF0000"/>
          <w:szCs w:val="28"/>
          <w:lang w:val="vi-VN"/>
        </w:rPr>
        <w:t>Thiết bị dạy học và học liệu</w:t>
      </w:r>
    </w:p>
    <w:p w14:paraId="6FB6EC23" w14:textId="37DED094" w:rsidR="00F4352C" w:rsidRPr="003100EA" w:rsidRDefault="00F4352C" w:rsidP="007755FE">
      <w:pPr>
        <w:pStyle w:val="ListParagraph"/>
        <w:numPr>
          <w:ilvl w:val="0"/>
          <w:numId w:val="1"/>
        </w:numPr>
        <w:snapToGrid w:val="0"/>
        <w:spacing w:line="288" w:lineRule="auto"/>
        <w:jc w:val="both"/>
        <w:rPr>
          <w:szCs w:val="28"/>
        </w:rPr>
      </w:pPr>
      <w:r w:rsidRPr="003100EA">
        <w:rPr>
          <w:szCs w:val="28"/>
        </w:rPr>
        <w:t>Tiêu chí đánh giá sản phẩm sổ lưu niệm đã được thống nhất trước lớp.</w:t>
      </w:r>
    </w:p>
    <w:p w14:paraId="3A5196E1" w14:textId="21938E5C" w:rsidR="006F0765" w:rsidRPr="003100EA" w:rsidRDefault="006F0765" w:rsidP="006F0765">
      <w:pPr>
        <w:pStyle w:val="ListParagraph"/>
        <w:numPr>
          <w:ilvl w:val="0"/>
          <w:numId w:val="1"/>
        </w:numPr>
        <w:snapToGrid w:val="0"/>
        <w:spacing w:line="288" w:lineRule="auto"/>
        <w:jc w:val="both"/>
        <w:rPr>
          <w:szCs w:val="28"/>
        </w:rPr>
      </w:pPr>
      <w:r w:rsidRPr="003100EA">
        <w:rPr>
          <w:szCs w:val="28"/>
        </w:rPr>
        <w:t>Các tệp văn bản cho cuốn sổ lưu niệm đã tạo ở các bài học trước.</w:t>
      </w:r>
    </w:p>
    <w:p w14:paraId="3244C212" w14:textId="77BBE20B" w:rsidR="006B4B9E" w:rsidRPr="003100EA" w:rsidRDefault="00A13361" w:rsidP="006F0765">
      <w:pPr>
        <w:snapToGrid w:val="0"/>
        <w:spacing w:line="288" w:lineRule="auto"/>
        <w:jc w:val="both"/>
        <w:rPr>
          <w:b/>
          <w:bCs/>
          <w:color w:val="FF0000"/>
          <w:szCs w:val="28"/>
          <w:lang w:val="vi-VN"/>
        </w:rPr>
      </w:pPr>
      <w:r w:rsidRPr="003100EA">
        <w:rPr>
          <w:b/>
          <w:bCs/>
          <w:color w:val="FF0000"/>
          <w:szCs w:val="28"/>
          <w:lang w:val="vi-VN"/>
        </w:rPr>
        <w:t xml:space="preserve">III. </w:t>
      </w:r>
      <w:r w:rsidR="00D062BE" w:rsidRPr="003100EA">
        <w:rPr>
          <w:b/>
          <w:bCs/>
          <w:color w:val="FF0000"/>
          <w:szCs w:val="28"/>
          <w:lang w:val="vi-VN"/>
        </w:rPr>
        <w:t>Tiến trình dạy học</w:t>
      </w:r>
    </w:p>
    <w:p w14:paraId="2517C16A" w14:textId="10BA40B9" w:rsidR="00A33E0B" w:rsidRPr="003100EA" w:rsidRDefault="00A33E0B" w:rsidP="006F0765">
      <w:pPr>
        <w:spacing w:line="288" w:lineRule="auto"/>
        <w:jc w:val="both"/>
        <w:rPr>
          <w:i/>
          <w:iCs/>
          <w:szCs w:val="28"/>
        </w:rPr>
      </w:pPr>
      <w:r w:rsidRPr="003100EA">
        <w:rPr>
          <w:b/>
          <w:bCs/>
          <w:szCs w:val="28"/>
          <w:lang w:val="vi-VN"/>
        </w:rPr>
        <w:t>1. Hoạt động 1:</w:t>
      </w:r>
      <w:r w:rsidR="004009B8" w:rsidRPr="003100EA">
        <w:rPr>
          <w:b/>
          <w:bCs/>
          <w:szCs w:val="28"/>
        </w:rPr>
        <w:t xml:space="preserve"> </w:t>
      </w:r>
      <w:r w:rsidR="009B34EC" w:rsidRPr="003100EA">
        <w:rPr>
          <w:b/>
          <w:iCs/>
          <w:color w:val="auto"/>
          <w:szCs w:val="28"/>
        </w:rPr>
        <w:t>Xác định nhiệm vụ học tập</w:t>
      </w:r>
    </w:p>
    <w:p w14:paraId="0563921E" w14:textId="274A3A7D" w:rsidR="00FC64CD" w:rsidRPr="003100EA" w:rsidRDefault="00613C62" w:rsidP="00F4352C">
      <w:pPr>
        <w:spacing w:line="288" w:lineRule="auto"/>
        <w:ind w:firstLine="540"/>
        <w:jc w:val="both"/>
        <w:rPr>
          <w:szCs w:val="28"/>
        </w:rPr>
      </w:pPr>
      <w:r w:rsidRPr="003100EA">
        <w:rPr>
          <w:lang w:val="vi-VN"/>
        </w:rPr>
        <w:t xml:space="preserve">a) Mục </w:t>
      </w:r>
      <w:r w:rsidR="002A7240" w:rsidRPr="003100EA">
        <w:t>tiêu</w:t>
      </w:r>
      <w:r w:rsidRPr="003100EA">
        <w:rPr>
          <w:lang w:val="vi-VN"/>
        </w:rPr>
        <w:t>:</w:t>
      </w:r>
      <w:r w:rsidR="00F4352C" w:rsidRPr="003100EA">
        <w:t xml:space="preserve"> </w:t>
      </w:r>
      <w:r w:rsidR="00921F03" w:rsidRPr="003100EA">
        <w:rPr>
          <w:szCs w:val="28"/>
        </w:rPr>
        <w:t>HS</w:t>
      </w:r>
      <w:r w:rsidR="009B34EC" w:rsidRPr="003100EA">
        <w:rPr>
          <w:szCs w:val="28"/>
        </w:rPr>
        <w:t xml:space="preserve"> </w:t>
      </w:r>
      <w:r w:rsidR="00CF734D" w:rsidRPr="003100EA">
        <w:rPr>
          <w:szCs w:val="28"/>
        </w:rPr>
        <w:t xml:space="preserve">xác định được </w:t>
      </w:r>
      <w:r w:rsidR="00085DDA" w:rsidRPr="003100EA">
        <w:rPr>
          <w:szCs w:val="28"/>
        </w:rPr>
        <w:t>nhiệm vụ</w:t>
      </w:r>
      <w:r w:rsidR="00F4352C" w:rsidRPr="003100EA">
        <w:rPr>
          <w:szCs w:val="28"/>
        </w:rPr>
        <w:t xml:space="preserve"> của mỗi nhóm là hoàn thiện cuốn sổ lưu niệm của lớp từ các kết quả thực hành trong chủ đề này.</w:t>
      </w:r>
      <w:r w:rsidR="00CF734D" w:rsidRPr="003100EA">
        <w:rPr>
          <w:szCs w:val="28"/>
        </w:rPr>
        <w:t xml:space="preserve"> </w:t>
      </w:r>
    </w:p>
    <w:p w14:paraId="3ABFA9FE" w14:textId="452308DF" w:rsidR="00E74967" w:rsidRPr="003100EA" w:rsidRDefault="00C754D0" w:rsidP="003100EA">
      <w:pPr>
        <w:spacing w:line="288" w:lineRule="auto"/>
        <w:ind w:firstLine="540"/>
        <w:jc w:val="both"/>
        <w:rPr>
          <w:szCs w:val="28"/>
        </w:rPr>
      </w:pPr>
      <w:r w:rsidRPr="003100EA">
        <w:rPr>
          <w:szCs w:val="28"/>
          <w:lang w:val="vi-VN"/>
        </w:rPr>
        <w:t xml:space="preserve">b) </w:t>
      </w:r>
      <w:r w:rsidR="00321350" w:rsidRPr="003100EA">
        <w:rPr>
          <w:szCs w:val="28"/>
        </w:rPr>
        <w:t>Nội dung</w:t>
      </w:r>
      <w:r w:rsidR="00E16D93" w:rsidRPr="003100EA">
        <w:rPr>
          <w:color w:val="000000" w:themeColor="text1"/>
          <w:szCs w:val="28"/>
        </w:rPr>
        <w:t>:</w:t>
      </w:r>
      <w:r w:rsidR="00E74967" w:rsidRPr="003100EA">
        <w:rPr>
          <w:color w:val="000000" w:themeColor="text1"/>
          <w:szCs w:val="28"/>
        </w:rPr>
        <w:t xml:space="preserve"> </w:t>
      </w:r>
      <w:r w:rsidR="00E74967" w:rsidRPr="003100EA">
        <w:rPr>
          <w:szCs w:val="28"/>
        </w:rPr>
        <w:t xml:space="preserve">HS </w:t>
      </w:r>
      <w:r w:rsidR="003100EA" w:rsidRPr="003100EA">
        <w:rPr>
          <w:szCs w:val="28"/>
        </w:rPr>
        <w:t>lắng nghe hướng dẫn của GV về các tiêu chí đánh giá</w:t>
      </w:r>
      <w:r w:rsidR="00E74967" w:rsidRPr="003100EA">
        <w:rPr>
          <w:szCs w:val="28"/>
        </w:rPr>
        <w:t>.</w:t>
      </w:r>
    </w:p>
    <w:p w14:paraId="5FF1F222" w14:textId="7325CDDD" w:rsidR="00921F03" w:rsidRPr="003100EA" w:rsidRDefault="00A6456B" w:rsidP="003100EA">
      <w:pPr>
        <w:spacing w:line="288" w:lineRule="auto"/>
        <w:ind w:firstLine="539"/>
        <w:jc w:val="both"/>
        <w:rPr>
          <w:szCs w:val="28"/>
        </w:rPr>
      </w:pPr>
      <w:r w:rsidRPr="003100EA">
        <w:rPr>
          <w:szCs w:val="28"/>
          <w:lang w:val="vi-VN"/>
        </w:rPr>
        <w:t>c) Sản phẩm</w:t>
      </w:r>
      <w:r w:rsidR="00E97CFC" w:rsidRPr="003100EA">
        <w:rPr>
          <w:szCs w:val="28"/>
        </w:rPr>
        <w:t>:</w:t>
      </w:r>
      <w:r w:rsidR="003100EA" w:rsidRPr="003100EA">
        <w:rPr>
          <w:szCs w:val="28"/>
        </w:rPr>
        <w:t xml:space="preserve"> </w:t>
      </w:r>
      <w:r w:rsidR="00921F03" w:rsidRPr="003100EA">
        <w:rPr>
          <w:szCs w:val="28"/>
          <w14:textFill>
            <w14:solidFill>
              <w14:srgbClr w14:val="000000">
                <w14:lumMod w14:val="75000"/>
              </w14:srgbClr>
            </w14:solidFill>
          </w14:textFill>
        </w:rPr>
        <w:t xml:space="preserve">HS </w:t>
      </w:r>
      <w:r w:rsidR="00F4352C" w:rsidRPr="003100EA">
        <w:rPr>
          <w:szCs w:val="28"/>
        </w:rPr>
        <w:t xml:space="preserve">tập hợp được các kết quả thực hành từ các bài trước thành </w:t>
      </w:r>
      <w:r w:rsidR="003100EA" w:rsidRPr="003100EA">
        <w:rPr>
          <w:szCs w:val="28"/>
        </w:rPr>
        <w:t>sản phẩm số: Sổ lưu niệm</w:t>
      </w:r>
      <w:r w:rsidR="00921F03" w:rsidRPr="003100EA">
        <w:rPr>
          <w:szCs w:val="28"/>
        </w:rPr>
        <w:t>.</w:t>
      </w:r>
    </w:p>
    <w:p w14:paraId="18A4A478" w14:textId="50070CF1" w:rsidR="00EF1B8B" w:rsidRPr="003100EA" w:rsidRDefault="00EF1B8B" w:rsidP="006F0765">
      <w:pPr>
        <w:spacing w:line="288" w:lineRule="auto"/>
        <w:ind w:firstLine="539"/>
        <w:jc w:val="both"/>
        <w:rPr>
          <w:i/>
          <w:iCs/>
          <w:color w:val="538135" w:themeColor="accent6" w:themeShade="BF"/>
          <w:szCs w:val="28"/>
        </w:rPr>
      </w:pPr>
      <w:r w:rsidRPr="003100EA">
        <w:rPr>
          <w:szCs w:val="28"/>
          <w:lang w:val="vi-VN"/>
        </w:rPr>
        <w:t xml:space="preserve">d) </w:t>
      </w:r>
      <w:r w:rsidR="006B399B" w:rsidRPr="003100EA">
        <w:rPr>
          <w:szCs w:val="28"/>
        </w:rPr>
        <w:t>Tổ chức</w:t>
      </w:r>
      <w:r w:rsidRPr="003100EA">
        <w:rPr>
          <w:szCs w:val="28"/>
          <w:lang w:val="vi-VN"/>
        </w:rPr>
        <w:t xml:space="preserve"> </w:t>
      </w:r>
      <w:r w:rsidR="00DA68DE" w:rsidRPr="003100EA">
        <w:rPr>
          <w:szCs w:val="28"/>
        </w:rPr>
        <w:t>thực hiện</w:t>
      </w:r>
      <w:r w:rsidR="00BA1FCC" w:rsidRPr="003100EA">
        <w:rPr>
          <w:szCs w:val="28"/>
        </w:rPr>
        <w:t>:</w:t>
      </w:r>
    </w:p>
    <w:p w14:paraId="2541D22A" w14:textId="16298F8D" w:rsidR="00A64CAB" w:rsidRPr="003100EA" w:rsidRDefault="00A64CAB" w:rsidP="00A64CAB">
      <w:pPr>
        <w:spacing w:line="288" w:lineRule="auto"/>
        <w:jc w:val="center"/>
        <w:rPr>
          <w:b/>
          <w:bCs/>
          <w:szCs w:val="28"/>
          <w:lang w:val="vi-VN"/>
        </w:rPr>
      </w:pPr>
      <w:r w:rsidRPr="003100EA">
        <w:rPr>
          <w:b/>
          <w:bCs/>
          <w:noProof/>
          <w:szCs w:val="28"/>
        </w:rPr>
        <w:drawing>
          <wp:inline distT="0" distB="0" distL="0" distR="0" wp14:anchorId="5374E3A5" wp14:editId="773B374D">
            <wp:extent cx="3818535" cy="519379"/>
            <wp:effectExtent l="19050" t="0" r="2984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D16402E" w14:textId="6FD82F4A" w:rsidR="00BA06ED" w:rsidRPr="003100EA" w:rsidRDefault="000B2292" w:rsidP="006F0765">
      <w:pPr>
        <w:spacing w:line="288" w:lineRule="auto"/>
        <w:jc w:val="both"/>
        <w:rPr>
          <w:i/>
          <w:iCs/>
          <w:szCs w:val="28"/>
        </w:rPr>
      </w:pPr>
      <w:r w:rsidRPr="003100EA">
        <w:rPr>
          <w:b/>
          <w:bCs/>
          <w:szCs w:val="28"/>
          <w:lang w:val="vi-VN"/>
        </w:rPr>
        <w:t>2</w:t>
      </w:r>
      <w:r w:rsidR="00BA06ED" w:rsidRPr="003100EA">
        <w:rPr>
          <w:b/>
          <w:bCs/>
          <w:szCs w:val="28"/>
          <w:lang w:val="vi-VN"/>
        </w:rPr>
        <w:t xml:space="preserve">. Hoạt động </w:t>
      </w:r>
      <w:r w:rsidRPr="003100EA">
        <w:rPr>
          <w:b/>
          <w:bCs/>
          <w:szCs w:val="28"/>
          <w:lang w:val="vi-VN"/>
        </w:rPr>
        <w:t>2</w:t>
      </w:r>
      <w:r w:rsidR="00BA06ED" w:rsidRPr="003100EA">
        <w:rPr>
          <w:b/>
          <w:bCs/>
          <w:szCs w:val="28"/>
          <w:lang w:val="vi-VN"/>
        </w:rPr>
        <w:t xml:space="preserve">: </w:t>
      </w:r>
      <w:r w:rsidR="00F4352C" w:rsidRPr="003100EA">
        <w:rPr>
          <w:b/>
          <w:bCs/>
          <w:szCs w:val="28"/>
        </w:rPr>
        <w:t xml:space="preserve">Bổ sung nội dung </w:t>
      </w:r>
      <w:r w:rsidR="003100EA" w:rsidRPr="003100EA">
        <w:rPr>
          <w:b/>
          <w:bCs/>
          <w:szCs w:val="28"/>
        </w:rPr>
        <w:t>và</w:t>
      </w:r>
      <w:r w:rsidR="00F4352C" w:rsidRPr="003100EA">
        <w:rPr>
          <w:b/>
          <w:bCs/>
          <w:szCs w:val="28"/>
        </w:rPr>
        <w:t xml:space="preserve"> hoàn thiện sản phẩm</w:t>
      </w:r>
    </w:p>
    <w:p w14:paraId="416E755E" w14:textId="77777777" w:rsidR="00F4352C" w:rsidRPr="003100EA" w:rsidRDefault="008A4744" w:rsidP="006F0765">
      <w:pPr>
        <w:spacing w:line="288" w:lineRule="auto"/>
        <w:ind w:firstLine="539"/>
        <w:jc w:val="both"/>
        <w:rPr>
          <w:lang w:val="vi-VN"/>
        </w:rPr>
      </w:pPr>
      <w:r w:rsidRPr="003100EA">
        <w:rPr>
          <w:lang w:val="vi-VN"/>
        </w:rPr>
        <w:t xml:space="preserve">a) Mục </w:t>
      </w:r>
      <w:r w:rsidR="00000C59" w:rsidRPr="003100EA">
        <w:t>tiêu</w:t>
      </w:r>
      <w:r w:rsidRPr="003100EA">
        <w:rPr>
          <w:lang w:val="vi-VN"/>
        </w:rPr>
        <w:t xml:space="preserve">: </w:t>
      </w:r>
    </w:p>
    <w:p w14:paraId="743B5411" w14:textId="2CE6D81A" w:rsidR="008A4744" w:rsidRPr="003100EA" w:rsidRDefault="00F4352C" w:rsidP="00F4352C">
      <w:pPr>
        <w:pStyle w:val="ListParagraph"/>
        <w:numPr>
          <w:ilvl w:val="0"/>
          <w:numId w:val="1"/>
        </w:numPr>
        <w:snapToGrid w:val="0"/>
        <w:spacing w:line="288" w:lineRule="auto"/>
        <w:jc w:val="both"/>
        <w:rPr>
          <w:szCs w:val="28"/>
        </w:rPr>
      </w:pPr>
      <w:r w:rsidRPr="003100EA">
        <w:rPr>
          <w:szCs w:val="28"/>
        </w:rPr>
        <w:t>HS biết bổ sung thông tin và chỉnh sửa để hoàn thiện sản phẩm sổ lưu niệm.</w:t>
      </w:r>
    </w:p>
    <w:p w14:paraId="2EFD3ACF" w14:textId="290F1D8F" w:rsidR="00F4352C" w:rsidRPr="003100EA" w:rsidRDefault="00F4352C" w:rsidP="00F4352C">
      <w:pPr>
        <w:pStyle w:val="ListParagraph"/>
        <w:numPr>
          <w:ilvl w:val="0"/>
          <w:numId w:val="1"/>
        </w:numPr>
        <w:snapToGrid w:val="0"/>
        <w:spacing w:line="288" w:lineRule="auto"/>
        <w:jc w:val="both"/>
        <w:rPr>
          <w:szCs w:val="28"/>
        </w:rPr>
      </w:pPr>
      <w:r w:rsidRPr="003100EA">
        <w:rPr>
          <w:szCs w:val="28"/>
        </w:rPr>
        <w:t>HS làm việc nhóm hiệu quả.</w:t>
      </w:r>
    </w:p>
    <w:p w14:paraId="7062BCA8" w14:textId="05D55945" w:rsidR="00CF1BFB" w:rsidRPr="003100EA" w:rsidRDefault="00CF1BFB" w:rsidP="006F0765">
      <w:pPr>
        <w:spacing w:line="288" w:lineRule="auto"/>
        <w:ind w:firstLine="539"/>
        <w:jc w:val="both"/>
        <w:rPr>
          <w:i/>
          <w:iCs/>
          <w:color w:val="538135" w:themeColor="accent6" w:themeShade="BF"/>
          <w:szCs w:val="28"/>
        </w:rPr>
      </w:pPr>
      <w:r w:rsidRPr="003100EA">
        <w:rPr>
          <w:szCs w:val="28"/>
          <w:lang w:val="vi-VN"/>
        </w:rPr>
        <w:t>b)</w:t>
      </w:r>
      <w:r w:rsidR="00E15C3D" w:rsidRPr="003100EA">
        <w:rPr>
          <w:szCs w:val="28"/>
          <w:lang w:val="vi-VN"/>
        </w:rPr>
        <w:t xml:space="preserve"> </w:t>
      </w:r>
      <w:r w:rsidR="00321350" w:rsidRPr="003100EA">
        <w:rPr>
          <w:szCs w:val="28"/>
        </w:rPr>
        <w:t>Nội dung</w:t>
      </w:r>
      <w:r w:rsidR="00564735" w:rsidRPr="003100EA">
        <w:rPr>
          <w:szCs w:val="28"/>
        </w:rPr>
        <w:t>:</w:t>
      </w:r>
      <w:r w:rsidR="00564735" w:rsidRPr="003100EA">
        <w:rPr>
          <w:i/>
          <w:iCs/>
          <w:szCs w:val="28"/>
        </w:rPr>
        <w:t xml:space="preserve"> </w:t>
      </w:r>
    </w:p>
    <w:p w14:paraId="1100AAFE" w14:textId="3A9E5521" w:rsidR="00F4352C" w:rsidRPr="003100EA" w:rsidRDefault="00F4352C" w:rsidP="00F4352C">
      <w:pPr>
        <w:pStyle w:val="ListParagraph"/>
        <w:numPr>
          <w:ilvl w:val="0"/>
          <w:numId w:val="1"/>
        </w:numPr>
        <w:snapToGrid w:val="0"/>
        <w:spacing w:line="288" w:lineRule="auto"/>
        <w:jc w:val="both"/>
        <w:rPr>
          <w:szCs w:val="28"/>
        </w:rPr>
      </w:pPr>
      <w:r w:rsidRPr="003100EA">
        <w:rPr>
          <w:szCs w:val="28"/>
        </w:rPr>
        <w:t>HS biết phân công nhiệm vụ cho các thành viên trong nhóm.</w:t>
      </w:r>
    </w:p>
    <w:p w14:paraId="6734A39C" w14:textId="0E0263CA" w:rsidR="003100EA" w:rsidRPr="003100EA" w:rsidRDefault="003100EA" w:rsidP="00F4352C">
      <w:pPr>
        <w:pStyle w:val="ListParagraph"/>
        <w:numPr>
          <w:ilvl w:val="0"/>
          <w:numId w:val="1"/>
        </w:numPr>
        <w:snapToGrid w:val="0"/>
        <w:spacing w:line="288" w:lineRule="auto"/>
        <w:jc w:val="both"/>
        <w:rPr>
          <w:szCs w:val="28"/>
        </w:rPr>
      </w:pPr>
      <w:r w:rsidRPr="003100EA">
        <w:rPr>
          <w:szCs w:val="28"/>
        </w:rPr>
        <w:t>GV hướng dẫn HS theo từng bước trong SGK</w:t>
      </w:r>
    </w:p>
    <w:p w14:paraId="61AC9ACD" w14:textId="77777777" w:rsidR="00F4352C" w:rsidRPr="003100EA" w:rsidRDefault="00F4352C" w:rsidP="00F4352C">
      <w:pPr>
        <w:pStyle w:val="ListParagraph"/>
        <w:numPr>
          <w:ilvl w:val="0"/>
          <w:numId w:val="1"/>
        </w:numPr>
        <w:snapToGrid w:val="0"/>
        <w:spacing w:line="288" w:lineRule="auto"/>
        <w:jc w:val="both"/>
        <w:rPr>
          <w:szCs w:val="28"/>
        </w:rPr>
      </w:pPr>
      <w:r w:rsidRPr="003100EA">
        <w:rPr>
          <w:szCs w:val="28"/>
        </w:rPr>
        <w:t>HS áp dụng các kiến thức, kĩ năng đã học để bổ sung thêm nội dung cho sổ lưu niệm.</w:t>
      </w:r>
    </w:p>
    <w:p w14:paraId="6C188967" w14:textId="3CA96034" w:rsidR="0000427B" w:rsidRPr="003100EA" w:rsidRDefault="00CF1BFB" w:rsidP="003100EA">
      <w:pPr>
        <w:spacing w:line="288" w:lineRule="auto"/>
        <w:ind w:firstLine="539"/>
        <w:jc w:val="both"/>
        <w:rPr>
          <w:szCs w:val="28"/>
        </w:rPr>
      </w:pPr>
      <w:r w:rsidRPr="003100EA">
        <w:rPr>
          <w:szCs w:val="28"/>
          <w:lang w:val="vi-VN"/>
        </w:rPr>
        <w:t>c) Sản phẩm</w:t>
      </w:r>
      <w:r w:rsidR="00C93934" w:rsidRPr="003100EA">
        <w:rPr>
          <w:szCs w:val="28"/>
        </w:rPr>
        <w:t>:</w:t>
      </w:r>
      <w:r w:rsidR="003100EA" w:rsidRPr="003100EA">
        <w:rPr>
          <w:szCs w:val="28"/>
        </w:rPr>
        <w:t xml:space="preserve"> </w:t>
      </w:r>
      <w:r w:rsidR="00F4352C" w:rsidRPr="003100EA">
        <w:rPr>
          <w:szCs w:val="28"/>
        </w:rPr>
        <w:t>Sổ lưu niệm của mỗi nhóm</w:t>
      </w:r>
      <w:r w:rsidR="0000427B" w:rsidRPr="003100EA">
        <w:rPr>
          <w:szCs w:val="28"/>
        </w:rPr>
        <w:t>.</w:t>
      </w:r>
    </w:p>
    <w:p w14:paraId="097DBE57" w14:textId="2E883379" w:rsidR="00CF1BFB" w:rsidRPr="003100EA" w:rsidRDefault="00CF1BFB" w:rsidP="006F0765">
      <w:pPr>
        <w:spacing w:line="288" w:lineRule="auto"/>
        <w:ind w:firstLine="539"/>
        <w:jc w:val="both"/>
        <w:rPr>
          <w:i/>
          <w:iCs/>
          <w:color w:val="538135" w:themeColor="accent6" w:themeShade="BF"/>
          <w:szCs w:val="28"/>
        </w:rPr>
      </w:pPr>
      <w:r w:rsidRPr="003100EA">
        <w:rPr>
          <w:szCs w:val="28"/>
          <w:lang w:val="vi-VN"/>
        </w:rPr>
        <w:t xml:space="preserve">d) </w:t>
      </w:r>
      <w:r w:rsidRPr="003100EA">
        <w:rPr>
          <w:szCs w:val="28"/>
        </w:rPr>
        <w:t>Tổ chức</w:t>
      </w:r>
      <w:r w:rsidRPr="003100EA">
        <w:rPr>
          <w:szCs w:val="28"/>
          <w:lang w:val="vi-VN"/>
        </w:rPr>
        <w:t xml:space="preserve"> thực hiện</w:t>
      </w:r>
      <w:r w:rsidR="002D56AA" w:rsidRPr="003100EA">
        <w:rPr>
          <w:szCs w:val="28"/>
        </w:rPr>
        <w:t>:</w:t>
      </w:r>
      <w:bookmarkStart w:id="0" w:name="_GoBack"/>
      <w:bookmarkEnd w:id="0"/>
    </w:p>
    <w:p w14:paraId="21F5C336" w14:textId="70682583" w:rsidR="00344530" w:rsidRPr="003100EA" w:rsidRDefault="00A64CAB" w:rsidP="00262554">
      <w:pPr>
        <w:spacing w:line="288" w:lineRule="auto"/>
        <w:jc w:val="center"/>
        <w:rPr>
          <w:i/>
          <w:iCs/>
          <w:color w:val="538135" w:themeColor="accent6" w:themeShade="BF"/>
          <w:szCs w:val="28"/>
        </w:rPr>
      </w:pPr>
      <w:r w:rsidRPr="003100EA">
        <w:rPr>
          <w:b/>
          <w:bCs/>
          <w:noProof/>
          <w:szCs w:val="28"/>
        </w:rPr>
        <w:drawing>
          <wp:inline distT="0" distB="0" distL="0" distR="0" wp14:anchorId="5F5B9883" wp14:editId="7D43994F">
            <wp:extent cx="5727599" cy="877824"/>
            <wp:effectExtent l="0" t="0" r="698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sectPr w:rsidR="00344530" w:rsidRPr="003100EA" w:rsidSect="003100EA">
      <w:headerReference w:type="even" r:id="rId18"/>
      <w:headerReference w:type="default" r:id="rId19"/>
      <w:pgSz w:w="11901" w:h="16840" w:code="9"/>
      <w:pgMar w:top="709" w:right="1134" w:bottom="568"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764ED" w14:textId="77777777" w:rsidR="00704FE8" w:rsidRDefault="00704FE8" w:rsidP="00E86FBB">
      <w:pPr>
        <w:spacing w:before="0" w:after="0"/>
      </w:pPr>
      <w:r>
        <w:separator/>
      </w:r>
    </w:p>
  </w:endnote>
  <w:endnote w:type="continuationSeparator" w:id="0">
    <w:p w14:paraId="4254AB03" w14:textId="77777777" w:rsidR="00704FE8" w:rsidRDefault="00704FE8"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B2443" w14:textId="77777777" w:rsidR="00704FE8" w:rsidRDefault="00704FE8" w:rsidP="00E86FBB">
      <w:pPr>
        <w:spacing w:before="0" w:after="0"/>
      </w:pPr>
      <w:r>
        <w:separator/>
      </w:r>
    </w:p>
  </w:footnote>
  <w:footnote w:type="continuationSeparator" w:id="0">
    <w:p w14:paraId="04B8A3E9" w14:textId="77777777" w:rsidR="00704FE8" w:rsidRDefault="00704FE8"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46031045"/>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723709080"/>
      <w:docPartObj>
        <w:docPartGallery w:val="Page Numbers (Top of Page)"/>
        <w:docPartUnique/>
      </w:docPartObj>
    </w:sdtPr>
    <w:sdtEndPr>
      <w:rPr>
        <w:rStyle w:val="PageNumber"/>
      </w:rPr>
    </w:sdtEndPr>
    <w:sdtContent>
      <w:p w14:paraId="4D6B0A14" w14:textId="1A6DF5F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100EA">
          <w:rPr>
            <w:rStyle w:val="PageNumber"/>
            <w:noProof/>
          </w:rPr>
          <w:t>2</w:t>
        </w:r>
        <w:r>
          <w:rPr>
            <w:rStyle w:val="PageNumber"/>
          </w:rPr>
          <w:fldChar w:fldCharType="end"/>
        </w:r>
      </w:p>
    </w:sdtContent>
  </w:sdt>
  <w:p w14:paraId="39FA2BB1"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67EB8"/>
    <w:multiLevelType w:val="hybridMultilevel"/>
    <w:tmpl w:val="C3120742"/>
    <w:lvl w:ilvl="0" w:tplc="A1B6582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C62973"/>
    <w:multiLevelType w:val="hybridMultilevel"/>
    <w:tmpl w:val="C7605F3A"/>
    <w:lvl w:ilvl="0" w:tplc="76F2AC9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60"/>
    <w:rsid w:val="00000C59"/>
    <w:rsid w:val="0000427B"/>
    <w:rsid w:val="00004CFC"/>
    <w:rsid w:val="00011885"/>
    <w:rsid w:val="00014C0D"/>
    <w:rsid w:val="00016B10"/>
    <w:rsid w:val="00017001"/>
    <w:rsid w:val="000224CA"/>
    <w:rsid w:val="0002320D"/>
    <w:rsid w:val="00023873"/>
    <w:rsid w:val="00033AF9"/>
    <w:rsid w:val="000354EC"/>
    <w:rsid w:val="00035D49"/>
    <w:rsid w:val="00037491"/>
    <w:rsid w:val="00037E4A"/>
    <w:rsid w:val="00037ECF"/>
    <w:rsid w:val="00041491"/>
    <w:rsid w:val="00041583"/>
    <w:rsid w:val="00045FBB"/>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B57ED"/>
    <w:rsid w:val="000C1549"/>
    <w:rsid w:val="000C2294"/>
    <w:rsid w:val="000C2F2C"/>
    <w:rsid w:val="000D0162"/>
    <w:rsid w:val="000D5738"/>
    <w:rsid w:val="000E73D6"/>
    <w:rsid w:val="000F722E"/>
    <w:rsid w:val="0010570E"/>
    <w:rsid w:val="001062BE"/>
    <w:rsid w:val="00110FBE"/>
    <w:rsid w:val="00114082"/>
    <w:rsid w:val="00123D76"/>
    <w:rsid w:val="0012541F"/>
    <w:rsid w:val="00127087"/>
    <w:rsid w:val="0013288F"/>
    <w:rsid w:val="00132B01"/>
    <w:rsid w:val="00132E68"/>
    <w:rsid w:val="00135FB4"/>
    <w:rsid w:val="00140DAB"/>
    <w:rsid w:val="00152D11"/>
    <w:rsid w:val="001554EF"/>
    <w:rsid w:val="00155DF8"/>
    <w:rsid w:val="00160EBF"/>
    <w:rsid w:val="00164EF5"/>
    <w:rsid w:val="001735C4"/>
    <w:rsid w:val="00184CA0"/>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17774"/>
    <w:rsid w:val="0022233B"/>
    <w:rsid w:val="00222C35"/>
    <w:rsid w:val="00223696"/>
    <w:rsid w:val="00224C17"/>
    <w:rsid w:val="002307FF"/>
    <w:rsid w:val="00232B34"/>
    <w:rsid w:val="00233A8B"/>
    <w:rsid w:val="0024259A"/>
    <w:rsid w:val="002426F5"/>
    <w:rsid w:val="00242E03"/>
    <w:rsid w:val="002501A8"/>
    <w:rsid w:val="00250E6B"/>
    <w:rsid w:val="002534BB"/>
    <w:rsid w:val="00260880"/>
    <w:rsid w:val="00262554"/>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30B8"/>
    <w:rsid w:val="003100EA"/>
    <w:rsid w:val="00313154"/>
    <w:rsid w:val="003151ED"/>
    <w:rsid w:val="00321350"/>
    <w:rsid w:val="00332F1B"/>
    <w:rsid w:val="003344DC"/>
    <w:rsid w:val="00336199"/>
    <w:rsid w:val="00336F96"/>
    <w:rsid w:val="00340218"/>
    <w:rsid w:val="003404EF"/>
    <w:rsid w:val="0034432D"/>
    <w:rsid w:val="00344530"/>
    <w:rsid w:val="00346586"/>
    <w:rsid w:val="00346DEE"/>
    <w:rsid w:val="00350683"/>
    <w:rsid w:val="00351456"/>
    <w:rsid w:val="00366803"/>
    <w:rsid w:val="00370C7F"/>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0D7"/>
    <w:rsid w:val="00431DE8"/>
    <w:rsid w:val="004360D4"/>
    <w:rsid w:val="00443AAD"/>
    <w:rsid w:val="00444A3E"/>
    <w:rsid w:val="004466CD"/>
    <w:rsid w:val="00450A92"/>
    <w:rsid w:val="00451863"/>
    <w:rsid w:val="004618F1"/>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07C9"/>
    <w:rsid w:val="004E530A"/>
    <w:rsid w:val="004E689B"/>
    <w:rsid w:val="004F0331"/>
    <w:rsid w:val="004F11C6"/>
    <w:rsid w:val="004F1CB6"/>
    <w:rsid w:val="004F2950"/>
    <w:rsid w:val="0050383D"/>
    <w:rsid w:val="00506F98"/>
    <w:rsid w:val="0051694D"/>
    <w:rsid w:val="00523725"/>
    <w:rsid w:val="0052623C"/>
    <w:rsid w:val="0053145E"/>
    <w:rsid w:val="005336D9"/>
    <w:rsid w:val="00533872"/>
    <w:rsid w:val="00536475"/>
    <w:rsid w:val="0053718B"/>
    <w:rsid w:val="00540448"/>
    <w:rsid w:val="00540AA8"/>
    <w:rsid w:val="00540EA6"/>
    <w:rsid w:val="00541679"/>
    <w:rsid w:val="005456CF"/>
    <w:rsid w:val="0055358A"/>
    <w:rsid w:val="0055627D"/>
    <w:rsid w:val="00564735"/>
    <w:rsid w:val="00564CE4"/>
    <w:rsid w:val="0056645F"/>
    <w:rsid w:val="00567239"/>
    <w:rsid w:val="00577998"/>
    <w:rsid w:val="00584243"/>
    <w:rsid w:val="00587D38"/>
    <w:rsid w:val="0059400E"/>
    <w:rsid w:val="0059761C"/>
    <w:rsid w:val="005977E1"/>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6F0765"/>
    <w:rsid w:val="00704FE8"/>
    <w:rsid w:val="00705D88"/>
    <w:rsid w:val="0071277D"/>
    <w:rsid w:val="00722ED1"/>
    <w:rsid w:val="0072368C"/>
    <w:rsid w:val="00745B1E"/>
    <w:rsid w:val="00746E14"/>
    <w:rsid w:val="00750FA9"/>
    <w:rsid w:val="007609BC"/>
    <w:rsid w:val="00760BEF"/>
    <w:rsid w:val="00761358"/>
    <w:rsid w:val="00770F1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5380"/>
    <w:rsid w:val="00886A85"/>
    <w:rsid w:val="00890CFE"/>
    <w:rsid w:val="00893026"/>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21F03"/>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8679C"/>
    <w:rsid w:val="009930DF"/>
    <w:rsid w:val="009A1F37"/>
    <w:rsid w:val="009A260C"/>
    <w:rsid w:val="009A5001"/>
    <w:rsid w:val="009B0B52"/>
    <w:rsid w:val="009B2D1B"/>
    <w:rsid w:val="009B34EC"/>
    <w:rsid w:val="009B57AD"/>
    <w:rsid w:val="009C0A8B"/>
    <w:rsid w:val="009D08E0"/>
    <w:rsid w:val="009D6740"/>
    <w:rsid w:val="009D6E97"/>
    <w:rsid w:val="009E7487"/>
    <w:rsid w:val="009E7B0B"/>
    <w:rsid w:val="009F7B17"/>
    <w:rsid w:val="00A01055"/>
    <w:rsid w:val="00A010C8"/>
    <w:rsid w:val="00A04682"/>
    <w:rsid w:val="00A04FB7"/>
    <w:rsid w:val="00A12F86"/>
    <w:rsid w:val="00A13361"/>
    <w:rsid w:val="00A16355"/>
    <w:rsid w:val="00A16817"/>
    <w:rsid w:val="00A236FF"/>
    <w:rsid w:val="00A24742"/>
    <w:rsid w:val="00A33E0B"/>
    <w:rsid w:val="00A47216"/>
    <w:rsid w:val="00A6456B"/>
    <w:rsid w:val="00A64CA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F0582"/>
    <w:rsid w:val="00B037D9"/>
    <w:rsid w:val="00B04F31"/>
    <w:rsid w:val="00B075B1"/>
    <w:rsid w:val="00B07ACA"/>
    <w:rsid w:val="00B1056A"/>
    <w:rsid w:val="00B1405B"/>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A74DD"/>
    <w:rsid w:val="00BB53F7"/>
    <w:rsid w:val="00BC050A"/>
    <w:rsid w:val="00BC547A"/>
    <w:rsid w:val="00BD41F3"/>
    <w:rsid w:val="00BE03CF"/>
    <w:rsid w:val="00BF14D6"/>
    <w:rsid w:val="00BF3550"/>
    <w:rsid w:val="00C10EDC"/>
    <w:rsid w:val="00C11696"/>
    <w:rsid w:val="00C12646"/>
    <w:rsid w:val="00C12EF0"/>
    <w:rsid w:val="00C14FFD"/>
    <w:rsid w:val="00C23278"/>
    <w:rsid w:val="00C2452A"/>
    <w:rsid w:val="00C31035"/>
    <w:rsid w:val="00C35C46"/>
    <w:rsid w:val="00C428B8"/>
    <w:rsid w:val="00C52DE3"/>
    <w:rsid w:val="00C53445"/>
    <w:rsid w:val="00C540DF"/>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7E5"/>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2295"/>
    <w:rsid w:val="00DF4E77"/>
    <w:rsid w:val="00DF5DB3"/>
    <w:rsid w:val="00E03615"/>
    <w:rsid w:val="00E05C05"/>
    <w:rsid w:val="00E15C3D"/>
    <w:rsid w:val="00E16D93"/>
    <w:rsid w:val="00E17BF6"/>
    <w:rsid w:val="00E22D10"/>
    <w:rsid w:val="00E2381F"/>
    <w:rsid w:val="00E37FAF"/>
    <w:rsid w:val="00E50875"/>
    <w:rsid w:val="00E556EA"/>
    <w:rsid w:val="00E73B34"/>
    <w:rsid w:val="00E74967"/>
    <w:rsid w:val="00E8220E"/>
    <w:rsid w:val="00E839A9"/>
    <w:rsid w:val="00E8435D"/>
    <w:rsid w:val="00E86FBB"/>
    <w:rsid w:val="00E92783"/>
    <w:rsid w:val="00E97CFC"/>
    <w:rsid w:val="00EA1976"/>
    <w:rsid w:val="00EA2888"/>
    <w:rsid w:val="00EA3F92"/>
    <w:rsid w:val="00EA658E"/>
    <w:rsid w:val="00EB31DD"/>
    <w:rsid w:val="00EB755C"/>
    <w:rsid w:val="00ED21EC"/>
    <w:rsid w:val="00EE17E6"/>
    <w:rsid w:val="00EE196F"/>
    <w:rsid w:val="00EE3045"/>
    <w:rsid w:val="00EE621E"/>
    <w:rsid w:val="00EE6340"/>
    <w:rsid w:val="00EF1B8B"/>
    <w:rsid w:val="00EF1D92"/>
    <w:rsid w:val="00EF1EAB"/>
    <w:rsid w:val="00EF520E"/>
    <w:rsid w:val="00EF538B"/>
    <w:rsid w:val="00F000ED"/>
    <w:rsid w:val="00F037AC"/>
    <w:rsid w:val="00F07F5C"/>
    <w:rsid w:val="00F17BF1"/>
    <w:rsid w:val="00F20B8C"/>
    <w:rsid w:val="00F2331C"/>
    <w:rsid w:val="00F303D5"/>
    <w:rsid w:val="00F331D1"/>
    <w:rsid w:val="00F34A8B"/>
    <w:rsid w:val="00F40340"/>
    <w:rsid w:val="00F4352C"/>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7613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1E0822F-D56E-4D60-8D56-82F6F6008C99}" type="doc">
      <dgm:prSet loTypeId="urn:microsoft.com/office/officeart/2005/8/layout/process1" loCatId="process" qsTypeId="urn:microsoft.com/office/officeart/2005/8/quickstyle/simple1" qsCatId="simple" csTypeId="urn:microsoft.com/office/officeart/2005/8/colors/colorful5" csCatId="colorful" phldr="1"/>
      <dgm:spPr/>
    </dgm:pt>
    <dgm:pt modelId="{2A93FD53-D925-4EDE-B36E-19F0E9F30645}">
      <dgm:prSet phldrT="[Text]"/>
      <dgm:spPr/>
      <dgm:t>
        <a:bodyPr/>
        <a:lstStyle/>
        <a:p>
          <a:r>
            <a:rPr lang="en-US"/>
            <a:t>GV hướng dẫn HS tập hợp các nội dung đã có</a:t>
          </a:r>
        </a:p>
      </dgm:t>
    </dgm:pt>
    <dgm:pt modelId="{F3D4DC24-3B92-4CF6-8DA7-AF4C02B17358}" type="parTrans" cxnId="{83655442-54B6-4618-9FFE-60AD72E0CAD1}">
      <dgm:prSet/>
      <dgm:spPr/>
      <dgm:t>
        <a:bodyPr/>
        <a:lstStyle/>
        <a:p>
          <a:endParaRPr lang="en-US"/>
        </a:p>
      </dgm:t>
    </dgm:pt>
    <dgm:pt modelId="{E1A3F6A3-AAAC-4EDE-B0FA-A23C4A994FE2}" type="sibTrans" cxnId="{83655442-54B6-4618-9FFE-60AD72E0CAD1}">
      <dgm:prSet/>
      <dgm:spPr/>
      <dgm:t>
        <a:bodyPr/>
        <a:lstStyle/>
        <a:p>
          <a:endParaRPr lang="en-US"/>
        </a:p>
      </dgm:t>
    </dgm:pt>
    <dgm:pt modelId="{226FFEB4-EE4A-4807-AB4C-28A7673C12AB}">
      <dgm:prSet phldrT="[Text]"/>
      <dgm:spPr/>
      <dgm:t>
        <a:bodyPr/>
        <a:lstStyle/>
        <a:p>
          <a:r>
            <a:rPr lang="en-US"/>
            <a:t>HS thực hiện theo hướng dẫn. </a:t>
          </a:r>
        </a:p>
      </dgm:t>
    </dgm:pt>
    <dgm:pt modelId="{0CC50D40-18C7-4350-997A-51EE5E2DCC96}" type="parTrans" cxnId="{AB691B22-53B7-4BA2-86A9-0FF8702135DF}">
      <dgm:prSet/>
      <dgm:spPr/>
      <dgm:t>
        <a:bodyPr/>
        <a:lstStyle/>
        <a:p>
          <a:endParaRPr lang="en-US"/>
        </a:p>
      </dgm:t>
    </dgm:pt>
    <dgm:pt modelId="{A1826ED7-4D31-4782-B34E-E96867FD3F61}" type="sibTrans" cxnId="{AB691B22-53B7-4BA2-86A9-0FF8702135DF}">
      <dgm:prSet/>
      <dgm:spPr/>
      <dgm:t>
        <a:bodyPr/>
        <a:lstStyle/>
        <a:p>
          <a:endParaRPr lang="en-US"/>
        </a:p>
      </dgm:t>
    </dgm:pt>
    <dgm:pt modelId="{C9A58B91-A39B-4707-A6A1-A5BFC3346366}">
      <dgm:prSet phldrT="[Text]"/>
      <dgm:spPr/>
      <dgm:t>
        <a:bodyPr/>
        <a:lstStyle/>
        <a:p>
          <a:r>
            <a:rPr lang="en-US"/>
            <a:t>GV nhận xét, ghi nhận kết quả của các nhóm</a:t>
          </a:r>
        </a:p>
      </dgm:t>
    </dgm:pt>
    <dgm:pt modelId="{7BEFDAD7-7A1A-4C7A-9224-EFF3C91B67CE}" type="parTrans" cxnId="{A012858B-5D0C-4680-8535-DEEF2A0B343B}">
      <dgm:prSet/>
      <dgm:spPr/>
      <dgm:t>
        <a:bodyPr/>
        <a:lstStyle/>
        <a:p>
          <a:endParaRPr lang="en-US"/>
        </a:p>
      </dgm:t>
    </dgm:pt>
    <dgm:pt modelId="{292AE896-3496-4869-96B6-061A6E23EAAE}" type="sibTrans" cxnId="{A012858B-5D0C-4680-8535-DEEF2A0B343B}">
      <dgm:prSet/>
      <dgm:spPr/>
      <dgm:t>
        <a:bodyPr/>
        <a:lstStyle/>
        <a:p>
          <a:endParaRPr lang="en-US"/>
        </a:p>
      </dgm:t>
    </dgm:pt>
    <dgm:pt modelId="{4A8BEC9D-C2B4-4967-8B41-F5E228822EC2}">
      <dgm:prSet phldrT="[Text]"/>
      <dgm:spPr/>
      <dgm:t>
        <a:bodyPr/>
        <a:lstStyle/>
        <a:p>
          <a:r>
            <a:rPr lang="en-US"/>
            <a:t>HS quan sát kết quả</a:t>
          </a:r>
        </a:p>
      </dgm:t>
    </dgm:pt>
    <dgm:pt modelId="{7C8F66E4-C0F4-454A-99CB-839CEEAE1287}" type="parTrans" cxnId="{B1D63D5F-212E-475A-B59F-12CF8773A42B}">
      <dgm:prSet/>
      <dgm:spPr/>
      <dgm:t>
        <a:bodyPr/>
        <a:lstStyle/>
        <a:p>
          <a:endParaRPr lang="en-US"/>
        </a:p>
      </dgm:t>
    </dgm:pt>
    <dgm:pt modelId="{754FA68B-F30D-4F62-B1D4-029A02570431}" type="sibTrans" cxnId="{B1D63D5F-212E-475A-B59F-12CF8773A42B}">
      <dgm:prSet/>
      <dgm:spPr/>
      <dgm:t>
        <a:bodyPr/>
        <a:lstStyle/>
        <a:p>
          <a:endParaRPr lang="en-US"/>
        </a:p>
      </dgm:t>
    </dgm:pt>
    <dgm:pt modelId="{29CDF026-A242-4538-8108-D91EB70E3153}" type="pres">
      <dgm:prSet presAssocID="{21E0822F-D56E-4D60-8D56-82F6F6008C99}" presName="Name0" presStyleCnt="0">
        <dgm:presLayoutVars>
          <dgm:dir/>
          <dgm:resizeHandles val="exact"/>
        </dgm:presLayoutVars>
      </dgm:prSet>
      <dgm:spPr/>
    </dgm:pt>
    <dgm:pt modelId="{06CD2CD9-EA58-460F-AFCC-9C838CEAA02F}" type="pres">
      <dgm:prSet presAssocID="{2A93FD53-D925-4EDE-B36E-19F0E9F30645}" presName="node" presStyleLbl="node1" presStyleIdx="0" presStyleCnt="4">
        <dgm:presLayoutVars>
          <dgm:bulletEnabled val="1"/>
        </dgm:presLayoutVars>
      </dgm:prSet>
      <dgm:spPr/>
      <dgm:t>
        <a:bodyPr/>
        <a:lstStyle/>
        <a:p>
          <a:endParaRPr lang="en-US"/>
        </a:p>
      </dgm:t>
    </dgm:pt>
    <dgm:pt modelId="{17E8C61F-7B49-4C02-AC0B-9DF81FEBB1D9}" type="pres">
      <dgm:prSet presAssocID="{E1A3F6A3-AAAC-4EDE-B0FA-A23C4A994FE2}" presName="sibTrans" presStyleLbl="sibTrans2D1" presStyleIdx="0" presStyleCnt="3"/>
      <dgm:spPr/>
      <dgm:t>
        <a:bodyPr/>
        <a:lstStyle/>
        <a:p>
          <a:endParaRPr lang="en-US"/>
        </a:p>
      </dgm:t>
    </dgm:pt>
    <dgm:pt modelId="{AB7B9FCA-FC00-4539-8F52-9CD65AC2E373}" type="pres">
      <dgm:prSet presAssocID="{E1A3F6A3-AAAC-4EDE-B0FA-A23C4A994FE2}" presName="connectorText" presStyleLbl="sibTrans2D1" presStyleIdx="0" presStyleCnt="3"/>
      <dgm:spPr/>
      <dgm:t>
        <a:bodyPr/>
        <a:lstStyle/>
        <a:p>
          <a:endParaRPr lang="en-US"/>
        </a:p>
      </dgm:t>
    </dgm:pt>
    <dgm:pt modelId="{9460A133-4563-4EB5-A7A3-42017D686F74}" type="pres">
      <dgm:prSet presAssocID="{226FFEB4-EE4A-4807-AB4C-28A7673C12AB}" presName="node" presStyleLbl="node1" presStyleIdx="1" presStyleCnt="4">
        <dgm:presLayoutVars>
          <dgm:bulletEnabled val="1"/>
        </dgm:presLayoutVars>
      </dgm:prSet>
      <dgm:spPr/>
      <dgm:t>
        <a:bodyPr/>
        <a:lstStyle/>
        <a:p>
          <a:endParaRPr lang="en-US"/>
        </a:p>
      </dgm:t>
    </dgm:pt>
    <dgm:pt modelId="{B6F73E41-86A9-411A-905B-0FE699DA95C5}" type="pres">
      <dgm:prSet presAssocID="{A1826ED7-4D31-4782-B34E-E96867FD3F61}" presName="sibTrans" presStyleLbl="sibTrans2D1" presStyleIdx="1" presStyleCnt="3"/>
      <dgm:spPr/>
      <dgm:t>
        <a:bodyPr/>
        <a:lstStyle/>
        <a:p>
          <a:endParaRPr lang="en-US"/>
        </a:p>
      </dgm:t>
    </dgm:pt>
    <dgm:pt modelId="{B90DC8AD-F910-4E85-B247-6B108AAC47C3}" type="pres">
      <dgm:prSet presAssocID="{A1826ED7-4D31-4782-B34E-E96867FD3F61}" presName="connectorText" presStyleLbl="sibTrans2D1" presStyleIdx="1" presStyleCnt="3"/>
      <dgm:spPr/>
      <dgm:t>
        <a:bodyPr/>
        <a:lstStyle/>
        <a:p>
          <a:endParaRPr lang="en-US"/>
        </a:p>
      </dgm:t>
    </dgm:pt>
    <dgm:pt modelId="{36A1BA05-8CC1-49D7-8534-F688C5A6B764}" type="pres">
      <dgm:prSet presAssocID="{4A8BEC9D-C2B4-4967-8B41-F5E228822EC2}" presName="node" presStyleLbl="node1" presStyleIdx="2" presStyleCnt="4">
        <dgm:presLayoutVars>
          <dgm:bulletEnabled val="1"/>
        </dgm:presLayoutVars>
      </dgm:prSet>
      <dgm:spPr/>
      <dgm:t>
        <a:bodyPr/>
        <a:lstStyle/>
        <a:p>
          <a:endParaRPr lang="en-US"/>
        </a:p>
      </dgm:t>
    </dgm:pt>
    <dgm:pt modelId="{68C5681F-F065-4682-A45B-402A738B31B6}" type="pres">
      <dgm:prSet presAssocID="{754FA68B-F30D-4F62-B1D4-029A02570431}" presName="sibTrans" presStyleLbl="sibTrans2D1" presStyleIdx="2" presStyleCnt="3"/>
      <dgm:spPr/>
      <dgm:t>
        <a:bodyPr/>
        <a:lstStyle/>
        <a:p>
          <a:endParaRPr lang="en-US"/>
        </a:p>
      </dgm:t>
    </dgm:pt>
    <dgm:pt modelId="{D680EE08-6647-449F-A39D-F5091972C483}" type="pres">
      <dgm:prSet presAssocID="{754FA68B-F30D-4F62-B1D4-029A02570431}" presName="connectorText" presStyleLbl="sibTrans2D1" presStyleIdx="2" presStyleCnt="3"/>
      <dgm:spPr/>
      <dgm:t>
        <a:bodyPr/>
        <a:lstStyle/>
        <a:p>
          <a:endParaRPr lang="en-US"/>
        </a:p>
      </dgm:t>
    </dgm:pt>
    <dgm:pt modelId="{BDEC95E9-921A-40D5-B4E4-848471692756}" type="pres">
      <dgm:prSet presAssocID="{C9A58B91-A39B-4707-A6A1-A5BFC3346366}" presName="node" presStyleLbl="node1" presStyleIdx="3" presStyleCnt="4">
        <dgm:presLayoutVars>
          <dgm:bulletEnabled val="1"/>
        </dgm:presLayoutVars>
      </dgm:prSet>
      <dgm:spPr/>
      <dgm:t>
        <a:bodyPr/>
        <a:lstStyle/>
        <a:p>
          <a:endParaRPr lang="en-US"/>
        </a:p>
      </dgm:t>
    </dgm:pt>
  </dgm:ptLst>
  <dgm:cxnLst>
    <dgm:cxn modelId="{E744903B-CFF2-465E-A3BB-FB8ED225F3C4}" type="presOf" srcId="{21E0822F-D56E-4D60-8D56-82F6F6008C99}" destId="{29CDF026-A242-4538-8108-D91EB70E3153}" srcOrd="0" destOrd="0" presId="urn:microsoft.com/office/officeart/2005/8/layout/process1"/>
    <dgm:cxn modelId="{1096A982-B266-48EC-B0A4-3B8241BEE64F}" type="presOf" srcId="{E1A3F6A3-AAAC-4EDE-B0FA-A23C4A994FE2}" destId="{AB7B9FCA-FC00-4539-8F52-9CD65AC2E373}" srcOrd="1" destOrd="0" presId="urn:microsoft.com/office/officeart/2005/8/layout/process1"/>
    <dgm:cxn modelId="{C381D998-806D-4843-92A5-66CC490C4690}" type="presOf" srcId="{A1826ED7-4D31-4782-B34E-E96867FD3F61}" destId="{B90DC8AD-F910-4E85-B247-6B108AAC47C3}" srcOrd="1" destOrd="0" presId="urn:microsoft.com/office/officeart/2005/8/layout/process1"/>
    <dgm:cxn modelId="{C4E547CC-AC09-4884-9DC1-8A66A33D137C}" type="presOf" srcId="{C9A58B91-A39B-4707-A6A1-A5BFC3346366}" destId="{BDEC95E9-921A-40D5-B4E4-848471692756}" srcOrd="0" destOrd="0" presId="urn:microsoft.com/office/officeart/2005/8/layout/process1"/>
    <dgm:cxn modelId="{0E7F0208-958C-4989-8069-1257827F4750}" type="presOf" srcId="{2A93FD53-D925-4EDE-B36E-19F0E9F30645}" destId="{06CD2CD9-EA58-460F-AFCC-9C838CEAA02F}" srcOrd="0" destOrd="0" presId="urn:microsoft.com/office/officeart/2005/8/layout/process1"/>
    <dgm:cxn modelId="{AD1CE496-6FB8-4FE8-99F1-7BEEAE495059}" type="presOf" srcId="{754FA68B-F30D-4F62-B1D4-029A02570431}" destId="{68C5681F-F065-4682-A45B-402A738B31B6}" srcOrd="0" destOrd="0" presId="urn:microsoft.com/office/officeart/2005/8/layout/process1"/>
    <dgm:cxn modelId="{B1D63D5F-212E-475A-B59F-12CF8773A42B}" srcId="{21E0822F-D56E-4D60-8D56-82F6F6008C99}" destId="{4A8BEC9D-C2B4-4967-8B41-F5E228822EC2}" srcOrd="2" destOrd="0" parTransId="{7C8F66E4-C0F4-454A-99CB-839CEEAE1287}" sibTransId="{754FA68B-F30D-4F62-B1D4-029A02570431}"/>
    <dgm:cxn modelId="{310CCA26-5050-4197-B124-E403A843F8B7}" type="presOf" srcId="{754FA68B-F30D-4F62-B1D4-029A02570431}" destId="{D680EE08-6647-449F-A39D-F5091972C483}" srcOrd="1" destOrd="0" presId="urn:microsoft.com/office/officeart/2005/8/layout/process1"/>
    <dgm:cxn modelId="{AB691B22-53B7-4BA2-86A9-0FF8702135DF}" srcId="{21E0822F-D56E-4D60-8D56-82F6F6008C99}" destId="{226FFEB4-EE4A-4807-AB4C-28A7673C12AB}" srcOrd="1" destOrd="0" parTransId="{0CC50D40-18C7-4350-997A-51EE5E2DCC96}" sibTransId="{A1826ED7-4D31-4782-B34E-E96867FD3F61}"/>
    <dgm:cxn modelId="{EDDCF7F7-F535-4A9F-80C0-BCAED8633472}" type="presOf" srcId="{A1826ED7-4D31-4782-B34E-E96867FD3F61}" destId="{B6F73E41-86A9-411A-905B-0FE699DA95C5}" srcOrd="0" destOrd="0" presId="urn:microsoft.com/office/officeart/2005/8/layout/process1"/>
    <dgm:cxn modelId="{83655442-54B6-4618-9FFE-60AD72E0CAD1}" srcId="{21E0822F-D56E-4D60-8D56-82F6F6008C99}" destId="{2A93FD53-D925-4EDE-B36E-19F0E9F30645}" srcOrd="0" destOrd="0" parTransId="{F3D4DC24-3B92-4CF6-8DA7-AF4C02B17358}" sibTransId="{E1A3F6A3-AAAC-4EDE-B0FA-A23C4A994FE2}"/>
    <dgm:cxn modelId="{00767AC1-F95E-4659-A3D5-D7364FC4D11C}" type="presOf" srcId="{4A8BEC9D-C2B4-4967-8B41-F5E228822EC2}" destId="{36A1BA05-8CC1-49D7-8534-F688C5A6B764}" srcOrd="0" destOrd="0" presId="urn:microsoft.com/office/officeart/2005/8/layout/process1"/>
    <dgm:cxn modelId="{9B780098-B039-4B69-9BA7-21C8013A9ECD}" type="presOf" srcId="{226FFEB4-EE4A-4807-AB4C-28A7673C12AB}" destId="{9460A133-4563-4EB5-A7A3-42017D686F74}" srcOrd="0" destOrd="0" presId="urn:microsoft.com/office/officeart/2005/8/layout/process1"/>
    <dgm:cxn modelId="{DACF4390-D74D-40A0-A7F1-ECAC2BCE18BD}" type="presOf" srcId="{E1A3F6A3-AAAC-4EDE-B0FA-A23C4A994FE2}" destId="{17E8C61F-7B49-4C02-AC0B-9DF81FEBB1D9}" srcOrd="0" destOrd="0" presId="urn:microsoft.com/office/officeart/2005/8/layout/process1"/>
    <dgm:cxn modelId="{A012858B-5D0C-4680-8535-DEEF2A0B343B}" srcId="{21E0822F-D56E-4D60-8D56-82F6F6008C99}" destId="{C9A58B91-A39B-4707-A6A1-A5BFC3346366}" srcOrd="3" destOrd="0" parTransId="{7BEFDAD7-7A1A-4C7A-9224-EFF3C91B67CE}" sibTransId="{292AE896-3496-4869-96B6-061A6E23EAAE}"/>
    <dgm:cxn modelId="{22CE48F8-E041-4CBC-9898-CD7FEA76D288}" type="presParOf" srcId="{29CDF026-A242-4538-8108-D91EB70E3153}" destId="{06CD2CD9-EA58-460F-AFCC-9C838CEAA02F}" srcOrd="0" destOrd="0" presId="urn:microsoft.com/office/officeart/2005/8/layout/process1"/>
    <dgm:cxn modelId="{61019205-4E00-479B-A329-98B071CA98AB}" type="presParOf" srcId="{29CDF026-A242-4538-8108-D91EB70E3153}" destId="{17E8C61F-7B49-4C02-AC0B-9DF81FEBB1D9}" srcOrd="1" destOrd="0" presId="urn:microsoft.com/office/officeart/2005/8/layout/process1"/>
    <dgm:cxn modelId="{0137DBA1-BD97-457F-A26C-8B45C1012DC8}" type="presParOf" srcId="{17E8C61F-7B49-4C02-AC0B-9DF81FEBB1D9}" destId="{AB7B9FCA-FC00-4539-8F52-9CD65AC2E373}" srcOrd="0" destOrd="0" presId="urn:microsoft.com/office/officeart/2005/8/layout/process1"/>
    <dgm:cxn modelId="{A3563363-0ECD-414B-8D2D-7757391A955B}" type="presParOf" srcId="{29CDF026-A242-4538-8108-D91EB70E3153}" destId="{9460A133-4563-4EB5-A7A3-42017D686F74}" srcOrd="2" destOrd="0" presId="urn:microsoft.com/office/officeart/2005/8/layout/process1"/>
    <dgm:cxn modelId="{FF6E1CC4-48DE-4507-9A3D-F33BA7F1E154}" type="presParOf" srcId="{29CDF026-A242-4538-8108-D91EB70E3153}" destId="{B6F73E41-86A9-411A-905B-0FE699DA95C5}" srcOrd="3" destOrd="0" presId="urn:microsoft.com/office/officeart/2005/8/layout/process1"/>
    <dgm:cxn modelId="{4A473885-1E36-4547-A61B-CFDB2F4377DD}" type="presParOf" srcId="{B6F73E41-86A9-411A-905B-0FE699DA95C5}" destId="{B90DC8AD-F910-4E85-B247-6B108AAC47C3}" srcOrd="0" destOrd="0" presId="urn:microsoft.com/office/officeart/2005/8/layout/process1"/>
    <dgm:cxn modelId="{089DBBAE-7D2F-4FF5-AAFA-8F239A0F9863}" type="presParOf" srcId="{29CDF026-A242-4538-8108-D91EB70E3153}" destId="{36A1BA05-8CC1-49D7-8534-F688C5A6B764}" srcOrd="4" destOrd="0" presId="urn:microsoft.com/office/officeart/2005/8/layout/process1"/>
    <dgm:cxn modelId="{E96F6EC5-E81F-4A2D-B39C-6FBCE1AFDBCA}" type="presParOf" srcId="{29CDF026-A242-4538-8108-D91EB70E3153}" destId="{68C5681F-F065-4682-A45B-402A738B31B6}" srcOrd="5" destOrd="0" presId="urn:microsoft.com/office/officeart/2005/8/layout/process1"/>
    <dgm:cxn modelId="{42200098-6839-499E-A70E-48C948A85066}" type="presParOf" srcId="{68C5681F-F065-4682-A45B-402A738B31B6}" destId="{D680EE08-6647-449F-A39D-F5091972C483}" srcOrd="0" destOrd="0" presId="urn:microsoft.com/office/officeart/2005/8/layout/process1"/>
    <dgm:cxn modelId="{78D5A852-5A89-4ACD-A42D-BBE8308B0B2A}" type="presParOf" srcId="{29CDF026-A242-4538-8108-D91EB70E3153}" destId="{BDEC95E9-921A-40D5-B4E4-848471692756}" srcOrd="6"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E0822F-D56E-4D60-8D56-82F6F6008C99}" type="doc">
      <dgm:prSet loTypeId="urn:microsoft.com/office/officeart/2005/8/layout/process5" loCatId="process" qsTypeId="urn:microsoft.com/office/officeart/2005/8/quickstyle/simple1" qsCatId="simple" csTypeId="urn:microsoft.com/office/officeart/2005/8/colors/colorful5" csCatId="colorful" phldr="1"/>
      <dgm:spPr/>
    </dgm:pt>
    <dgm:pt modelId="{2A93FD53-D925-4EDE-B36E-19F0E9F30645}">
      <dgm:prSet phldrT="[Text]"/>
      <dgm:spPr/>
      <dgm:t>
        <a:bodyPr/>
        <a:lstStyle/>
        <a:p>
          <a:r>
            <a:rPr lang="en-US"/>
            <a:t>GV giao nhiệm vụ, hướng dẫn đánh giá.</a:t>
          </a:r>
        </a:p>
      </dgm:t>
    </dgm:pt>
    <dgm:pt modelId="{F3D4DC24-3B92-4CF6-8DA7-AF4C02B17358}" type="parTrans" cxnId="{83655442-54B6-4618-9FFE-60AD72E0CAD1}">
      <dgm:prSet/>
      <dgm:spPr/>
      <dgm:t>
        <a:bodyPr/>
        <a:lstStyle/>
        <a:p>
          <a:endParaRPr lang="en-US"/>
        </a:p>
      </dgm:t>
    </dgm:pt>
    <dgm:pt modelId="{E1A3F6A3-AAAC-4EDE-B0FA-A23C4A994FE2}" type="sibTrans" cxnId="{83655442-54B6-4618-9FFE-60AD72E0CAD1}">
      <dgm:prSet/>
      <dgm:spPr/>
      <dgm:t>
        <a:bodyPr/>
        <a:lstStyle/>
        <a:p>
          <a:endParaRPr lang="en-US"/>
        </a:p>
      </dgm:t>
    </dgm:pt>
    <dgm:pt modelId="{226FFEB4-EE4A-4807-AB4C-28A7673C12AB}">
      <dgm:prSet phldrT="[Text]"/>
      <dgm:spPr/>
      <dgm:t>
        <a:bodyPr/>
        <a:lstStyle/>
        <a:p>
          <a:r>
            <a:rPr lang="en-US"/>
            <a:t>HS thực hành</a:t>
          </a:r>
        </a:p>
      </dgm:t>
    </dgm:pt>
    <dgm:pt modelId="{0CC50D40-18C7-4350-997A-51EE5E2DCC96}" type="parTrans" cxnId="{AB691B22-53B7-4BA2-86A9-0FF8702135DF}">
      <dgm:prSet/>
      <dgm:spPr/>
      <dgm:t>
        <a:bodyPr/>
        <a:lstStyle/>
        <a:p>
          <a:endParaRPr lang="en-US"/>
        </a:p>
      </dgm:t>
    </dgm:pt>
    <dgm:pt modelId="{A1826ED7-4D31-4782-B34E-E96867FD3F61}" type="sibTrans" cxnId="{AB691B22-53B7-4BA2-86A9-0FF8702135DF}">
      <dgm:prSet/>
      <dgm:spPr/>
      <dgm:t>
        <a:bodyPr/>
        <a:lstStyle/>
        <a:p>
          <a:endParaRPr lang="en-US"/>
        </a:p>
      </dgm:t>
    </dgm:pt>
    <dgm:pt modelId="{C9A58B91-A39B-4707-A6A1-A5BFC3346366}">
      <dgm:prSet phldrT="[Text]"/>
      <dgm:spPr/>
      <dgm:t>
        <a:bodyPr/>
        <a:lstStyle/>
        <a:p>
          <a:r>
            <a:rPr lang="en-US"/>
            <a:t>GV quan sát để có sự đánh giá quá trình làm việc của HS, hỗ trợ khi cần thiết.</a:t>
          </a:r>
        </a:p>
      </dgm:t>
    </dgm:pt>
    <dgm:pt modelId="{7BEFDAD7-7A1A-4C7A-9224-EFF3C91B67CE}" type="parTrans" cxnId="{A012858B-5D0C-4680-8535-DEEF2A0B343B}">
      <dgm:prSet/>
      <dgm:spPr/>
      <dgm:t>
        <a:bodyPr/>
        <a:lstStyle/>
        <a:p>
          <a:endParaRPr lang="en-US"/>
        </a:p>
      </dgm:t>
    </dgm:pt>
    <dgm:pt modelId="{292AE896-3496-4869-96B6-061A6E23EAAE}" type="sibTrans" cxnId="{A012858B-5D0C-4680-8535-DEEF2A0B343B}">
      <dgm:prSet/>
      <dgm:spPr/>
      <dgm:t>
        <a:bodyPr/>
        <a:lstStyle/>
        <a:p>
          <a:endParaRPr lang="en-US"/>
        </a:p>
      </dgm:t>
    </dgm:pt>
    <dgm:pt modelId="{3188EA38-7D3D-4B97-ACA7-07C51A3E451E}">
      <dgm:prSet phldrT="[Text]"/>
      <dgm:spPr/>
      <dgm:t>
        <a:bodyPr/>
        <a:lstStyle/>
        <a:p>
          <a:r>
            <a:rPr lang="en-US"/>
            <a:t>HS tự nhận xét, đánh giá kết quả làm việc: </a:t>
          </a:r>
        </a:p>
      </dgm:t>
    </dgm:pt>
    <dgm:pt modelId="{9C5849EB-C43F-4734-A85D-B61C0E8422A1}" type="parTrans" cxnId="{DB289D5F-5EE2-4CA3-934F-7EA03E534BAE}">
      <dgm:prSet/>
      <dgm:spPr/>
      <dgm:t>
        <a:bodyPr/>
        <a:lstStyle/>
        <a:p>
          <a:endParaRPr lang="en-US"/>
        </a:p>
      </dgm:t>
    </dgm:pt>
    <dgm:pt modelId="{2474BD11-6FDC-40F9-9639-B8E238619195}" type="sibTrans" cxnId="{DB289D5F-5EE2-4CA3-934F-7EA03E534BAE}">
      <dgm:prSet/>
      <dgm:spPr/>
      <dgm:t>
        <a:bodyPr/>
        <a:lstStyle/>
        <a:p>
          <a:endParaRPr lang="en-US"/>
        </a:p>
      </dgm:t>
    </dgm:pt>
    <dgm:pt modelId="{08D1F9C6-2731-4955-B7E7-7B359DF4E745}">
      <dgm:prSet phldrT="[Text]"/>
      <dgm:spPr/>
      <dgm:t>
        <a:bodyPr/>
        <a:lstStyle/>
        <a:p>
          <a:r>
            <a:rPr lang="en-US"/>
            <a:t>Đánh giá sản phẩm</a:t>
          </a:r>
        </a:p>
      </dgm:t>
    </dgm:pt>
    <dgm:pt modelId="{DE1C958D-96A8-45B3-9254-FBFE10E20B05}" type="parTrans" cxnId="{9908E365-7607-4393-8C2C-93425E6DCE91}">
      <dgm:prSet/>
      <dgm:spPr/>
      <dgm:t>
        <a:bodyPr/>
        <a:lstStyle/>
        <a:p>
          <a:endParaRPr lang="en-US"/>
        </a:p>
      </dgm:t>
    </dgm:pt>
    <dgm:pt modelId="{223BD4A4-4F57-4988-B9E7-C99ECF618365}" type="sibTrans" cxnId="{9908E365-7607-4393-8C2C-93425E6DCE91}">
      <dgm:prSet/>
      <dgm:spPr/>
      <dgm:t>
        <a:bodyPr/>
        <a:lstStyle/>
        <a:p>
          <a:endParaRPr lang="en-US"/>
        </a:p>
      </dgm:t>
    </dgm:pt>
    <dgm:pt modelId="{BF27C9AB-FD85-490B-BE2C-DCA73783997A}">
      <dgm:prSet phldrT="[Text]"/>
      <dgm:spPr/>
      <dgm:t>
        <a:bodyPr/>
        <a:lstStyle/>
        <a:p>
          <a:r>
            <a:rPr lang="en-US"/>
            <a:t>Đánh giá hiệu quả làm việc nhóm</a:t>
          </a:r>
        </a:p>
      </dgm:t>
    </dgm:pt>
    <dgm:pt modelId="{45568F17-A494-4C6F-AA10-149F4E20DF62}" type="parTrans" cxnId="{663F8729-E74F-493F-83B7-E1B28C7E177F}">
      <dgm:prSet/>
      <dgm:spPr/>
      <dgm:t>
        <a:bodyPr/>
        <a:lstStyle/>
        <a:p>
          <a:endParaRPr lang="en-US"/>
        </a:p>
      </dgm:t>
    </dgm:pt>
    <dgm:pt modelId="{AFDCADF3-347F-4486-826E-2BE2B5BDCC81}" type="sibTrans" cxnId="{663F8729-E74F-493F-83B7-E1B28C7E177F}">
      <dgm:prSet/>
      <dgm:spPr/>
      <dgm:t>
        <a:bodyPr/>
        <a:lstStyle/>
        <a:p>
          <a:endParaRPr lang="en-US"/>
        </a:p>
      </dgm:t>
    </dgm:pt>
    <dgm:pt modelId="{FE94171E-FD4B-47BB-955B-4A78937918A3}" type="pres">
      <dgm:prSet presAssocID="{21E0822F-D56E-4D60-8D56-82F6F6008C99}" presName="diagram" presStyleCnt="0">
        <dgm:presLayoutVars>
          <dgm:dir/>
          <dgm:resizeHandles val="exact"/>
        </dgm:presLayoutVars>
      </dgm:prSet>
      <dgm:spPr/>
    </dgm:pt>
    <dgm:pt modelId="{59B58230-25E9-48E3-A767-5E0B05F372FC}" type="pres">
      <dgm:prSet presAssocID="{2A93FD53-D925-4EDE-B36E-19F0E9F30645}" presName="node" presStyleLbl="node1" presStyleIdx="0" presStyleCnt="4">
        <dgm:presLayoutVars>
          <dgm:bulletEnabled val="1"/>
        </dgm:presLayoutVars>
      </dgm:prSet>
      <dgm:spPr/>
      <dgm:t>
        <a:bodyPr/>
        <a:lstStyle/>
        <a:p>
          <a:endParaRPr lang="en-US"/>
        </a:p>
      </dgm:t>
    </dgm:pt>
    <dgm:pt modelId="{B53E9882-3E51-41C0-827D-6A5F2CE1456A}" type="pres">
      <dgm:prSet presAssocID="{E1A3F6A3-AAAC-4EDE-B0FA-A23C4A994FE2}" presName="sibTrans" presStyleLbl="sibTrans2D1" presStyleIdx="0" presStyleCnt="3"/>
      <dgm:spPr/>
      <dgm:t>
        <a:bodyPr/>
        <a:lstStyle/>
        <a:p>
          <a:endParaRPr lang="en-US"/>
        </a:p>
      </dgm:t>
    </dgm:pt>
    <dgm:pt modelId="{1A11567D-A85A-43B1-99A5-980D72776524}" type="pres">
      <dgm:prSet presAssocID="{E1A3F6A3-AAAC-4EDE-B0FA-A23C4A994FE2}" presName="connectorText" presStyleLbl="sibTrans2D1" presStyleIdx="0" presStyleCnt="3"/>
      <dgm:spPr/>
      <dgm:t>
        <a:bodyPr/>
        <a:lstStyle/>
        <a:p>
          <a:endParaRPr lang="en-US"/>
        </a:p>
      </dgm:t>
    </dgm:pt>
    <dgm:pt modelId="{45E38438-8DE0-40AF-8E8F-70FF517DB9E3}" type="pres">
      <dgm:prSet presAssocID="{226FFEB4-EE4A-4807-AB4C-28A7673C12AB}" presName="node" presStyleLbl="node1" presStyleIdx="1" presStyleCnt="4">
        <dgm:presLayoutVars>
          <dgm:bulletEnabled val="1"/>
        </dgm:presLayoutVars>
      </dgm:prSet>
      <dgm:spPr/>
      <dgm:t>
        <a:bodyPr/>
        <a:lstStyle/>
        <a:p>
          <a:endParaRPr lang="en-US"/>
        </a:p>
      </dgm:t>
    </dgm:pt>
    <dgm:pt modelId="{B75EC2F4-CC8B-43B0-91E5-7C3C43FD5361}" type="pres">
      <dgm:prSet presAssocID="{A1826ED7-4D31-4782-B34E-E96867FD3F61}" presName="sibTrans" presStyleLbl="sibTrans2D1" presStyleIdx="1" presStyleCnt="3"/>
      <dgm:spPr/>
      <dgm:t>
        <a:bodyPr/>
        <a:lstStyle/>
        <a:p>
          <a:endParaRPr lang="en-US"/>
        </a:p>
      </dgm:t>
    </dgm:pt>
    <dgm:pt modelId="{4D5D79FC-1704-43C3-B160-784EC6CF5654}" type="pres">
      <dgm:prSet presAssocID="{A1826ED7-4D31-4782-B34E-E96867FD3F61}" presName="connectorText" presStyleLbl="sibTrans2D1" presStyleIdx="1" presStyleCnt="3"/>
      <dgm:spPr/>
      <dgm:t>
        <a:bodyPr/>
        <a:lstStyle/>
        <a:p>
          <a:endParaRPr lang="en-US"/>
        </a:p>
      </dgm:t>
    </dgm:pt>
    <dgm:pt modelId="{D2DA7019-9735-454A-BF51-332119A866D6}" type="pres">
      <dgm:prSet presAssocID="{C9A58B91-A39B-4707-A6A1-A5BFC3346366}" presName="node" presStyleLbl="node1" presStyleIdx="2" presStyleCnt="4">
        <dgm:presLayoutVars>
          <dgm:bulletEnabled val="1"/>
        </dgm:presLayoutVars>
      </dgm:prSet>
      <dgm:spPr/>
      <dgm:t>
        <a:bodyPr/>
        <a:lstStyle/>
        <a:p>
          <a:endParaRPr lang="en-US"/>
        </a:p>
      </dgm:t>
    </dgm:pt>
    <dgm:pt modelId="{7610C048-5B98-4BB2-85A8-7262A98C06BF}" type="pres">
      <dgm:prSet presAssocID="{292AE896-3496-4869-96B6-061A6E23EAAE}" presName="sibTrans" presStyleLbl="sibTrans2D1" presStyleIdx="2" presStyleCnt="3"/>
      <dgm:spPr/>
      <dgm:t>
        <a:bodyPr/>
        <a:lstStyle/>
        <a:p>
          <a:endParaRPr lang="en-US"/>
        </a:p>
      </dgm:t>
    </dgm:pt>
    <dgm:pt modelId="{3E431FE1-A124-4D6E-9CA3-25DB994532E0}" type="pres">
      <dgm:prSet presAssocID="{292AE896-3496-4869-96B6-061A6E23EAAE}" presName="connectorText" presStyleLbl="sibTrans2D1" presStyleIdx="2" presStyleCnt="3"/>
      <dgm:spPr/>
      <dgm:t>
        <a:bodyPr/>
        <a:lstStyle/>
        <a:p>
          <a:endParaRPr lang="en-US"/>
        </a:p>
      </dgm:t>
    </dgm:pt>
    <dgm:pt modelId="{4953D829-6E3F-4843-A113-D5FD17500EA1}" type="pres">
      <dgm:prSet presAssocID="{3188EA38-7D3D-4B97-ACA7-07C51A3E451E}" presName="node" presStyleLbl="node1" presStyleIdx="3" presStyleCnt="4">
        <dgm:presLayoutVars>
          <dgm:bulletEnabled val="1"/>
        </dgm:presLayoutVars>
      </dgm:prSet>
      <dgm:spPr/>
      <dgm:t>
        <a:bodyPr/>
        <a:lstStyle/>
        <a:p>
          <a:endParaRPr lang="en-US"/>
        </a:p>
      </dgm:t>
    </dgm:pt>
  </dgm:ptLst>
  <dgm:cxnLst>
    <dgm:cxn modelId="{57B28071-4CA2-4EB1-B1FA-E95D78C6F9FB}" type="presOf" srcId="{2A93FD53-D925-4EDE-B36E-19F0E9F30645}" destId="{59B58230-25E9-48E3-A767-5E0B05F372FC}" srcOrd="0" destOrd="0" presId="urn:microsoft.com/office/officeart/2005/8/layout/process5"/>
    <dgm:cxn modelId="{9908E365-7607-4393-8C2C-93425E6DCE91}" srcId="{3188EA38-7D3D-4B97-ACA7-07C51A3E451E}" destId="{08D1F9C6-2731-4955-B7E7-7B359DF4E745}" srcOrd="0" destOrd="0" parTransId="{DE1C958D-96A8-45B3-9254-FBFE10E20B05}" sibTransId="{223BD4A4-4F57-4988-B9E7-C99ECF618365}"/>
    <dgm:cxn modelId="{2DAB416F-B7B5-4DDA-9699-DEBFC95CACA2}" type="presOf" srcId="{226FFEB4-EE4A-4807-AB4C-28A7673C12AB}" destId="{45E38438-8DE0-40AF-8E8F-70FF517DB9E3}" srcOrd="0" destOrd="0" presId="urn:microsoft.com/office/officeart/2005/8/layout/process5"/>
    <dgm:cxn modelId="{B9E58D79-301C-464B-98C4-2F1D056CE196}" type="presOf" srcId="{08D1F9C6-2731-4955-B7E7-7B359DF4E745}" destId="{4953D829-6E3F-4843-A113-D5FD17500EA1}" srcOrd="0" destOrd="1" presId="urn:microsoft.com/office/officeart/2005/8/layout/process5"/>
    <dgm:cxn modelId="{B6D1CF91-9155-409A-803B-E5DDAA4BCF94}" type="presOf" srcId="{E1A3F6A3-AAAC-4EDE-B0FA-A23C4A994FE2}" destId="{B53E9882-3E51-41C0-827D-6A5F2CE1456A}" srcOrd="0" destOrd="0" presId="urn:microsoft.com/office/officeart/2005/8/layout/process5"/>
    <dgm:cxn modelId="{3E2DF1D2-9610-4551-8813-816B84BD92CC}" type="presOf" srcId="{3188EA38-7D3D-4B97-ACA7-07C51A3E451E}" destId="{4953D829-6E3F-4843-A113-D5FD17500EA1}" srcOrd="0" destOrd="0" presId="urn:microsoft.com/office/officeart/2005/8/layout/process5"/>
    <dgm:cxn modelId="{982624A3-7780-44F2-8624-D9250811C29F}" type="presOf" srcId="{E1A3F6A3-AAAC-4EDE-B0FA-A23C4A994FE2}" destId="{1A11567D-A85A-43B1-99A5-980D72776524}" srcOrd="1" destOrd="0" presId="urn:microsoft.com/office/officeart/2005/8/layout/process5"/>
    <dgm:cxn modelId="{ABBCBCED-DA52-416D-8754-A48A5B7B051A}" type="presOf" srcId="{292AE896-3496-4869-96B6-061A6E23EAAE}" destId="{7610C048-5B98-4BB2-85A8-7262A98C06BF}" srcOrd="0" destOrd="0" presId="urn:microsoft.com/office/officeart/2005/8/layout/process5"/>
    <dgm:cxn modelId="{AB691B22-53B7-4BA2-86A9-0FF8702135DF}" srcId="{21E0822F-D56E-4D60-8D56-82F6F6008C99}" destId="{226FFEB4-EE4A-4807-AB4C-28A7673C12AB}" srcOrd="1" destOrd="0" parTransId="{0CC50D40-18C7-4350-997A-51EE5E2DCC96}" sibTransId="{A1826ED7-4D31-4782-B34E-E96867FD3F61}"/>
    <dgm:cxn modelId="{0DC02A2D-A89A-444F-A361-438403E00D6B}" type="presOf" srcId="{292AE896-3496-4869-96B6-061A6E23EAAE}" destId="{3E431FE1-A124-4D6E-9CA3-25DB994532E0}" srcOrd="1" destOrd="0" presId="urn:microsoft.com/office/officeart/2005/8/layout/process5"/>
    <dgm:cxn modelId="{663F8729-E74F-493F-83B7-E1B28C7E177F}" srcId="{3188EA38-7D3D-4B97-ACA7-07C51A3E451E}" destId="{BF27C9AB-FD85-490B-BE2C-DCA73783997A}" srcOrd="1" destOrd="0" parTransId="{45568F17-A494-4C6F-AA10-149F4E20DF62}" sibTransId="{AFDCADF3-347F-4486-826E-2BE2B5BDCC81}"/>
    <dgm:cxn modelId="{8E4981B7-CA58-4E91-BAA1-DDCBAAF1D7FE}" type="presOf" srcId="{A1826ED7-4D31-4782-B34E-E96867FD3F61}" destId="{4D5D79FC-1704-43C3-B160-784EC6CF5654}" srcOrd="1" destOrd="0" presId="urn:microsoft.com/office/officeart/2005/8/layout/process5"/>
    <dgm:cxn modelId="{83655442-54B6-4618-9FFE-60AD72E0CAD1}" srcId="{21E0822F-D56E-4D60-8D56-82F6F6008C99}" destId="{2A93FD53-D925-4EDE-B36E-19F0E9F30645}" srcOrd="0" destOrd="0" parTransId="{F3D4DC24-3B92-4CF6-8DA7-AF4C02B17358}" sibTransId="{E1A3F6A3-AAAC-4EDE-B0FA-A23C4A994FE2}"/>
    <dgm:cxn modelId="{ECA0DF02-F507-4A78-AD6A-43B5CB733585}" type="presOf" srcId="{C9A58B91-A39B-4707-A6A1-A5BFC3346366}" destId="{D2DA7019-9735-454A-BF51-332119A866D6}" srcOrd="0" destOrd="0" presId="urn:microsoft.com/office/officeart/2005/8/layout/process5"/>
    <dgm:cxn modelId="{DB289D5F-5EE2-4CA3-934F-7EA03E534BAE}" srcId="{21E0822F-D56E-4D60-8D56-82F6F6008C99}" destId="{3188EA38-7D3D-4B97-ACA7-07C51A3E451E}" srcOrd="3" destOrd="0" parTransId="{9C5849EB-C43F-4734-A85D-B61C0E8422A1}" sibTransId="{2474BD11-6FDC-40F9-9639-B8E238619195}"/>
    <dgm:cxn modelId="{60C3615C-8514-4C61-B14A-CEC7F85CACD4}" type="presOf" srcId="{21E0822F-D56E-4D60-8D56-82F6F6008C99}" destId="{FE94171E-FD4B-47BB-955B-4A78937918A3}" srcOrd="0" destOrd="0" presId="urn:microsoft.com/office/officeart/2005/8/layout/process5"/>
    <dgm:cxn modelId="{30D1C2EB-2D28-46BD-9BBA-8BECCCE37AAE}" type="presOf" srcId="{A1826ED7-4D31-4782-B34E-E96867FD3F61}" destId="{B75EC2F4-CC8B-43B0-91E5-7C3C43FD5361}" srcOrd="0" destOrd="0" presId="urn:microsoft.com/office/officeart/2005/8/layout/process5"/>
    <dgm:cxn modelId="{A012858B-5D0C-4680-8535-DEEF2A0B343B}" srcId="{21E0822F-D56E-4D60-8D56-82F6F6008C99}" destId="{C9A58B91-A39B-4707-A6A1-A5BFC3346366}" srcOrd="2" destOrd="0" parTransId="{7BEFDAD7-7A1A-4C7A-9224-EFF3C91B67CE}" sibTransId="{292AE896-3496-4869-96B6-061A6E23EAAE}"/>
    <dgm:cxn modelId="{66A2557A-EA49-4100-AF7C-048333E14E6A}" type="presOf" srcId="{BF27C9AB-FD85-490B-BE2C-DCA73783997A}" destId="{4953D829-6E3F-4843-A113-D5FD17500EA1}" srcOrd="0" destOrd="2" presId="urn:microsoft.com/office/officeart/2005/8/layout/process5"/>
    <dgm:cxn modelId="{3A3CA12B-CD52-44EC-B6AB-CEB10989B66E}" type="presParOf" srcId="{FE94171E-FD4B-47BB-955B-4A78937918A3}" destId="{59B58230-25E9-48E3-A767-5E0B05F372FC}" srcOrd="0" destOrd="0" presId="urn:microsoft.com/office/officeart/2005/8/layout/process5"/>
    <dgm:cxn modelId="{BD08C5BB-9BB3-4A93-8843-C6EBC9F44321}" type="presParOf" srcId="{FE94171E-FD4B-47BB-955B-4A78937918A3}" destId="{B53E9882-3E51-41C0-827D-6A5F2CE1456A}" srcOrd="1" destOrd="0" presId="urn:microsoft.com/office/officeart/2005/8/layout/process5"/>
    <dgm:cxn modelId="{D7006177-5D2E-4FD7-A2CD-DCA2F007D2DF}" type="presParOf" srcId="{B53E9882-3E51-41C0-827D-6A5F2CE1456A}" destId="{1A11567D-A85A-43B1-99A5-980D72776524}" srcOrd="0" destOrd="0" presId="urn:microsoft.com/office/officeart/2005/8/layout/process5"/>
    <dgm:cxn modelId="{29131834-5116-4F19-8DCB-A66D38A4A124}" type="presParOf" srcId="{FE94171E-FD4B-47BB-955B-4A78937918A3}" destId="{45E38438-8DE0-40AF-8E8F-70FF517DB9E3}" srcOrd="2" destOrd="0" presId="urn:microsoft.com/office/officeart/2005/8/layout/process5"/>
    <dgm:cxn modelId="{B4332449-25DB-4A86-A63E-6296F75B3551}" type="presParOf" srcId="{FE94171E-FD4B-47BB-955B-4A78937918A3}" destId="{B75EC2F4-CC8B-43B0-91E5-7C3C43FD5361}" srcOrd="3" destOrd="0" presId="urn:microsoft.com/office/officeart/2005/8/layout/process5"/>
    <dgm:cxn modelId="{42BBC278-0A86-40D6-97E3-FA689021127F}" type="presParOf" srcId="{B75EC2F4-CC8B-43B0-91E5-7C3C43FD5361}" destId="{4D5D79FC-1704-43C3-B160-784EC6CF5654}" srcOrd="0" destOrd="0" presId="urn:microsoft.com/office/officeart/2005/8/layout/process5"/>
    <dgm:cxn modelId="{D8472721-0A62-4AF7-A04A-54A6AC4535F7}" type="presParOf" srcId="{FE94171E-FD4B-47BB-955B-4A78937918A3}" destId="{D2DA7019-9735-454A-BF51-332119A866D6}" srcOrd="4" destOrd="0" presId="urn:microsoft.com/office/officeart/2005/8/layout/process5"/>
    <dgm:cxn modelId="{BF6B6D60-331B-4867-BACF-2B03937CDDEB}" type="presParOf" srcId="{FE94171E-FD4B-47BB-955B-4A78937918A3}" destId="{7610C048-5B98-4BB2-85A8-7262A98C06BF}" srcOrd="5" destOrd="0" presId="urn:microsoft.com/office/officeart/2005/8/layout/process5"/>
    <dgm:cxn modelId="{E64E814A-1FEF-4F72-94EB-D1AC272591B5}" type="presParOf" srcId="{7610C048-5B98-4BB2-85A8-7262A98C06BF}" destId="{3E431FE1-A124-4D6E-9CA3-25DB994532E0}" srcOrd="0" destOrd="0" presId="urn:microsoft.com/office/officeart/2005/8/layout/process5"/>
    <dgm:cxn modelId="{9C5C0321-D3A3-45EC-9BDF-171730F680B2}" type="presParOf" srcId="{FE94171E-FD4B-47BB-955B-4A78937918A3}" destId="{4953D829-6E3F-4843-A113-D5FD17500EA1}" srcOrd="6" destOrd="0" presId="urn:microsoft.com/office/officeart/2005/8/layout/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CD2CD9-EA58-460F-AFCC-9C838CEAA02F}">
      <dsp:nvSpPr>
        <dsp:cNvPr id="0" name=""/>
        <dsp:cNvSpPr/>
      </dsp:nvSpPr>
      <dsp:spPr>
        <a:xfrm>
          <a:off x="1678" y="39583"/>
          <a:ext cx="733688" cy="440212"/>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GV hướng dẫn HS tập hợp các nội dung đã có</a:t>
          </a:r>
        </a:p>
      </dsp:txBody>
      <dsp:txXfrm>
        <a:off x="14571" y="52476"/>
        <a:ext cx="707902" cy="414426"/>
      </dsp:txXfrm>
    </dsp:sp>
    <dsp:sp modelId="{17E8C61F-7B49-4C02-AC0B-9DF81FEBB1D9}">
      <dsp:nvSpPr>
        <dsp:cNvPr id="0" name=""/>
        <dsp:cNvSpPr/>
      </dsp:nvSpPr>
      <dsp:spPr>
        <a:xfrm>
          <a:off x="808735" y="168712"/>
          <a:ext cx="155541" cy="181954"/>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808735" y="205103"/>
        <a:ext cx="108879" cy="109172"/>
      </dsp:txXfrm>
    </dsp:sp>
    <dsp:sp modelId="{9460A133-4563-4EB5-A7A3-42017D686F74}">
      <dsp:nvSpPr>
        <dsp:cNvPr id="0" name=""/>
        <dsp:cNvSpPr/>
      </dsp:nvSpPr>
      <dsp:spPr>
        <a:xfrm>
          <a:off x="1028841" y="39583"/>
          <a:ext cx="733688" cy="440212"/>
        </a:xfrm>
        <a:prstGeom prst="roundRect">
          <a:avLst>
            <a:gd name="adj" fmla="val 10000"/>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HS thực hiện theo hướng dẫn. </a:t>
          </a:r>
        </a:p>
      </dsp:txBody>
      <dsp:txXfrm>
        <a:off x="1041734" y="52476"/>
        <a:ext cx="707902" cy="414426"/>
      </dsp:txXfrm>
    </dsp:sp>
    <dsp:sp modelId="{B6F73E41-86A9-411A-905B-0FE699DA95C5}">
      <dsp:nvSpPr>
        <dsp:cNvPr id="0" name=""/>
        <dsp:cNvSpPr/>
      </dsp:nvSpPr>
      <dsp:spPr>
        <a:xfrm>
          <a:off x="1835898" y="168712"/>
          <a:ext cx="155541" cy="181954"/>
        </a:xfrm>
        <a:prstGeom prst="rightArrow">
          <a:avLst>
            <a:gd name="adj1" fmla="val 60000"/>
            <a:gd name="adj2" fmla="val 50000"/>
          </a:avLst>
        </a:prstGeom>
        <a:solidFill>
          <a:schemeClr val="accent5">
            <a:hueOff val="-3379271"/>
            <a:satOff val="-8710"/>
            <a:lumOff val="-588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835898" y="205103"/>
        <a:ext cx="108879" cy="109172"/>
      </dsp:txXfrm>
    </dsp:sp>
    <dsp:sp modelId="{36A1BA05-8CC1-49D7-8534-F688C5A6B764}">
      <dsp:nvSpPr>
        <dsp:cNvPr id="0" name=""/>
        <dsp:cNvSpPr/>
      </dsp:nvSpPr>
      <dsp:spPr>
        <a:xfrm>
          <a:off x="2056005" y="39583"/>
          <a:ext cx="733688" cy="440212"/>
        </a:xfrm>
        <a:prstGeom prst="roundRect">
          <a:avLst>
            <a:gd name="adj" fmla="val 10000"/>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HS quan sát kết quả</a:t>
          </a:r>
        </a:p>
      </dsp:txBody>
      <dsp:txXfrm>
        <a:off x="2068898" y="52476"/>
        <a:ext cx="707902" cy="414426"/>
      </dsp:txXfrm>
    </dsp:sp>
    <dsp:sp modelId="{68C5681F-F065-4682-A45B-402A738B31B6}">
      <dsp:nvSpPr>
        <dsp:cNvPr id="0" name=""/>
        <dsp:cNvSpPr/>
      </dsp:nvSpPr>
      <dsp:spPr>
        <a:xfrm>
          <a:off x="2863062" y="168712"/>
          <a:ext cx="155541" cy="181954"/>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863062" y="205103"/>
        <a:ext cx="108879" cy="109172"/>
      </dsp:txXfrm>
    </dsp:sp>
    <dsp:sp modelId="{BDEC95E9-921A-40D5-B4E4-848471692756}">
      <dsp:nvSpPr>
        <dsp:cNvPr id="0" name=""/>
        <dsp:cNvSpPr/>
      </dsp:nvSpPr>
      <dsp:spPr>
        <a:xfrm>
          <a:off x="3083168" y="39583"/>
          <a:ext cx="733688" cy="440212"/>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n-US" sz="700" kern="1200"/>
            <a:t>GV nhận xét, ghi nhận kết quả của các nhóm</a:t>
          </a:r>
        </a:p>
      </dsp:txBody>
      <dsp:txXfrm>
        <a:off x="3096061" y="52476"/>
        <a:ext cx="707902" cy="4144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B58230-25E9-48E3-A767-5E0B05F372FC}">
      <dsp:nvSpPr>
        <dsp:cNvPr id="0" name=""/>
        <dsp:cNvSpPr/>
      </dsp:nvSpPr>
      <dsp:spPr>
        <a:xfrm>
          <a:off x="2517" y="108764"/>
          <a:ext cx="1100493" cy="660295"/>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GV giao nhiệm vụ, hướng dẫn đánh giá.</a:t>
          </a:r>
        </a:p>
      </dsp:txBody>
      <dsp:txXfrm>
        <a:off x="21856" y="128103"/>
        <a:ext cx="1061815" cy="621617"/>
      </dsp:txXfrm>
    </dsp:sp>
    <dsp:sp modelId="{B53E9882-3E51-41C0-827D-6A5F2CE1456A}">
      <dsp:nvSpPr>
        <dsp:cNvPr id="0" name=""/>
        <dsp:cNvSpPr/>
      </dsp:nvSpPr>
      <dsp:spPr>
        <a:xfrm>
          <a:off x="1199853" y="302450"/>
          <a:ext cx="233304" cy="272922"/>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1199853" y="357034"/>
        <a:ext cx="163313" cy="163754"/>
      </dsp:txXfrm>
    </dsp:sp>
    <dsp:sp modelId="{45E38438-8DE0-40AF-8E8F-70FF517DB9E3}">
      <dsp:nvSpPr>
        <dsp:cNvPr id="0" name=""/>
        <dsp:cNvSpPr/>
      </dsp:nvSpPr>
      <dsp:spPr>
        <a:xfrm>
          <a:off x="1543207" y="108764"/>
          <a:ext cx="1100493" cy="660295"/>
        </a:xfrm>
        <a:prstGeom prst="roundRect">
          <a:avLst>
            <a:gd name="adj" fmla="val 10000"/>
          </a:avLst>
        </a:prstGeom>
        <a:solidFill>
          <a:schemeClr val="accent5">
            <a:hueOff val="-2252848"/>
            <a:satOff val="-5806"/>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HS thực hành</a:t>
          </a:r>
        </a:p>
      </dsp:txBody>
      <dsp:txXfrm>
        <a:off x="1562546" y="128103"/>
        <a:ext cx="1061815" cy="621617"/>
      </dsp:txXfrm>
    </dsp:sp>
    <dsp:sp modelId="{B75EC2F4-CC8B-43B0-91E5-7C3C43FD5361}">
      <dsp:nvSpPr>
        <dsp:cNvPr id="0" name=""/>
        <dsp:cNvSpPr/>
      </dsp:nvSpPr>
      <dsp:spPr>
        <a:xfrm>
          <a:off x="2740544" y="302450"/>
          <a:ext cx="233304" cy="272922"/>
        </a:xfrm>
        <a:prstGeom prst="rightArrow">
          <a:avLst>
            <a:gd name="adj1" fmla="val 60000"/>
            <a:gd name="adj2" fmla="val 50000"/>
          </a:avLst>
        </a:prstGeom>
        <a:solidFill>
          <a:schemeClr val="accent5">
            <a:hueOff val="-3379271"/>
            <a:satOff val="-8710"/>
            <a:lumOff val="-5883"/>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2740544" y="357034"/>
        <a:ext cx="163313" cy="163754"/>
      </dsp:txXfrm>
    </dsp:sp>
    <dsp:sp modelId="{D2DA7019-9735-454A-BF51-332119A866D6}">
      <dsp:nvSpPr>
        <dsp:cNvPr id="0" name=""/>
        <dsp:cNvSpPr/>
      </dsp:nvSpPr>
      <dsp:spPr>
        <a:xfrm>
          <a:off x="3083898" y="108764"/>
          <a:ext cx="1100493" cy="660295"/>
        </a:xfrm>
        <a:prstGeom prst="roundRect">
          <a:avLst>
            <a:gd name="adj" fmla="val 10000"/>
          </a:avLst>
        </a:prstGeom>
        <a:solidFill>
          <a:schemeClr val="accent5">
            <a:hueOff val="-4505695"/>
            <a:satOff val="-11613"/>
            <a:lumOff val="-784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t>GV quan sát để có sự đánh giá quá trình làm việc của HS, hỗ trợ khi cần thiết.</a:t>
          </a:r>
        </a:p>
      </dsp:txBody>
      <dsp:txXfrm>
        <a:off x="3103237" y="128103"/>
        <a:ext cx="1061815" cy="621617"/>
      </dsp:txXfrm>
    </dsp:sp>
    <dsp:sp modelId="{7610C048-5B98-4BB2-85A8-7262A98C06BF}">
      <dsp:nvSpPr>
        <dsp:cNvPr id="0" name=""/>
        <dsp:cNvSpPr/>
      </dsp:nvSpPr>
      <dsp:spPr>
        <a:xfrm>
          <a:off x="4281234" y="302450"/>
          <a:ext cx="233304" cy="272922"/>
        </a:xfrm>
        <a:prstGeom prst="rightArrow">
          <a:avLst>
            <a:gd name="adj1" fmla="val 60000"/>
            <a:gd name="adj2" fmla="val 50000"/>
          </a:avLst>
        </a:prstGeom>
        <a:solidFill>
          <a:schemeClr val="accent5">
            <a:hueOff val="-6758543"/>
            <a:satOff val="-17419"/>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a:p>
      </dsp:txBody>
      <dsp:txXfrm>
        <a:off x="4281234" y="357034"/>
        <a:ext cx="163313" cy="163754"/>
      </dsp:txXfrm>
    </dsp:sp>
    <dsp:sp modelId="{4953D829-6E3F-4843-A113-D5FD17500EA1}">
      <dsp:nvSpPr>
        <dsp:cNvPr id="0" name=""/>
        <dsp:cNvSpPr/>
      </dsp:nvSpPr>
      <dsp:spPr>
        <a:xfrm>
          <a:off x="4624588" y="108764"/>
          <a:ext cx="1100493" cy="660295"/>
        </a:xfrm>
        <a:prstGeom prst="roundRect">
          <a:avLst>
            <a:gd name="adj" fmla="val 10000"/>
          </a:avLst>
        </a:prstGeom>
        <a:solidFill>
          <a:schemeClr val="accent5">
            <a:hueOff val="-6758543"/>
            <a:satOff val="-17419"/>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US" sz="800" kern="1200"/>
            <a:t>HS tự nhận xét, đánh giá kết quả làm việc: </a:t>
          </a:r>
        </a:p>
        <a:p>
          <a:pPr marL="57150" lvl="1" indent="-57150" algn="l" defTabSz="266700">
            <a:lnSpc>
              <a:spcPct val="90000"/>
            </a:lnSpc>
            <a:spcBef>
              <a:spcPct val="0"/>
            </a:spcBef>
            <a:spcAft>
              <a:spcPct val="15000"/>
            </a:spcAft>
            <a:buChar char="••"/>
          </a:pPr>
          <a:r>
            <a:rPr lang="en-US" sz="600" kern="1200"/>
            <a:t>Đánh giá sản phẩm</a:t>
          </a:r>
        </a:p>
        <a:p>
          <a:pPr marL="57150" lvl="1" indent="-57150" algn="l" defTabSz="266700">
            <a:lnSpc>
              <a:spcPct val="90000"/>
            </a:lnSpc>
            <a:spcBef>
              <a:spcPct val="0"/>
            </a:spcBef>
            <a:spcAft>
              <a:spcPct val="15000"/>
            </a:spcAft>
            <a:buChar char="••"/>
          </a:pPr>
          <a:r>
            <a:rPr lang="en-US" sz="600" kern="1200"/>
            <a:t>Đánh giá hiệu quả làm việc nhóm</a:t>
          </a:r>
        </a:p>
      </dsp:txBody>
      <dsp:txXfrm>
        <a:off x="4643927" y="128103"/>
        <a:ext cx="1061815" cy="62161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86CE8-E7F0-45FE-82C8-31573D9B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411</Words>
  <Characters>2343</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2021-04-22T09:57:00Z</cp:lastPrinted>
  <dcterms:created xsi:type="dcterms:W3CDTF">2021-04-22T09:21:00Z</dcterms:created>
  <dcterms:modified xsi:type="dcterms:W3CDTF">2021-04-22T09:59:00Z</dcterms:modified>
</cp:coreProperties>
</file>