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1" w:type="dxa"/>
        <w:tblLook w:val="0000" w:firstRow="0" w:lastRow="0" w:firstColumn="0" w:lastColumn="0" w:noHBand="0" w:noVBand="0"/>
      </w:tblPr>
      <w:tblGrid>
        <w:gridCol w:w="4503"/>
        <w:gridCol w:w="6408"/>
      </w:tblGrid>
      <w:tr w:rsidR="007A6332" w:rsidRPr="00BF33BB" w:rsidTr="00362C5A">
        <w:tc>
          <w:tcPr>
            <w:tcW w:w="4503" w:type="dxa"/>
          </w:tcPr>
          <w:p w:rsidR="007A6332" w:rsidRPr="00BF33BB" w:rsidRDefault="007A6332" w:rsidP="00362C5A">
            <w:pPr>
              <w:spacing w:line="276" w:lineRule="auto"/>
              <w:ind w:left="284"/>
              <w:jc w:val="center"/>
              <w:rPr>
                <w:b/>
                <w:bCs/>
              </w:rPr>
            </w:pPr>
            <w:r w:rsidRPr="00BF33BB">
              <w:rPr>
                <w:b/>
                <w:bCs/>
              </w:rPr>
              <w:t xml:space="preserve">SỞ GD&amp;ĐT HÀ NỘI </w:t>
            </w:r>
          </w:p>
          <w:p w:rsidR="007A6332" w:rsidRPr="00BF33BB" w:rsidRDefault="007A6332" w:rsidP="00362C5A">
            <w:pPr>
              <w:spacing w:line="276" w:lineRule="auto"/>
              <w:ind w:left="284"/>
              <w:jc w:val="center"/>
              <w:rPr>
                <w:b/>
                <w:bCs/>
              </w:rPr>
            </w:pPr>
            <w:r w:rsidRPr="00BF33BB">
              <w:rPr>
                <w:b/>
                <w:bCs/>
              </w:rPr>
              <w:t>TRƯỜNG THPT HỒNG THÁI</w:t>
            </w:r>
          </w:p>
          <w:p w:rsidR="007A6332" w:rsidRPr="00BF33BB" w:rsidRDefault="007A6332" w:rsidP="00362C5A">
            <w:pPr>
              <w:spacing w:line="276" w:lineRule="auto"/>
              <w:ind w:left="284"/>
              <w:jc w:val="center"/>
              <w:rPr>
                <w:b/>
                <w:bCs/>
              </w:rPr>
            </w:pPr>
          </w:p>
        </w:tc>
        <w:tc>
          <w:tcPr>
            <w:tcW w:w="6408" w:type="dxa"/>
          </w:tcPr>
          <w:p w:rsidR="007A6332" w:rsidRPr="00BF33BB" w:rsidRDefault="007A6332" w:rsidP="00362C5A">
            <w:pPr>
              <w:spacing w:line="276" w:lineRule="auto"/>
              <w:ind w:left="284"/>
              <w:jc w:val="center"/>
              <w:rPr>
                <w:b/>
                <w:bCs/>
              </w:rPr>
            </w:pPr>
            <w:r w:rsidRPr="00BF33BB">
              <w:rPr>
                <w:b/>
                <w:bCs/>
              </w:rPr>
              <w:t>KIỂM TRA GIỮA KÌ II – NĂM HỌC 2022 - 2023</w:t>
            </w:r>
          </w:p>
          <w:p w:rsidR="007A6332" w:rsidRPr="00BF33BB" w:rsidRDefault="007A6332" w:rsidP="00362C5A">
            <w:pPr>
              <w:pStyle w:val="Heading1"/>
              <w:spacing w:line="276" w:lineRule="auto"/>
              <w:ind w:left="284"/>
              <w:rPr>
                <w:sz w:val="24"/>
              </w:rPr>
            </w:pPr>
            <w:r w:rsidRPr="00BF33BB">
              <w:rPr>
                <w:sz w:val="24"/>
              </w:rPr>
              <w:t xml:space="preserve">MÔN: VẬT LÍ 10 </w:t>
            </w:r>
          </w:p>
          <w:p w:rsidR="007A6332" w:rsidRPr="00BF33BB" w:rsidRDefault="007A6332" w:rsidP="00362C5A">
            <w:pPr>
              <w:jc w:val="center"/>
            </w:pPr>
            <w:r w:rsidRPr="00BF33BB">
              <w:rPr>
                <w:i/>
                <w:iCs/>
              </w:rPr>
              <w:t>Thời gian làm bài: 45 phút</w:t>
            </w:r>
          </w:p>
        </w:tc>
      </w:tr>
    </w:tbl>
    <w:p w:rsidR="007A6332" w:rsidRPr="00BF33BB" w:rsidRDefault="007A6332" w:rsidP="007A6332">
      <w:pPr>
        <w:spacing w:line="276" w:lineRule="auto"/>
        <w:ind w:left="284"/>
        <w:jc w:val="both"/>
      </w:pPr>
      <w:r w:rsidRPr="00BF33BB">
        <w:rPr>
          <w:b/>
        </w:rPr>
        <w:t>Họ và tên:………………………………………………………. Lớp: ……………..</w:t>
      </w:r>
    </w:p>
    <w:p w:rsidR="00A678A4" w:rsidRPr="00BF33BB" w:rsidRDefault="00480960" w:rsidP="00B95D71">
      <w:pPr>
        <w:spacing w:line="276" w:lineRule="auto"/>
        <w:jc w:val="both"/>
        <w:rPr>
          <w:b/>
        </w:rPr>
      </w:pPr>
      <w:r w:rsidRPr="00BF33BB">
        <w:rPr>
          <w:b/>
        </w:rPr>
        <w:t xml:space="preserve">PHẦN I. TRẮC NGHIỆM </w:t>
      </w:r>
    </w:p>
    <w:p w:rsidR="009D1F51" w:rsidRPr="00D748AF" w:rsidRDefault="009D1F51" w:rsidP="009D1F51">
      <w:pPr>
        <w:rPr>
          <w:b/>
        </w:rPr>
      </w:pPr>
      <w:r w:rsidRPr="00D748AF">
        <w:rPr>
          <w:b/>
        </w:rPr>
        <w:t>Câu 1:</w:t>
      </w:r>
      <w:r w:rsidRPr="00D748AF">
        <w:t xml:space="preserve"> Trong Vật lí, chất lưu dùng để chỉ:</w:t>
      </w:r>
    </w:p>
    <w:p w:rsidR="009D1F51" w:rsidRPr="00D748AF" w:rsidRDefault="009D1F51" w:rsidP="009D1F51">
      <w:pPr>
        <w:tabs>
          <w:tab w:val="left" w:pos="283"/>
          <w:tab w:val="left" w:pos="2835"/>
          <w:tab w:val="left" w:pos="5386"/>
          <w:tab w:val="left" w:pos="7937"/>
        </w:tabs>
        <w:ind w:firstLine="283"/>
        <w:jc w:val="both"/>
        <w:rPr>
          <w:lang w:eastAsia="ja-JP"/>
        </w:rPr>
      </w:pPr>
      <w:r w:rsidRPr="00B76D3D">
        <w:rPr>
          <w:noProof/>
          <w:lang w:val="en-GB" w:eastAsia="en-GB"/>
        </w:rPr>
        <w:drawing>
          <wp:anchor distT="0" distB="0" distL="114300" distR="114300" simplePos="0" relativeHeight="251663360" behindDoc="0" locked="0" layoutInCell="1" allowOverlap="1" wp14:anchorId="1A826E77" wp14:editId="18D48B4C">
            <wp:simplePos x="0" y="0"/>
            <wp:positionH relativeFrom="column">
              <wp:posOffset>3969385</wp:posOffset>
            </wp:positionH>
            <wp:positionV relativeFrom="paragraph">
              <wp:posOffset>262890</wp:posOffset>
            </wp:positionV>
            <wp:extent cx="2792095" cy="1439545"/>
            <wp:effectExtent l="0" t="0" r="825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095" cy="1439545"/>
                    </a:xfrm>
                    <a:prstGeom prst="rect">
                      <a:avLst/>
                    </a:prstGeom>
                    <a:noFill/>
                  </pic:spPr>
                </pic:pic>
              </a:graphicData>
            </a:graphic>
            <wp14:sizeRelH relativeFrom="page">
              <wp14:pctWidth>0</wp14:pctWidth>
            </wp14:sizeRelH>
            <wp14:sizeRelV relativeFrom="page">
              <wp14:pctHeight>0</wp14:pctHeight>
            </wp14:sizeRelV>
          </wp:anchor>
        </w:drawing>
      </w:r>
      <w:r w:rsidRPr="00B76D3D">
        <w:rPr>
          <w:bCs/>
          <w:lang w:eastAsia="ja-JP"/>
        </w:rPr>
        <w:t>A.</w:t>
      </w:r>
      <w:r w:rsidRPr="00B76D3D">
        <w:rPr>
          <w:lang w:eastAsia="ja-JP"/>
        </w:rPr>
        <w:t>chất lỏng</w:t>
      </w:r>
      <w:r w:rsidRPr="00B76D3D">
        <w:rPr>
          <w:lang w:eastAsia="ja-JP"/>
        </w:rPr>
        <w:tab/>
      </w:r>
      <w:r w:rsidRPr="00B76D3D">
        <w:rPr>
          <w:bCs/>
          <w:lang w:eastAsia="ja-JP"/>
        </w:rPr>
        <w:t>B.</w:t>
      </w:r>
      <w:r w:rsidRPr="00B76D3D">
        <w:rPr>
          <w:lang w:eastAsia="ja-JP"/>
        </w:rPr>
        <w:t>chất rắn</w:t>
      </w:r>
      <w:r w:rsidRPr="00B76D3D">
        <w:rPr>
          <w:lang w:eastAsia="ja-JP"/>
        </w:rPr>
        <w:tab/>
      </w:r>
      <w:r w:rsidRPr="00B76D3D">
        <w:rPr>
          <w:bCs/>
          <w:lang w:eastAsia="ja-JP"/>
        </w:rPr>
        <w:t>C.</w:t>
      </w:r>
      <w:r w:rsidRPr="00B76D3D">
        <w:rPr>
          <w:lang w:eastAsia="ja-JP"/>
        </w:rPr>
        <w:t>chất khí</w:t>
      </w:r>
      <w:r w:rsidRPr="00B76D3D">
        <w:rPr>
          <w:lang w:eastAsia="ja-JP"/>
        </w:rPr>
        <w:tab/>
        <w:t>D. c</w:t>
      </w:r>
      <w:r w:rsidRPr="00D748AF">
        <w:rPr>
          <w:lang w:eastAsia="ja-JP"/>
        </w:rPr>
        <w:t>hất lỏng và khí</w:t>
      </w:r>
    </w:p>
    <w:p w:rsidR="009D1F51" w:rsidRPr="00D748AF" w:rsidRDefault="009D1F51" w:rsidP="009D1F51">
      <w:r w:rsidRPr="00D748AF">
        <w:rPr>
          <w:b/>
        </w:rPr>
        <w:t xml:space="preserve">Câu 2: </w:t>
      </w:r>
      <w:bookmarkStart w:id="0" w:name="_Hlk127653024"/>
      <w:r w:rsidRPr="00D748AF">
        <w:t>Trường hợp nào cánh cửa sẽ quay</w:t>
      </w:r>
      <w:bookmarkEnd w:id="0"/>
    </w:p>
    <w:p w:rsidR="009D1F51" w:rsidRPr="00B76D3D" w:rsidRDefault="009D1F51" w:rsidP="009D1F51">
      <w:pPr>
        <w:tabs>
          <w:tab w:val="left" w:pos="200"/>
          <w:tab w:val="left" w:pos="2700"/>
          <w:tab w:val="left" w:pos="5200"/>
          <w:tab w:val="left" w:pos="7700"/>
        </w:tabs>
      </w:pPr>
      <w:r w:rsidRPr="00D748AF">
        <w:tab/>
      </w:r>
      <w:r w:rsidRPr="00B76D3D">
        <w:t xml:space="preserve">A. </w:t>
      </w:r>
      <w:bookmarkStart w:id="1" w:name="_Hlk127653025"/>
      <w:r w:rsidRPr="00B76D3D">
        <w:t>a</w:t>
      </w:r>
      <w:bookmarkEnd w:id="1"/>
      <w:r w:rsidRPr="00B76D3D">
        <w:t xml:space="preserve">                B. </w:t>
      </w:r>
      <w:bookmarkStart w:id="2" w:name="_Hlk127653027"/>
      <w:r w:rsidRPr="00B76D3D">
        <w:t>c</w:t>
      </w:r>
      <w:bookmarkEnd w:id="2"/>
      <w:r w:rsidRPr="00B76D3D">
        <w:tab/>
      </w:r>
      <w:r w:rsidRPr="00B76D3D">
        <w:rPr>
          <w:u w:val="single"/>
        </w:rPr>
        <w:t>C.</w:t>
      </w:r>
      <w:r w:rsidRPr="00B76D3D">
        <w:t xml:space="preserve"> </w:t>
      </w:r>
      <w:bookmarkStart w:id="3" w:name="_Hlk127653028"/>
      <w:r w:rsidRPr="00B76D3D">
        <w:t>d</w:t>
      </w:r>
      <w:bookmarkEnd w:id="3"/>
      <w:r w:rsidRPr="00B76D3D">
        <w:t xml:space="preserve">              D. </w:t>
      </w:r>
      <w:bookmarkStart w:id="4" w:name="_Hlk127653026"/>
      <w:r w:rsidRPr="00B76D3D">
        <w:t>b</w:t>
      </w:r>
      <w:bookmarkEnd w:id="4"/>
    </w:p>
    <w:p w:rsidR="009D1F51" w:rsidRPr="00D748AF" w:rsidRDefault="009D1F51" w:rsidP="009D1F51">
      <w:pPr>
        <w:spacing w:line="276" w:lineRule="auto"/>
        <w:ind w:left="284"/>
        <w:rPr>
          <w:b/>
          <w:kern w:val="32"/>
        </w:rPr>
      </w:pPr>
    </w:p>
    <w:p w:rsidR="009D1F51" w:rsidRDefault="009D1F51" w:rsidP="009D1F51">
      <w:pPr>
        <w:jc w:val="both"/>
        <w:rPr>
          <w:b/>
        </w:rPr>
      </w:pPr>
    </w:p>
    <w:p w:rsidR="009D1F51" w:rsidRDefault="009D1F51" w:rsidP="009D1F51">
      <w:pPr>
        <w:jc w:val="both"/>
        <w:rPr>
          <w:b/>
        </w:rPr>
      </w:pPr>
    </w:p>
    <w:p w:rsidR="009D1F51" w:rsidRDefault="009D1F51" w:rsidP="009D1F51">
      <w:pPr>
        <w:jc w:val="both"/>
        <w:rPr>
          <w:b/>
        </w:rPr>
      </w:pPr>
    </w:p>
    <w:p w:rsidR="009D1F51" w:rsidRDefault="009D1F51" w:rsidP="009D1F51">
      <w:pPr>
        <w:jc w:val="both"/>
        <w:rPr>
          <w:b/>
        </w:rPr>
      </w:pPr>
    </w:p>
    <w:p w:rsidR="009D1F51" w:rsidRDefault="009D1F51" w:rsidP="009D1F51">
      <w:pPr>
        <w:jc w:val="both"/>
        <w:rPr>
          <w:b/>
        </w:rPr>
      </w:pPr>
    </w:p>
    <w:p w:rsidR="009D1F51" w:rsidRPr="00D748AF" w:rsidRDefault="009D1F51" w:rsidP="009D1F51">
      <w:pPr>
        <w:jc w:val="both"/>
      </w:pPr>
      <w:r w:rsidRPr="00D748AF">
        <w:rPr>
          <w:b/>
        </w:rPr>
        <w:t>Câu 3:</w:t>
      </w:r>
      <w:r w:rsidRPr="00D748AF">
        <w:t xml:space="preserve"> Mômen của ngẫu lực được tính theo công thức</w:t>
      </w:r>
    </w:p>
    <w:p w:rsidR="009D1F51" w:rsidRPr="00D748AF" w:rsidRDefault="009D1F51" w:rsidP="009D1F51">
      <w:pPr>
        <w:ind w:firstLine="720"/>
        <w:jc w:val="both"/>
      </w:pPr>
      <w:r w:rsidRPr="00D748AF">
        <w:t>A. M = Fd.</w:t>
      </w:r>
      <w:r w:rsidRPr="00D748AF">
        <w:tab/>
      </w:r>
      <w:r w:rsidRPr="00D748AF">
        <w:tab/>
      </w:r>
      <w:r>
        <w:tab/>
      </w:r>
      <w:r w:rsidRPr="00D748AF">
        <w:t>B. M = F.d/2.</w:t>
      </w:r>
      <w:r w:rsidRPr="00D748AF">
        <w:tab/>
      </w:r>
      <w:r w:rsidRPr="00D748AF">
        <w:tab/>
        <w:t>C. M = F/2.d.</w:t>
      </w:r>
      <w:r w:rsidRPr="00D748AF">
        <w:tab/>
      </w:r>
      <w:r w:rsidRPr="00D748AF">
        <w:tab/>
      </w:r>
      <w:r w:rsidRPr="00D748AF">
        <w:tab/>
        <w:t>D. M = F/d</w:t>
      </w:r>
    </w:p>
    <w:p w:rsidR="009D1F51" w:rsidRPr="00D748AF" w:rsidRDefault="009D1F51" w:rsidP="009D1F51">
      <w:pPr>
        <w:jc w:val="both"/>
      </w:pPr>
      <w:r w:rsidRPr="00D748AF">
        <w:rPr>
          <w:b/>
        </w:rPr>
        <w:t xml:space="preserve">Câu 4: </w:t>
      </w:r>
      <w:r w:rsidRPr="00D748AF">
        <w:t>Điền từ cho dưới đây vào chỗ trống: “ Muốn cho một vật chịu tác dụng của hai lực ở trạng thái cân bằng thì hai lực đó phải cùng giá ................................và ngược chiều”.</w:t>
      </w:r>
    </w:p>
    <w:p w:rsidR="009D1F51" w:rsidRPr="00D748AF" w:rsidRDefault="009D1F51" w:rsidP="009D1F51">
      <w:pPr>
        <w:jc w:val="both"/>
      </w:pPr>
      <w:r w:rsidRPr="00D748AF">
        <w:t>A. cùng độ lớn</w:t>
      </w:r>
      <w:r w:rsidRPr="00D748AF">
        <w:tab/>
      </w:r>
      <w:r w:rsidRPr="00D748AF">
        <w:tab/>
      </w:r>
      <w:r w:rsidRPr="00D748AF">
        <w:tab/>
        <w:t>B. không cùng độ lớn</w:t>
      </w:r>
      <w:r w:rsidRPr="00D748AF">
        <w:tab/>
      </w:r>
      <w:r w:rsidRPr="00D748AF">
        <w:tab/>
        <w:t>C. trực đối</w:t>
      </w:r>
      <w:r w:rsidRPr="00D748AF">
        <w:tab/>
      </w:r>
      <w:r w:rsidRPr="00D748AF">
        <w:tab/>
        <w:t>D. đồng quy</w:t>
      </w:r>
    </w:p>
    <w:p w:rsidR="009D1F51" w:rsidRPr="00D748AF" w:rsidRDefault="009D1F51" w:rsidP="009D1F51">
      <w:r w:rsidRPr="00D748AF">
        <w:rPr>
          <w:b/>
        </w:rPr>
        <w:t xml:space="preserve">Câu 5: </w:t>
      </w:r>
      <w:r w:rsidRPr="00D748AF">
        <w:t>Đơn vị đo của công</w:t>
      </w:r>
    </w:p>
    <w:p w:rsidR="009D1F51" w:rsidRPr="00B76D3D" w:rsidRDefault="009D1F51" w:rsidP="009D1F51">
      <w:pPr>
        <w:tabs>
          <w:tab w:val="left" w:pos="200"/>
          <w:tab w:val="left" w:pos="2700"/>
          <w:tab w:val="left" w:pos="5200"/>
          <w:tab w:val="left" w:pos="7700"/>
        </w:tabs>
      </w:pPr>
      <w:r w:rsidRPr="00D748AF">
        <w:tab/>
      </w:r>
      <w:r w:rsidRPr="00B76D3D">
        <w:t xml:space="preserve">A. </w:t>
      </w:r>
      <w:r w:rsidRPr="00B76D3D">
        <w:rPr>
          <w:bCs/>
          <w:lang w:val="fr-FR" w:eastAsia="fr-FR"/>
        </w:rPr>
        <w:t>N.m/s.</w:t>
      </w:r>
      <w:r w:rsidRPr="00B76D3D">
        <w:tab/>
        <w:t xml:space="preserve">B. </w:t>
      </w:r>
      <w:r w:rsidRPr="00B76D3D">
        <w:rPr>
          <w:bCs/>
          <w:lang w:val="fr-FR" w:eastAsia="fr-FR"/>
        </w:rPr>
        <w:t>W.</w:t>
      </w:r>
      <w:r w:rsidRPr="00B76D3D">
        <w:tab/>
        <w:t xml:space="preserve">C. </w:t>
      </w:r>
      <w:r w:rsidRPr="00B76D3D">
        <w:rPr>
          <w:bCs/>
          <w:lang w:val="fr-FR" w:eastAsia="fr-FR"/>
        </w:rPr>
        <w:t>J.</w:t>
      </w:r>
      <w:r w:rsidRPr="00B76D3D">
        <w:tab/>
        <w:t xml:space="preserve">D. </w:t>
      </w:r>
      <w:r w:rsidRPr="00B76D3D">
        <w:rPr>
          <w:bCs/>
          <w:lang w:val="fr-FR" w:eastAsia="fr-FR"/>
        </w:rPr>
        <w:t>N.s.</w:t>
      </w:r>
    </w:p>
    <w:p w:rsidR="009D1F51" w:rsidRPr="00D748AF" w:rsidRDefault="009D1F51" w:rsidP="009D1F51">
      <w:pPr>
        <w:jc w:val="both"/>
        <w:rPr>
          <w:lang w:val="pt-BR"/>
        </w:rPr>
      </w:pPr>
      <w:r w:rsidRPr="00D748AF">
        <w:rPr>
          <w:b/>
          <w:lang w:val="pt-BR"/>
        </w:rPr>
        <w:t xml:space="preserve">Câu 6: </w:t>
      </w:r>
      <w:r w:rsidRPr="00D748AF">
        <w:rPr>
          <w:lang w:val="pt-BR"/>
        </w:rPr>
        <w:t xml:space="preserve"> Cơ năng là một đại lượng</w:t>
      </w:r>
    </w:p>
    <w:p w:rsidR="009D1F51" w:rsidRPr="00D748AF" w:rsidRDefault="009D1F51" w:rsidP="009D1F51">
      <w:pPr>
        <w:ind w:left="284"/>
        <w:rPr>
          <w:lang w:val="pt-BR"/>
        </w:rPr>
      </w:pPr>
      <w:r w:rsidRPr="00D748AF">
        <w:rPr>
          <w:lang w:val="pt-BR"/>
        </w:rPr>
        <w:t>A. luôn luôn dương.</w:t>
      </w:r>
      <w:r w:rsidRPr="00D748AF">
        <w:rPr>
          <w:lang w:val="pt-BR"/>
        </w:rPr>
        <w:tab/>
      </w:r>
      <w:r w:rsidRPr="00D748AF">
        <w:rPr>
          <w:lang w:val="pt-BR"/>
        </w:rPr>
        <w:tab/>
      </w:r>
      <w:r w:rsidRPr="00D748AF">
        <w:rPr>
          <w:lang w:val="pt-BR"/>
        </w:rPr>
        <w:tab/>
      </w:r>
      <w:r w:rsidRPr="00D748AF">
        <w:rPr>
          <w:lang w:val="pt-BR"/>
        </w:rPr>
        <w:tab/>
        <w:t>B. luôn luôn dương hoặc bằng không.</w:t>
      </w:r>
    </w:p>
    <w:p w:rsidR="009D1F51" w:rsidRPr="00D748AF" w:rsidRDefault="009D1F51" w:rsidP="009D1F51">
      <w:pPr>
        <w:ind w:left="284"/>
        <w:rPr>
          <w:lang w:val="pt-BR"/>
        </w:rPr>
      </w:pPr>
      <w:r w:rsidRPr="00D748AF">
        <w:rPr>
          <w:lang w:val="pt-BR"/>
        </w:rPr>
        <w:t>C. có thể âm dương hoặc bằng không.</w:t>
      </w:r>
      <w:r w:rsidRPr="00D748AF">
        <w:rPr>
          <w:lang w:val="pt-BR"/>
        </w:rPr>
        <w:tab/>
      </w:r>
      <w:r w:rsidRPr="00D748AF">
        <w:rPr>
          <w:lang w:val="pt-BR"/>
        </w:rPr>
        <w:tab/>
        <w:t>D. luôn khác không.</w:t>
      </w:r>
    </w:p>
    <w:p w:rsidR="009D1F51" w:rsidRPr="00D748AF" w:rsidRDefault="009D1F51" w:rsidP="009D1F51">
      <w:pPr>
        <w:widowControl w:val="0"/>
        <w:ind w:left="420" w:hanging="420"/>
        <w:jc w:val="both"/>
      </w:pPr>
      <w:r w:rsidRPr="00D748AF">
        <w:rPr>
          <w:rFonts w:eastAsia="Arial"/>
          <w:b/>
          <w:bCs/>
          <w:i/>
          <w:iCs/>
          <w:noProof/>
          <w:w w:val="80"/>
          <w:lang w:val="en-GB" w:eastAsia="en-GB"/>
        </w:rPr>
        <w:drawing>
          <wp:anchor distT="0" distB="0" distL="114300" distR="114300" simplePos="0" relativeHeight="251664384" behindDoc="0" locked="0" layoutInCell="1" allowOverlap="1" wp14:anchorId="2CF0A1B3" wp14:editId="2678279F">
            <wp:simplePos x="0" y="0"/>
            <wp:positionH relativeFrom="margin">
              <wp:align>right</wp:align>
            </wp:positionH>
            <wp:positionV relativeFrom="paragraph">
              <wp:posOffset>5080</wp:posOffset>
            </wp:positionV>
            <wp:extent cx="116205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914400"/>
                    </a:xfrm>
                    <a:prstGeom prst="rect">
                      <a:avLst/>
                    </a:prstGeom>
                  </pic:spPr>
                </pic:pic>
              </a:graphicData>
            </a:graphic>
            <wp14:sizeRelH relativeFrom="margin">
              <wp14:pctWidth>0</wp14:pctWidth>
            </wp14:sizeRelH>
            <wp14:sizeRelV relativeFrom="margin">
              <wp14:pctHeight>0</wp14:pctHeight>
            </wp14:sizeRelV>
          </wp:anchor>
        </w:drawing>
      </w:r>
      <w:r w:rsidRPr="00D748AF">
        <w:rPr>
          <w:b/>
        </w:rPr>
        <w:t>Câu 7:</w:t>
      </w:r>
      <w:r w:rsidRPr="00D748AF">
        <w:t xml:space="preserve"> Cho ba lực tác dụng lên một viên gạch đặt trên mặt phẳng nằm ngang như Hình. Công thực hiện bởi các lực F</w:t>
      </w:r>
      <w:r w:rsidRPr="00D748AF">
        <w:rPr>
          <w:vertAlign w:val="subscript"/>
        </w:rPr>
        <w:t>1</w:t>
      </w:r>
      <w:r w:rsidRPr="00D748AF">
        <w:t xml:space="preserve">, </w:t>
      </w:r>
      <w:r w:rsidRPr="00D748AF">
        <w:rPr>
          <w:b/>
          <w:bCs/>
        </w:rPr>
        <w:t>F</w:t>
      </w:r>
      <w:r w:rsidRPr="00D748AF">
        <w:rPr>
          <w:b/>
          <w:bCs/>
          <w:vertAlign w:val="subscript"/>
        </w:rPr>
        <w:t>2</w:t>
      </w:r>
      <w:r w:rsidRPr="00D748AF">
        <w:rPr>
          <w:b/>
          <w:bCs/>
        </w:rPr>
        <w:t xml:space="preserve"> </w:t>
      </w:r>
      <w:r w:rsidRPr="00D748AF">
        <w:t xml:space="preserve">và </w:t>
      </w:r>
      <w:r w:rsidRPr="00D748AF">
        <w:rPr>
          <w:b/>
          <w:bCs/>
        </w:rPr>
        <w:t>F</w:t>
      </w:r>
      <w:r w:rsidRPr="00D748AF">
        <w:rPr>
          <w:b/>
          <w:bCs/>
          <w:vertAlign w:val="subscript"/>
        </w:rPr>
        <w:t>3</w:t>
      </w:r>
      <w:r w:rsidRPr="00D748AF">
        <w:rPr>
          <w:b/>
          <w:bCs/>
        </w:rPr>
        <w:t xml:space="preserve"> </w:t>
      </w:r>
      <w:r w:rsidRPr="00D748AF">
        <w:t xml:space="preserve">khi viên gạch dịch chuyển một quãng đường </w:t>
      </w:r>
      <w:r w:rsidRPr="00D748AF">
        <w:rPr>
          <w:i/>
          <w:iCs/>
        </w:rPr>
        <w:t>d</w:t>
      </w:r>
      <w:r w:rsidRPr="00D748AF">
        <w:t xml:space="preserve"> là </w:t>
      </w:r>
      <w:r w:rsidRPr="00D748AF">
        <w:rPr>
          <w:i/>
          <w:iCs/>
        </w:rPr>
        <w:t>A</w:t>
      </w:r>
      <w:r w:rsidRPr="00D748AF">
        <w:rPr>
          <w:i/>
          <w:iCs/>
          <w:vertAlign w:val="subscript"/>
        </w:rPr>
        <w:t>1</w:t>
      </w:r>
      <w:r w:rsidRPr="00D748AF">
        <w:rPr>
          <w:i/>
          <w:iCs/>
        </w:rPr>
        <w:t>, A</w:t>
      </w:r>
      <w:r w:rsidRPr="00D748AF">
        <w:rPr>
          <w:i/>
          <w:iCs/>
          <w:vertAlign w:val="subscript"/>
        </w:rPr>
        <w:t>2</w:t>
      </w:r>
      <w:r w:rsidRPr="00D748AF">
        <w:t xml:space="preserve"> và </w:t>
      </w:r>
      <w:r w:rsidRPr="00D748AF">
        <w:rPr>
          <w:i/>
          <w:iCs/>
        </w:rPr>
        <w:t>A</w:t>
      </w:r>
      <w:r w:rsidRPr="00D748AF">
        <w:rPr>
          <w:i/>
          <w:iCs/>
          <w:vertAlign w:val="subscript"/>
        </w:rPr>
        <w:t>3</w:t>
      </w:r>
      <w:r w:rsidRPr="00D748AF">
        <w:t xml:space="preserve">. Biết rằng viên gạch chuyển động sang bên phải. Nhận định nào sau đây là </w:t>
      </w:r>
      <w:r w:rsidRPr="00D748AF">
        <w:rPr>
          <w:b/>
        </w:rPr>
        <w:t>đúng</w:t>
      </w:r>
      <w:r w:rsidRPr="00D748AF">
        <w:t>?</w:t>
      </w:r>
    </w:p>
    <w:p w:rsidR="009D1F51" w:rsidRPr="00D748AF" w:rsidRDefault="009D1F51" w:rsidP="009D1F51">
      <w:pPr>
        <w:widowControl w:val="0"/>
        <w:jc w:val="center"/>
        <w:rPr>
          <w:rFonts w:eastAsia="Arial"/>
          <w:b/>
          <w:bCs/>
          <w:i/>
          <w:iCs/>
        </w:rPr>
      </w:pPr>
    </w:p>
    <w:p w:rsidR="009D1F51" w:rsidRPr="00D748AF" w:rsidRDefault="009D1F51" w:rsidP="009D1F51">
      <w:pPr>
        <w:widowControl w:val="0"/>
        <w:ind w:firstLine="420"/>
        <w:jc w:val="both"/>
      </w:pPr>
      <w:r w:rsidRPr="00B76D3D">
        <w:rPr>
          <w:iCs/>
        </w:rPr>
        <w:t>A.</w:t>
      </w:r>
      <w:r w:rsidRPr="00D748AF">
        <w:rPr>
          <w:i/>
          <w:iCs/>
          <w:position w:val="-10"/>
        </w:rPr>
        <w:object w:dxaOrig="6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7.6pt" o:ole="">
            <v:imagedata r:id="rId10" o:title=""/>
          </v:shape>
          <o:OLEObject Type="Embed" ProgID="Equation.3" ShapeID="_x0000_i1025" DrawAspect="Content" ObjectID="_1741476402" r:id="rId11"/>
        </w:object>
      </w:r>
      <w:r w:rsidRPr="00D748AF">
        <w:t xml:space="preserve">, </w:t>
      </w:r>
      <w:r w:rsidRPr="00D748AF">
        <w:rPr>
          <w:position w:val="-12"/>
        </w:rPr>
        <w:object w:dxaOrig="720" w:dyaOrig="380">
          <v:shape id="_x0000_i1026" type="#_x0000_t75" style="width:36pt;height:18.4pt" o:ole="">
            <v:imagedata r:id="rId12" o:title=""/>
          </v:shape>
          <o:OLEObject Type="Embed" ProgID="Equation.DSMT4" ShapeID="_x0000_i1026" DrawAspect="Content" ObjectID="_1741476403" r:id="rId13"/>
        </w:object>
      </w:r>
      <w:r w:rsidRPr="00D748AF">
        <w:t xml:space="preserve">, </w:t>
      </w:r>
      <w:r w:rsidRPr="00D748AF">
        <w:rPr>
          <w:position w:val="-12"/>
        </w:rPr>
        <w:object w:dxaOrig="720" w:dyaOrig="380">
          <v:shape id="_x0000_i1027" type="#_x0000_t75" style="width:36pt;height:18.4pt" o:ole="">
            <v:imagedata r:id="rId14" o:title=""/>
          </v:shape>
          <o:OLEObject Type="Embed" ProgID="Equation.DSMT4" ShapeID="_x0000_i1027" DrawAspect="Content" ObjectID="_1741476404" r:id="rId15"/>
        </w:object>
      </w:r>
      <w:r w:rsidRPr="00D748AF">
        <w:rPr>
          <w:i/>
          <w:iCs/>
        </w:rPr>
        <w:tab/>
      </w:r>
      <w:r w:rsidRPr="00B76D3D">
        <w:rPr>
          <w:iCs/>
          <w:smallCaps/>
        </w:rPr>
        <w:t xml:space="preserve">B. </w:t>
      </w:r>
      <w:r w:rsidRPr="00D748AF">
        <w:rPr>
          <w:position w:val="-12"/>
        </w:rPr>
        <w:object w:dxaOrig="700" w:dyaOrig="380">
          <v:shape id="_x0000_i1028" type="#_x0000_t75" style="width:35.15pt;height:18.4pt" o:ole="">
            <v:imagedata r:id="rId16" o:title=""/>
          </v:shape>
          <o:OLEObject Type="Embed" ProgID="Equation.DSMT4" ShapeID="_x0000_i1028" DrawAspect="Content" ObjectID="_1741476405" r:id="rId17"/>
        </w:object>
      </w:r>
      <w:r w:rsidRPr="00D748AF">
        <w:t xml:space="preserve">, </w:t>
      </w:r>
      <w:r w:rsidRPr="00D748AF">
        <w:rPr>
          <w:position w:val="-12"/>
        </w:rPr>
        <w:object w:dxaOrig="720" w:dyaOrig="380">
          <v:shape id="_x0000_i1029" type="#_x0000_t75" style="width:36pt;height:18.4pt" o:ole="">
            <v:imagedata r:id="rId18" o:title=""/>
          </v:shape>
          <o:OLEObject Type="Embed" ProgID="Equation.DSMT4" ShapeID="_x0000_i1029" DrawAspect="Content" ObjectID="_1741476406" r:id="rId19"/>
        </w:object>
      </w:r>
      <w:r w:rsidRPr="00D748AF">
        <w:t xml:space="preserve">, </w:t>
      </w:r>
      <w:r w:rsidRPr="00D748AF">
        <w:rPr>
          <w:position w:val="-12"/>
        </w:rPr>
        <w:object w:dxaOrig="720" w:dyaOrig="380">
          <v:shape id="_x0000_i1030" type="#_x0000_t75" style="width:36pt;height:18.4pt" o:ole="">
            <v:imagedata r:id="rId14" o:title=""/>
          </v:shape>
          <o:OLEObject Type="Embed" ProgID="Equation.DSMT4" ShapeID="_x0000_i1030" DrawAspect="Content" ObjectID="_1741476407" r:id="rId20"/>
        </w:object>
      </w:r>
      <w:r w:rsidRPr="00D748AF">
        <w:rPr>
          <w:i/>
          <w:iCs/>
          <w:smallCaps/>
        </w:rPr>
        <w:t>.</w:t>
      </w:r>
    </w:p>
    <w:p w:rsidR="009D1F51" w:rsidRPr="00D748AF" w:rsidRDefault="009D1F51" w:rsidP="009D1F51">
      <w:pPr>
        <w:widowControl w:val="0"/>
        <w:ind w:firstLine="420"/>
        <w:jc w:val="both"/>
      </w:pPr>
      <w:r w:rsidRPr="00B76D3D">
        <w:rPr>
          <w:bCs/>
        </w:rPr>
        <w:t xml:space="preserve">C. </w:t>
      </w:r>
      <w:r w:rsidRPr="00B76D3D">
        <w:rPr>
          <w:position w:val="-12"/>
        </w:rPr>
        <w:object w:dxaOrig="700" w:dyaOrig="380">
          <v:shape id="_x0000_i1031" type="#_x0000_t75" style="width:35.15pt;height:18.4pt" o:ole="">
            <v:imagedata r:id="rId21" o:title=""/>
          </v:shape>
          <o:OLEObject Type="Embed" ProgID="Equation.DSMT4" ShapeID="_x0000_i1031" DrawAspect="Content" ObjectID="_1741476408" r:id="rId22"/>
        </w:object>
      </w:r>
      <w:r w:rsidRPr="00B76D3D">
        <w:t xml:space="preserve">, </w:t>
      </w:r>
      <w:r w:rsidRPr="00B76D3D">
        <w:rPr>
          <w:position w:val="-12"/>
        </w:rPr>
        <w:object w:dxaOrig="720" w:dyaOrig="380">
          <v:shape id="_x0000_i1032" type="#_x0000_t75" style="width:36pt;height:18.4pt" o:ole="">
            <v:imagedata r:id="rId12" o:title=""/>
          </v:shape>
          <o:OLEObject Type="Embed" ProgID="Equation.DSMT4" ShapeID="_x0000_i1032" DrawAspect="Content" ObjectID="_1741476409" r:id="rId23"/>
        </w:object>
      </w:r>
      <w:r w:rsidRPr="00B76D3D">
        <w:t xml:space="preserve">, </w:t>
      </w:r>
      <w:r w:rsidRPr="00B76D3D">
        <w:rPr>
          <w:position w:val="-12"/>
        </w:rPr>
        <w:object w:dxaOrig="720" w:dyaOrig="380">
          <v:shape id="_x0000_i1033" type="#_x0000_t75" style="width:36pt;height:18.4pt" o:ole="">
            <v:imagedata r:id="rId24" o:title=""/>
          </v:shape>
          <o:OLEObject Type="Embed" ProgID="Equation.DSMT4" ShapeID="_x0000_i1033" DrawAspect="Content" ObjectID="_1741476410" r:id="rId25"/>
        </w:object>
      </w:r>
      <w:r w:rsidRPr="00B76D3D">
        <w:rPr>
          <w:bCs/>
        </w:rPr>
        <w:t>.</w:t>
      </w:r>
      <w:r w:rsidRPr="00B76D3D">
        <w:rPr>
          <w:bCs/>
        </w:rPr>
        <w:tab/>
        <w:t>D.</w:t>
      </w:r>
      <w:r w:rsidRPr="00D748AF">
        <w:rPr>
          <w:b/>
          <w:bCs/>
        </w:rPr>
        <w:t xml:space="preserve">  </w:t>
      </w:r>
      <w:r w:rsidRPr="00D748AF">
        <w:rPr>
          <w:position w:val="-12"/>
        </w:rPr>
        <w:object w:dxaOrig="700" w:dyaOrig="380">
          <v:shape id="_x0000_i1034" type="#_x0000_t75" style="width:35.15pt;height:18.4pt" o:ole="">
            <v:imagedata r:id="rId21" o:title=""/>
          </v:shape>
          <o:OLEObject Type="Embed" ProgID="Equation.DSMT4" ShapeID="_x0000_i1034" DrawAspect="Content" ObjectID="_1741476411" r:id="rId26"/>
        </w:object>
      </w:r>
      <w:r w:rsidRPr="00D748AF">
        <w:t xml:space="preserve">, </w:t>
      </w:r>
      <w:r w:rsidRPr="00D748AF">
        <w:rPr>
          <w:position w:val="-12"/>
        </w:rPr>
        <w:object w:dxaOrig="720" w:dyaOrig="380">
          <v:shape id="_x0000_i1035" type="#_x0000_t75" style="width:36pt;height:18.4pt" o:ole="">
            <v:imagedata r:id="rId27" o:title=""/>
          </v:shape>
          <o:OLEObject Type="Embed" ProgID="Equation.DSMT4" ShapeID="_x0000_i1035" DrawAspect="Content" ObjectID="_1741476412" r:id="rId28"/>
        </w:object>
      </w:r>
      <w:r w:rsidRPr="00D748AF">
        <w:t xml:space="preserve">, </w:t>
      </w:r>
      <w:r w:rsidRPr="00D748AF">
        <w:rPr>
          <w:position w:val="-12"/>
        </w:rPr>
        <w:object w:dxaOrig="720" w:dyaOrig="380">
          <v:shape id="_x0000_i1036" type="#_x0000_t75" style="width:36pt;height:18.4pt" o:ole="">
            <v:imagedata r:id="rId29" o:title=""/>
          </v:shape>
          <o:OLEObject Type="Embed" ProgID="Equation.DSMT4" ShapeID="_x0000_i1036" DrawAspect="Content" ObjectID="_1741476413" r:id="rId30"/>
        </w:object>
      </w:r>
      <w:r w:rsidRPr="00D748AF">
        <w:rPr>
          <w:b/>
          <w:bCs/>
        </w:rPr>
        <w:t>.</w:t>
      </w:r>
    </w:p>
    <w:p w:rsidR="009D1F51" w:rsidRPr="00D748AF" w:rsidRDefault="009D1F51" w:rsidP="009D1F51">
      <w:pPr>
        <w:tabs>
          <w:tab w:val="num" w:pos="864"/>
        </w:tabs>
        <w:spacing w:line="276" w:lineRule="auto"/>
      </w:pPr>
      <w:r w:rsidRPr="00D748AF">
        <w:rPr>
          <w:b/>
        </w:rPr>
        <w:t>Câu 8:</w:t>
      </w:r>
      <w:r w:rsidRPr="00D748AF">
        <w:t xml:space="preserve"> </w:t>
      </w:r>
      <w:r w:rsidRPr="00D748AF">
        <w:rPr>
          <w:spacing w:val="-6"/>
        </w:rPr>
        <w:t>Một vật có khối lượng 2 kg, và động năng 100 J. Động lượng của vật có độ lớn là</w:t>
      </w:r>
    </w:p>
    <w:p w:rsidR="009D1F51" w:rsidRPr="00B76D3D" w:rsidRDefault="009D1F51" w:rsidP="009D1F51">
      <w:pPr>
        <w:spacing w:line="276" w:lineRule="auto"/>
        <w:ind w:left="288"/>
        <w:rPr>
          <w:lang w:val="nl-NL"/>
        </w:rPr>
      </w:pPr>
      <w:r>
        <w:rPr>
          <w:spacing w:val="-6"/>
        </w:rPr>
        <w:t xml:space="preserve">A. </w:t>
      </w:r>
      <w:r w:rsidRPr="00B76D3D">
        <w:rPr>
          <w:spacing w:val="-6"/>
        </w:rPr>
        <w:t>165,3 kg.m/s.</w:t>
      </w:r>
      <w:r w:rsidRPr="00B76D3D">
        <w:rPr>
          <w:lang w:val="nl-NL"/>
        </w:rPr>
        <w:tab/>
      </w:r>
      <w:r w:rsidRPr="00B76D3D">
        <w:rPr>
          <w:lang w:val="nl-NL"/>
        </w:rPr>
        <w:tab/>
        <w:t xml:space="preserve">B. </w:t>
      </w:r>
      <w:r w:rsidRPr="00B76D3D">
        <w:rPr>
          <w:spacing w:val="-6"/>
        </w:rPr>
        <w:t>20 kg.m/s.</w:t>
      </w:r>
      <w:r w:rsidRPr="00B76D3D">
        <w:rPr>
          <w:lang w:val="nl-NL"/>
        </w:rPr>
        <w:tab/>
      </w:r>
      <w:r w:rsidRPr="00B76D3D">
        <w:rPr>
          <w:lang w:val="nl-NL"/>
        </w:rPr>
        <w:tab/>
        <w:t xml:space="preserve">C. </w:t>
      </w:r>
      <w:r w:rsidRPr="00B76D3D">
        <w:rPr>
          <w:spacing w:val="-6"/>
        </w:rPr>
        <w:t>6,3 kg.m/s.</w:t>
      </w:r>
      <w:r w:rsidRPr="00B76D3D">
        <w:rPr>
          <w:lang w:val="nl-NL"/>
        </w:rPr>
        <w:tab/>
      </w:r>
      <w:r w:rsidRPr="00B76D3D">
        <w:rPr>
          <w:lang w:val="nl-NL"/>
        </w:rPr>
        <w:tab/>
        <w:t xml:space="preserve">D. </w:t>
      </w:r>
      <w:r w:rsidRPr="00B76D3D">
        <w:rPr>
          <w:spacing w:val="-6"/>
        </w:rPr>
        <w:t>14,1 kg.m/s.</w:t>
      </w:r>
    </w:p>
    <w:p w:rsidR="009D1F51" w:rsidRPr="00D748AF" w:rsidRDefault="009D1F51" w:rsidP="009D1F51">
      <w:pPr>
        <w:tabs>
          <w:tab w:val="num" w:pos="864"/>
        </w:tabs>
      </w:pPr>
      <w:r w:rsidRPr="00D748AF">
        <w:rPr>
          <w:b/>
        </w:rPr>
        <w:t>Câu 9:</w:t>
      </w:r>
      <w:r w:rsidRPr="00D748AF">
        <w:t xml:space="preserve"> Một quả bóng khối lượng 300 g  chuyển động theo phương ngang tới va chạm vào một bức tường thẳng đứng và nảy trở lại với vận tốc có cùng độ lớn. Vận tốc cuả bóng trước va chạm là -5 m/s. Độ biến thiên động lượng cuả bóng là</w:t>
      </w:r>
    </w:p>
    <w:p w:rsidR="009D1F51" w:rsidRPr="00D748AF" w:rsidRDefault="009D1F51" w:rsidP="009D1F51">
      <w:pPr>
        <w:ind w:left="284"/>
      </w:pPr>
      <w:r w:rsidRPr="00D748AF">
        <w:t>A. -3 kg.m/s.</w:t>
      </w:r>
      <w:r w:rsidRPr="00D748AF">
        <w:tab/>
      </w:r>
      <w:r w:rsidRPr="00D748AF">
        <w:tab/>
        <w:t>B. -1,5 kg.m/s.</w:t>
      </w:r>
      <w:r w:rsidRPr="00D748AF">
        <w:tab/>
      </w:r>
      <w:r w:rsidRPr="00D748AF">
        <w:tab/>
        <w:t>C. 1,5 kg.m/s.</w:t>
      </w:r>
      <w:r w:rsidRPr="00D748AF">
        <w:tab/>
      </w:r>
      <w:r w:rsidRPr="00D748AF">
        <w:tab/>
        <w:t>D. 3 kg.m/s.</w:t>
      </w:r>
    </w:p>
    <w:p w:rsidR="009D1F51" w:rsidRPr="00D748AF" w:rsidRDefault="009D1F51" w:rsidP="009D1F51">
      <w:pPr>
        <w:spacing w:after="40"/>
        <w:ind w:left="48" w:right="48"/>
        <w:jc w:val="both"/>
        <w:rPr>
          <w:lang w:val="en-GB" w:eastAsia="en-GB"/>
        </w:rPr>
      </w:pPr>
      <w:r w:rsidRPr="00D748AF">
        <w:rPr>
          <w:b/>
          <w:bCs/>
          <w:lang w:val="en-GB" w:eastAsia="en-GB"/>
        </w:rPr>
        <w:t>Câu 10:</w:t>
      </w:r>
      <w:r w:rsidRPr="00D748AF">
        <w:rPr>
          <w:lang w:val="en-GB" w:eastAsia="en-GB"/>
        </w:rPr>
        <w:t> Một động cơ điện cung cấp công suất 15 kW cho 1 cần cẩu nâng vật 1000kg chuyển động đều lên cao 30m. Lấy g = 10 m/s</w:t>
      </w:r>
      <w:r w:rsidRPr="00D748AF">
        <w:rPr>
          <w:vertAlign w:val="superscript"/>
          <w:lang w:val="en-GB" w:eastAsia="en-GB"/>
        </w:rPr>
        <w:t>2</w:t>
      </w:r>
      <w:r w:rsidRPr="00D748AF">
        <w:rPr>
          <w:lang w:val="en-GB" w:eastAsia="en-GB"/>
        </w:rPr>
        <w:t>. Thời gian để thực hiện công việc đó là:</w:t>
      </w:r>
    </w:p>
    <w:p w:rsidR="009D1F51" w:rsidRPr="00D748AF" w:rsidRDefault="009D1F51" w:rsidP="009D1F51">
      <w:pPr>
        <w:spacing w:after="40"/>
        <w:ind w:left="48" w:right="48" w:firstLine="236"/>
        <w:jc w:val="both"/>
        <w:rPr>
          <w:lang w:val="en-GB" w:eastAsia="en-GB"/>
        </w:rPr>
      </w:pPr>
      <w:r w:rsidRPr="00D748AF">
        <w:rPr>
          <w:u w:val="single"/>
          <w:lang w:val="en-GB" w:eastAsia="en-GB"/>
        </w:rPr>
        <w:t>A.</w:t>
      </w:r>
      <w:r w:rsidRPr="00D748AF">
        <w:rPr>
          <w:lang w:val="en-GB" w:eastAsia="en-GB"/>
        </w:rPr>
        <w:t xml:space="preserve"> 20s                    </w:t>
      </w:r>
      <w:r w:rsidRPr="00D748AF">
        <w:rPr>
          <w:lang w:val="en-GB" w:eastAsia="en-GB"/>
        </w:rPr>
        <w:tab/>
        <w:t>B. 25s                   C. 15s                  </w:t>
      </w:r>
      <w:r w:rsidRPr="00D748AF">
        <w:rPr>
          <w:lang w:val="en-GB" w:eastAsia="en-GB"/>
        </w:rPr>
        <w:tab/>
        <w:t> D. 10s</w:t>
      </w:r>
    </w:p>
    <w:p w:rsidR="009D1F51" w:rsidRPr="00D748AF" w:rsidRDefault="009D1F51" w:rsidP="009D1F51">
      <w:r w:rsidRPr="00D748AF">
        <w:rPr>
          <w:b/>
        </w:rPr>
        <w:t>Câu 1</w:t>
      </w:r>
      <w:r>
        <w:rPr>
          <w:b/>
        </w:rPr>
        <w:t>1</w:t>
      </w:r>
      <w:r w:rsidRPr="00D748AF">
        <w:rPr>
          <w:b/>
        </w:rPr>
        <w:t xml:space="preserve">: </w:t>
      </w:r>
      <w:r w:rsidRPr="00D748AF">
        <w:rPr>
          <w:rFonts w:eastAsia="Calibri"/>
        </w:rPr>
        <w:t>Thế năng của vật nặng 2 kg ở đáy 1 giếng sâu 10 m so với mặt đất tại nơi có gia tốc g = 10 m/s</w:t>
      </w:r>
      <w:r w:rsidRPr="00D748AF">
        <w:rPr>
          <w:rFonts w:eastAsia="Calibri"/>
          <w:vertAlign w:val="superscript"/>
        </w:rPr>
        <w:t>2</w:t>
      </w:r>
      <w:r w:rsidRPr="00D748AF">
        <w:rPr>
          <w:rFonts w:eastAsia="Calibri"/>
        </w:rPr>
        <w:t xml:space="preserve"> là bao nhiêu? </w:t>
      </w:r>
      <w:r w:rsidRPr="00D748AF">
        <w:t xml:space="preserve"> Chọn gốc tính thế năng tại mặt đất.</w:t>
      </w:r>
    </w:p>
    <w:p w:rsidR="009D1F51" w:rsidRPr="00D748AF" w:rsidRDefault="009D1F51" w:rsidP="009D1F51">
      <w:pPr>
        <w:tabs>
          <w:tab w:val="left" w:pos="200"/>
          <w:tab w:val="left" w:pos="2700"/>
          <w:tab w:val="left" w:pos="5200"/>
          <w:tab w:val="left" w:pos="7700"/>
        </w:tabs>
        <w:ind w:firstLine="142"/>
      </w:pPr>
      <w:r w:rsidRPr="00D748AF">
        <w:tab/>
      </w:r>
      <w:r>
        <w:t xml:space="preserve">  </w:t>
      </w:r>
      <w:r w:rsidRPr="00B76D3D">
        <w:rPr>
          <w:u w:val="single"/>
        </w:rPr>
        <w:t>A.</w:t>
      </w:r>
      <w:r w:rsidRPr="00B76D3D">
        <w:t xml:space="preserve"> </w:t>
      </w:r>
      <w:r w:rsidRPr="00B76D3D">
        <w:rPr>
          <w:rFonts w:eastAsia="Calibri"/>
        </w:rPr>
        <w:t>-200 J</w:t>
      </w:r>
      <w:r w:rsidRPr="00B76D3D">
        <w:tab/>
        <w:t xml:space="preserve">B. </w:t>
      </w:r>
      <w:r w:rsidRPr="00B76D3D">
        <w:rPr>
          <w:rFonts w:eastAsia="Calibri"/>
        </w:rPr>
        <w:t>100 J</w:t>
      </w:r>
      <w:r w:rsidRPr="00B76D3D">
        <w:tab/>
        <w:t xml:space="preserve">C. </w:t>
      </w:r>
      <w:r w:rsidRPr="00B76D3D">
        <w:rPr>
          <w:rFonts w:eastAsia="Calibri"/>
        </w:rPr>
        <w:t>200 J</w:t>
      </w:r>
      <w:r w:rsidRPr="00B76D3D">
        <w:tab/>
        <w:t xml:space="preserve">D. </w:t>
      </w:r>
      <w:r w:rsidRPr="00B76D3D">
        <w:rPr>
          <w:rFonts w:eastAsia="Calibri"/>
        </w:rPr>
        <w:t>-1</w:t>
      </w:r>
      <w:r w:rsidRPr="00D748AF">
        <w:rPr>
          <w:rFonts w:eastAsia="Calibri"/>
        </w:rPr>
        <w:t>00 J</w:t>
      </w:r>
    </w:p>
    <w:p w:rsidR="009D1F51" w:rsidRPr="00D748AF" w:rsidRDefault="009D1F51" w:rsidP="009D1F51">
      <w:pPr>
        <w:contextualSpacing/>
        <w:jc w:val="both"/>
        <w:rPr>
          <w:lang w:val="vi-VN" w:eastAsia="x-none"/>
        </w:rPr>
      </w:pPr>
      <w:r w:rsidRPr="00D748AF">
        <w:rPr>
          <w:b/>
          <w:bCs/>
          <w:lang w:val="pt-BR" w:eastAsia="x-none"/>
        </w:rPr>
        <w:t>Câu 1</w:t>
      </w:r>
      <w:r>
        <w:rPr>
          <w:b/>
          <w:bCs/>
          <w:lang w:val="pt-BR" w:eastAsia="x-none"/>
        </w:rPr>
        <w:t>2</w:t>
      </w:r>
      <w:r w:rsidRPr="00D748AF">
        <w:rPr>
          <w:b/>
          <w:bCs/>
          <w:lang w:val="pt-BR" w:eastAsia="x-none"/>
        </w:rPr>
        <w:t>:</w:t>
      </w:r>
      <w:r w:rsidRPr="00D748AF">
        <w:rPr>
          <w:lang w:val="pt-BR" w:eastAsia="x-none"/>
        </w:rPr>
        <w:t xml:space="preserve"> </w:t>
      </w:r>
      <w:r w:rsidRPr="00D748AF">
        <w:rPr>
          <w:lang w:val="vi-VN" w:eastAsia="x-none"/>
        </w:rPr>
        <w:t>Cơ năng của vật được bảo toàn trong trường hợp:</w:t>
      </w:r>
    </w:p>
    <w:p w:rsidR="009D1F51" w:rsidRPr="00487062" w:rsidRDefault="009D1F51" w:rsidP="009D1F51">
      <w:pPr>
        <w:tabs>
          <w:tab w:val="left" w:pos="2835"/>
          <w:tab w:val="left" w:pos="5670"/>
          <w:tab w:val="left" w:pos="7938"/>
        </w:tabs>
        <w:ind w:firstLine="284"/>
        <w:jc w:val="both"/>
        <w:rPr>
          <w:lang w:val="fr-FR"/>
        </w:rPr>
      </w:pPr>
      <w:r w:rsidRPr="00487062">
        <w:t xml:space="preserve">A. vật rơi trong không khí.    </w:t>
      </w:r>
      <w:r w:rsidRPr="00487062">
        <w:tab/>
        <w:t xml:space="preserve">   </w:t>
      </w:r>
      <w:r w:rsidRPr="00487062">
        <w:rPr>
          <w:lang w:val="fr-FR"/>
        </w:rPr>
        <w:t xml:space="preserve">B. vật trượt có ma </w:t>
      </w:r>
      <w:r w:rsidRPr="00487062">
        <w:rPr>
          <w:lang w:val="fr-FR"/>
        </w:rPr>
        <w:tab/>
      </w:r>
    </w:p>
    <w:p w:rsidR="009D1F51" w:rsidRPr="00D748AF" w:rsidRDefault="009D1F51" w:rsidP="009D1F51">
      <w:pPr>
        <w:tabs>
          <w:tab w:val="left" w:pos="2835"/>
          <w:tab w:val="left" w:pos="5670"/>
          <w:tab w:val="left" w:pos="7938"/>
        </w:tabs>
        <w:ind w:firstLine="284"/>
        <w:jc w:val="both"/>
      </w:pPr>
      <w:r w:rsidRPr="00487062">
        <w:t xml:space="preserve">C. vật rơi tự do.                 </w:t>
      </w:r>
      <w:r w:rsidRPr="00487062">
        <w:tab/>
        <w:t xml:space="preserve">   D.</w:t>
      </w:r>
      <w:r w:rsidRPr="00D748AF">
        <w:rPr>
          <w:b/>
        </w:rPr>
        <w:t xml:space="preserve"> </w:t>
      </w:r>
      <w:r w:rsidRPr="00D748AF">
        <w:t>vật rơi trong chất lỏng nhớt.</w:t>
      </w:r>
    </w:p>
    <w:p w:rsidR="009D1F51" w:rsidRPr="00D748AF" w:rsidRDefault="009D1F51" w:rsidP="009D1F51">
      <w:pPr>
        <w:shd w:val="clear" w:color="auto" w:fill="FFFFFF"/>
        <w:jc w:val="both"/>
      </w:pPr>
      <w:r w:rsidRPr="00D748AF">
        <w:rPr>
          <w:b/>
        </w:rPr>
        <w:t>Câu 1</w:t>
      </w:r>
      <w:r>
        <w:rPr>
          <w:b/>
        </w:rPr>
        <w:t>3</w:t>
      </w:r>
      <w:r w:rsidRPr="00D748AF">
        <w:rPr>
          <w:b/>
        </w:rPr>
        <w:t>:</w:t>
      </w:r>
      <w:r w:rsidRPr="00D748AF">
        <w:t xml:space="preserve"> Phát biểu nào sau đây là </w:t>
      </w:r>
      <w:r w:rsidRPr="00D748AF">
        <w:rPr>
          <w:b/>
          <w:bCs/>
        </w:rPr>
        <w:t>không</w:t>
      </w:r>
      <w:r w:rsidRPr="00D748AF">
        <w:t> đúng khi nói về hiệu suất?</w:t>
      </w:r>
    </w:p>
    <w:p w:rsidR="009D1F51" w:rsidRPr="00D748AF" w:rsidRDefault="009D1F51" w:rsidP="009D1F51">
      <w:pPr>
        <w:shd w:val="clear" w:color="auto" w:fill="FFFFFF"/>
        <w:jc w:val="both"/>
      </w:pPr>
      <w:r w:rsidRPr="00D748AF">
        <w:t>A. Hiệu suất của động cơ luôn lớn hơn 1.</w:t>
      </w:r>
    </w:p>
    <w:p w:rsidR="009D1F51" w:rsidRPr="00D748AF" w:rsidRDefault="009D1F51" w:rsidP="009D1F51">
      <w:pPr>
        <w:shd w:val="clear" w:color="auto" w:fill="FFFFFF"/>
        <w:jc w:val="both"/>
      </w:pPr>
      <w:r w:rsidRPr="00D748AF">
        <w:t>B. Hiệu suất đặc trưng cho mức độ hiệu quả của động cơ.</w:t>
      </w:r>
    </w:p>
    <w:p w:rsidR="009D1F51" w:rsidRPr="00D748AF" w:rsidRDefault="009D1F51" w:rsidP="009D1F51">
      <w:pPr>
        <w:shd w:val="clear" w:color="auto" w:fill="FFFFFF"/>
        <w:jc w:val="both"/>
      </w:pPr>
      <w:r w:rsidRPr="00D748AF">
        <w:t>C. Hiệu suất của động cơ được xác định bằng tỉ số giữa công suất có ích và công suất toàn phần của động cơ.</w:t>
      </w:r>
    </w:p>
    <w:p w:rsidR="009D1F51" w:rsidRPr="00D748AF" w:rsidRDefault="009D1F51" w:rsidP="009D1F51">
      <w:pPr>
        <w:rPr>
          <w:b/>
        </w:rPr>
      </w:pPr>
      <w:r w:rsidRPr="00D748AF">
        <w:t>D. Hiệu suất càng cao thì động cơ đó càng hiệu quả.</w:t>
      </w:r>
    </w:p>
    <w:p w:rsidR="009D1F51" w:rsidRPr="00D748AF" w:rsidRDefault="009D1F51" w:rsidP="009D1F51">
      <w:pPr>
        <w:jc w:val="both"/>
      </w:pPr>
      <w:r w:rsidRPr="00D748AF">
        <w:rPr>
          <w:b/>
          <w:bCs/>
          <w:lang w:val="en-GB" w:eastAsia="en-GB"/>
        </w:rPr>
        <w:lastRenderedPageBreak/>
        <w:t>Câu 1</w:t>
      </w:r>
      <w:r>
        <w:rPr>
          <w:b/>
          <w:bCs/>
          <w:lang w:val="en-GB" w:eastAsia="en-GB"/>
        </w:rPr>
        <w:t>4</w:t>
      </w:r>
      <w:r w:rsidRPr="00D748AF">
        <w:rPr>
          <w:b/>
          <w:bCs/>
          <w:lang w:val="en-GB" w:eastAsia="en-GB"/>
        </w:rPr>
        <w:t>:</w:t>
      </w:r>
      <w:r w:rsidRPr="00D748AF">
        <w:rPr>
          <w:lang w:val="en-GB" w:eastAsia="en-GB"/>
        </w:rPr>
        <w:t> </w:t>
      </w:r>
      <w:r w:rsidRPr="00D748AF">
        <w:t>Mực nước bên trong đập ngắn nước của một nhà máy thủy điện có độ cao 20 m so với cửa xả với tốc độ 18 m/s. Tính tỉ lệ phần thế năng của nước đã được chuyển hóa thành động năng. Lấy g = 9,8 m/s</w:t>
      </w:r>
      <w:r w:rsidRPr="00D748AF">
        <w:rPr>
          <w:vertAlign w:val="superscript"/>
        </w:rPr>
        <w:t>2</w:t>
      </w:r>
      <w:r w:rsidRPr="00D748AF">
        <w:t>.</w:t>
      </w:r>
    </w:p>
    <w:p w:rsidR="009D1F51" w:rsidRPr="00D748AF" w:rsidRDefault="009D1F51" w:rsidP="009D1F51">
      <w:pPr>
        <w:jc w:val="center"/>
      </w:pPr>
      <w:r w:rsidRPr="00D748AF">
        <w:rPr>
          <w:noProof/>
          <w:lang w:val="en-GB" w:eastAsia="en-GB"/>
        </w:rPr>
        <w:drawing>
          <wp:inline distT="0" distB="0" distL="0" distR="0" wp14:anchorId="6A94BF33" wp14:editId="6777E975">
            <wp:extent cx="2339340" cy="1899920"/>
            <wp:effectExtent l="0" t="0" r="381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9340" cy="1899920"/>
                    </a:xfrm>
                    <a:prstGeom prst="rect">
                      <a:avLst/>
                    </a:prstGeom>
                    <a:noFill/>
                    <a:ln>
                      <a:noFill/>
                    </a:ln>
                  </pic:spPr>
                </pic:pic>
              </a:graphicData>
            </a:graphic>
          </wp:inline>
        </w:drawing>
      </w:r>
    </w:p>
    <w:p w:rsidR="009D1F51" w:rsidRPr="00D748AF" w:rsidRDefault="009D1F51" w:rsidP="009D1F51">
      <w:pPr>
        <w:ind w:firstLine="284"/>
        <w:jc w:val="both"/>
      </w:pPr>
      <w:r w:rsidRPr="00D748AF">
        <w:t>A. 78,45%.</w:t>
      </w:r>
      <w:r w:rsidRPr="00D748AF">
        <w:tab/>
      </w:r>
      <w:r w:rsidRPr="00D748AF">
        <w:tab/>
      </w:r>
      <w:r w:rsidRPr="00D748AF">
        <w:rPr>
          <w:u w:val="single"/>
        </w:rPr>
        <w:t>B.</w:t>
      </w:r>
      <w:r w:rsidRPr="00D748AF">
        <w:t xml:space="preserve"> 82,65%.</w:t>
      </w:r>
      <w:r w:rsidRPr="00D748AF">
        <w:tab/>
      </w:r>
      <w:r w:rsidRPr="00D748AF">
        <w:tab/>
        <w:t>C. 88,20%.</w:t>
      </w:r>
      <w:r w:rsidRPr="00D748AF">
        <w:tab/>
      </w:r>
      <w:r w:rsidRPr="00D748AF">
        <w:tab/>
      </w:r>
      <w:r w:rsidRPr="00D748AF">
        <w:tab/>
        <w:t>D. 90,00%</w:t>
      </w:r>
    </w:p>
    <w:p w:rsidR="009D1F51" w:rsidRPr="007F18E6" w:rsidRDefault="009D1F51" w:rsidP="009D1F51">
      <w:pPr>
        <w:spacing w:after="40"/>
        <w:ind w:left="48" w:right="48"/>
        <w:jc w:val="both"/>
        <w:rPr>
          <w:lang w:val="en-GB" w:eastAsia="en-GB"/>
        </w:rPr>
      </w:pPr>
      <w:r w:rsidRPr="007F18E6">
        <w:rPr>
          <w:b/>
          <w:bCs/>
          <w:lang w:val="en-GB" w:eastAsia="en-GB"/>
        </w:rPr>
        <w:t xml:space="preserve">Câu </w:t>
      </w:r>
      <w:r w:rsidRPr="00D748AF">
        <w:rPr>
          <w:b/>
          <w:bCs/>
          <w:lang w:val="en-GB" w:eastAsia="en-GB"/>
        </w:rPr>
        <w:t>15</w:t>
      </w:r>
      <w:r w:rsidRPr="007F18E6">
        <w:rPr>
          <w:b/>
          <w:bCs/>
          <w:lang w:val="en-GB" w:eastAsia="en-GB"/>
        </w:rPr>
        <w:t>:</w:t>
      </w:r>
      <w:r w:rsidRPr="007F18E6">
        <w:rPr>
          <w:lang w:val="en-GB" w:eastAsia="en-GB"/>
        </w:rPr>
        <w:t> Hai viên bi có khối lượng m</w:t>
      </w:r>
      <w:r w:rsidRPr="007F18E6">
        <w:rPr>
          <w:vertAlign w:val="subscript"/>
          <w:lang w:val="en-GB" w:eastAsia="en-GB"/>
        </w:rPr>
        <w:t>1</w:t>
      </w:r>
      <w:r w:rsidRPr="007F18E6">
        <w:rPr>
          <w:lang w:val="en-GB" w:eastAsia="en-GB"/>
        </w:rPr>
        <w:t xml:space="preserve"> = </w:t>
      </w:r>
      <w:r w:rsidRPr="00D748AF">
        <w:rPr>
          <w:lang w:val="en-GB" w:eastAsia="en-GB"/>
        </w:rPr>
        <w:t>6</w:t>
      </w:r>
      <w:r w:rsidRPr="007F18E6">
        <w:rPr>
          <w:lang w:val="en-GB" w:eastAsia="en-GB"/>
        </w:rPr>
        <w:t>0g và m</w:t>
      </w:r>
      <w:r w:rsidRPr="007F18E6">
        <w:rPr>
          <w:vertAlign w:val="subscript"/>
          <w:lang w:val="en-GB" w:eastAsia="en-GB"/>
        </w:rPr>
        <w:t>2</w:t>
      </w:r>
      <w:r w:rsidRPr="007F18E6">
        <w:rPr>
          <w:lang w:val="en-GB" w:eastAsia="en-GB"/>
        </w:rPr>
        <w:t xml:space="preserve"> = </w:t>
      </w:r>
      <w:r w:rsidRPr="00D748AF">
        <w:rPr>
          <w:lang w:val="en-GB" w:eastAsia="en-GB"/>
        </w:rPr>
        <w:t>4</w:t>
      </w:r>
      <w:r w:rsidRPr="007F18E6">
        <w:rPr>
          <w:lang w:val="en-GB" w:eastAsia="en-GB"/>
        </w:rPr>
        <w:t xml:space="preserve">0g đang chuyển động </w:t>
      </w:r>
      <w:r w:rsidRPr="00D748AF">
        <w:rPr>
          <w:lang w:val="en-GB" w:eastAsia="en-GB"/>
        </w:rPr>
        <w:t>ngược chiều đến va</w:t>
      </w:r>
      <w:r w:rsidRPr="007F18E6">
        <w:rPr>
          <w:lang w:val="en-GB" w:eastAsia="en-GB"/>
        </w:rPr>
        <w:t xml:space="preserve"> chạm</w:t>
      </w:r>
      <w:r w:rsidRPr="00D748AF">
        <w:rPr>
          <w:lang w:val="en-GB" w:eastAsia="en-GB"/>
        </w:rPr>
        <w:t xml:space="preserve"> vào</w:t>
      </w:r>
      <w:r w:rsidRPr="007F18E6">
        <w:rPr>
          <w:lang w:val="en-GB" w:eastAsia="en-GB"/>
        </w:rPr>
        <w:t xml:space="preserve"> nhau. Cho biết v</w:t>
      </w:r>
      <w:r w:rsidRPr="007F18E6">
        <w:rPr>
          <w:vertAlign w:val="subscript"/>
          <w:lang w:val="en-GB" w:eastAsia="en-GB"/>
        </w:rPr>
        <w:t>1</w:t>
      </w:r>
      <w:r w:rsidRPr="007F18E6">
        <w:rPr>
          <w:lang w:val="en-GB" w:eastAsia="en-GB"/>
        </w:rPr>
        <w:t xml:space="preserve"> = </w:t>
      </w:r>
      <w:r w:rsidRPr="00D748AF">
        <w:rPr>
          <w:lang w:val="en-GB" w:eastAsia="en-GB"/>
        </w:rPr>
        <w:t>5</w:t>
      </w:r>
      <w:r w:rsidRPr="007F18E6">
        <w:rPr>
          <w:lang w:val="en-GB" w:eastAsia="en-GB"/>
        </w:rPr>
        <w:t>m/s.</w:t>
      </w:r>
      <w:r w:rsidRPr="00D748AF">
        <w:rPr>
          <w:lang w:val="en-GB" w:eastAsia="en-GB"/>
        </w:rPr>
        <w:t xml:space="preserve"> Muốn </w:t>
      </w:r>
      <w:r w:rsidRPr="007F18E6">
        <w:rPr>
          <w:lang w:val="en-GB" w:eastAsia="en-GB"/>
        </w:rPr>
        <w:t xml:space="preserve">sau va chạm  </w:t>
      </w:r>
      <w:r w:rsidRPr="00D748AF">
        <w:rPr>
          <w:lang w:val="en-GB" w:eastAsia="en-GB"/>
        </w:rPr>
        <w:t>hai vật dính vào nhau và</w:t>
      </w:r>
      <w:r w:rsidRPr="007F18E6">
        <w:rPr>
          <w:lang w:val="en-GB" w:eastAsia="en-GB"/>
        </w:rPr>
        <w:t xml:space="preserve"> chuyển động theo chiều </w:t>
      </w:r>
      <w:r w:rsidRPr="00D748AF">
        <w:rPr>
          <w:lang w:val="en-GB" w:eastAsia="en-GB"/>
        </w:rPr>
        <w:t xml:space="preserve">của viên bi thứ nhất với vận tốc 2 m/s </w:t>
      </w:r>
      <w:r w:rsidRPr="007F18E6">
        <w:rPr>
          <w:lang w:val="en-GB" w:eastAsia="en-GB"/>
        </w:rPr>
        <w:t xml:space="preserve">thì </w:t>
      </w:r>
      <w:r w:rsidRPr="00D748AF">
        <w:rPr>
          <w:lang w:val="en-GB" w:eastAsia="en-GB"/>
        </w:rPr>
        <w:t xml:space="preserve">độ lớn </w:t>
      </w:r>
      <w:r w:rsidRPr="007F18E6">
        <w:rPr>
          <w:lang w:val="en-GB" w:eastAsia="en-GB"/>
        </w:rPr>
        <w:t>vận tốc của m</w:t>
      </w:r>
      <w:r w:rsidRPr="007F18E6">
        <w:rPr>
          <w:vertAlign w:val="subscript"/>
          <w:lang w:val="en-GB" w:eastAsia="en-GB"/>
        </w:rPr>
        <w:t>2</w:t>
      </w:r>
      <w:r w:rsidRPr="007F18E6">
        <w:rPr>
          <w:lang w:val="en-GB" w:eastAsia="en-GB"/>
        </w:rPr>
        <w:t xml:space="preserve"> trước va chạm bằng bao nhiêu? </w:t>
      </w:r>
    </w:p>
    <w:p w:rsidR="009D1F51" w:rsidRPr="007F18E6" w:rsidRDefault="009D1F51" w:rsidP="009D1F51">
      <w:pPr>
        <w:spacing w:after="40"/>
        <w:ind w:left="48" w:right="48" w:firstLine="236"/>
        <w:jc w:val="both"/>
        <w:rPr>
          <w:lang w:val="en-GB" w:eastAsia="en-GB"/>
        </w:rPr>
      </w:pPr>
      <w:r w:rsidRPr="007F18E6">
        <w:rPr>
          <w:lang w:val="en-GB" w:eastAsia="en-GB"/>
        </w:rPr>
        <w:t>A. 1</w:t>
      </w:r>
      <w:r w:rsidRPr="00D748AF">
        <w:rPr>
          <w:lang w:val="en-GB" w:eastAsia="en-GB"/>
        </w:rPr>
        <w:t>,5</w:t>
      </w:r>
      <w:r w:rsidRPr="007F18E6">
        <w:rPr>
          <w:lang w:val="en-GB" w:eastAsia="en-GB"/>
        </w:rPr>
        <w:t xml:space="preserve"> m/s               </w:t>
      </w:r>
      <w:r w:rsidRPr="007F18E6">
        <w:rPr>
          <w:lang w:val="en-GB" w:eastAsia="en-GB"/>
        </w:rPr>
        <w:tab/>
      </w:r>
      <w:r w:rsidRPr="007F18E6">
        <w:rPr>
          <w:u w:val="single"/>
          <w:lang w:val="en-GB" w:eastAsia="en-GB"/>
        </w:rPr>
        <w:t>B.</w:t>
      </w:r>
      <w:r w:rsidRPr="00D748AF">
        <w:rPr>
          <w:lang w:val="en-GB" w:eastAsia="en-GB"/>
        </w:rPr>
        <w:t xml:space="preserve"> 2,5</w:t>
      </w:r>
      <w:r w:rsidRPr="007F18E6">
        <w:rPr>
          <w:lang w:val="en-GB" w:eastAsia="en-GB"/>
        </w:rPr>
        <w:t xml:space="preserve"> m/s               C. 3 m/s                  </w:t>
      </w:r>
      <w:r w:rsidRPr="007F18E6">
        <w:rPr>
          <w:lang w:val="en-GB" w:eastAsia="en-GB"/>
        </w:rPr>
        <w:tab/>
        <w:t xml:space="preserve">D. </w:t>
      </w:r>
      <w:r w:rsidRPr="00D748AF">
        <w:rPr>
          <w:lang w:val="en-GB" w:eastAsia="en-GB"/>
        </w:rPr>
        <w:t xml:space="preserve">4 </w:t>
      </w:r>
      <w:r w:rsidRPr="007F18E6">
        <w:rPr>
          <w:lang w:val="en-GB" w:eastAsia="en-GB"/>
        </w:rPr>
        <w:t>m/s</w:t>
      </w:r>
    </w:p>
    <w:p w:rsidR="005762AA" w:rsidRPr="00BF33BB" w:rsidRDefault="005762AA" w:rsidP="00024761">
      <w:pPr>
        <w:spacing w:line="276" w:lineRule="auto"/>
        <w:ind w:left="284"/>
        <w:jc w:val="both"/>
        <w:rPr>
          <w:b/>
        </w:rPr>
      </w:pPr>
      <w:r w:rsidRPr="00BF33BB">
        <w:rPr>
          <w:b/>
        </w:rPr>
        <w:t>PHẦN II. TỰ LUẬN</w:t>
      </w:r>
    </w:p>
    <w:p w:rsidR="00B9612E" w:rsidRPr="00BF33BB" w:rsidRDefault="00BF33BB" w:rsidP="00B9612E">
      <w:pPr>
        <w:jc w:val="both"/>
        <w:rPr>
          <w:rFonts w:eastAsia="SimSun"/>
          <w:lang w:eastAsia="zh-CN"/>
        </w:rPr>
      </w:pPr>
      <w:r w:rsidRPr="00166C81">
        <w:rPr>
          <w:rFonts w:eastAsia="SimSun"/>
          <w:b/>
          <w:bCs/>
          <w:shd w:val="clear" w:color="auto" w:fill="FFFFFF"/>
          <w:lang w:eastAsia="zh-CN"/>
        </w:rPr>
        <w:t xml:space="preserve">Bài </w:t>
      </w:r>
      <w:r w:rsidRPr="00BF33BB">
        <w:rPr>
          <w:rFonts w:eastAsia="SimSun"/>
          <w:b/>
          <w:bCs/>
          <w:shd w:val="clear" w:color="auto" w:fill="FFFFFF"/>
          <w:lang w:eastAsia="zh-CN"/>
        </w:rPr>
        <w:t>1</w:t>
      </w:r>
      <w:r w:rsidRPr="00166C81">
        <w:rPr>
          <w:rFonts w:eastAsia="SimSun"/>
          <w:b/>
          <w:bCs/>
          <w:shd w:val="clear" w:color="auto" w:fill="FFFFFF"/>
          <w:lang w:eastAsia="zh-CN"/>
        </w:rPr>
        <w:t xml:space="preserve">: </w:t>
      </w:r>
      <w:r w:rsidR="00B9612E" w:rsidRPr="00BF33BB">
        <w:rPr>
          <w:rFonts w:eastAsia="SimSun"/>
          <w:lang w:eastAsia="zh-CN"/>
        </w:rPr>
        <w:t xml:space="preserve">Từ độ cao </w:t>
      </w:r>
      <w:r w:rsidR="00CD4678" w:rsidRPr="00BF33BB">
        <w:rPr>
          <w:rFonts w:eastAsia="SimSun"/>
          <w:lang w:eastAsia="zh-CN"/>
        </w:rPr>
        <w:t>30</w:t>
      </w:r>
      <w:r w:rsidR="00B9612E" w:rsidRPr="00BF33BB">
        <w:rPr>
          <w:rFonts w:eastAsia="SimSun"/>
          <w:lang w:eastAsia="zh-CN"/>
        </w:rPr>
        <w:t xml:space="preserve"> m, thả rơi một vật khối lượng m=</w:t>
      </w:r>
      <w:r w:rsidR="00CD4678" w:rsidRPr="00BF33BB">
        <w:rPr>
          <w:rFonts w:eastAsia="SimSun"/>
          <w:lang w:eastAsia="zh-CN"/>
        </w:rPr>
        <w:t>2</w:t>
      </w:r>
      <w:r w:rsidR="00B9612E" w:rsidRPr="00BF33BB">
        <w:rPr>
          <w:rFonts w:eastAsia="SimSun"/>
          <w:lang w:eastAsia="zh-CN"/>
        </w:rPr>
        <w:t>00g không vận tốc đầu, lấy g = 10m/s</w:t>
      </w:r>
      <w:r w:rsidR="00B9612E" w:rsidRPr="00BF33BB">
        <w:rPr>
          <w:rFonts w:eastAsia="SimSun"/>
          <w:vertAlign w:val="superscript"/>
          <w:lang w:eastAsia="zh-CN"/>
        </w:rPr>
        <w:t>2</w:t>
      </w:r>
      <w:r w:rsidR="00B9612E" w:rsidRPr="00BF33BB">
        <w:rPr>
          <w:rFonts w:eastAsia="SimSun"/>
          <w:lang w:eastAsia="zh-CN"/>
        </w:rPr>
        <w:t>. Chọn mốc thế năng tại mặt đất.</w:t>
      </w:r>
    </w:p>
    <w:p w:rsidR="00B9612E" w:rsidRPr="00BF33BB" w:rsidRDefault="00B9612E" w:rsidP="00B9612E">
      <w:pPr>
        <w:jc w:val="both"/>
        <w:rPr>
          <w:rFonts w:eastAsia="SimSun"/>
          <w:lang w:eastAsia="zh-CN"/>
        </w:rPr>
      </w:pPr>
      <w:r w:rsidRPr="00BF33BB">
        <w:rPr>
          <w:rFonts w:eastAsia="SimSun"/>
          <w:lang w:eastAsia="zh-CN"/>
        </w:rPr>
        <w:t>a. Tìm cơ năng của vật so với mặt đất.</w:t>
      </w:r>
    </w:p>
    <w:p w:rsidR="00B9612E" w:rsidRPr="00BF33BB" w:rsidRDefault="00B9612E" w:rsidP="00B9612E">
      <w:pPr>
        <w:jc w:val="both"/>
        <w:rPr>
          <w:rFonts w:eastAsia="SimSun"/>
          <w:lang w:eastAsia="zh-CN"/>
        </w:rPr>
      </w:pPr>
      <w:r w:rsidRPr="00BF33BB">
        <w:rPr>
          <w:rFonts w:eastAsia="SimSun"/>
          <w:lang w:eastAsia="zh-CN"/>
        </w:rPr>
        <w:t xml:space="preserve">b. Xác định vận tốc của vật tại vị trí có Wđ = </w:t>
      </w:r>
      <m:oMath>
        <m:f>
          <m:fPr>
            <m:ctrlPr>
              <w:rPr>
                <w:rFonts w:ascii="Cambria Math" w:eastAsia="SimSun" w:hAnsi="Cambria Math"/>
                <w:i/>
                <w:lang w:eastAsia="zh-CN"/>
              </w:rPr>
            </m:ctrlPr>
          </m:fPr>
          <m:num>
            <m:r>
              <w:rPr>
                <w:rFonts w:ascii="Cambria Math" w:eastAsia="SimSun" w:hAnsi="Cambria Math"/>
                <w:lang w:eastAsia="zh-CN"/>
              </w:rPr>
              <m:t>1</m:t>
            </m:r>
          </m:num>
          <m:den>
            <m:r>
              <w:rPr>
                <w:rFonts w:ascii="Cambria Math" w:eastAsia="SimSun" w:hAnsi="Cambria Math"/>
                <w:lang w:eastAsia="zh-CN"/>
              </w:rPr>
              <m:t>2</m:t>
            </m:r>
          </m:den>
        </m:f>
      </m:oMath>
      <w:r w:rsidRPr="00BF33BB">
        <w:rPr>
          <w:rFonts w:eastAsia="SimSun"/>
          <w:lang w:eastAsia="zh-CN"/>
        </w:rPr>
        <w:t>Wt.</w:t>
      </w:r>
    </w:p>
    <w:p w:rsidR="00B9612E" w:rsidRPr="00BF33BB" w:rsidRDefault="00B9612E" w:rsidP="00B9612E">
      <w:pPr>
        <w:jc w:val="both"/>
        <w:rPr>
          <w:rFonts w:eastAsia="SimSun"/>
          <w:lang w:eastAsia="zh-CN"/>
        </w:rPr>
      </w:pPr>
      <w:r w:rsidRPr="00BF33BB">
        <w:rPr>
          <w:rFonts w:eastAsia="SimSun"/>
          <w:lang w:eastAsia="zh-CN"/>
        </w:rPr>
        <w:t>c. Xác định vận tốc của vật ngay trước khi chạm đất.</w:t>
      </w:r>
    </w:p>
    <w:p w:rsidR="00B9612E" w:rsidRPr="00BF33BB" w:rsidRDefault="00B9612E" w:rsidP="00B9612E">
      <w:pPr>
        <w:jc w:val="both"/>
        <w:rPr>
          <w:lang w:val="it-IT"/>
        </w:rPr>
      </w:pPr>
      <w:r w:rsidRPr="00BF33BB">
        <w:rPr>
          <w:lang w:val="it-IT"/>
        </w:rPr>
        <w:t>d.</w:t>
      </w:r>
      <w:r w:rsidRPr="00BF33BB">
        <w:rPr>
          <w:b/>
          <w:lang w:val="it-IT"/>
        </w:rPr>
        <w:t xml:space="preserve"> </w:t>
      </w:r>
      <w:r w:rsidRPr="00BF33BB">
        <w:rPr>
          <w:lang w:val="it-IT"/>
        </w:rPr>
        <w:t>Khi rơi xuống đất vật lún sâu vào đất 10cm thì vận tốc giảm còn một nửa. Tìm lực cản trung bình của đất tác dụng lên vật.</w:t>
      </w:r>
    </w:p>
    <w:p w:rsidR="00166C81" w:rsidRPr="00166C81" w:rsidRDefault="00166C81" w:rsidP="00166C81">
      <w:pPr>
        <w:jc w:val="both"/>
        <w:rPr>
          <w:rFonts w:eastAsia="SimSun"/>
          <w:shd w:val="clear" w:color="auto" w:fill="FFFFFF"/>
          <w:lang w:eastAsia="zh-CN"/>
        </w:rPr>
      </w:pPr>
      <w:r w:rsidRPr="00166C81">
        <w:rPr>
          <w:rFonts w:eastAsia="SimSun"/>
          <w:b/>
          <w:bCs/>
          <w:shd w:val="clear" w:color="auto" w:fill="FFFFFF"/>
          <w:lang w:eastAsia="zh-CN"/>
        </w:rPr>
        <w:t xml:space="preserve">Bài </w:t>
      </w:r>
      <w:r w:rsidR="00BF33BB" w:rsidRPr="00BF33BB">
        <w:rPr>
          <w:rFonts w:eastAsia="SimSun"/>
          <w:b/>
          <w:bCs/>
          <w:shd w:val="clear" w:color="auto" w:fill="FFFFFF"/>
          <w:lang w:eastAsia="zh-CN"/>
        </w:rPr>
        <w:t>2</w:t>
      </w:r>
      <w:r w:rsidRPr="00166C81">
        <w:rPr>
          <w:rFonts w:eastAsia="SimSun"/>
          <w:b/>
          <w:bCs/>
          <w:shd w:val="clear" w:color="auto" w:fill="FFFFFF"/>
          <w:lang w:eastAsia="zh-CN"/>
        </w:rPr>
        <w:t xml:space="preserve">: </w:t>
      </w:r>
      <w:r w:rsidRPr="00166C81">
        <w:rPr>
          <w:rFonts w:eastAsia="SimSun"/>
          <w:shd w:val="clear" w:color="auto" w:fill="FFFFFF"/>
          <w:lang w:eastAsia="zh-CN"/>
        </w:rPr>
        <w:t xml:space="preserve">Trong một lần dọn kho mình đã phát hiện ra một cái cân đòn là phát minh của Lỗ Ban (507 TCN – 444 TCN – Trung Hoa). Cân đòn với cấu tạo đơn giản là dụng cụ đo khối lượng ở Việt Nam đầu những năm 1990 trở về trước. Biết rằng khi treo một vật có trọng lượng 20N tại móc K thì quả cân phải đặt ở vị trí B cách I là 25 cm thì đòn cân thăng bằng. Cho biết AI = 5 cm </w:t>
      </w:r>
    </w:p>
    <w:p w:rsidR="00166C81" w:rsidRPr="00166C81" w:rsidRDefault="00166C81" w:rsidP="00166C81">
      <w:pPr>
        <w:jc w:val="both"/>
        <w:rPr>
          <w:rFonts w:eastAsia="SimSun"/>
          <w:shd w:val="clear" w:color="auto" w:fill="FFFFFF"/>
          <w:lang w:eastAsia="zh-CN"/>
        </w:rPr>
      </w:pPr>
      <w:r w:rsidRPr="00166C81">
        <w:rPr>
          <w:rFonts w:eastAsia="SimSun"/>
          <w:shd w:val="clear" w:color="auto" w:fill="FFFFFF"/>
          <w:lang w:eastAsia="zh-CN"/>
        </w:rPr>
        <w:t xml:space="preserve">a. Bạn hãy cho biết trọng lượng của quả cân bằng bao nhiêu ? </w:t>
      </w:r>
    </w:p>
    <w:p w:rsidR="00166C81" w:rsidRPr="00166C81" w:rsidRDefault="00166C81" w:rsidP="00166C81">
      <w:pPr>
        <w:jc w:val="both"/>
        <w:rPr>
          <w:rFonts w:eastAsia="SimSun"/>
          <w:shd w:val="clear" w:color="auto" w:fill="FFFFFF"/>
          <w:lang w:eastAsia="zh-CN"/>
        </w:rPr>
      </w:pPr>
      <w:r w:rsidRPr="00166C81">
        <w:rPr>
          <w:rFonts w:eastAsia="SimSun"/>
          <w:shd w:val="clear" w:color="auto" w:fill="FFFFFF"/>
          <w:lang w:eastAsia="zh-CN"/>
        </w:rPr>
        <w:t>b. Hãy tính trọng lượng vật cần treo vào móc K để quả cân đặt tại vị trí cách I 3</w:t>
      </w:r>
      <w:r w:rsidR="00261B87">
        <w:rPr>
          <w:rFonts w:eastAsia="SimSun"/>
          <w:shd w:val="clear" w:color="auto" w:fill="FFFFFF"/>
          <w:lang w:eastAsia="zh-CN"/>
        </w:rPr>
        <w:t>5</w:t>
      </w:r>
      <w:bookmarkStart w:id="5" w:name="_GoBack"/>
      <w:bookmarkEnd w:id="5"/>
      <w:r w:rsidRPr="00166C81">
        <w:rPr>
          <w:rFonts w:eastAsia="SimSun"/>
          <w:shd w:val="clear" w:color="auto" w:fill="FFFFFF"/>
          <w:lang w:eastAsia="zh-CN"/>
        </w:rPr>
        <w:t xml:space="preserve"> cm.</w:t>
      </w:r>
    </w:p>
    <w:p w:rsidR="00166C81" w:rsidRPr="00166C81" w:rsidRDefault="00166C81" w:rsidP="00166C81">
      <w:pPr>
        <w:rPr>
          <w:rFonts w:eastAsia="SimSun"/>
          <w:lang w:eastAsia="zh-CN"/>
        </w:rPr>
      </w:pPr>
      <w:r w:rsidRPr="00166C81">
        <w:rPr>
          <w:rFonts w:eastAsia="SimSun"/>
          <w:noProof/>
          <w:lang w:val="en-GB" w:eastAsia="en-GB"/>
        </w:rPr>
        <w:drawing>
          <wp:anchor distT="0" distB="0" distL="114300" distR="114300" simplePos="0" relativeHeight="251661312" behindDoc="0" locked="0" layoutInCell="1" allowOverlap="1" wp14:anchorId="658787D7" wp14:editId="1B7329D6">
            <wp:simplePos x="0" y="0"/>
            <wp:positionH relativeFrom="column">
              <wp:posOffset>2295525</wp:posOffset>
            </wp:positionH>
            <wp:positionV relativeFrom="paragraph">
              <wp:posOffset>18415</wp:posOffset>
            </wp:positionV>
            <wp:extent cx="4433570" cy="1313180"/>
            <wp:effectExtent l="0" t="0" r="508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33570" cy="1313180"/>
                    </a:xfrm>
                    <a:prstGeom prst="rect">
                      <a:avLst/>
                    </a:prstGeom>
                    <a:noFill/>
                  </pic:spPr>
                </pic:pic>
              </a:graphicData>
            </a:graphic>
            <wp14:sizeRelH relativeFrom="page">
              <wp14:pctWidth>0</wp14:pctWidth>
            </wp14:sizeRelH>
            <wp14:sizeRelV relativeFrom="page">
              <wp14:pctHeight>0</wp14:pctHeight>
            </wp14:sizeRelV>
          </wp:anchor>
        </w:drawing>
      </w:r>
    </w:p>
    <w:p w:rsidR="00166C81" w:rsidRPr="00166C81" w:rsidRDefault="00166C81" w:rsidP="00166C81">
      <w:pPr>
        <w:tabs>
          <w:tab w:val="left" w:leader="dot" w:pos="10206"/>
        </w:tabs>
        <w:rPr>
          <w:rFonts w:eastAsia="SimSun"/>
          <w:lang w:eastAsia="zh-CN"/>
        </w:rPr>
      </w:pPr>
      <w:r w:rsidRPr="00166C81">
        <w:rPr>
          <w:rFonts w:eastAsia="SimSun"/>
          <w:lang w:eastAsia="zh-CN"/>
        </w:rPr>
        <w:tab/>
      </w:r>
    </w:p>
    <w:p w:rsidR="00166C81" w:rsidRPr="00166C81" w:rsidRDefault="00166C81" w:rsidP="00166C81">
      <w:pPr>
        <w:tabs>
          <w:tab w:val="left" w:leader="dot" w:pos="10206"/>
        </w:tabs>
        <w:rPr>
          <w:rFonts w:eastAsia="SimSun"/>
          <w:lang w:eastAsia="zh-CN"/>
        </w:rPr>
      </w:pPr>
      <w:r w:rsidRPr="00166C81">
        <w:rPr>
          <w:rFonts w:eastAsia="SimSun"/>
          <w:lang w:eastAsia="zh-CN"/>
        </w:rPr>
        <w:tab/>
      </w:r>
    </w:p>
    <w:p w:rsidR="00166C81" w:rsidRPr="00166C81" w:rsidRDefault="00166C81" w:rsidP="00166C81">
      <w:pPr>
        <w:tabs>
          <w:tab w:val="left" w:leader="dot" w:pos="10206"/>
        </w:tabs>
        <w:rPr>
          <w:rFonts w:eastAsia="SimSun"/>
          <w:lang w:eastAsia="zh-CN"/>
        </w:rPr>
      </w:pPr>
      <w:r w:rsidRPr="00166C81">
        <w:rPr>
          <w:rFonts w:eastAsia="SimSun"/>
          <w:lang w:eastAsia="zh-CN"/>
        </w:rPr>
        <w:tab/>
      </w:r>
    </w:p>
    <w:p w:rsidR="00166C81" w:rsidRPr="00166C81" w:rsidRDefault="00166C81" w:rsidP="00166C81">
      <w:pPr>
        <w:tabs>
          <w:tab w:val="left" w:leader="dot" w:pos="10206"/>
        </w:tabs>
        <w:rPr>
          <w:rFonts w:eastAsia="SimSun"/>
          <w:lang w:eastAsia="zh-CN"/>
        </w:rPr>
      </w:pPr>
      <w:r w:rsidRPr="00166C81">
        <w:rPr>
          <w:rFonts w:eastAsia="SimSun"/>
          <w:lang w:eastAsia="zh-CN"/>
        </w:rPr>
        <w:tab/>
      </w:r>
    </w:p>
    <w:p w:rsidR="00166C81" w:rsidRPr="00166C81" w:rsidRDefault="00166C81" w:rsidP="00166C81">
      <w:pPr>
        <w:tabs>
          <w:tab w:val="left" w:leader="dot" w:pos="10206"/>
        </w:tabs>
        <w:rPr>
          <w:rFonts w:eastAsia="SimSun"/>
          <w:lang w:eastAsia="zh-CN"/>
        </w:rPr>
      </w:pPr>
      <w:r w:rsidRPr="00166C81">
        <w:rPr>
          <w:rFonts w:eastAsia="SimSun"/>
          <w:lang w:eastAsia="zh-CN"/>
        </w:rPr>
        <w:tab/>
      </w:r>
    </w:p>
    <w:p w:rsidR="00166C81" w:rsidRPr="00166C81" w:rsidRDefault="00166C81" w:rsidP="00166C81">
      <w:pPr>
        <w:tabs>
          <w:tab w:val="left" w:leader="dot" w:pos="10206"/>
        </w:tabs>
        <w:rPr>
          <w:rFonts w:eastAsia="SimSun"/>
          <w:lang w:eastAsia="zh-CN"/>
        </w:rPr>
      </w:pPr>
      <w:r w:rsidRPr="00166C81">
        <w:rPr>
          <w:rFonts w:eastAsia="SimSun"/>
          <w:lang w:eastAsia="zh-CN"/>
        </w:rPr>
        <w:tab/>
      </w:r>
    </w:p>
    <w:p w:rsidR="00166C81" w:rsidRPr="00166C81" w:rsidRDefault="00166C81" w:rsidP="00166C81">
      <w:pPr>
        <w:spacing w:after="40"/>
        <w:ind w:left="48" w:right="48" w:firstLine="672"/>
        <w:jc w:val="both"/>
        <w:rPr>
          <w:lang w:val="en-GB" w:eastAsia="en-GB"/>
        </w:rPr>
      </w:pPr>
      <w:r w:rsidRPr="00166C81">
        <w:rPr>
          <w:rFonts w:eastAsia="SimSun"/>
          <w:lang w:eastAsia="zh-CN"/>
        </w:rPr>
        <w:tab/>
      </w:r>
    </w:p>
    <w:p w:rsidR="006D1DDA" w:rsidRPr="00BF33BB" w:rsidRDefault="006D1DDA" w:rsidP="00024761">
      <w:pPr>
        <w:spacing w:line="276" w:lineRule="auto"/>
        <w:ind w:left="284"/>
        <w:rPr>
          <w:kern w:val="32"/>
        </w:rPr>
      </w:pPr>
      <w:r w:rsidRPr="00BF33BB">
        <w:rPr>
          <w:kern w:val="32"/>
        </w:rPr>
        <w:t>………………………………………………………………………………………………………</w:t>
      </w:r>
    </w:p>
    <w:p w:rsidR="006D1DDA" w:rsidRPr="00BF33BB" w:rsidRDefault="006D1DDA" w:rsidP="00024761">
      <w:pPr>
        <w:spacing w:line="276" w:lineRule="auto"/>
        <w:ind w:left="284"/>
        <w:rPr>
          <w:kern w:val="32"/>
        </w:rPr>
      </w:pPr>
      <w:r w:rsidRPr="00BF33BB">
        <w:rPr>
          <w:kern w:val="32"/>
        </w:rPr>
        <w:t>………………………………………………………………………………………………………</w:t>
      </w:r>
    </w:p>
    <w:p w:rsidR="006D1DDA" w:rsidRPr="00BF33BB" w:rsidRDefault="006D1DDA" w:rsidP="00024761">
      <w:pPr>
        <w:spacing w:line="276" w:lineRule="auto"/>
        <w:ind w:left="284"/>
        <w:rPr>
          <w:kern w:val="32"/>
        </w:rPr>
      </w:pPr>
      <w:r w:rsidRPr="00BF33BB">
        <w:rPr>
          <w:kern w:val="32"/>
        </w:rPr>
        <w:t>………………………………………………………………………………………………………</w:t>
      </w:r>
    </w:p>
    <w:p w:rsidR="006D1DDA" w:rsidRPr="00BF33BB" w:rsidRDefault="006D1DDA" w:rsidP="00024761">
      <w:pPr>
        <w:spacing w:line="276" w:lineRule="auto"/>
        <w:ind w:left="284"/>
        <w:rPr>
          <w:kern w:val="32"/>
        </w:rPr>
      </w:pPr>
      <w:r w:rsidRPr="00BF33BB">
        <w:rPr>
          <w:kern w:val="32"/>
        </w:rPr>
        <w:t>………………………………………………………………………………………………………</w:t>
      </w:r>
    </w:p>
    <w:p w:rsidR="006D1DDA" w:rsidRPr="00BF33BB" w:rsidRDefault="006D1DDA" w:rsidP="00024761">
      <w:pPr>
        <w:spacing w:line="276" w:lineRule="auto"/>
        <w:ind w:left="284"/>
        <w:rPr>
          <w:kern w:val="32"/>
        </w:rPr>
      </w:pPr>
      <w:r w:rsidRPr="00BF33BB">
        <w:rPr>
          <w:kern w:val="32"/>
        </w:rPr>
        <w:t>………………………………………………………………………………………………………</w:t>
      </w:r>
    </w:p>
    <w:p w:rsidR="006D1DDA" w:rsidRPr="00BF33BB" w:rsidRDefault="006D1DDA" w:rsidP="00024761">
      <w:pPr>
        <w:spacing w:line="276" w:lineRule="auto"/>
        <w:ind w:left="284"/>
        <w:rPr>
          <w:kern w:val="32"/>
        </w:rPr>
      </w:pPr>
      <w:r w:rsidRPr="00BF33BB">
        <w:rPr>
          <w:kern w:val="32"/>
        </w:rPr>
        <w:t>………………………………………………………………………………………………………</w:t>
      </w:r>
    </w:p>
    <w:p w:rsidR="006D1DDA" w:rsidRPr="00BF33BB" w:rsidRDefault="006D1DDA" w:rsidP="00024761">
      <w:pPr>
        <w:spacing w:line="276" w:lineRule="auto"/>
        <w:ind w:left="284"/>
        <w:rPr>
          <w:kern w:val="32"/>
        </w:rPr>
      </w:pPr>
      <w:r w:rsidRPr="00BF33BB">
        <w:rPr>
          <w:kern w:val="32"/>
        </w:rPr>
        <w:t>………………………………………………………………………………………………………</w:t>
      </w:r>
    </w:p>
    <w:p w:rsidR="006D1DDA" w:rsidRPr="00BF33BB" w:rsidRDefault="006D1DDA" w:rsidP="00024761">
      <w:pPr>
        <w:spacing w:line="276" w:lineRule="auto"/>
        <w:ind w:left="284"/>
        <w:rPr>
          <w:kern w:val="32"/>
        </w:rPr>
      </w:pPr>
      <w:r w:rsidRPr="00BF33BB">
        <w:rPr>
          <w:kern w:val="32"/>
        </w:rPr>
        <w:t>………………………………………………………………………………………………………</w:t>
      </w:r>
    </w:p>
    <w:p w:rsidR="006D1DDA" w:rsidRPr="00BF33BB" w:rsidRDefault="006D1DDA" w:rsidP="00024761">
      <w:pPr>
        <w:spacing w:line="276" w:lineRule="auto"/>
        <w:ind w:left="284"/>
        <w:rPr>
          <w:kern w:val="32"/>
        </w:rPr>
      </w:pPr>
      <w:r w:rsidRPr="00BF33BB">
        <w:rPr>
          <w:kern w:val="32"/>
        </w:rPr>
        <w:t>………………………………………………………………………………………………………</w:t>
      </w:r>
    </w:p>
    <w:p w:rsidR="006D1DDA" w:rsidRPr="00BF33BB" w:rsidRDefault="006D1DDA" w:rsidP="00024761">
      <w:pPr>
        <w:spacing w:line="276" w:lineRule="auto"/>
        <w:ind w:left="284"/>
        <w:rPr>
          <w:kern w:val="32"/>
        </w:rPr>
      </w:pPr>
      <w:r w:rsidRPr="00BF33BB">
        <w:rPr>
          <w:kern w:val="32"/>
        </w:rPr>
        <w:t>………………………………………………………………………………………………………</w:t>
      </w:r>
    </w:p>
    <w:p w:rsidR="006D1DDA" w:rsidRPr="00BF33BB" w:rsidRDefault="006D1DDA" w:rsidP="00024761">
      <w:pPr>
        <w:spacing w:line="276" w:lineRule="auto"/>
        <w:ind w:left="284"/>
        <w:rPr>
          <w:kern w:val="32"/>
        </w:rPr>
      </w:pPr>
      <w:r w:rsidRPr="00BF33BB">
        <w:rPr>
          <w:kern w:val="32"/>
        </w:rPr>
        <w:t>………………………………………………………………………………………………………</w:t>
      </w:r>
    </w:p>
    <w:p w:rsidR="006D1DDA" w:rsidRPr="00BF33BB" w:rsidRDefault="006D1DDA" w:rsidP="00024761">
      <w:pPr>
        <w:spacing w:line="276" w:lineRule="auto"/>
        <w:ind w:left="284"/>
        <w:rPr>
          <w:kern w:val="32"/>
        </w:rPr>
      </w:pPr>
      <w:r w:rsidRPr="00BF33BB">
        <w:rPr>
          <w:kern w:val="32"/>
        </w:rPr>
        <w:t>………………………………………………………………………………………………………</w:t>
      </w:r>
    </w:p>
    <w:p w:rsidR="00F057DE" w:rsidRPr="00BF33BB" w:rsidRDefault="00F057DE" w:rsidP="00024761">
      <w:pPr>
        <w:spacing w:line="276" w:lineRule="auto"/>
        <w:ind w:left="284"/>
        <w:rPr>
          <w:kern w:val="32"/>
        </w:rPr>
      </w:pPr>
      <w:r w:rsidRPr="00BF33BB">
        <w:rPr>
          <w:kern w:val="32"/>
        </w:rPr>
        <w:t>………………………………………………………………………………………………………</w:t>
      </w:r>
    </w:p>
    <w:p w:rsidR="00F057DE" w:rsidRPr="00BF33BB" w:rsidRDefault="00F057DE" w:rsidP="00024761">
      <w:pPr>
        <w:spacing w:line="276" w:lineRule="auto"/>
        <w:ind w:left="284"/>
        <w:rPr>
          <w:kern w:val="32"/>
        </w:rPr>
      </w:pPr>
      <w:r w:rsidRPr="00BF33BB">
        <w:rPr>
          <w:kern w:val="32"/>
        </w:rPr>
        <w:lastRenderedPageBreak/>
        <w:t>………………………………………………………………………………………………………</w:t>
      </w:r>
    </w:p>
    <w:p w:rsidR="00F057DE" w:rsidRPr="00BF33BB" w:rsidRDefault="00F057DE" w:rsidP="00024761">
      <w:pPr>
        <w:spacing w:line="276" w:lineRule="auto"/>
        <w:ind w:left="284"/>
        <w:rPr>
          <w:kern w:val="32"/>
        </w:rPr>
      </w:pPr>
      <w:r w:rsidRPr="00BF33BB">
        <w:rPr>
          <w:kern w:val="32"/>
        </w:rPr>
        <w:t>………………………………………………………………………………………………………</w:t>
      </w:r>
    </w:p>
    <w:p w:rsidR="00F057DE" w:rsidRPr="00BF33BB" w:rsidRDefault="00F057DE" w:rsidP="00024761">
      <w:pPr>
        <w:spacing w:line="276" w:lineRule="auto"/>
        <w:ind w:left="284"/>
        <w:rPr>
          <w:kern w:val="32"/>
        </w:rPr>
      </w:pPr>
      <w:r w:rsidRPr="00BF33BB">
        <w:rPr>
          <w:kern w:val="32"/>
        </w:rPr>
        <w:t>………………………………………………………………………………………………………</w:t>
      </w:r>
    </w:p>
    <w:p w:rsidR="00F057DE" w:rsidRPr="00BF33BB" w:rsidRDefault="00F057DE" w:rsidP="00024761">
      <w:pPr>
        <w:spacing w:line="276" w:lineRule="auto"/>
        <w:ind w:left="284"/>
        <w:rPr>
          <w:kern w:val="32"/>
        </w:rPr>
      </w:pPr>
      <w:r w:rsidRPr="00BF33BB">
        <w:rPr>
          <w:kern w:val="32"/>
        </w:rPr>
        <w:t>………………………………………………………………………………………………………</w:t>
      </w:r>
    </w:p>
    <w:p w:rsidR="00F057DE" w:rsidRPr="00BF33BB" w:rsidRDefault="00F057DE" w:rsidP="00024761">
      <w:pPr>
        <w:spacing w:line="276" w:lineRule="auto"/>
        <w:ind w:left="284"/>
        <w:rPr>
          <w:kern w:val="32"/>
        </w:rPr>
      </w:pPr>
      <w:r w:rsidRPr="00BF33BB">
        <w:rPr>
          <w:kern w:val="32"/>
        </w:rPr>
        <w:t>………………………………………………………………………………………………………</w:t>
      </w:r>
    </w:p>
    <w:p w:rsidR="00F057DE" w:rsidRPr="00BF33BB" w:rsidRDefault="00F057DE" w:rsidP="00024761">
      <w:pPr>
        <w:spacing w:line="276" w:lineRule="auto"/>
        <w:ind w:left="284"/>
        <w:rPr>
          <w:kern w:val="32"/>
        </w:rPr>
      </w:pPr>
      <w:r w:rsidRPr="00BF33BB">
        <w:rPr>
          <w:kern w:val="32"/>
        </w:rPr>
        <w:t>………………………………………………………………………………………………………</w:t>
      </w:r>
    </w:p>
    <w:p w:rsidR="00F057DE" w:rsidRPr="00BF33BB" w:rsidRDefault="00F057DE" w:rsidP="00024761">
      <w:pPr>
        <w:spacing w:line="276" w:lineRule="auto"/>
        <w:ind w:left="284"/>
        <w:rPr>
          <w:kern w:val="32"/>
        </w:rPr>
      </w:pPr>
      <w:r w:rsidRPr="00BF33BB">
        <w:rPr>
          <w:kern w:val="32"/>
        </w:rPr>
        <w:t>………………………………………………………………………………………………………</w:t>
      </w:r>
    </w:p>
    <w:p w:rsidR="00F057DE" w:rsidRPr="00BF33BB" w:rsidRDefault="00F057DE" w:rsidP="00024761">
      <w:pPr>
        <w:spacing w:line="276" w:lineRule="auto"/>
        <w:ind w:left="284"/>
        <w:rPr>
          <w:kern w:val="32"/>
        </w:rPr>
      </w:pPr>
      <w:r w:rsidRPr="00BF33BB">
        <w:rPr>
          <w:kern w:val="32"/>
        </w:rPr>
        <w:t>………………………………………………………………………………………………………</w:t>
      </w:r>
    </w:p>
    <w:p w:rsidR="00F057DE" w:rsidRPr="00BF33BB" w:rsidRDefault="00F057DE" w:rsidP="00024761">
      <w:pPr>
        <w:spacing w:line="276" w:lineRule="auto"/>
        <w:ind w:left="284"/>
        <w:rPr>
          <w:kern w:val="32"/>
        </w:rPr>
      </w:pPr>
      <w:r w:rsidRPr="00BF33BB">
        <w:rPr>
          <w:kern w:val="32"/>
        </w:rPr>
        <w:t>………………………………………………………………………………………………………</w:t>
      </w:r>
    </w:p>
    <w:p w:rsidR="006D1DDA" w:rsidRPr="00BF33BB" w:rsidRDefault="006D1DDA" w:rsidP="00024761">
      <w:pPr>
        <w:spacing w:line="276" w:lineRule="auto"/>
        <w:ind w:left="284"/>
        <w:rPr>
          <w:kern w:val="32"/>
        </w:rPr>
      </w:pPr>
      <w:r w:rsidRPr="00BF33BB">
        <w:rPr>
          <w:kern w:val="32"/>
        </w:rPr>
        <w:t>………………………………………………………………………………………………………</w:t>
      </w:r>
    </w:p>
    <w:p w:rsidR="006D1DDA" w:rsidRPr="00BF33BB" w:rsidRDefault="006D1DDA" w:rsidP="00024761">
      <w:pPr>
        <w:spacing w:line="276" w:lineRule="auto"/>
        <w:ind w:left="284"/>
        <w:rPr>
          <w:kern w:val="32"/>
        </w:rPr>
      </w:pPr>
      <w:r w:rsidRPr="00BF33BB">
        <w:rPr>
          <w:kern w:val="32"/>
        </w:rPr>
        <w:t>………………………………………………………………………………………………………</w:t>
      </w:r>
    </w:p>
    <w:sectPr w:rsidR="006D1DDA" w:rsidRPr="00BF33BB" w:rsidSect="00362C5A">
      <w:headerReference w:type="even" r:id="rId33"/>
      <w:headerReference w:type="default" r:id="rId34"/>
      <w:footerReference w:type="even" r:id="rId35"/>
      <w:footerReference w:type="default" r:id="rId36"/>
      <w:headerReference w:type="first" r:id="rId37"/>
      <w:footerReference w:type="first" r:id="rId38"/>
      <w:pgSz w:w="11909" w:h="16834" w:code="9"/>
      <w:pgMar w:top="576" w:right="720" w:bottom="576"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7D7" w:rsidRDefault="001477D7">
      <w:r>
        <w:separator/>
      </w:r>
    </w:p>
  </w:endnote>
  <w:endnote w:type="continuationSeparator" w:id="0">
    <w:p w:rsidR="001477D7" w:rsidRDefault="0014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15" w:rsidRDefault="001A37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5A" w:rsidRDefault="00362C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15" w:rsidRDefault="001A3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7D7" w:rsidRDefault="001477D7">
      <w:r>
        <w:separator/>
      </w:r>
    </w:p>
  </w:footnote>
  <w:footnote w:type="continuationSeparator" w:id="0">
    <w:p w:rsidR="001477D7" w:rsidRDefault="00147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15" w:rsidRDefault="001A37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15" w:rsidRDefault="001A37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15" w:rsidRDefault="001A3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2160"/>
    <w:multiLevelType w:val="hybridMultilevel"/>
    <w:tmpl w:val="1F648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9E6540F"/>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819100D"/>
    <w:multiLevelType w:val="hybridMultilevel"/>
    <w:tmpl w:val="4A2ABEF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31F5A1C"/>
    <w:multiLevelType w:val="hybridMultilevel"/>
    <w:tmpl w:val="F9805CA2"/>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B025EB"/>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87F4990"/>
    <w:multiLevelType w:val="hybridMultilevel"/>
    <w:tmpl w:val="FDBCC47A"/>
    <w:lvl w:ilvl="0" w:tplc="A694F9B4">
      <w:start w:val="1"/>
      <w:numFmt w:val="upperLetter"/>
      <w:lvlText w:val="%1."/>
      <w:lvlJc w:val="left"/>
      <w:pPr>
        <w:ind w:left="1224" w:hanging="360"/>
      </w:pPr>
      <w:rPr>
        <w:rFonts w:hint="default"/>
        <w:color w:val="FF000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nsid w:val="5C6274F0"/>
    <w:multiLevelType w:val="hybridMultilevel"/>
    <w:tmpl w:val="60A63342"/>
    <w:lvl w:ilvl="0" w:tplc="D83C290E">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8"/>
  </w:num>
  <w:num w:numId="2">
    <w:abstractNumId w:val="4"/>
  </w:num>
  <w:num w:numId="3">
    <w:abstractNumId w:val="1"/>
  </w:num>
  <w:num w:numId="4">
    <w:abstractNumId w:val="5"/>
  </w:num>
  <w:num w:numId="5">
    <w:abstractNumId w:val="7"/>
  </w:num>
  <w:num w:numId="6">
    <w:abstractNumId w:val="6"/>
  </w:num>
  <w:num w:numId="7">
    <w:abstractNumId w:val="2"/>
  </w:num>
  <w:num w:numId="8">
    <w:abstractNumId w:val="0"/>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A4"/>
    <w:rsid w:val="00023AE2"/>
    <w:rsid w:val="00024761"/>
    <w:rsid w:val="000271D4"/>
    <w:rsid w:val="000401A1"/>
    <w:rsid w:val="0004287B"/>
    <w:rsid w:val="00043CAF"/>
    <w:rsid w:val="00050EA7"/>
    <w:rsid w:val="00057724"/>
    <w:rsid w:val="00072732"/>
    <w:rsid w:val="00092F58"/>
    <w:rsid w:val="000A55B3"/>
    <w:rsid w:val="000B3E1E"/>
    <w:rsid w:val="000B776D"/>
    <w:rsid w:val="000D7C41"/>
    <w:rsid w:val="00102BC1"/>
    <w:rsid w:val="00104AD0"/>
    <w:rsid w:val="00136F70"/>
    <w:rsid w:val="001477BA"/>
    <w:rsid w:val="001477D7"/>
    <w:rsid w:val="00166C81"/>
    <w:rsid w:val="00193304"/>
    <w:rsid w:val="001A3715"/>
    <w:rsid w:val="001D25CC"/>
    <w:rsid w:val="002478DB"/>
    <w:rsid w:val="00261B87"/>
    <w:rsid w:val="00276E56"/>
    <w:rsid w:val="00276EDB"/>
    <w:rsid w:val="00283429"/>
    <w:rsid w:val="00285B4A"/>
    <w:rsid w:val="002B08E9"/>
    <w:rsid w:val="002E6832"/>
    <w:rsid w:val="002F52DE"/>
    <w:rsid w:val="0030015E"/>
    <w:rsid w:val="00305276"/>
    <w:rsid w:val="0032463E"/>
    <w:rsid w:val="003365B9"/>
    <w:rsid w:val="00350EC6"/>
    <w:rsid w:val="003606AE"/>
    <w:rsid w:val="00362C5A"/>
    <w:rsid w:val="0039459E"/>
    <w:rsid w:val="003A214B"/>
    <w:rsid w:val="003C440C"/>
    <w:rsid w:val="003C6860"/>
    <w:rsid w:val="003E38CC"/>
    <w:rsid w:val="00411998"/>
    <w:rsid w:val="004165F4"/>
    <w:rsid w:val="004208A7"/>
    <w:rsid w:val="0042740F"/>
    <w:rsid w:val="004319DC"/>
    <w:rsid w:val="00434B3E"/>
    <w:rsid w:val="0045076D"/>
    <w:rsid w:val="00460DF7"/>
    <w:rsid w:val="00480960"/>
    <w:rsid w:val="0050463E"/>
    <w:rsid w:val="00504BD5"/>
    <w:rsid w:val="00532B8E"/>
    <w:rsid w:val="00540401"/>
    <w:rsid w:val="0054191E"/>
    <w:rsid w:val="00546EDD"/>
    <w:rsid w:val="005762AA"/>
    <w:rsid w:val="0058477A"/>
    <w:rsid w:val="005C345D"/>
    <w:rsid w:val="005D674F"/>
    <w:rsid w:val="005E61E3"/>
    <w:rsid w:val="0063144E"/>
    <w:rsid w:val="00650FDE"/>
    <w:rsid w:val="006519E3"/>
    <w:rsid w:val="006654EB"/>
    <w:rsid w:val="006A18A3"/>
    <w:rsid w:val="006D1C6B"/>
    <w:rsid w:val="006D1DDA"/>
    <w:rsid w:val="006D35D9"/>
    <w:rsid w:val="00746CD0"/>
    <w:rsid w:val="0075130E"/>
    <w:rsid w:val="00753D53"/>
    <w:rsid w:val="00760286"/>
    <w:rsid w:val="007808FC"/>
    <w:rsid w:val="007811D3"/>
    <w:rsid w:val="007A6332"/>
    <w:rsid w:val="007C0809"/>
    <w:rsid w:val="007C754F"/>
    <w:rsid w:val="007F210B"/>
    <w:rsid w:val="0082431C"/>
    <w:rsid w:val="00871848"/>
    <w:rsid w:val="008868DB"/>
    <w:rsid w:val="0089735F"/>
    <w:rsid w:val="008C699C"/>
    <w:rsid w:val="008D0133"/>
    <w:rsid w:val="0090512A"/>
    <w:rsid w:val="00923509"/>
    <w:rsid w:val="00923E1B"/>
    <w:rsid w:val="00964469"/>
    <w:rsid w:val="00972FB3"/>
    <w:rsid w:val="00993B55"/>
    <w:rsid w:val="009C036A"/>
    <w:rsid w:val="009C736D"/>
    <w:rsid w:val="009D1F51"/>
    <w:rsid w:val="009E4747"/>
    <w:rsid w:val="009F54C2"/>
    <w:rsid w:val="00A01606"/>
    <w:rsid w:val="00A35CC5"/>
    <w:rsid w:val="00A54C6D"/>
    <w:rsid w:val="00A671BB"/>
    <w:rsid w:val="00A678A4"/>
    <w:rsid w:val="00AF2B20"/>
    <w:rsid w:val="00B26C2C"/>
    <w:rsid w:val="00B95D71"/>
    <w:rsid w:val="00B9612E"/>
    <w:rsid w:val="00BE5935"/>
    <w:rsid w:val="00BF14C4"/>
    <w:rsid w:val="00BF2E27"/>
    <w:rsid w:val="00BF33BB"/>
    <w:rsid w:val="00BF54DB"/>
    <w:rsid w:val="00C00E3F"/>
    <w:rsid w:val="00C11FAC"/>
    <w:rsid w:val="00C17210"/>
    <w:rsid w:val="00C876C2"/>
    <w:rsid w:val="00CA4DEB"/>
    <w:rsid w:val="00CD4678"/>
    <w:rsid w:val="00CE6164"/>
    <w:rsid w:val="00D15EB3"/>
    <w:rsid w:val="00D20A68"/>
    <w:rsid w:val="00D25DF9"/>
    <w:rsid w:val="00D6382E"/>
    <w:rsid w:val="00D70B6D"/>
    <w:rsid w:val="00D83022"/>
    <w:rsid w:val="00D93C0E"/>
    <w:rsid w:val="00DE33ED"/>
    <w:rsid w:val="00E23C9B"/>
    <w:rsid w:val="00E2781E"/>
    <w:rsid w:val="00E279AF"/>
    <w:rsid w:val="00E7758A"/>
    <w:rsid w:val="00E9213B"/>
    <w:rsid w:val="00E92491"/>
    <w:rsid w:val="00EE57B9"/>
    <w:rsid w:val="00F057DE"/>
    <w:rsid w:val="00F43BC5"/>
    <w:rsid w:val="00F642D7"/>
    <w:rsid w:val="00FA47EE"/>
    <w:rsid w:val="00FA7E5E"/>
    <w:rsid w:val="00FC7108"/>
    <w:rsid w:val="00FD4D81"/>
    <w:rsid w:val="00FD7643"/>
    <w:rsid w:val="00FE0712"/>
    <w:rsid w:val="00FE1186"/>
    <w:rsid w:val="00FF3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A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678A4"/>
    <w:pPr>
      <w:keepNext/>
      <w:jc w:val="center"/>
      <w:outlineLvl w:val="0"/>
    </w:pPr>
    <w:rPr>
      <w:b/>
      <w:bCs/>
      <w:spacing w:val="-2"/>
      <w:kern w:val="16"/>
      <w:position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8A4"/>
    <w:rPr>
      <w:rFonts w:ascii="Times New Roman" w:eastAsia="Times New Roman" w:hAnsi="Times New Roman" w:cs="Times New Roman"/>
      <w:b/>
      <w:bCs/>
      <w:spacing w:val="-2"/>
      <w:kern w:val="16"/>
      <w:position w:val="2"/>
      <w:sz w:val="26"/>
      <w:szCs w:val="24"/>
      <w:lang w:val="en-US"/>
    </w:rPr>
  </w:style>
  <w:style w:type="paragraph" w:styleId="Footer">
    <w:name w:val="footer"/>
    <w:basedOn w:val="Normal"/>
    <w:link w:val="FooterChar"/>
    <w:uiPriority w:val="99"/>
    <w:rsid w:val="00A678A4"/>
    <w:pPr>
      <w:tabs>
        <w:tab w:val="center" w:pos="4513"/>
        <w:tab w:val="right" w:pos="9026"/>
      </w:tabs>
    </w:pPr>
  </w:style>
  <w:style w:type="character" w:customStyle="1" w:styleId="FooterChar">
    <w:name w:val="Footer Char"/>
    <w:basedOn w:val="DefaultParagraphFont"/>
    <w:link w:val="Footer"/>
    <w:uiPriority w:val="99"/>
    <w:rsid w:val="00A678A4"/>
    <w:rPr>
      <w:rFonts w:ascii="Times New Roman" w:eastAsia="Times New Roman" w:hAnsi="Times New Roman" w:cs="Times New Roman"/>
      <w:sz w:val="24"/>
      <w:szCs w:val="24"/>
      <w:lang w:val="en-US"/>
    </w:rPr>
  </w:style>
  <w:style w:type="paragraph" w:styleId="NormalWeb">
    <w:name w:val="Normal (Web)"/>
    <w:basedOn w:val="Normal"/>
    <w:link w:val="NormalWebChar"/>
    <w:uiPriority w:val="99"/>
    <w:rsid w:val="00A678A4"/>
    <w:pPr>
      <w:spacing w:before="100" w:beforeAutospacing="1" w:after="100" w:afterAutospacing="1"/>
    </w:pPr>
  </w:style>
  <w:style w:type="character" w:customStyle="1" w:styleId="NormalWebChar">
    <w:name w:val="Normal (Web) Char"/>
    <w:link w:val="NormalWeb"/>
    <w:uiPriority w:val="99"/>
    <w:qFormat/>
    <w:rsid w:val="00A678A4"/>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A678A4"/>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A678A4"/>
    <w:rPr>
      <w:rFonts w:ascii="Calibri" w:eastAsia="Calibri" w:hAnsi="Calibri" w:cs="Times New Roman"/>
      <w:lang w:val="en-US"/>
    </w:rPr>
  </w:style>
  <w:style w:type="character" w:customStyle="1" w:styleId="fontstyle21">
    <w:name w:val="fontstyle21"/>
    <w:rsid w:val="00A678A4"/>
    <w:rPr>
      <w:rFonts w:ascii="TimesNewRomanPSMT" w:eastAsia="TimesNewRomanPSMT" w:hint="eastAsia"/>
      <w:b w:val="0"/>
      <w:bCs w:val="0"/>
      <w:i w:val="0"/>
      <w:iCs w:val="0"/>
      <w:color w:val="000000"/>
      <w:sz w:val="24"/>
      <w:szCs w:val="24"/>
    </w:rPr>
  </w:style>
  <w:style w:type="paragraph" w:styleId="BalloonText">
    <w:name w:val="Balloon Text"/>
    <w:basedOn w:val="Normal"/>
    <w:link w:val="BalloonTextChar"/>
    <w:uiPriority w:val="99"/>
    <w:semiHidden/>
    <w:unhideWhenUsed/>
    <w:rsid w:val="00A678A4"/>
    <w:rPr>
      <w:rFonts w:ascii="Tahoma" w:hAnsi="Tahoma" w:cs="Tahoma"/>
      <w:sz w:val="16"/>
      <w:szCs w:val="16"/>
    </w:rPr>
  </w:style>
  <w:style w:type="character" w:customStyle="1" w:styleId="BalloonTextChar">
    <w:name w:val="Balloon Text Char"/>
    <w:basedOn w:val="DefaultParagraphFont"/>
    <w:link w:val="BalloonText"/>
    <w:uiPriority w:val="99"/>
    <w:semiHidden/>
    <w:rsid w:val="00A678A4"/>
    <w:rPr>
      <w:rFonts w:ascii="Tahoma" w:eastAsia="Times New Roman" w:hAnsi="Tahoma" w:cs="Tahoma"/>
      <w:sz w:val="16"/>
      <w:szCs w:val="16"/>
      <w:lang w:val="en-US"/>
    </w:rPr>
  </w:style>
  <w:style w:type="character" w:styleId="PlaceholderText">
    <w:name w:val="Placeholder Text"/>
    <w:basedOn w:val="DefaultParagraphFont"/>
    <w:uiPriority w:val="99"/>
    <w:semiHidden/>
    <w:rsid w:val="00AF2B20"/>
    <w:rPr>
      <w:color w:val="808080"/>
    </w:rPr>
  </w:style>
  <w:style w:type="paragraph" w:customStyle="1" w:styleId="ListParagraph1">
    <w:name w:val="List Paragraph1"/>
    <w:basedOn w:val="Normal"/>
    <w:next w:val="ListParagraph"/>
    <w:uiPriority w:val="1"/>
    <w:qFormat/>
    <w:rsid w:val="003A214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11998"/>
    <w:pPr>
      <w:tabs>
        <w:tab w:val="center" w:pos="4513"/>
        <w:tab w:val="right" w:pos="9026"/>
      </w:tabs>
    </w:pPr>
  </w:style>
  <w:style w:type="character" w:customStyle="1" w:styleId="HeaderChar">
    <w:name w:val="Header Char"/>
    <w:basedOn w:val="DefaultParagraphFont"/>
    <w:link w:val="Header"/>
    <w:uiPriority w:val="99"/>
    <w:rsid w:val="0041199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A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678A4"/>
    <w:pPr>
      <w:keepNext/>
      <w:jc w:val="center"/>
      <w:outlineLvl w:val="0"/>
    </w:pPr>
    <w:rPr>
      <w:b/>
      <w:bCs/>
      <w:spacing w:val="-2"/>
      <w:kern w:val="16"/>
      <w:position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8A4"/>
    <w:rPr>
      <w:rFonts w:ascii="Times New Roman" w:eastAsia="Times New Roman" w:hAnsi="Times New Roman" w:cs="Times New Roman"/>
      <w:b/>
      <w:bCs/>
      <w:spacing w:val="-2"/>
      <w:kern w:val="16"/>
      <w:position w:val="2"/>
      <w:sz w:val="26"/>
      <w:szCs w:val="24"/>
      <w:lang w:val="en-US"/>
    </w:rPr>
  </w:style>
  <w:style w:type="paragraph" w:styleId="Footer">
    <w:name w:val="footer"/>
    <w:basedOn w:val="Normal"/>
    <w:link w:val="FooterChar"/>
    <w:uiPriority w:val="99"/>
    <w:rsid w:val="00A678A4"/>
    <w:pPr>
      <w:tabs>
        <w:tab w:val="center" w:pos="4513"/>
        <w:tab w:val="right" w:pos="9026"/>
      </w:tabs>
    </w:pPr>
  </w:style>
  <w:style w:type="character" w:customStyle="1" w:styleId="FooterChar">
    <w:name w:val="Footer Char"/>
    <w:basedOn w:val="DefaultParagraphFont"/>
    <w:link w:val="Footer"/>
    <w:uiPriority w:val="99"/>
    <w:rsid w:val="00A678A4"/>
    <w:rPr>
      <w:rFonts w:ascii="Times New Roman" w:eastAsia="Times New Roman" w:hAnsi="Times New Roman" w:cs="Times New Roman"/>
      <w:sz w:val="24"/>
      <w:szCs w:val="24"/>
      <w:lang w:val="en-US"/>
    </w:rPr>
  </w:style>
  <w:style w:type="paragraph" w:styleId="NormalWeb">
    <w:name w:val="Normal (Web)"/>
    <w:basedOn w:val="Normal"/>
    <w:link w:val="NormalWebChar"/>
    <w:uiPriority w:val="99"/>
    <w:rsid w:val="00A678A4"/>
    <w:pPr>
      <w:spacing w:before="100" w:beforeAutospacing="1" w:after="100" w:afterAutospacing="1"/>
    </w:pPr>
  </w:style>
  <w:style w:type="character" w:customStyle="1" w:styleId="NormalWebChar">
    <w:name w:val="Normal (Web) Char"/>
    <w:link w:val="NormalWeb"/>
    <w:uiPriority w:val="99"/>
    <w:qFormat/>
    <w:rsid w:val="00A678A4"/>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A678A4"/>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A678A4"/>
    <w:rPr>
      <w:rFonts w:ascii="Calibri" w:eastAsia="Calibri" w:hAnsi="Calibri" w:cs="Times New Roman"/>
      <w:lang w:val="en-US"/>
    </w:rPr>
  </w:style>
  <w:style w:type="character" w:customStyle="1" w:styleId="fontstyle21">
    <w:name w:val="fontstyle21"/>
    <w:rsid w:val="00A678A4"/>
    <w:rPr>
      <w:rFonts w:ascii="TimesNewRomanPSMT" w:eastAsia="TimesNewRomanPSMT" w:hint="eastAsia"/>
      <w:b w:val="0"/>
      <w:bCs w:val="0"/>
      <w:i w:val="0"/>
      <w:iCs w:val="0"/>
      <w:color w:val="000000"/>
      <w:sz w:val="24"/>
      <w:szCs w:val="24"/>
    </w:rPr>
  </w:style>
  <w:style w:type="paragraph" w:styleId="BalloonText">
    <w:name w:val="Balloon Text"/>
    <w:basedOn w:val="Normal"/>
    <w:link w:val="BalloonTextChar"/>
    <w:uiPriority w:val="99"/>
    <w:semiHidden/>
    <w:unhideWhenUsed/>
    <w:rsid w:val="00A678A4"/>
    <w:rPr>
      <w:rFonts w:ascii="Tahoma" w:hAnsi="Tahoma" w:cs="Tahoma"/>
      <w:sz w:val="16"/>
      <w:szCs w:val="16"/>
    </w:rPr>
  </w:style>
  <w:style w:type="character" w:customStyle="1" w:styleId="BalloonTextChar">
    <w:name w:val="Balloon Text Char"/>
    <w:basedOn w:val="DefaultParagraphFont"/>
    <w:link w:val="BalloonText"/>
    <w:uiPriority w:val="99"/>
    <w:semiHidden/>
    <w:rsid w:val="00A678A4"/>
    <w:rPr>
      <w:rFonts w:ascii="Tahoma" w:eastAsia="Times New Roman" w:hAnsi="Tahoma" w:cs="Tahoma"/>
      <w:sz w:val="16"/>
      <w:szCs w:val="16"/>
      <w:lang w:val="en-US"/>
    </w:rPr>
  </w:style>
  <w:style w:type="character" w:styleId="PlaceholderText">
    <w:name w:val="Placeholder Text"/>
    <w:basedOn w:val="DefaultParagraphFont"/>
    <w:uiPriority w:val="99"/>
    <w:semiHidden/>
    <w:rsid w:val="00AF2B20"/>
    <w:rPr>
      <w:color w:val="808080"/>
    </w:rPr>
  </w:style>
  <w:style w:type="paragraph" w:customStyle="1" w:styleId="ListParagraph1">
    <w:name w:val="List Paragraph1"/>
    <w:basedOn w:val="Normal"/>
    <w:next w:val="ListParagraph"/>
    <w:uiPriority w:val="1"/>
    <w:qFormat/>
    <w:rsid w:val="003A214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11998"/>
    <w:pPr>
      <w:tabs>
        <w:tab w:val="center" w:pos="4513"/>
        <w:tab w:val="right" w:pos="9026"/>
      </w:tabs>
    </w:pPr>
  </w:style>
  <w:style w:type="character" w:customStyle="1" w:styleId="HeaderChar">
    <w:name w:val="Header Char"/>
    <w:basedOn w:val="DefaultParagraphFont"/>
    <w:link w:val="Header"/>
    <w:uiPriority w:val="99"/>
    <w:rsid w:val="0041199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819</Words>
  <Characters>4670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2022-11-09T08:16:00Z</dcterms:created>
  <dcterms:modified xsi:type="dcterms:W3CDTF">2023-03-27T19:39:00Z</dcterms:modified>
</cp:coreProperties>
</file>