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C029BA" w:rsidTr="00AE0E67">
        <w:trPr>
          <w:trHeight w:val="1092"/>
        </w:trPr>
        <w:tc>
          <w:tcPr>
            <w:tcW w:w="3969" w:type="dxa"/>
          </w:tcPr>
          <w:p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1262E" wp14:editId="25028BFD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220980</wp:posOffset>
                      </wp:positionV>
                      <wp:extent cx="14382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77A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51.05pt;margin-top:17.4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"/>
                  </w:pict>
                </mc:Fallback>
              </mc:AlternateConten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982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BẢNG ĐẶC TẢ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ĐỀ KHẢO SÁT CHẤT LƯỢNG</w:t>
            </w:r>
            <w:r w:rsidR="0041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HỌC KÌ I</w:t>
            </w:r>
            <w:r w:rsidR="00412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  <w:p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NĂM HỌC 2023-2024</w:t>
            </w:r>
          </w:p>
          <w:p w:rsidR="00C029BA" w:rsidRPr="00982EEA" w:rsidRDefault="00C029BA" w:rsidP="00AE0E6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MÔN NGỮ VĂN </w:t>
            </w:r>
            <w:r w:rsidR="00322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  <w:p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82E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Thời gian làm bài 90 phút</w:t>
            </w:r>
            <w:r w:rsidRPr="00982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029BA" w:rsidRPr="00982EEA" w:rsidRDefault="00C029BA" w:rsidP="00AE0E67">
            <w:pPr>
              <w:spacing w:after="0" w:line="276" w:lineRule="auto"/>
              <w:ind w:firstLine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C029BA" w:rsidRDefault="00C029BA" w:rsidP="00C029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tbl>
      <w:tblPr>
        <w:tblW w:w="10031" w:type="dxa"/>
        <w:tblInd w:w="-5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217"/>
        <w:gridCol w:w="1195"/>
        <w:gridCol w:w="3473"/>
        <w:gridCol w:w="864"/>
        <w:gridCol w:w="764"/>
        <w:gridCol w:w="807"/>
        <w:gridCol w:w="894"/>
      </w:tblGrid>
      <w:tr w:rsidR="00C029BA" w:rsidRPr="0026561A" w:rsidTr="00AE0E67">
        <w:trPr>
          <w:trHeight w:val="286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ind w:hanging="1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Chương/</w:t>
            </w:r>
          </w:p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Nội dung/</w:t>
            </w:r>
          </w:p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Đơn vị kiến thức</w:t>
            </w:r>
          </w:p>
        </w:tc>
        <w:tc>
          <w:tcPr>
            <w:tcW w:w="347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Mức độ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 xml:space="preserve"> kiến thức, kĩ năng cần kiểm tra, </w:t>
            </w: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đánh giá</w:t>
            </w:r>
          </w:p>
        </w:tc>
        <w:tc>
          <w:tcPr>
            <w:tcW w:w="332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C029BA" w:rsidRPr="0026561A" w:rsidTr="00AE0E67">
        <w:trPr>
          <w:trHeight w:val="60"/>
        </w:trPr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9BA" w:rsidRPr="0026561A" w:rsidRDefault="00C029BA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9BA" w:rsidRPr="0026561A" w:rsidRDefault="00C029BA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9BA" w:rsidRPr="0026561A" w:rsidRDefault="00C029BA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29BA" w:rsidRPr="0026561A" w:rsidRDefault="00C029BA" w:rsidP="00AE0E6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26561A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56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C029BA" w:rsidRPr="00F57B2D" w:rsidTr="00AE0E67">
        <w:trPr>
          <w:trHeight w:val="2268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F57B2D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Văn bản nghị luận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Nhận biết</w:t>
            </w:r>
            <w:r w:rsidRPr="00F57B2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các ý kiến, lí lẽ, bằng chứng trong văn bản nghị luận.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Nhận biết được đặc điểm của văn bản nghị luận về một vấn đề đời sống.</w:t>
            </w:r>
          </w:p>
          <w:p w:rsidR="00F57B2D" w:rsidRPr="009C5F86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Xác định được </w:t>
            </w:r>
            <w:r w:rsidR="009C5F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vi-VN"/>
              </w:rPr>
              <w:t>thành ngữ,các biện pháp liên kết câu.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Thông hiểu</w:t>
            </w: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Xác định được mục đích, nội dung chính của văn bản.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Chỉ ra được mối liên hệ giữa ý kiến, lí lẽ và bằng chứng.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Chỉ ra được mối quan hệ giữa đặc điểm văn bản với mục đích của nó. 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F57B2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Vận dụng: </w:t>
            </w:r>
          </w:p>
          <w:p w:rsidR="00F57B2D" w:rsidRPr="00F57B2D" w:rsidRDefault="00F57B2D" w:rsidP="00F57B2D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Rút ra những bài học cho bản thân từ nội dung văn bản.</w:t>
            </w:r>
          </w:p>
          <w:p w:rsidR="00C029BA" w:rsidRPr="00F57B2D" w:rsidRDefault="00F57B2D" w:rsidP="00F57B2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F57B2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57B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 hiện được thái độ đồng tình hoặc không đồng tình với vấn đề đặt ra trong văn bản.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6TN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2TN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1TL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1TL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029BA" w:rsidRPr="00F57B2D" w:rsidTr="00AE0E67">
        <w:trPr>
          <w:trHeight w:val="150"/>
        </w:trPr>
        <w:tc>
          <w:tcPr>
            <w:tcW w:w="8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Viết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DA7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r w:rsidRPr="00F57B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văn </w:t>
            </w:r>
            <w:r w:rsidR="00DA75AD" w:rsidRPr="00F57B2D">
              <w:rPr>
                <w:rFonts w:ascii="Times New Roman" w:eastAsia="Times New Roman" w:hAnsi="Times New Roman" w:cs="Times New Roman"/>
                <w:sz w:val="28"/>
                <w:szCs w:val="28"/>
              </w:rPr>
              <w:t>biểu cảm về người hoặc sự việc.</w:t>
            </w: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Nhận biết:  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 biết được yêu cầu của đề về kiểu văn bản</w:t>
            </w:r>
            <w:r w:rsidR="00DA75AD" w:rsidRPr="00F57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B2D" w:rsidRPr="00F57B2D">
              <w:rPr>
                <w:rFonts w:ascii="Times New Roman" w:hAnsi="Times New Roman" w:cs="Times New Roman"/>
                <w:sz w:val="28"/>
                <w:szCs w:val="28"/>
              </w:rPr>
              <w:t>nghị luận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Thông hiểu: 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 đúng về nội dung, về hình thức (Từ ngữ, diễn đạt, bố cục văn bản…)</w:t>
            </w:r>
          </w:p>
          <w:p w:rsidR="00C029BA" w:rsidRPr="00F57B2D" w:rsidRDefault="00C029BA" w:rsidP="00AE0E6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Vận dụng: </w:t>
            </w:r>
          </w:p>
          <w:p w:rsidR="00DA75AD" w:rsidRPr="00F57B2D" w:rsidRDefault="00C029BA" w:rsidP="00AE0E6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một bài văn </w:t>
            </w:r>
            <w:r w:rsidR="0041258F" w:rsidRPr="00F57B2D">
              <w:rPr>
                <w:rFonts w:ascii="Times New Roman" w:hAnsi="Times New Roman" w:cs="Times New Roman"/>
                <w:sz w:val="28"/>
                <w:szCs w:val="28"/>
              </w:rPr>
              <w:t>nghị luận về sự việc đời sống</w:t>
            </w: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57B2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cao:</w:t>
            </w:r>
          </w:p>
          <w:p w:rsidR="00C029BA" w:rsidRPr="00F57B2D" w:rsidRDefault="00C029BA" w:rsidP="00DA75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 sự sáng tạo về dùng từ, diễn đạt.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1TL*</w:t>
            </w:r>
          </w:p>
        </w:tc>
      </w:tr>
      <w:tr w:rsidR="00C029BA" w:rsidRPr="00F57B2D" w:rsidTr="00AE0E67">
        <w:trPr>
          <w:trHeight w:val="376"/>
        </w:trPr>
        <w:tc>
          <w:tcPr>
            <w:tcW w:w="32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6</w:t>
            </w: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2TN</w:t>
            </w:r>
          </w:p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1TL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1</w:t>
            </w: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 TL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C029BA" w:rsidRPr="00F57B2D" w:rsidTr="00AE0E67">
        <w:trPr>
          <w:trHeight w:val="376"/>
        </w:trPr>
        <w:tc>
          <w:tcPr>
            <w:tcW w:w="32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9C5F86" w:rsidRDefault="009C5F86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30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9C5F86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r w:rsidR="00C029BA" w:rsidRPr="00F57B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pacing w:val="-8"/>
                <w:sz w:val="28"/>
                <w:szCs w:val="28"/>
                <w:lang w:val="vi-VN"/>
              </w:rPr>
              <w:t>10</w:t>
            </w:r>
          </w:p>
        </w:tc>
      </w:tr>
      <w:tr w:rsidR="00C029BA" w:rsidRPr="00F57B2D" w:rsidTr="00AE0E67">
        <w:trPr>
          <w:trHeight w:val="497"/>
        </w:trPr>
        <w:tc>
          <w:tcPr>
            <w:tcW w:w="322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029BA" w:rsidRPr="00F57B2D" w:rsidRDefault="00C029BA" w:rsidP="00AE0E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B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8"/>
                <w:szCs w:val="28"/>
              </w:rPr>
              <w:t>30</w:t>
            </w:r>
          </w:p>
        </w:tc>
      </w:tr>
    </w:tbl>
    <w:p w:rsidR="00C029BA" w:rsidRPr="00F57B2D" w:rsidRDefault="00C029BA" w:rsidP="00C029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62A63" w:rsidRDefault="00F62A63"/>
    <w:sectPr w:rsidR="00F62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BA"/>
    <w:rsid w:val="000D4CE3"/>
    <w:rsid w:val="00322F0A"/>
    <w:rsid w:val="0041258F"/>
    <w:rsid w:val="009C5F86"/>
    <w:rsid w:val="00A31550"/>
    <w:rsid w:val="00C029BA"/>
    <w:rsid w:val="00DA75AD"/>
    <w:rsid w:val="00F57B2D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99EF1"/>
  <w15:chartTrackingRefBased/>
  <w15:docId w15:val="{B09C59A0-C51C-4196-BB47-E3B3F7C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9B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1266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2023-12-05T02:07:00Z</dcterms:created>
  <dcterms:modified xsi:type="dcterms:W3CDTF">2024-04-03T03:13:00Z</dcterms:modified>
  <cp:category>VnTeach.Com</cp:category>
</cp:coreProperties>
</file>