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09" w:rsidRPr="00982B30" w:rsidRDefault="001B1F1C" w:rsidP="00270548">
      <w:pPr>
        <w:spacing w:after="0"/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30">
        <w:rPr>
          <w:rFonts w:ascii="Times New Roman" w:hAnsi="Times New Roman" w:cs="Times New Roman"/>
          <w:b/>
          <w:sz w:val="24"/>
          <w:szCs w:val="24"/>
        </w:rPr>
        <w:t>ĐỀ THAM KHẢO KIỂM TRA HỌC KÌ I</w:t>
      </w:r>
    </w:p>
    <w:p w:rsidR="007614B7" w:rsidRPr="00982B30" w:rsidRDefault="007614B7" w:rsidP="00270548">
      <w:pPr>
        <w:spacing w:after="0"/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>: 2020 – 2021</w:t>
      </w:r>
    </w:p>
    <w:p w:rsidR="007614B7" w:rsidRPr="00982B30" w:rsidRDefault="007614B7" w:rsidP="00270548">
      <w:pPr>
        <w:spacing w:after="0"/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Toán</w:t>
      </w:r>
      <w:proofErr w:type="spellEnd"/>
    </w:p>
    <w:p w:rsidR="007614B7" w:rsidRPr="00982B30" w:rsidRDefault="007614B7" w:rsidP="00270548">
      <w:pPr>
        <w:spacing w:after="0"/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gian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: 90 </w:t>
      </w: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phút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kể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gian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phát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>)</w:t>
      </w:r>
    </w:p>
    <w:p w:rsidR="001B1F1C" w:rsidRPr="00982B30" w:rsidRDefault="001B1F1C" w:rsidP="004F4E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F31A27" w:rsidRPr="0098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A27" w:rsidRPr="00982B30">
        <w:rPr>
          <w:rFonts w:ascii="Times New Roman" w:hAnsi="Times New Roman" w:cs="Times New Roman"/>
          <w:sz w:val="24"/>
          <w:szCs w:val="24"/>
        </w:rPr>
        <w:t>(2,5đ)</w:t>
      </w:r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1B1F1C" w:rsidRPr="00982B30" w:rsidRDefault="007614B7" w:rsidP="004F4E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2x(3x – 5) – (x +1)(x – 1) - 5</w:t>
      </w:r>
    </w:p>
    <w:p w:rsidR="001B1F1C" w:rsidRPr="00270548" w:rsidRDefault="00270548" w:rsidP="004F4E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2705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B1F1C" w:rsidRPr="00270548">
        <w:rPr>
          <w:rFonts w:ascii="Times New Roman" w:hAnsi="Times New Roman" w:cs="Times New Roman"/>
          <w:sz w:val="24"/>
          <w:szCs w:val="24"/>
          <w:lang w:val="fr-FR"/>
        </w:rPr>
        <w:t>(2x</w:t>
      </w:r>
      <w:r w:rsidR="001B1F1C" w:rsidRPr="0027054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="001B1F1C" w:rsidRPr="00270548">
        <w:rPr>
          <w:rFonts w:ascii="Times New Roman" w:hAnsi="Times New Roman" w:cs="Times New Roman"/>
          <w:sz w:val="24"/>
          <w:szCs w:val="24"/>
          <w:lang w:val="fr-FR"/>
        </w:rPr>
        <w:t>y</w:t>
      </w:r>
      <w:r w:rsidR="001B1F1C" w:rsidRPr="0027054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5</w:t>
      </w:r>
      <w:r w:rsidR="001B1F1C" w:rsidRPr="00270548">
        <w:rPr>
          <w:rFonts w:ascii="Times New Roman" w:hAnsi="Times New Roman" w:cs="Times New Roman"/>
          <w:sz w:val="24"/>
          <w:szCs w:val="24"/>
          <w:lang w:val="fr-FR"/>
        </w:rPr>
        <w:t xml:space="preserve"> – 4x</w:t>
      </w:r>
      <w:r w:rsidR="001B1F1C" w:rsidRPr="0027054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1B1F1C" w:rsidRPr="00270548">
        <w:rPr>
          <w:rFonts w:ascii="Times New Roman" w:hAnsi="Times New Roman" w:cs="Times New Roman"/>
          <w:sz w:val="24"/>
          <w:szCs w:val="24"/>
          <w:lang w:val="fr-FR"/>
        </w:rPr>
        <w:t>y</w:t>
      </w:r>
      <w:r w:rsidR="001B1F1C" w:rsidRPr="0027054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7614B7" w:rsidRPr="00270548">
        <w:rPr>
          <w:rFonts w:ascii="Times New Roman" w:hAnsi="Times New Roman" w:cs="Times New Roman"/>
          <w:sz w:val="24"/>
          <w:szCs w:val="24"/>
          <w:lang w:val="fr-FR"/>
        </w:rPr>
        <w:t xml:space="preserve"> + 5xy) : 2xy + 2</w:t>
      </w:r>
      <w:r w:rsidR="001B1F1C" w:rsidRPr="00270548">
        <w:rPr>
          <w:rFonts w:ascii="Times New Roman" w:hAnsi="Times New Roman" w:cs="Times New Roman"/>
          <w:sz w:val="24"/>
          <w:szCs w:val="24"/>
          <w:lang w:val="fr-FR"/>
        </w:rPr>
        <w:t>xy</w:t>
      </w:r>
    </w:p>
    <w:p w:rsidR="001B1F1C" w:rsidRPr="00982B30" w:rsidRDefault="00270548" w:rsidP="004F4E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</m:oMath>
    </w:p>
    <w:p w:rsidR="001B1F1C" w:rsidRPr="00982B30" w:rsidRDefault="001B1F1C" w:rsidP="004F4E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="00F31A27" w:rsidRPr="0098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A27" w:rsidRPr="00982B30">
        <w:rPr>
          <w:rFonts w:ascii="Times New Roman" w:hAnsi="Times New Roman" w:cs="Times New Roman"/>
          <w:sz w:val="24"/>
          <w:szCs w:val="24"/>
        </w:rPr>
        <w:t>(2đ)</w:t>
      </w:r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0219EC" w:rsidRPr="00982B30" w:rsidRDefault="000219EC" w:rsidP="004F4E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3x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82B30">
        <w:rPr>
          <w:rFonts w:ascii="Times New Roman" w:hAnsi="Times New Roman" w:cs="Times New Roman"/>
          <w:sz w:val="24"/>
          <w:szCs w:val="24"/>
        </w:rPr>
        <w:t xml:space="preserve"> – 6x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B30">
        <w:rPr>
          <w:rFonts w:ascii="Times New Roman" w:hAnsi="Times New Roman" w:cs="Times New Roman"/>
          <w:sz w:val="24"/>
          <w:szCs w:val="24"/>
        </w:rPr>
        <w:t xml:space="preserve"> + 3x</w:t>
      </w:r>
    </w:p>
    <w:p w:rsidR="000219EC" w:rsidRPr="00982B30" w:rsidRDefault="000219EC" w:rsidP="004F4E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– y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B30">
        <w:rPr>
          <w:rFonts w:ascii="Times New Roman" w:hAnsi="Times New Roman" w:cs="Times New Roman"/>
          <w:sz w:val="24"/>
          <w:szCs w:val="24"/>
        </w:rPr>
        <w:t xml:space="preserve"> – 2x + 2y</w:t>
      </w:r>
    </w:p>
    <w:p w:rsidR="001B1F1C" w:rsidRPr="00982B30" w:rsidRDefault="00270548" w:rsidP="004F4E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4EA2E96" wp14:editId="7709EF6E">
                <wp:simplePos x="0" y="0"/>
                <wp:positionH relativeFrom="column">
                  <wp:posOffset>3492500</wp:posOffset>
                </wp:positionH>
                <wp:positionV relativeFrom="paragraph">
                  <wp:posOffset>90805</wp:posOffset>
                </wp:positionV>
                <wp:extent cx="2501900" cy="1536700"/>
                <wp:effectExtent l="0" t="0" r="0" b="635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900" cy="1536700"/>
                          <a:chOff x="0" y="0"/>
                          <a:chExt cx="2501900" cy="15367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412750" y="279400"/>
                            <a:ext cx="19240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460500" y="279400"/>
                            <a:ext cx="6350" cy="9461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638300" y="285750"/>
                            <a:ext cx="6350" cy="9461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450850"/>
                            <a:ext cx="3429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6AD4" w:rsidRPr="00E86AD4" w:rsidRDefault="00E86AD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E86A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lối</w:t>
                              </w:r>
                              <w:proofErr w:type="spellEnd"/>
                              <w:proofErr w:type="gramEnd"/>
                              <w:r w:rsidRPr="00E86A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86A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đi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349250" y="222250"/>
                            <a:ext cx="199390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7600" y="0"/>
                            <a:ext cx="812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6AD4" w:rsidRPr="00E86AD4" w:rsidRDefault="00E86AD4" w:rsidP="00E86AD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(x + 4)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349250" y="260350"/>
                            <a:ext cx="0" cy="984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8800"/>
                            <a:ext cx="482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6AD4" w:rsidRPr="00E86AD4" w:rsidRDefault="00E86AD4" w:rsidP="00E86AD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850" y="635000"/>
                            <a:ext cx="812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6AD4" w:rsidRPr="00E86AD4" w:rsidRDefault="00E86AD4" w:rsidP="00E86AD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tr</w:t>
                              </w:r>
                              <w:r w:rsidRPr="00E86A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ồng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E86A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â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9100" y="635000"/>
                            <a:ext cx="812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6AD4" w:rsidRPr="00E86AD4" w:rsidRDefault="00E86AD4" w:rsidP="00E86AD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tr</w:t>
                              </w:r>
                              <w:r w:rsidRPr="00E86A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ồng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E86A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â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435100" y="1289050"/>
                            <a:ext cx="228600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8900" y="1289050"/>
                            <a:ext cx="482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4E84" w:rsidRPr="00E86AD4" w:rsidRDefault="004F4E84" w:rsidP="004F4E8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left:0;text-align:left;margin-left:275pt;margin-top:7.15pt;width:197pt;height:121pt;z-index:251677696" coordsize="25019,15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">
                <v:rect id="Rectangle 1" o:spid="_x0000_s1027" style="position:absolute;left:4127;top:2794;width:19241;height:9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<v:line id="Straight Connector 2" o:spid="_x0000_s1028" style="position:absolute;visibility:visible;mso-wrap-style:square" from="14605,2794" to="14668,12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kDhMIAAADaAAAADwAAAGRycy9kb3ducmV2LnhtbESPUWvCQBCE34X+h2MLvumlKiLRU2yL&#10;1IeCNO0PWHNrEszthbtVU399r1Do4zAz3zCrTe9adaUQG88GnsYZKOLS24YrA1+fu9ECVBRki61n&#10;MvBNETbrh8EKc+tv/EHXQiqVIBxzNFCLdLnWsazJYRz7jjh5Jx8cSpKh0jbgLcFdqydZNtcOG04L&#10;NXb0UlN5Li7OQPe2eD/08Xjy972byuuzcJiJMcPHfrsEJdTLf/ivvbcGJvB7Jd0Av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ykDhMIAAADaAAAADwAAAAAAAAAAAAAA&#10;AAChAgAAZHJzL2Rvd25yZXYueG1sUEsFBgAAAAAEAAQA+QAAAJADAAAAAA==&#10;" strokecolor="black [3213]">
                  <v:stroke joinstyle="miter"/>
                </v:line>
                <v:line id="Straight Connector 3" o:spid="_x0000_s1029" style="position:absolute;visibility:visible;mso-wrap-style:square" from="16383,2857" to="16446,12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WmH8IAAADaAAAADwAAAGRycy9kb3ducmV2LnhtbESPUWsCMRCE3wv+h7CCbzWnliKnUdQi&#10;9UEoVX/AelnvDi+bI9nqtb/eFAp9HGbmG2a+7FyjbhRi7dnAaJiBIi68rbk0cDpun6egoiBbbDyT&#10;gW+KsFz0nuaYW3/nT7odpFQJwjFHA5VIm2sdi4ocxqFviZN38cGhJBlKbQPeE9w1epxlr9phzWmh&#10;wpY2FRXXw5cz0L5P9x9dPF/8z85N5G0tHF7EmEG/W81ACXXyH/5r76yBCfxeSTdAL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WmH8IAAADaAAAADwAAAAAAAAAAAAAA&#10;AAChAgAAZHJzL2Rvd25yZXYueG1sUEsFBgAAAAAEAAQA+QAAAJADAAAAAA==&#10;" strokecolor="black [3213]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13906;top:4508;width:3429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E86AD4" w:rsidRPr="00E86AD4" w:rsidRDefault="00E86AD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E86A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lối</w:t>
                        </w:r>
                        <w:proofErr w:type="spellEnd"/>
                        <w:proofErr w:type="gramEnd"/>
                        <w:r w:rsidRPr="00E86A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86A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đi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31" type="#_x0000_t32" style="position:absolute;left:3492;top:2222;width:19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xX+sMAAADaAAAADwAAAGRycy9kb3ducmV2LnhtbESPzWrDMBCE74W+g9hCbo2cEEJxI5sS&#10;GmMKOcQJ9LqxNraptXIt+advHxUKPQ4z8w2zS2fTipF611hWsFpGIIhLqxuuFFzOh+cXEM4ja2wt&#10;k4IfcpAmjw87jLWd+ERj4SsRIOxiVFB738VSurImg25pO+Lg3Wxv0AfZV1L3OAW4aeU6irbSYMNh&#10;ocaO9jWVX8VgAuU7o88219nHaXrfD9eV3mJxVGrxNL+9gvA0+//wXzvXCjbweyXcAJn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sV/rDAAAA2gAAAA8AAAAAAAAAAAAA&#10;AAAAoQIAAGRycy9kb3ducmV2LnhtbFBLBQYAAAAABAAEAPkAAACRAwAAAAA=&#10;" strokecolor="black [3213]" strokeweight=".5pt">
                  <v:stroke startarrow="open" endarrow="open" joinstyle="miter"/>
                </v:shape>
                <v:shape id="Text Box 2" o:spid="_x0000_s1032" type="#_x0000_t202" style="position:absolute;left:11176;width:812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86AD4" w:rsidRPr="00E86AD4" w:rsidRDefault="00E86AD4" w:rsidP="00E86AD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(x + 4) m</w:t>
                        </w:r>
                      </w:p>
                    </w:txbxContent>
                  </v:textbox>
                </v:shape>
                <v:shape id="Straight Arrow Connector 6" o:spid="_x0000_s1033" type="#_x0000_t32" style="position:absolute;left:3492;top:2603;width:0;height:98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JsFsAAAADaAAAADwAAAGRycy9kb3ducmV2LnhtbESPQYvCMBSE74L/ITxhb5rqoUg1ioiK&#10;LHiwCl6fzbMtNi+1ibb+e7Ow4HGYmW+Y+bIzlXhR40rLCsajCARxZnXJuYLzaTucgnAeWWNlmRS8&#10;ycFy0e/NMdG25SO9Up+LAGGXoILC+zqR0mUFGXQjWxMH72Ybgz7IJpe6wTbATSUnURRLgyWHhQJr&#10;WheU3dOnCZTHji7VXu9+j+1m/byOdYzpQamfQbeagfDU+W/4v73XCmL4uxJu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ybBbAAAAA2gAAAA8AAAAAAAAAAAAAAAAA&#10;oQIAAGRycy9kb3ducmV2LnhtbFBLBQYAAAAABAAEAPkAAACOAwAAAAA=&#10;" strokecolor="black [3213]" strokeweight=".5pt">
                  <v:stroke startarrow="open" endarrow="open" joinstyle="miter"/>
                </v:shape>
                <v:shape id="Text Box 2" o:spid="_x0000_s1034" type="#_x0000_t202" style="position:absolute;top:5588;width:4826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E86AD4" w:rsidRPr="00E86AD4" w:rsidRDefault="00E86AD4" w:rsidP="00E86AD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x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2" o:spid="_x0000_s1035" type="#_x0000_t202" style="position:absolute;left:5778;top:6350;width:812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E86AD4" w:rsidRPr="00E86AD4" w:rsidRDefault="00E86AD4" w:rsidP="00E86AD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tr</w:t>
                        </w:r>
                        <w:r w:rsidRPr="00E86A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ồng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</w:t>
                        </w:r>
                        <w:r w:rsidRPr="00E86A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â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y</w:t>
                        </w:r>
                        <w:proofErr w:type="spellEnd"/>
                      </w:p>
                    </w:txbxContent>
                  </v:textbox>
                </v:shape>
                <v:shape id="Text Box 2" o:spid="_x0000_s1036" type="#_x0000_t202" style="position:absolute;left:16891;top:6350;width:812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86AD4" w:rsidRPr="00E86AD4" w:rsidRDefault="00E86AD4" w:rsidP="00E86AD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tr</w:t>
                        </w:r>
                        <w:r w:rsidRPr="00E86A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ồng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</w:t>
                        </w:r>
                        <w:r w:rsidRPr="00E86A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â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y</w:t>
                        </w:r>
                        <w:proofErr w:type="spellEnd"/>
                      </w:p>
                    </w:txbxContent>
                  </v:textbox>
                </v:shape>
                <v:shape id="Straight Arrow Connector 10" o:spid="_x0000_s1037" type="#_x0000_t32" style="position:absolute;left:14351;top:12890;width:2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McBsQAAADbAAAADwAAAGRycy9kb3ducmV2LnhtbESPQWvCQBCF7wX/wzKF3uqmQrVEVymC&#10;6EmpVvQ4ZsckNTsbsmuM/75zELzN8N68981k1rlKtdSE0rOBj34CijjztuTcwO9u8f4FKkRki5Vn&#10;MnCnALNp72WCqfU3/qF2G3MlIRxSNFDEWKdah6wgh6Hva2LRzr5xGGVtcm0bvEm4q/QgSYbaYcnS&#10;UGBN84Kyy/bqDKxHm9Xf8VLuT+08XyfD+8F/7pbGvL1232NQkbr4ND+uV1bwhV5+kQH0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kxwGxAAAANsAAAAPAAAAAAAAAAAA&#10;AAAAAKECAABkcnMvZG93bnJldi54bWxQSwUGAAAAAAQABAD5AAAAkgMAAAAA&#10;" strokecolor="#4472c4 [3204]" strokeweight=".5pt">
                  <v:stroke startarrow="open" endarrow="open" joinstyle="miter"/>
                </v:shape>
                <v:shape id="Text Box 2" o:spid="_x0000_s1038" type="#_x0000_t202" style="position:absolute;left:13589;top:12890;width:4826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4F4E84" w:rsidRPr="00E86AD4" w:rsidRDefault="004F4E84" w:rsidP="004F4E8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219EC" w:rsidRPr="00982B30">
        <w:rPr>
          <w:rFonts w:ascii="Times New Roman" w:hAnsi="Times New Roman" w:cs="Times New Roman"/>
          <w:sz w:val="24"/>
          <w:szCs w:val="24"/>
        </w:rPr>
        <w:t>x</w:t>
      </w:r>
      <w:r w:rsidR="000219EC"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19EC" w:rsidRPr="00982B30">
        <w:rPr>
          <w:rFonts w:ascii="Times New Roman" w:hAnsi="Times New Roman" w:cs="Times New Roman"/>
          <w:sz w:val="24"/>
          <w:szCs w:val="24"/>
        </w:rPr>
        <w:t xml:space="preserve"> – 5x + 4</w:t>
      </w:r>
    </w:p>
    <w:p w:rsidR="000219EC" w:rsidRPr="00982B30" w:rsidRDefault="000219EC" w:rsidP="004F4E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r w:rsidR="00F31A27" w:rsidRPr="00982B30">
        <w:rPr>
          <w:rFonts w:ascii="Times New Roman" w:hAnsi="Times New Roman" w:cs="Times New Roman"/>
          <w:sz w:val="24"/>
          <w:szCs w:val="24"/>
        </w:rPr>
        <w:t xml:space="preserve">(2đ)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biết</w:t>
      </w:r>
      <w:proofErr w:type="spellEnd"/>
    </w:p>
    <w:p w:rsidR="000219EC" w:rsidRDefault="000219EC" w:rsidP="004F4E8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x(4x – 1) – (2x + 3)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B30">
        <w:rPr>
          <w:rFonts w:ascii="Times New Roman" w:hAnsi="Times New Roman" w:cs="Times New Roman"/>
          <w:sz w:val="24"/>
          <w:szCs w:val="24"/>
        </w:rPr>
        <w:t xml:space="preserve"> = 15</w:t>
      </w:r>
    </w:p>
    <w:p w:rsidR="003F0654" w:rsidRPr="00270548" w:rsidRDefault="00270548" w:rsidP="004F4E8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0548">
        <w:rPr>
          <w:rFonts w:ascii="Times New Roman" w:hAnsi="Times New Roman" w:cs="Times New Roman"/>
          <w:sz w:val="24"/>
          <w:szCs w:val="24"/>
        </w:rPr>
        <w:t>3x(x – 2) – 4x + 8 = 0</w:t>
      </w:r>
    </w:p>
    <w:p w:rsidR="000219EC" w:rsidRPr="00982B30" w:rsidRDefault="000219EC" w:rsidP="004F4E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A27" w:rsidRPr="00982B30">
        <w:rPr>
          <w:rFonts w:ascii="Times New Roman" w:hAnsi="Times New Roman" w:cs="Times New Roman"/>
          <w:b/>
          <w:sz w:val="24"/>
          <w:szCs w:val="24"/>
        </w:rPr>
        <w:t xml:space="preserve">4: </w:t>
      </w:r>
      <w:r w:rsidR="00F31A27" w:rsidRPr="00982B30">
        <w:rPr>
          <w:rFonts w:ascii="Times New Roman" w:hAnsi="Times New Roman" w:cs="Times New Roman"/>
          <w:sz w:val="24"/>
          <w:szCs w:val="24"/>
        </w:rPr>
        <w:t xml:space="preserve">(1đ)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lối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1m (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trắng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vườn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31A27" w:rsidRPr="00982B3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lối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1A27" w:rsidRPr="00982B30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đậm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31A27" w:rsidRPr="00982B3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F31A27" w:rsidRPr="00982B30">
        <w:rPr>
          <w:rFonts w:ascii="Times New Roman" w:hAnsi="Times New Roman" w:cs="Times New Roman"/>
          <w:sz w:val="24"/>
          <w:szCs w:val="24"/>
        </w:rPr>
        <w:t xml:space="preserve"> 40m</w:t>
      </w:r>
      <w:r w:rsidR="00F31A27"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82B30" w:rsidRPr="00982B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2B30" w:rsidRPr="00982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0EB" w:rsidRPr="00982B30" w:rsidRDefault="007C60EB" w:rsidP="004F4E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5: </w:t>
      </w:r>
      <w:r w:rsidR="00F31A27" w:rsidRPr="00982B30">
        <w:rPr>
          <w:rFonts w:ascii="Times New Roman" w:hAnsi="Times New Roman" w:cs="Times New Roman"/>
          <w:sz w:val="24"/>
          <w:szCs w:val="24"/>
        </w:rPr>
        <w:t xml:space="preserve">(1đ)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Pizza</w:t>
      </w:r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mãi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bánh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Pizza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210.000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24E2" w:rsidRPr="00982B30">
        <w:rPr>
          <w:rFonts w:ascii="Times New Roman" w:hAnsi="Times New Roman" w:cs="Times New Roman"/>
          <w:sz w:val="24"/>
          <w:szCs w:val="24"/>
        </w:rPr>
        <w:t>Vip</w:t>
      </w:r>
      <w:proofErr w:type="spellEnd"/>
      <w:proofErr w:type="gram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bánh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Pizza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VIP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E2" w:rsidRPr="00982B30">
        <w:rPr>
          <w:rFonts w:ascii="Times New Roman" w:hAnsi="Times New Roman" w:cs="Times New Roman"/>
          <w:sz w:val="24"/>
          <w:szCs w:val="24"/>
        </w:rPr>
        <w:t>tiề</w:t>
      </w:r>
      <w:r w:rsidR="00F31A27" w:rsidRPr="00982B3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C24E2" w:rsidRPr="00982B30">
        <w:rPr>
          <w:rFonts w:ascii="Times New Roman" w:hAnsi="Times New Roman" w:cs="Times New Roman"/>
          <w:sz w:val="24"/>
          <w:szCs w:val="24"/>
        </w:rPr>
        <w:t>?</w:t>
      </w:r>
    </w:p>
    <w:p w:rsidR="00270548" w:rsidRPr="00270548" w:rsidRDefault="008C24E2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6: </w:t>
      </w:r>
      <w:r w:rsidR="00F31A27" w:rsidRPr="00982B30">
        <w:rPr>
          <w:rFonts w:ascii="Times New Roman" w:hAnsi="Times New Roman" w:cs="Times New Roman"/>
          <w:sz w:val="24"/>
          <w:szCs w:val="24"/>
        </w:rPr>
        <w:t>(2đ</w:t>
      </w:r>
      <w:r w:rsidR="00F31A27" w:rsidRPr="00270548">
        <w:rPr>
          <w:rFonts w:ascii="Times New Roman" w:hAnsi="Times New Roman" w:cs="Times New Roman"/>
          <w:sz w:val="24"/>
          <w:szCs w:val="24"/>
        </w:rPr>
        <w:t xml:space="preserve">) </w:t>
      </w:r>
      <w:r w:rsidR="00270548" w:rsidRPr="00270548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vuông t</w:t>
      </w:r>
      <w:proofErr w:type="spellStart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>ại</w:t>
      </w:r>
      <w:proofErr w:type="spellEnd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A, </w:t>
      </w:r>
      <w:proofErr w:type="spellStart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>cao</w:t>
      </w:r>
      <w:proofErr w:type="spellEnd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AH. </w:t>
      </w:r>
      <w:proofErr w:type="spellStart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>Gọi</w:t>
      </w:r>
      <w:proofErr w:type="spellEnd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D, E </w:t>
      </w:r>
      <w:proofErr w:type="spellStart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>lần</w:t>
      </w:r>
      <w:proofErr w:type="spellEnd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>lượt</w:t>
      </w:r>
      <w:proofErr w:type="spellEnd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>hình</w:t>
      </w:r>
      <w:proofErr w:type="spellEnd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>chiếu</w:t>
      </w:r>
      <w:proofErr w:type="spellEnd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H </w:t>
      </w:r>
      <w:proofErr w:type="spellStart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>trên</w:t>
      </w:r>
      <w:proofErr w:type="spellEnd"/>
      <w:r w:rsidR="00270548"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AB, AC.</w:t>
      </w:r>
    </w:p>
    <w:p w:rsidR="00270548" w:rsidRPr="00270548" w:rsidRDefault="00270548" w:rsidP="0027054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7054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minh: AH = DE</w:t>
      </w:r>
    </w:p>
    <w:p w:rsidR="00270548" w:rsidRPr="00270548" w:rsidRDefault="00270548" w:rsidP="00270548">
      <w:pPr>
        <w:pStyle w:val="ListParagraph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7054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minh: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ADE</m:t>
            </m:r>
          </m:e>
        </m:acc>
      </m:oMath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BHD</m:t>
            </m:r>
          </m:e>
        </m:acc>
      </m:oMath>
    </w:p>
    <w:p w:rsidR="0053024E" w:rsidRPr="00270548" w:rsidRDefault="00270548" w:rsidP="00270548">
      <w:pPr>
        <w:pStyle w:val="ListParagraph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70548">
        <w:rPr>
          <w:rFonts w:ascii="Times New Roman" w:eastAsiaTheme="minorEastAsia" w:hAnsi="Times New Roman" w:cs="Times New Roman"/>
          <w:sz w:val="24"/>
          <w:szCs w:val="24"/>
        </w:rPr>
        <w:t>Gọi</w:t>
      </w:r>
      <w:proofErr w:type="spellEnd"/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M </w:t>
      </w:r>
      <w:proofErr w:type="spellStart"/>
      <w:r w:rsidRPr="00270548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eastAsiaTheme="minorEastAsia" w:hAnsi="Times New Roman" w:cs="Times New Roman"/>
          <w:sz w:val="24"/>
          <w:szCs w:val="24"/>
        </w:rPr>
        <w:t>trung</w:t>
      </w:r>
      <w:proofErr w:type="spellEnd"/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eastAsiaTheme="minorEastAsia" w:hAnsi="Times New Roman" w:cs="Times New Roman"/>
          <w:sz w:val="24"/>
          <w:szCs w:val="24"/>
        </w:rPr>
        <w:t>điểm</w:t>
      </w:r>
      <w:proofErr w:type="spellEnd"/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BC. </w:t>
      </w:r>
      <w:proofErr w:type="spellStart"/>
      <w:r w:rsidRPr="00270548">
        <w:rPr>
          <w:rFonts w:ascii="Times New Roman" w:eastAsiaTheme="minorEastAsia" w:hAnsi="Times New Roman" w:cs="Times New Roman"/>
          <w:sz w:val="24"/>
          <w:szCs w:val="24"/>
        </w:rPr>
        <w:t>Chứng</w:t>
      </w:r>
      <w:proofErr w:type="spellEnd"/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minh: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⊥</m:t>
        </m:r>
      </m:oMath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270548">
        <w:rPr>
          <w:rFonts w:ascii="Times New Roman" w:eastAsiaTheme="minorEastAsia" w:hAnsi="Times New Roman" w:cs="Times New Roman"/>
          <w:sz w:val="24"/>
          <w:szCs w:val="24"/>
        </w:rPr>
        <w:t>AM</w:t>
      </w:r>
      <w:proofErr w:type="gramEnd"/>
    </w:p>
    <w:p w:rsidR="00270548" w:rsidRDefault="002705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024E" w:rsidRPr="00982B30" w:rsidRDefault="0053024E" w:rsidP="004F4E84">
      <w:pPr>
        <w:spacing w:after="0"/>
        <w:ind w:firstLine="226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lastRenderedPageBreak/>
        <w:t>Đáp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</w:p>
    <w:p w:rsidR="00270548" w:rsidRPr="00982B30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1: </w:t>
      </w:r>
      <w:r w:rsidRPr="00982B30">
        <w:rPr>
          <w:rFonts w:ascii="Times New Roman" w:hAnsi="Times New Roman" w:cs="Times New Roman"/>
          <w:sz w:val="24"/>
          <w:szCs w:val="24"/>
        </w:rPr>
        <w:t xml:space="preserve">(2,5đ)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270548" w:rsidRPr="00270548" w:rsidRDefault="00270548" w:rsidP="0027054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0548">
        <w:rPr>
          <w:rFonts w:ascii="Times New Roman" w:hAnsi="Times New Roman" w:cs="Times New Roman"/>
          <w:sz w:val="24"/>
          <w:szCs w:val="24"/>
        </w:rPr>
        <w:t>2x(3x – 5) – (x +1)(x – 1) - 5</w:t>
      </w:r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= 6x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B30">
        <w:rPr>
          <w:rFonts w:ascii="Times New Roman" w:hAnsi="Times New Roman" w:cs="Times New Roman"/>
          <w:sz w:val="24"/>
          <w:szCs w:val="24"/>
        </w:rPr>
        <w:t xml:space="preserve"> – 10x – (x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B30">
        <w:rPr>
          <w:rFonts w:ascii="Times New Roman" w:hAnsi="Times New Roman" w:cs="Times New Roman"/>
          <w:sz w:val="24"/>
          <w:szCs w:val="24"/>
        </w:rPr>
        <w:t xml:space="preserve"> – 1) – 5</w:t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Pr="00982B30">
        <w:rPr>
          <w:rFonts w:ascii="Times New Roman" w:hAnsi="Times New Roman" w:cs="Times New Roman"/>
          <w:sz w:val="24"/>
          <w:szCs w:val="24"/>
        </w:rPr>
        <w:t xml:space="preserve"> + 0,25</w:t>
      </w:r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= 5x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B30">
        <w:rPr>
          <w:rFonts w:ascii="Times New Roman" w:hAnsi="Times New Roman" w:cs="Times New Roman"/>
          <w:sz w:val="24"/>
          <w:szCs w:val="24"/>
        </w:rPr>
        <w:t xml:space="preserve"> – 10x – 4</w:t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270548" w:rsidRPr="00270548" w:rsidRDefault="00270548" w:rsidP="0027054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270548">
        <w:rPr>
          <w:rFonts w:ascii="Times New Roman" w:hAnsi="Times New Roman" w:cs="Times New Roman"/>
          <w:sz w:val="24"/>
          <w:szCs w:val="24"/>
          <w:lang w:val="fr-FR"/>
        </w:rPr>
        <w:t>(2x</w:t>
      </w:r>
      <w:r w:rsidRPr="0027054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270548">
        <w:rPr>
          <w:rFonts w:ascii="Times New Roman" w:hAnsi="Times New Roman" w:cs="Times New Roman"/>
          <w:sz w:val="24"/>
          <w:szCs w:val="24"/>
          <w:lang w:val="fr-FR"/>
        </w:rPr>
        <w:t>y</w:t>
      </w:r>
      <w:r w:rsidRPr="0027054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5</w:t>
      </w:r>
      <w:r w:rsidRPr="00270548">
        <w:rPr>
          <w:rFonts w:ascii="Times New Roman" w:hAnsi="Times New Roman" w:cs="Times New Roman"/>
          <w:sz w:val="24"/>
          <w:szCs w:val="24"/>
          <w:lang w:val="fr-FR"/>
        </w:rPr>
        <w:t xml:space="preserve"> – 4x</w:t>
      </w:r>
      <w:r w:rsidRPr="0027054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270548">
        <w:rPr>
          <w:rFonts w:ascii="Times New Roman" w:hAnsi="Times New Roman" w:cs="Times New Roman"/>
          <w:sz w:val="24"/>
          <w:szCs w:val="24"/>
          <w:lang w:val="fr-FR"/>
        </w:rPr>
        <w:t>y</w:t>
      </w:r>
      <w:r w:rsidRPr="0027054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270548">
        <w:rPr>
          <w:rFonts w:ascii="Times New Roman" w:hAnsi="Times New Roman" w:cs="Times New Roman"/>
          <w:sz w:val="24"/>
          <w:szCs w:val="24"/>
          <w:lang w:val="fr-FR"/>
        </w:rPr>
        <w:t xml:space="preserve"> + 5xy) : 2xy + 2xy</w:t>
      </w:r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82B30">
        <w:rPr>
          <w:rFonts w:ascii="Times New Roman" w:hAnsi="Times New Roman" w:cs="Times New Roman"/>
          <w:sz w:val="24"/>
          <w:szCs w:val="24"/>
          <w:lang w:val="fr-FR"/>
        </w:rPr>
        <w:t>= x</w:t>
      </w:r>
      <w:r w:rsidRPr="00982B3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982B30">
        <w:rPr>
          <w:rFonts w:ascii="Times New Roman" w:hAnsi="Times New Roman" w:cs="Times New Roman"/>
          <w:sz w:val="24"/>
          <w:szCs w:val="24"/>
          <w:lang w:val="fr-FR"/>
        </w:rPr>
        <w:t>y</w:t>
      </w:r>
      <w:r w:rsidRPr="00982B3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4</w:t>
      </w:r>
      <w:r w:rsidRPr="00982B30">
        <w:rPr>
          <w:rFonts w:ascii="Times New Roman" w:hAnsi="Times New Roman" w:cs="Times New Roman"/>
          <w:sz w:val="24"/>
          <w:szCs w:val="24"/>
          <w:lang w:val="fr-FR"/>
        </w:rPr>
        <w:t xml:space="preserve"> – 2xy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den>
        </m:f>
      </m:oMath>
      <w:r w:rsidRPr="00982B30">
        <w:rPr>
          <w:rFonts w:ascii="Times New Roman" w:hAnsi="Times New Roman" w:cs="Times New Roman"/>
          <w:sz w:val="24"/>
          <w:szCs w:val="24"/>
          <w:lang w:val="fr-FR"/>
        </w:rPr>
        <w:t xml:space="preserve"> + 2xy</w:t>
      </w:r>
      <w:r w:rsidRPr="00982B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82B30">
        <w:rPr>
          <w:rFonts w:ascii="Times New Roman" w:hAnsi="Times New Roman" w:cs="Times New Roman"/>
          <w:sz w:val="24"/>
          <w:szCs w:val="24"/>
          <w:lang w:val="fr-FR"/>
        </w:rPr>
        <w:tab/>
        <w:t>0,25</w:t>
      </w:r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82B30">
        <w:rPr>
          <w:rFonts w:ascii="Times New Roman" w:hAnsi="Times New Roman" w:cs="Times New Roman"/>
          <w:sz w:val="24"/>
          <w:szCs w:val="24"/>
          <w:lang w:val="fr-FR"/>
        </w:rPr>
        <w:t>= x</w:t>
      </w:r>
      <w:r w:rsidRPr="00982B3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982B30">
        <w:rPr>
          <w:rFonts w:ascii="Times New Roman" w:hAnsi="Times New Roman" w:cs="Times New Roman"/>
          <w:sz w:val="24"/>
          <w:szCs w:val="24"/>
          <w:lang w:val="fr-FR"/>
        </w:rPr>
        <w:t>y</w:t>
      </w:r>
      <w:r w:rsidRPr="00982B3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4</w:t>
      </w:r>
      <w:r w:rsidRPr="00982B30">
        <w:rPr>
          <w:rFonts w:ascii="Times New Roman" w:hAnsi="Times New Roman" w:cs="Times New Roman"/>
          <w:sz w:val="24"/>
          <w:szCs w:val="24"/>
          <w:lang w:val="fr-FR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den>
        </m:f>
      </m:oMath>
      <w:r w:rsidRPr="00982B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82B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82B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82B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82B30">
        <w:rPr>
          <w:rFonts w:ascii="Times New Roman" w:hAnsi="Times New Roman" w:cs="Times New Roman"/>
          <w:sz w:val="24"/>
          <w:szCs w:val="24"/>
          <w:lang w:val="fr-FR"/>
        </w:rPr>
        <w:tab/>
        <w:t>0,25</w:t>
      </w:r>
    </w:p>
    <w:p w:rsidR="00270548" w:rsidRPr="00982B30" w:rsidRDefault="00270548" w:rsidP="0027054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</m:oMath>
    </w:p>
    <w:p w:rsidR="00270548" w:rsidRPr="00982B30" w:rsidRDefault="00270548" w:rsidP="00270548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den>
        </m:f>
      </m:oMath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</w:p>
    <w:p w:rsidR="00270548" w:rsidRPr="00982B30" w:rsidRDefault="00270548" w:rsidP="00270548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+4x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-2x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den>
        </m:f>
      </m:oMath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</w:p>
    <w:p w:rsidR="00270548" w:rsidRPr="00982B30" w:rsidRDefault="00270548" w:rsidP="00270548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-4x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den>
        </m:f>
      </m:oMath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</w:p>
    <w:p w:rsidR="00270548" w:rsidRPr="00982B30" w:rsidRDefault="00270548" w:rsidP="00270548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2x(x-2)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den>
        </m:f>
      </m:oMath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den>
        </m:f>
      </m:oMath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</w:p>
    <w:p w:rsidR="00270548" w:rsidRPr="00982B30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2: </w:t>
      </w:r>
      <w:r w:rsidRPr="00982B30">
        <w:rPr>
          <w:rFonts w:ascii="Times New Roman" w:hAnsi="Times New Roman" w:cs="Times New Roman"/>
          <w:sz w:val="24"/>
          <w:szCs w:val="24"/>
        </w:rPr>
        <w:t xml:space="preserve">(2đ)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270548" w:rsidRPr="00270548" w:rsidRDefault="00270548" w:rsidP="0027054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0548">
        <w:rPr>
          <w:rFonts w:ascii="Times New Roman" w:hAnsi="Times New Roman" w:cs="Times New Roman"/>
          <w:sz w:val="24"/>
          <w:szCs w:val="24"/>
        </w:rPr>
        <w:t>3x</w:t>
      </w:r>
      <w:r w:rsidRPr="002705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70548">
        <w:rPr>
          <w:rFonts w:ascii="Times New Roman" w:hAnsi="Times New Roman" w:cs="Times New Roman"/>
          <w:sz w:val="24"/>
          <w:szCs w:val="24"/>
        </w:rPr>
        <w:t xml:space="preserve"> – 6x</w:t>
      </w:r>
      <w:r w:rsidRPr="002705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0548">
        <w:rPr>
          <w:rFonts w:ascii="Times New Roman" w:hAnsi="Times New Roman" w:cs="Times New Roman"/>
          <w:sz w:val="24"/>
          <w:szCs w:val="24"/>
        </w:rPr>
        <w:t xml:space="preserve"> + 3x</w:t>
      </w:r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= 3x(x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B30">
        <w:rPr>
          <w:rFonts w:ascii="Times New Roman" w:hAnsi="Times New Roman" w:cs="Times New Roman"/>
          <w:sz w:val="24"/>
          <w:szCs w:val="24"/>
        </w:rPr>
        <w:t xml:space="preserve"> – 2x +1)</w:t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= 3x(x – 1)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982B30"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270548" w:rsidRPr="00270548" w:rsidRDefault="00270548" w:rsidP="0027054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70548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– y</w:t>
      </w:r>
      <w:r w:rsidRPr="002705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0548">
        <w:rPr>
          <w:rFonts w:ascii="Times New Roman" w:hAnsi="Times New Roman" w:cs="Times New Roman"/>
          <w:sz w:val="24"/>
          <w:szCs w:val="24"/>
        </w:rPr>
        <w:t xml:space="preserve"> – 2x + 2y</w:t>
      </w:r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= y(x – y) – 2(x – y)</w:t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Pr="00982B30">
        <w:rPr>
          <w:rFonts w:ascii="Times New Roman" w:hAnsi="Times New Roman" w:cs="Times New Roman"/>
          <w:sz w:val="24"/>
          <w:szCs w:val="24"/>
        </w:rPr>
        <w:t xml:space="preserve"> + 0,25</w:t>
      </w:r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= (x – y</w:t>
      </w:r>
      <w:proofErr w:type="gramStart"/>
      <w:r w:rsidRPr="00982B30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982B30">
        <w:rPr>
          <w:rFonts w:ascii="Times New Roman" w:hAnsi="Times New Roman" w:cs="Times New Roman"/>
          <w:sz w:val="24"/>
          <w:szCs w:val="24"/>
        </w:rPr>
        <w:t>y – 2)</w:t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  <w:t>0,25</w:t>
      </w:r>
    </w:p>
    <w:p w:rsidR="00270548" w:rsidRPr="00982B30" w:rsidRDefault="00270548" w:rsidP="0027054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x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B30">
        <w:rPr>
          <w:rFonts w:ascii="Times New Roman" w:hAnsi="Times New Roman" w:cs="Times New Roman"/>
          <w:sz w:val="24"/>
          <w:szCs w:val="24"/>
        </w:rPr>
        <w:t xml:space="preserve"> – 5x + 4</w:t>
      </w:r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= x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B30">
        <w:rPr>
          <w:rFonts w:ascii="Times New Roman" w:hAnsi="Times New Roman" w:cs="Times New Roman"/>
          <w:sz w:val="24"/>
          <w:szCs w:val="24"/>
        </w:rPr>
        <w:t xml:space="preserve"> – x – 4x + 4</w:t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= x(x – 1) – 4(x – 1)</w:t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= (x – 1</w:t>
      </w:r>
      <w:proofErr w:type="gramStart"/>
      <w:r w:rsidRPr="00982B30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982B30">
        <w:rPr>
          <w:rFonts w:ascii="Times New Roman" w:hAnsi="Times New Roman" w:cs="Times New Roman"/>
          <w:sz w:val="24"/>
          <w:szCs w:val="24"/>
        </w:rPr>
        <w:t>x – 4)</w:t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  <w:t>0,25</w:t>
      </w:r>
    </w:p>
    <w:p w:rsidR="00270548" w:rsidRPr="00982B30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Pr="00982B30">
        <w:rPr>
          <w:rFonts w:ascii="Times New Roman" w:hAnsi="Times New Roman" w:cs="Times New Roman"/>
          <w:sz w:val="24"/>
          <w:szCs w:val="24"/>
        </w:rPr>
        <w:t xml:space="preserve"> (2đ)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biết</w:t>
      </w:r>
      <w:proofErr w:type="spellEnd"/>
    </w:p>
    <w:p w:rsidR="00270548" w:rsidRPr="00270548" w:rsidRDefault="00270548" w:rsidP="0027054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0548">
        <w:rPr>
          <w:rFonts w:ascii="Times New Roman" w:hAnsi="Times New Roman" w:cs="Times New Roman"/>
          <w:sz w:val="24"/>
          <w:szCs w:val="24"/>
        </w:rPr>
        <w:t>x(4x – 1) – (2x + 3)</w:t>
      </w:r>
      <w:r w:rsidRPr="002705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0548">
        <w:rPr>
          <w:rFonts w:ascii="Times New Roman" w:hAnsi="Times New Roman" w:cs="Times New Roman"/>
          <w:sz w:val="24"/>
          <w:szCs w:val="24"/>
        </w:rPr>
        <w:t xml:space="preserve"> = 15</w:t>
      </w:r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4x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B30">
        <w:rPr>
          <w:rFonts w:ascii="Times New Roman" w:hAnsi="Times New Roman" w:cs="Times New Roman"/>
          <w:sz w:val="24"/>
          <w:szCs w:val="24"/>
        </w:rPr>
        <w:t xml:space="preserve"> – x – (4x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B30">
        <w:rPr>
          <w:rFonts w:ascii="Times New Roman" w:hAnsi="Times New Roman" w:cs="Times New Roman"/>
          <w:sz w:val="24"/>
          <w:szCs w:val="24"/>
        </w:rPr>
        <w:t xml:space="preserve"> + 12x + 9) = 15</w:t>
      </w:r>
      <w:r w:rsidRPr="00982B30"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hAnsi="Times New Roman" w:cs="Times New Roman"/>
          <w:sz w:val="24"/>
          <w:szCs w:val="24"/>
        </w:rPr>
        <w:t>,25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+ 0,25</w:t>
      </w:r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-13x – 9 = 15</w:t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270548" w:rsidRPr="00982B30" w:rsidRDefault="00270548" w:rsidP="00270548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 xml:space="preserve">x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2B30">
        <w:rPr>
          <w:rFonts w:ascii="Times New Roman" w:eastAsiaTheme="minorEastAsia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</w:p>
    <w:p w:rsidR="00270548" w:rsidRPr="00270548" w:rsidRDefault="00270548" w:rsidP="0027054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0548">
        <w:rPr>
          <w:rFonts w:ascii="Times New Roman" w:hAnsi="Times New Roman" w:cs="Times New Roman"/>
          <w:sz w:val="24"/>
          <w:szCs w:val="24"/>
        </w:rPr>
        <w:t>3x(x – 2) – 4x + 8 = 0</w:t>
      </w:r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3x(x – 2) – 4(x – 2) = 0</w:t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>(x – 2) (3x – 4) = 0</w:t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 w:rsidRPr="00982B30"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 xml:space="preserve">x – 2 = 0 </w:t>
      </w:r>
      <w:proofErr w:type="gramStart"/>
      <w:r w:rsidRPr="00982B30">
        <w:rPr>
          <w:rFonts w:ascii="Times New Roman" w:hAnsi="Times New Roman" w:cs="Times New Roman"/>
          <w:sz w:val="24"/>
          <w:szCs w:val="24"/>
        </w:rPr>
        <w:t>hay  3x</w:t>
      </w:r>
      <w:proofErr w:type="gramEnd"/>
      <w:r w:rsidRPr="00982B30">
        <w:rPr>
          <w:rFonts w:ascii="Times New Roman" w:hAnsi="Times New Roman" w:cs="Times New Roman"/>
          <w:sz w:val="24"/>
          <w:szCs w:val="24"/>
        </w:rPr>
        <w:t xml:space="preserve"> – 4 = 0</w:t>
      </w:r>
      <w:r w:rsidRPr="00982B30">
        <w:rPr>
          <w:rFonts w:ascii="Times New Roman" w:hAnsi="Times New Roman" w:cs="Times New Roman"/>
          <w:sz w:val="24"/>
          <w:szCs w:val="24"/>
        </w:rPr>
        <w:tab/>
      </w:r>
      <w:r w:rsidRPr="00982B30">
        <w:rPr>
          <w:rFonts w:ascii="Times New Roman" w:hAnsi="Times New Roman" w:cs="Times New Roman"/>
          <w:sz w:val="24"/>
          <w:szCs w:val="24"/>
        </w:rPr>
        <w:tab/>
        <w:t>0,25</w:t>
      </w:r>
    </w:p>
    <w:p w:rsidR="00270548" w:rsidRPr="00982B30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82B30">
        <w:rPr>
          <w:rFonts w:ascii="Times New Roman" w:hAnsi="Times New Roman" w:cs="Times New Roman"/>
          <w:sz w:val="24"/>
          <w:szCs w:val="24"/>
        </w:rPr>
        <w:t xml:space="preserve">x = 2 hay x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</w:p>
    <w:p w:rsidR="00270548" w:rsidRPr="00982B30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4: </w:t>
      </w:r>
      <w:r w:rsidRPr="00982B30">
        <w:rPr>
          <w:rFonts w:ascii="Times New Roman" w:hAnsi="Times New Roman" w:cs="Times New Roman"/>
          <w:sz w:val="24"/>
          <w:szCs w:val="24"/>
        </w:rPr>
        <w:t xml:space="preserve">(1đ)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lối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1m (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trắng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vườn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B3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lối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2B30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đậm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40m</w:t>
      </w:r>
      <w:r w:rsidRPr="00982B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B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548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4468B2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4468B2">
        <w:rPr>
          <w:rFonts w:ascii="Times New Roman" w:hAnsi="Times New Roman" w:cs="Times New Roman"/>
          <w:sz w:val="24"/>
          <w:szCs w:val="24"/>
        </w:rPr>
        <w:t>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vư</w:t>
      </w:r>
      <w:r w:rsidRPr="004468B2">
        <w:rPr>
          <w:rFonts w:ascii="Times New Roman" w:hAnsi="Times New Roman" w:cs="Times New Roman"/>
          <w:sz w:val="24"/>
          <w:szCs w:val="24"/>
        </w:rPr>
        <w:t>ờn</w:t>
      </w:r>
      <w:proofErr w:type="spellEnd"/>
      <w:r>
        <w:rPr>
          <w:rFonts w:ascii="Times New Roman" w:hAnsi="Times New Roman" w:cs="Times New Roman"/>
          <w:sz w:val="24"/>
          <w:szCs w:val="24"/>
        </w:rPr>
        <w:t>: x(x + 4)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270548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4468B2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4468B2">
        <w:rPr>
          <w:rFonts w:ascii="Times New Roman" w:hAnsi="Times New Roman" w:cs="Times New Roman"/>
          <w:sz w:val="24"/>
          <w:szCs w:val="24"/>
        </w:rPr>
        <w:t>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4468B2">
        <w:rPr>
          <w:rFonts w:ascii="Times New Roman" w:hAnsi="Times New Roman" w:cs="Times New Roman"/>
          <w:sz w:val="24"/>
          <w:szCs w:val="24"/>
        </w:rPr>
        <w:t>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B2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1.x = </w:t>
      </w:r>
      <w:proofErr w:type="gramStart"/>
      <w:r>
        <w:rPr>
          <w:rFonts w:ascii="Times New Roman" w:hAnsi="Times New Roman" w:cs="Times New Roman"/>
          <w:sz w:val="24"/>
          <w:szCs w:val="24"/>
        </w:rPr>
        <w:t>x  (</w:t>
      </w:r>
      <w:proofErr w:type="gramEnd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70548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4468B2">
        <w:rPr>
          <w:rFonts w:ascii="Times New Roman" w:hAnsi="Times New Roman" w:cs="Times New Roman"/>
          <w:sz w:val="24"/>
          <w:szCs w:val="24"/>
        </w:rPr>
        <w:t>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4468B2">
        <w:rPr>
          <w:rFonts w:ascii="Times New Roman" w:hAnsi="Times New Roman" w:cs="Times New Roman"/>
          <w:sz w:val="24"/>
          <w:szCs w:val="24"/>
        </w:rPr>
        <w:t>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4468B2">
        <w:rPr>
          <w:rFonts w:ascii="Times New Roman" w:hAnsi="Times New Roman" w:cs="Times New Roman"/>
          <w:sz w:val="24"/>
          <w:szCs w:val="24"/>
        </w:rPr>
        <w:t>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4468B2">
        <w:rPr>
          <w:rFonts w:ascii="Times New Roman" w:hAnsi="Times New Roman" w:cs="Times New Roman"/>
          <w:sz w:val="24"/>
          <w:szCs w:val="24"/>
        </w:rPr>
        <w:t>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4468B2">
        <w:rPr>
          <w:rFonts w:ascii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70548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x(</w:t>
      </w:r>
      <w:proofErr w:type="gramEnd"/>
      <w:r>
        <w:rPr>
          <w:rFonts w:ascii="Times New Roman" w:hAnsi="Times New Roman" w:cs="Times New Roman"/>
          <w:sz w:val="24"/>
          <w:szCs w:val="24"/>
        </w:rPr>
        <w:t>x + 4) – x = 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0,25</w:t>
      </w:r>
    </w:p>
    <w:p w:rsidR="00270548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270548" w:rsidRPr="004468B2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4468B2">
        <w:rPr>
          <w:rFonts w:ascii="Times New Roman" w:hAnsi="Times New Roman" w:cs="Times New Roman"/>
          <w:sz w:val="24"/>
          <w:szCs w:val="24"/>
        </w:rPr>
        <w:t>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</w:t>
      </w:r>
      <w:r w:rsidRPr="004468B2">
        <w:rPr>
          <w:rFonts w:ascii="Times New Roman" w:hAnsi="Times New Roman" w:cs="Times New Roman"/>
          <w:sz w:val="24"/>
          <w:szCs w:val="24"/>
        </w:rPr>
        <w:t>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4468B2">
        <w:rPr>
          <w:rFonts w:ascii="Times New Roman" w:hAnsi="Times New Roman" w:cs="Times New Roman"/>
          <w:sz w:val="24"/>
          <w:szCs w:val="24"/>
        </w:rPr>
        <w:t>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4468B2">
        <w:rPr>
          <w:rFonts w:ascii="Times New Roman" w:hAnsi="Times New Roman" w:cs="Times New Roman"/>
          <w:sz w:val="24"/>
          <w:szCs w:val="24"/>
        </w:rPr>
        <w:t>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B2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4468B2">
        <w:rPr>
          <w:rFonts w:ascii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5m</w:t>
      </w:r>
    </w:p>
    <w:p w:rsidR="00270548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5: </w:t>
      </w:r>
      <w:r w:rsidRPr="00982B30">
        <w:rPr>
          <w:rFonts w:ascii="Times New Roman" w:hAnsi="Times New Roman" w:cs="Times New Roman"/>
          <w:sz w:val="24"/>
          <w:szCs w:val="24"/>
        </w:rPr>
        <w:t xml:space="preserve">(1đ)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Pizza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mãi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bánh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Pizza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210.000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2B30">
        <w:rPr>
          <w:rFonts w:ascii="Times New Roman" w:hAnsi="Times New Roman" w:cs="Times New Roman"/>
          <w:sz w:val="24"/>
          <w:szCs w:val="24"/>
        </w:rPr>
        <w:t>Vip</w:t>
      </w:r>
      <w:proofErr w:type="spellEnd"/>
      <w:proofErr w:type="gram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bánh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Pizza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VIP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30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982B30">
        <w:rPr>
          <w:rFonts w:ascii="Times New Roman" w:hAnsi="Times New Roman" w:cs="Times New Roman"/>
          <w:sz w:val="24"/>
          <w:szCs w:val="24"/>
        </w:rPr>
        <w:t>?</w:t>
      </w:r>
    </w:p>
    <w:p w:rsidR="00270548" w:rsidRPr="00270548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7054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bánh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Pizza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đầu</w:t>
      </w:r>
      <w:proofErr w:type="spellEnd"/>
    </w:p>
    <w:p w:rsidR="00270548" w:rsidRPr="00270548" w:rsidRDefault="00270548" w:rsidP="0027054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70548">
        <w:rPr>
          <w:rFonts w:ascii="Times New Roman" w:hAnsi="Times New Roman" w:cs="Times New Roman"/>
          <w:sz w:val="24"/>
          <w:szCs w:val="24"/>
        </w:rPr>
        <w:t>210000 x (100% - 30%) = 147000 (đ)</w:t>
      </w: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70548" w:rsidRPr="00270548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bánh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0548">
        <w:rPr>
          <w:rFonts w:ascii="Times New Roman" w:hAnsi="Times New Roman" w:cs="Times New Roman"/>
          <w:sz w:val="24"/>
          <w:szCs w:val="24"/>
        </w:rPr>
        <w:t>Vip</w:t>
      </w:r>
      <w:proofErr w:type="spellEnd"/>
      <w:proofErr w:type="gramEnd"/>
    </w:p>
    <w:p w:rsidR="00270548" w:rsidRPr="00270548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  <w:t>35 x 147000 = 5145000 (đ)</w:t>
      </w: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70548" w:rsidRPr="00270548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054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trả</w:t>
      </w:r>
      <w:proofErr w:type="spellEnd"/>
      <w:proofErr w:type="gram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Vip</w:t>
      </w:r>
      <w:proofErr w:type="spellEnd"/>
    </w:p>
    <w:p w:rsidR="00270548" w:rsidRPr="00270548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  <w:t>147000 x 25 x (100% - 5%) = 3491250 (đ)</w:t>
      </w: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70548" w:rsidRPr="00270548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548">
        <w:rPr>
          <w:rFonts w:ascii="Times New Roman" w:hAnsi="Times New Roman" w:cs="Times New Roman"/>
          <w:sz w:val="24"/>
          <w:szCs w:val="24"/>
        </w:rPr>
        <w:tab/>
        <w:t>KL</w:t>
      </w: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</w:r>
      <w:r w:rsidRPr="00270548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70548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2B3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82B30">
        <w:rPr>
          <w:rFonts w:ascii="Times New Roman" w:hAnsi="Times New Roman" w:cs="Times New Roman"/>
          <w:b/>
          <w:sz w:val="24"/>
          <w:szCs w:val="24"/>
        </w:rPr>
        <w:t xml:space="preserve"> 6: </w:t>
      </w:r>
      <w:r w:rsidRPr="00982B30">
        <w:rPr>
          <w:rFonts w:ascii="Times New Roman" w:hAnsi="Times New Roman" w:cs="Times New Roman"/>
          <w:sz w:val="24"/>
          <w:szCs w:val="24"/>
        </w:rPr>
        <w:t xml:space="preserve">(2đ) </w:t>
      </w:r>
    </w:p>
    <w:p w:rsidR="00270548" w:rsidRPr="00270548" w:rsidRDefault="00270548" w:rsidP="0027054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7054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minh: AH = DE</w:t>
      </w:r>
    </w:p>
    <w:p w:rsidR="00270548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4F4E84">
        <w:rPr>
          <w:rFonts w:ascii="Times New Roman" w:hAnsi="Times New Roman" w:cs="Times New Roman"/>
          <w:sz w:val="24"/>
          <w:szCs w:val="24"/>
        </w:rPr>
        <w:t>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4F4E84">
        <w:rPr>
          <w:rFonts w:ascii="Times New Roman" w:hAnsi="Times New Roman" w:cs="Times New Roman"/>
          <w:sz w:val="24"/>
          <w:szCs w:val="24"/>
        </w:rPr>
        <w:t>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r w:rsidRPr="004F4E8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ADHE,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4F4E84">
        <w:rPr>
          <w:rFonts w:ascii="Times New Roman" w:hAnsi="Times New Roman" w:cs="Times New Roman"/>
          <w:sz w:val="24"/>
          <w:szCs w:val="24"/>
        </w:rPr>
        <w:t>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70548" w:rsidRDefault="00270548" w:rsidP="00270548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DAC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</m:t>
                    </m:r>
                  </m:e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ADH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sup>
                    </m:sSup>
                  </m:e>
                </m:eqArr>
              </m:e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AEH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</m:e>
            </m:eqArr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                    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        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</w:p>
    <w:p w:rsidR="00270548" w:rsidRDefault="00270548" w:rsidP="00270548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=&gt; ADHE là </w:t>
      </w:r>
      <w:proofErr w:type="spellStart"/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>hình</w:t>
      </w:r>
      <w:proofErr w:type="spellEnd"/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>chữ</w:t>
      </w:r>
      <w:proofErr w:type="spellEnd"/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>nhật</w:t>
      </w:r>
      <w:proofErr w:type="spellEnd"/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>0,25</w:t>
      </w:r>
    </w:p>
    <w:p w:rsidR="00270548" w:rsidRPr="004F4E84" w:rsidRDefault="00270548" w:rsidP="00270548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=&gt; AH = DE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  <w:t>0,25</w:t>
      </w:r>
    </w:p>
    <w:p w:rsidR="00270548" w:rsidRPr="00270548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54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7054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548">
        <w:rPr>
          <w:rFonts w:ascii="Times New Roman" w:hAnsi="Times New Roman" w:cs="Times New Roman"/>
          <w:sz w:val="24"/>
          <w:szCs w:val="24"/>
        </w:rPr>
        <w:t>minh :</w:t>
      </w:r>
      <w:proofErr w:type="gramEnd"/>
      <w:r w:rsidRPr="00270548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ADE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BHD</m:t>
            </m:r>
          </m:e>
        </m:acc>
      </m:oMath>
      <w:bookmarkStart w:id="0" w:name="_GoBack"/>
      <w:bookmarkEnd w:id="0"/>
    </w:p>
    <w:p w:rsidR="00270548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ta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4F4E84">
        <w:rPr>
          <w:rFonts w:ascii="Times New Roman" w:hAnsi="Times New Roman" w:cs="Times New Roman"/>
          <w:sz w:val="24"/>
          <w:szCs w:val="24"/>
          <w:lang w:val="fr-FR"/>
        </w:rPr>
        <w:t>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ADE</m:t>
            </m:r>
          </m:e>
        </m:acc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DAH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(DAEH l</w:t>
      </w:r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>à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h</w:t>
      </w:r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>ình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ch</w:t>
      </w:r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>ữ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nh</w:t>
      </w:r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>ậ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  <w:t>0,25</w:t>
      </w:r>
    </w:p>
    <w:p w:rsidR="00270548" w:rsidRPr="002F5174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m</w:t>
      </w:r>
      <w:r w:rsidRPr="004F4E84">
        <w:rPr>
          <w:rFonts w:ascii="Times New Roman" w:eastAsiaTheme="minorEastAsia" w:hAnsi="Times New Roman" w:cs="Times New Roman"/>
          <w:sz w:val="24"/>
          <w:szCs w:val="24"/>
          <w:lang w:val="fr-FR"/>
        </w:rPr>
        <w:t>à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    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ABH</m:t>
            </m:r>
          </m:e>
        </m:acc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DAH</m:t>
            </m:r>
          </m:e>
        </m:acc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90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o</m:t>
            </m:r>
          </m:sup>
        </m:sSup>
      </m:oMath>
    </w:p>
    <w:p w:rsidR="00270548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270548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=&gt;     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ABH</m:t>
            </m:r>
          </m:e>
        </m:acc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ADE</m:t>
            </m:r>
          </m:e>
        </m:acc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90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o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  <w:t>0,25</w:t>
      </w:r>
    </w:p>
    <w:p w:rsidR="00270548" w:rsidRPr="00270548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=&gt;     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ABH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BHD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o</m:t>
            </m:r>
          </m:sup>
        </m:sSup>
      </m:oMath>
    </w:p>
    <w:p w:rsidR="00270548" w:rsidRPr="00270548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70548">
        <w:rPr>
          <w:rFonts w:ascii="Times New Roman" w:eastAsiaTheme="minorEastAsia" w:hAnsi="Times New Roman" w:cs="Times New Roman"/>
          <w:sz w:val="24"/>
          <w:szCs w:val="24"/>
        </w:rPr>
        <w:t>Vậy</w:t>
      </w:r>
      <w:proofErr w:type="spellEnd"/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ADE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BHD</m:t>
            </m:r>
          </m:e>
        </m:acc>
      </m:oMath>
      <w:r w:rsidRPr="0027054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7054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7054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7054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7054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70548">
        <w:rPr>
          <w:rFonts w:ascii="Times New Roman" w:eastAsiaTheme="minorEastAsia" w:hAnsi="Times New Roman" w:cs="Times New Roman"/>
          <w:sz w:val="24"/>
          <w:szCs w:val="24"/>
        </w:rPr>
        <w:tab/>
        <w:t>0</w:t>
      </w:r>
      <w:proofErr w:type="gramStart"/>
      <w:r w:rsidRPr="00270548"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</w:p>
    <w:p w:rsidR="00270548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77547">
        <w:rPr>
          <w:rFonts w:ascii="Times New Roman" w:eastAsiaTheme="minorEastAsia" w:hAnsi="Times New Roman" w:cs="Times New Roman"/>
          <w:sz w:val="24"/>
          <w:szCs w:val="24"/>
        </w:rPr>
        <w:t xml:space="preserve">c)   </w:t>
      </w:r>
      <w:proofErr w:type="spellStart"/>
      <w:r w:rsidRPr="00270548">
        <w:rPr>
          <w:rFonts w:ascii="Times New Roman" w:eastAsiaTheme="minorEastAsia" w:hAnsi="Times New Roman" w:cs="Times New Roman"/>
          <w:sz w:val="24"/>
          <w:szCs w:val="24"/>
        </w:rPr>
        <w:t>Gọi</w:t>
      </w:r>
      <w:proofErr w:type="spellEnd"/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M </w:t>
      </w:r>
      <w:proofErr w:type="spellStart"/>
      <w:r w:rsidRPr="00270548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eastAsiaTheme="minorEastAsia" w:hAnsi="Times New Roman" w:cs="Times New Roman"/>
          <w:sz w:val="24"/>
          <w:szCs w:val="24"/>
        </w:rPr>
        <w:t>trung</w:t>
      </w:r>
      <w:proofErr w:type="spellEnd"/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eastAsiaTheme="minorEastAsia" w:hAnsi="Times New Roman" w:cs="Times New Roman"/>
          <w:sz w:val="24"/>
          <w:szCs w:val="24"/>
        </w:rPr>
        <w:t>điểm</w:t>
      </w:r>
      <w:proofErr w:type="spellEnd"/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70548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BC. </w:t>
      </w:r>
      <w:proofErr w:type="spellStart"/>
      <w:r w:rsidRPr="00270548">
        <w:rPr>
          <w:rFonts w:ascii="Times New Roman" w:eastAsiaTheme="minorEastAsia" w:hAnsi="Times New Roman" w:cs="Times New Roman"/>
          <w:sz w:val="24"/>
          <w:szCs w:val="24"/>
        </w:rPr>
        <w:t>Chứng</w:t>
      </w:r>
      <w:proofErr w:type="spellEnd"/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minh: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⊥</m:t>
        </m:r>
      </m:oMath>
      <w:r w:rsidRPr="002705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270548">
        <w:rPr>
          <w:rFonts w:ascii="Times New Roman" w:eastAsiaTheme="minorEastAsia" w:hAnsi="Times New Roman" w:cs="Times New Roman"/>
          <w:sz w:val="24"/>
          <w:szCs w:val="24"/>
        </w:rPr>
        <w:t>AM</w:t>
      </w:r>
      <w:proofErr w:type="gramEnd"/>
      <w:r w:rsidRPr="00C775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70548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C77547">
        <w:rPr>
          <w:rFonts w:ascii="Times New Roman" w:eastAsiaTheme="minorEastAsia" w:hAnsi="Times New Roman" w:cs="Times New Roman"/>
          <w:sz w:val="24"/>
          <w:szCs w:val="24"/>
        </w:rPr>
        <w:t>Gọi</w:t>
      </w:r>
      <w:proofErr w:type="spellEnd"/>
      <w:r w:rsidRPr="00C77547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 w:rsidRPr="00C77547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77547">
        <w:rPr>
          <w:rFonts w:ascii="Times New Roman" w:eastAsiaTheme="minorEastAsia" w:hAnsi="Times New Roman" w:cs="Times New Roman"/>
          <w:sz w:val="24"/>
          <w:szCs w:val="24"/>
        </w:rPr>
        <w:t>đ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77547">
        <w:rPr>
          <w:rFonts w:ascii="Times New Roman" w:eastAsiaTheme="minorEastAsia" w:hAnsi="Times New Roman" w:cs="Times New Roman"/>
          <w:sz w:val="24"/>
          <w:szCs w:val="24"/>
        </w:rPr>
        <w:t>ể</w:t>
      </w:r>
      <w:r>
        <w:rPr>
          <w:rFonts w:ascii="Times New Roman" w:eastAsiaTheme="minorEastAsia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C77547">
        <w:rPr>
          <w:rFonts w:ascii="Times New Roman" w:eastAsiaTheme="minorEastAsia" w:hAnsi="Times New Roman" w:cs="Times New Roman"/>
          <w:sz w:val="24"/>
          <w:szCs w:val="24"/>
        </w:rPr>
        <w:t>ủa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C77547">
        <w:rPr>
          <w:rFonts w:ascii="Times New Roman" w:eastAsiaTheme="minorEastAsia" w:hAnsi="Times New Roman" w:cs="Times New Roman"/>
          <w:sz w:val="24"/>
          <w:szCs w:val="24"/>
        </w:rPr>
        <w:t>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</w:t>
      </w:r>
    </w:p>
    <w:p w:rsidR="00270548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∆ABC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vu</w:t>
      </w:r>
      <w:r w:rsidRPr="00C77547">
        <w:rPr>
          <w:rFonts w:ascii="Times New Roman" w:eastAsiaTheme="minorEastAsia" w:hAnsi="Times New Roman" w:cs="Times New Roman"/>
          <w:sz w:val="24"/>
          <w:szCs w:val="24"/>
        </w:rPr>
        <w:t>ô</w:t>
      </w:r>
      <w:r>
        <w:rPr>
          <w:rFonts w:ascii="Times New Roman" w:eastAsiaTheme="minorEastAsia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C77547">
        <w:rPr>
          <w:rFonts w:ascii="Times New Roman" w:eastAsiaTheme="minorEastAsia" w:hAnsi="Times New Roman" w:cs="Times New Roman"/>
          <w:sz w:val="24"/>
          <w:szCs w:val="24"/>
        </w:rPr>
        <w:t>ại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C77547">
        <w:rPr>
          <w:rFonts w:ascii="Times New Roman" w:eastAsiaTheme="minorEastAsia" w:hAnsi="Times New Roman" w:cs="Times New Roman"/>
          <w:sz w:val="24"/>
          <w:szCs w:val="24"/>
        </w:rPr>
        <w:t>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C77547">
        <w:rPr>
          <w:rFonts w:ascii="Times New Roman" w:eastAsiaTheme="minorEastAsia" w:hAnsi="Times New Roman" w:cs="Times New Roman"/>
          <w:sz w:val="24"/>
          <w:szCs w:val="24"/>
        </w:rPr>
        <w:t>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đư</w:t>
      </w:r>
      <w:r w:rsidRPr="00C77547">
        <w:rPr>
          <w:rFonts w:ascii="Times New Roman" w:eastAsiaTheme="minorEastAsia" w:hAnsi="Times New Roman" w:cs="Times New Roman"/>
          <w:sz w:val="24"/>
          <w:szCs w:val="24"/>
        </w:rPr>
        <w:t>ờng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tuy</w:t>
      </w:r>
      <w:r w:rsidRPr="00C77547">
        <w:rPr>
          <w:rFonts w:ascii="Times New Roman" w:eastAsiaTheme="minorEastAsia" w:hAnsi="Times New Roman" w:cs="Times New Roman"/>
          <w:sz w:val="24"/>
          <w:szCs w:val="24"/>
        </w:rPr>
        <w:t>ế</w:t>
      </w:r>
      <w:r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spellEnd"/>
    </w:p>
    <w:p w:rsidR="00270548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=&gt;   AM = MB</w:t>
      </w:r>
    </w:p>
    <w:p w:rsidR="00270548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&gt;  ∆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AMB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C77547">
        <w:rPr>
          <w:rFonts w:ascii="Times New Roman" w:eastAsiaTheme="minorEastAsia" w:hAnsi="Times New Roman" w:cs="Times New Roman"/>
          <w:sz w:val="24"/>
          <w:szCs w:val="24"/>
        </w:rPr>
        <w:t>â</w:t>
      </w:r>
      <w:r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C77547">
        <w:rPr>
          <w:rFonts w:ascii="Times New Roman" w:eastAsiaTheme="minorEastAsia" w:hAnsi="Times New Roman" w:cs="Times New Roman"/>
          <w:sz w:val="24"/>
          <w:szCs w:val="24"/>
        </w:rPr>
        <w:t>ại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70548" w:rsidRPr="00C77547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C77547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=&gt;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MBA</m:t>
            </m:r>
          </m:e>
        </m:acc>
      </m:oMath>
      <w:r w:rsidRPr="00C77547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C77547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C77547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C77547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C77547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C77547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  <w:t>0,25</w:t>
      </w:r>
    </w:p>
    <w:p w:rsidR="00270548" w:rsidRPr="00270548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proofErr w:type="spellStart"/>
      <w:r w:rsidRPr="00C77547">
        <w:rPr>
          <w:rFonts w:ascii="Times New Roman" w:eastAsiaTheme="minorEastAsia" w:hAnsi="Times New Roman" w:cs="Times New Roman"/>
          <w:sz w:val="24"/>
          <w:szCs w:val="24"/>
          <w:lang w:val="fr-FR"/>
        </w:rPr>
        <w:t>Mà</w:t>
      </w:r>
      <w:proofErr w:type="spellEnd"/>
      <w:r w:rsidRPr="00C77547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MBA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BHD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sup>
        </m:sSup>
      </m:oMath>
    </w:p>
    <w:p w:rsidR="00270548" w:rsidRPr="00C77547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270548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=&gt;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BHD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sup>
        </m:sSup>
      </m:oMath>
    </w:p>
    <w:p w:rsidR="00270548" w:rsidRPr="00270548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270548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=&gt;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ADE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BHD</m:t>
            </m:r>
          </m:e>
        </m:acc>
      </m:oMath>
    </w:p>
    <w:p w:rsidR="00270548" w:rsidRDefault="00270548" w:rsidP="0027054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=&gt;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ADE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sup>
        </m:sSup>
      </m:oMath>
    </w:p>
    <w:p w:rsidR="0053024E" w:rsidRPr="00982B30" w:rsidRDefault="00270548" w:rsidP="002705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C77547">
        <w:rPr>
          <w:rFonts w:ascii="Times New Roman" w:eastAsiaTheme="minorEastAsia" w:hAnsi="Times New Roman" w:cs="Times New Roman"/>
          <w:sz w:val="24"/>
          <w:szCs w:val="24"/>
        </w:rPr>
        <w:t>ậy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</w:p>
    <w:sectPr w:rsidR="0053024E" w:rsidRPr="00982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EDE"/>
    <w:multiLevelType w:val="hybridMultilevel"/>
    <w:tmpl w:val="0AD86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0724"/>
    <w:multiLevelType w:val="hybridMultilevel"/>
    <w:tmpl w:val="93D6E8C6"/>
    <w:lvl w:ilvl="0" w:tplc="6CC6836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35B1"/>
    <w:multiLevelType w:val="hybridMultilevel"/>
    <w:tmpl w:val="443C49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477C7"/>
    <w:multiLevelType w:val="hybridMultilevel"/>
    <w:tmpl w:val="F40AD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05AED"/>
    <w:multiLevelType w:val="hybridMultilevel"/>
    <w:tmpl w:val="A3744C60"/>
    <w:lvl w:ilvl="0" w:tplc="B052B42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C4935"/>
    <w:multiLevelType w:val="hybridMultilevel"/>
    <w:tmpl w:val="91EEEC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3696E"/>
    <w:multiLevelType w:val="hybridMultilevel"/>
    <w:tmpl w:val="0F38474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00FA8"/>
    <w:multiLevelType w:val="hybridMultilevel"/>
    <w:tmpl w:val="4D9259A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63195"/>
    <w:multiLevelType w:val="hybridMultilevel"/>
    <w:tmpl w:val="BCFA3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1C"/>
    <w:rsid w:val="000219EC"/>
    <w:rsid w:val="000B4362"/>
    <w:rsid w:val="001B1F1C"/>
    <w:rsid w:val="00270548"/>
    <w:rsid w:val="002F5174"/>
    <w:rsid w:val="003900A7"/>
    <w:rsid w:val="003F0654"/>
    <w:rsid w:val="004468B2"/>
    <w:rsid w:val="004F4E84"/>
    <w:rsid w:val="0053024E"/>
    <w:rsid w:val="007614B7"/>
    <w:rsid w:val="007C60EB"/>
    <w:rsid w:val="008C24E2"/>
    <w:rsid w:val="00982B30"/>
    <w:rsid w:val="00AA3F09"/>
    <w:rsid w:val="00C77547"/>
    <w:rsid w:val="00D45BAF"/>
    <w:rsid w:val="00D96F43"/>
    <w:rsid w:val="00E86AD4"/>
    <w:rsid w:val="00F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F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1F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F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1F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608</Words>
  <Characters>3472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2020-11-17T16:18:00Z</dcterms:created>
  <dcterms:modified xsi:type="dcterms:W3CDTF">2020-11-17T17:12:00Z</dcterms:modified>
</cp:coreProperties>
</file>