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5D" w:rsidRDefault="00B4135D">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59C8784C" wp14:editId="7ABBE122">
                <wp:simplePos x="0" y="0"/>
                <wp:positionH relativeFrom="column">
                  <wp:posOffset>25400</wp:posOffset>
                </wp:positionH>
                <wp:positionV relativeFrom="paragraph">
                  <wp:posOffset>-52705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9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4135D" w:rsidRDefault="008045A8" w:rsidP="00B4135D">
                            <w:pPr>
                              <w:jc w:val="center"/>
                              <w:rPr>
                                <w:lang w:val="en-US"/>
                              </w:rPr>
                            </w:pPr>
                            <w:r>
                              <w:rPr>
                                <w:lang w:val="en-US"/>
                              </w:rPr>
                              <w:t>Câu 1: (1</w:t>
                            </w:r>
                            <w:r w:rsidR="00B4135D">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C8784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pt;margin-top:-4.1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" adj="19313" fillcolor="#90f" stroked="f" strokeweight=".5pt">
                <v:shadow on="t" color="black" offset="0,1pt"/>
                <v:textbox>
                  <w:txbxContent>
                    <w:p w:rsidR="00B4135D" w:rsidRDefault="008045A8" w:rsidP="00B4135D">
                      <w:pPr>
                        <w:jc w:val="center"/>
                        <w:rPr>
                          <w:lang w:val="en-US"/>
                        </w:rPr>
                      </w:pPr>
                      <w:r>
                        <w:rPr>
                          <w:lang w:val="en-US"/>
                        </w:rPr>
                        <w:t>Câu 1: (1</w:t>
                      </w:r>
                      <w:r w:rsidR="00B4135D">
                        <w:rPr>
                          <w:lang w:val="en-US"/>
                        </w:rPr>
                        <w:t>,0 điểm)</w:t>
                      </w:r>
                    </w:p>
                  </w:txbxContent>
                </v:textbox>
              </v:shape>
            </w:pict>
          </mc:Fallback>
        </mc:AlternateContent>
      </w:r>
    </w:p>
    <w:p w:rsidR="00B4135D" w:rsidRDefault="00B4135D">
      <w:pPr>
        <w:rPr>
          <w:b/>
        </w:rPr>
      </w:pPr>
    </w:p>
    <w:p w:rsidR="00B869EB" w:rsidRPr="00B869EB" w:rsidRDefault="00B869EB">
      <w:r w:rsidRPr="00B869EB">
        <w:t>Cho từ từ đến dư dung dịch NaOH vào các dung dịch sau: NH</w:t>
      </w:r>
      <w:r w:rsidRPr="00B869EB">
        <w:rPr>
          <w:vertAlign w:val="subscript"/>
        </w:rPr>
        <w:t>4</w:t>
      </w:r>
      <w:r w:rsidRPr="00B869EB">
        <w:t>Cl, FeCl</w:t>
      </w:r>
      <w:r w:rsidRPr="00B869EB">
        <w:rPr>
          <w:vertAlign w:val="subscript"/>
        </w:rPr>
        <w:t>3</w:t>
      </w:r>
      <w:r w:rsidRPr="00B869EB">
        <w:t>, Ba(HCO</w:t>
      </w:r>
      <w:r w:rsidRPr="00B869EB">
        <w:rPr>
          <w:vertAlign w:val="subscript"/>
        </w:rPr>
        <w:t>3</w:t>
      </w:r>
      <w:r w:rsidRPr="00B869EB">
        <w:t>)</w:t>
      </w:r>
      <w:r w:rsidRPr="00B869EB">
        <w:rPr>
          <w:vertAlign w:val="subscript"/>
        </w:rPr>
        <w:t>2</w:t>
      </w:r>
      <w:r w:rsidRPr="00B869EB">
        <w:t>, CuSO</w:t>
      </w:r>
      <w:r w:rsidRPr="00B869EB">
        <w:rPr>
          <w:vertAlign w:val="subscript"/>
        </w:rPr>
        <w:t>4</w:t>
      </w:r>
      <w:r w:rsidRPr="00B869EB">
        <w:t>. Nêu hiện tượng và viết các phương trình xảy ra.</w:t>
      </w:r>
    </w:p>
    <w:p w:rsidR="008045A8" w:rsidRDefault="008045A8">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5F7683C5" wp14:editId="60AA0949">
                <wp:simplePos x="0" y="0"/>
                <wp:positionH relativeFrom="column">
                  <wp:posOffset>6350</wp:posOffset>
                </wp:positionH>
                <wp:positionV relativeFrom="paragraph">
                  <wp:posOffset>137160</wp:posOffset>
                </wp:positionV>
                <wp:extent cx="1619250" cy="342900"/>
                <wp:effectExtent l="133350" t="133350" r="114300" b="152400"/>
                <wp:wrapNone/>
                <wp:docPr id="2" name="Pentagon 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9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8045A8" w:rsidRDefault="008045A8" w:rsidP="008045A8">
                            <w:pPr>
                              <w:jc w:val="center"/>
                              <w:rPr>
                                <w:lang w:val="en-US"/>
                              </w:rPr>
                            </w:pPr>
                            <w:r>
                              <w:rPr>
                                <w:lang w:val="en-US"/>
                              </w:rPr>
                              <w:t>Câu 2: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7683C5" id="Pentagon 2" o:spid="_x0000_s1027" type="#_x0000_t15" style="position:absolute;margin-left:.5pt;margin-top:10.8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" adj="19313" fillcolor="#90f" stroked="f" strokeweight=".5pt">
                <v:shadow on="t" color="black" offset="0,1pt"/>
                <v:textbox>
                  <w:txbxContent>
                    <w:p w:rsidR="008045A8" w:rsidRDefault="008045A8" w:rsidP="008045A8">
                      <w:pPr>
                        <w:jc w:val="center"/>
                        <w:rPr>
                          <w:lang w:val="en-US"/>
                        </w:rPr>
                      </w:pPr>
                      <w:r>
                        <w:rPr>
                          <w:lang w:val="en-US"/>
                        </w:rPr>
                        <w:t>Câu 2</w:t>
                      </w:r>
                      <w:r>
                        <w:rPr>
                          <w:lang w:val="en-US"/>
                        </w:rPr>
                        <w:t>: (2,0 điểm)</w:t>
                      </w:r>
                    </w:p>
                  </w:txbxContent>
                </v:textbox>
              </v:shape>
            </w:pict>
          </mc:Fallback>
        </mc:AlternateContent>
      </w:r>
    </w:p>
    <w:p w:rsidR="008045A8" w:rsidRDefault="008045A8">
      <w:pPr>
        <w:rPr>
          <w:b/>
        </w:rPr>
      </w:pPr>
    </w:p>
    <w:p w:rsidR="008045A8" w:rsidRDefault="008045A8">
      <w:pPr>
        <w:rPr>
          <w:b/>
        </w:rPr>
      </w:pPr>
    </w:p>
    <w:p w:rsidR="00B869EB" w:rsidRPr="007A47FD" w:rsidRDefault="00B869EB">
      <w:r w:rsidRPr="00B869EB">
        <w:t>Hoàn thành phương trình hóa học (ghi rõ điều kiện phản ứng nếu có) của các phản ứng trong sơ đồ chuyển hóa sau (biết mỗi mũi tên ứng với một phương trình phản ứng)</w:t>
      </w:r>
      <w:r w:rsidR="007A47FD" w:rsidRPr="007A47FD">
        <w:t>.</w:t>
      </w:r>
    </w:p>
    <w:p w:rsidR="007A47FD" w:rsidRPr="007A47FD" w:rsidRDefault="007A47FD" w:rsidP="007A47FD">
      <w:pPr>
        <w:jc w:val="center"/>
      </w:pPr>
      <w:r>
        <w:rPr>
          <w:noProof/>
          <w:lang w:eastAsia="vi-VN"/>
        </w:rPr>
        <w:drawing>
          <wp:inline distT="0" distB="0" distL="0" distR="0">
            <wp:extent cx="5944880" cy="984199"/>
            <wp:effectExtent l="57150" t="57150" r="93980" b="140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P.jpg"/>
                    <pic:cNvPicPr/>
                  </pic:nvPicPr>
                  <pic:blipFill rotWithShape="1">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l="9638" t="32987" r="7379" b="57411"/>
                    <a:stretch/>
                  </pic:blipFill>
                  <pic:spPr bwMode="auto">
                    <a:xfrm>
                      <a:off x="0" y="0"/>
                      <a:ext cx="5972906" cy="988839"/>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a:extLst>
                      <a:ext uri="{53640926-AAD7-44D8-BBD7-CCE9431645EC}">
                        <a14:shadowObscured xmlns:a14="http://schemas.microsoft.com/office/drawing/2010/main"/>
                      </a:ext>
                    </a:extLst>
                  </pic:spPr>
                </pic:pic>
              </a:graphicData>
            </a:graphic>
          </wp:inline>
        </w:drawing>
      </w:r>
    </w:p>
    <w:p w:rsidR="008045A8" w:rsidRDefault="008045A8">
      <w:pPr>
        <w:rPr>
          <w:b/>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11C65637" wp14:editId="00E62951">
                <wp:simplePos x="0" y="0"/>
                <wp:positionH relativeFrom="column">
                  <wp:posOffset>6350</wp:posOffset>
                </wp:positionH>
                <wp:positionV relativeFrom="paragraph">
                  <wp:posOffset>137160</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9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8045A8" w:rsidRDefault="008045A8" w:rsidP="008045A8">
                            <w:pPr>
                              <w:jc w:val="center"/>
                              <w:rPr>
                                <w:lang w:val="en-US"/>
                              </w:rPr>
                            </w:pPr>
                            <w:r>
                              <w:rPr>
                                <w:lang w:val="en-US"/>
                              </w:rPr>
                              <w:t>Câu 3: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C65637" id="Pentagon 4" o:spid="_x0000_s1028" type="#_x0000_t15" style="position:absolute;margin-left:.5pt;margin-top:10.8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" adj="19313" fillcolor="#90f" stroked="f" strokeweight=".5pt">
                <v:shadow on="t" color="black" offset="0,1pt"/>
                <v:textbox>
                  <w:txbxContent>
                    <w:p w:rsidR="008045A8" w:rsidRDefault="008045A8" w:rsidP="008045A8">
                      <w:pPr>
                        <w:jc w:val="center"/>
                        <w:rPr>
                          <w:lang w:val="en-US"/>
                        </w:rPr>
                      </w:pPr>
                      <w:r>
                        <w:rPr>
                          <w:lang w:val="en-US"/>
                        </w:rPr>
                        <w:t>Câu 3: (1</w:t>
                      </w:r>
                      <w:r>
                        <w:rPr>
                          <w:lang w:val="en-US"/>
                        </w:rPr>
                        <w:t>,0 điểm)</w:t>
                      </w:r>
                    </w:p>
                  </w:txbxContent>
                </v:textbox>
              </v:shape>
            </w:pict>
          </mc:Fallback>
        </mc:AlternateContent>
      </w:r>
    </w:p>
    <w:p w:rsidR="008045A8" w:rsidRDefault="008045A8">
      <w:pPr>
        <w:rPr>
          <w:b/>
        </w:rPr>
      </w:pPr>
    </w:p>
    <w:p w:rsidR="008045A8" w:rsidRDefault="008045A8">
      <w:pPr>
        <w:rPr>
          <w:b/>
        </w:rPr>
      </w:pPr>
    </w:p>
    <w:p w:rsidR="00B869EB" w:rsidRPr="00B869EB" w:rsidRDefault="00B869EB">
      <w:r w:rsidRPr="00B869EB">
        <w:t>Có 5 ống nghiệm A, B, C, D, E mỗi ống nghiệm chứa 12,4 gam CuCO</w:t>
      </w:r>
      <w:r w:rsidRPr="00B869EB">
        <w:rPr>
          <w:vertAlign w:val="subscript"/>
        </w:rPr>
        <w:t>3</w:t>
      </w:r>
      <w:r w:rsidRPr="00B869EB">
        <w:t>. Khi đun nóng muối này bị phân hủy dần theo phương trình:</w:t>
      </w:r>
    </w:p>
    <w:p w:rsidR="00B869EB" w:rsidRDefault="00B869EB">
      <w:pPr>
        <w:rPr>
          <w:lang w:val="en-US"/>
        </w:rPr>
      </w:pPr>
      <w:r>
        <w:tab/>
      </w:r>
      <w:r>
        <w:rPr>
          <w:lang w:val="en-US"/>
        </w:rPr>
        <w:t>CuCO</w:t>
      </w:r>
      <w:r>
        <w:rPr>
          <w:vertAlign w:val="subscript"/>
          <w:lang w:val="en-US"/>
        </w:rPr>
        <w:t>3 (Rắn)</w:t>
      </w:r>
      <w:r>
        <w:rPr>
          <w:lang w:val="en-US"/>
        </w:rPr>
        <w:t xml:space="preserve"> </w:t>
      </w:r>
      <w:r w:rsidRPr="00B869EB">
        <w:rPr>
          <w:position w:val="-12"/>
          <w:lang w:val="en-US"/>
        </w:rPr>
        <w:object w:dxaOrig="7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22pt" o:ole="">
            <v:imagedata r:id="rId8" o:title=""/>
          </v:shape>
          <o:OLEObject Type="Embed" ProgID="Equation.DSMT4" ShapeID="_x0000_i1025" DrawAspect="Content" ObjectID="_1622225413" r:id="rId9"/>
        </w:object>
      </w:r>
      <w:r>
        <w:rPr>
          <w:lang w:val="en-US"/>
        </w:rPr>
        <w:t>CuO</w:t>
      </w:r>
      <w:r>
        <w:rPr>
          <w:vertAlign w:val="subscript"/>
          <w:lang w:val="en-US"/>
        </w:rPr>
        <w:t>(Rắn)</w:t>
      </w:r>
      <w:r>
        <w:rPr>
          <w:lang w:val="en-US"/>
        </w:rPr>
        <w:t xml:space="preserve"> + CO</w:t>
      </w:r>
      <w:r>
        <w:rPr>
          <w:vertAlign w:val="subscript"/>
          <w:lang w:val="en-US"/>
        </w:rPr>
        <w:t>2 (Khí)</w:t>
      </w:r>
    </w:p>
    <w:p w:rsidR="009E5254" w:rsidRDefault="00B869EB">
      <w:pPr>
        <w:rPr>
          <w:noProof/>
          <w:lang w:eastAsia="vi-VN"/>
        </w:rPr>
      </w:pPr>
      <w:r>
        <w:rPr>
          <w:lang w:val="en-US"/>
        </w:rPr>
        <w:t>Mỗi ống được nung nóng, để nguội và cân chất rắn còn lại trong ống nghiệm. Sau đó, thí nghiệm trên được lặp lại 3 lần nữa để CuCO</w:t>
      </w:r>
      <w:r>
        <w:rPr>
          <w:vertAlign w:val="subscript"/>
          <w:lang w:val="en-US"/>
        </w:rPr>
        <w:t>3</w:t>
      </w:r>
      <w:r>
        <w:rPr>
          <w:lang w:val="en-US"/>
        </w:rPr>
        <w:t xml:space="preserve"> bị phân hủy hoàn toàn. Các kết quả được ghi lại như sau:</w:t>
      </w:r>
      <w:r w:rsidR="009E5254" w:rsidRPr="009E5254">
        <w:rPr>
          <w:noProof/>
          <w:lang w:eastAsia="vi-VN"/>
        </w:rPr>
        <w:t xml:space="preserve"> </w:t>
      </w:r>
    </w:p>
    <w:p w:rsidR="00B869EB" w:rsidRDefault="00B869EB">
      <w:pPr>
        <w:rPr>
          <w:noProof/>
          <w:lang w:eastAsia="vi-VN"/>
        </w:rPr>
      </w:pPr>
    </w:p>
    <w:tbl>
      <w:tblPr>
        <w:tblStyle w:val="TableGrid"/>
        <w:tblW w:w="0" w:type="auto"/>
        <w:jc w:val="center"/>
        <w:tblLook w:val="04A0" w:firstRow="1" w:lastRow="0" w:firstColumn="1" w:lastColumn="0" w:noHBand="0" w:noVBand="1"/>
      </w:tblPr>
      <w:tblGrid>
        <w:gridCol w:w="989"/>
        <w:gridCol w:w="1438"/>
        <w:gridCol w:w="1438"/>
        <w:gridCol w:w="1438"/>
        <w:gridCol w:w="1439"/>
      </w:tblGrid>
      <w:tr w:rsidR="009E5254" w:rsidRPr="009E5254" w:rsidTr="009E5254">
        <w:trPr>
          <w:trHeight w:val="296"/>
          <w:jc w:val="center"/>
        </w:trPr>
        <w:tc>
          <w:tcPr>
            <w:tcW w:w="989" w:type="dxa"/>
            <w:vMerge w:val="restart"/>
            <w:shd w:val="clear" w:color="auto" w:fill="FFD966" w:themeFill="accent4" w:themeFillTint="99"/>
            <w:vAlign w:val="center"/>
          </w:tcPr>
          <w:p w:rsidR="009E5254" w:rsidRPr="009E5254" w:rsidRDefault="009E5254" w:rsidP="009E5254">
            <w:pPr>
              <w:jc w:val="center"/>
              <w:rPr>
                <w:sz w:val="24"/>
                <w:szCs w:val="24"/>
                <w:lang w:val="en-US"/>
              </w:rPr>
            </w:pPr>
            <w:r>
              <w:rPr>
                <w:sz w:val="24"/>
                <w:szCs w:val="24"/>
                <w:lang w:val="en-US"/>
              </w:rPr>
              <w:t>Ống nghiệm</w:t>
            </w:r>
          </w:p>
        </w:tc>
        <w:tc>
          <w:tcPr>
            <w:tcW w:w="5753" w:type="dxa"/>
            <w:gridSpan w:val="4"/>
            <w:shd w:val="clear" w:color="auto" w:fill="A8D08D" w:themeFill="accent6" w:themeFillTint="99"/>
            <w:vAlign w:val="center"/>
          </w:tcPr>
          <w:p w:rsidR="009E5254" w:rsidRPr="009E5254" w:rsidRDefault="009E5254" w:rsidP="009E5254">
            <w:pPr>
              <w:jc w:val="center"/>
              <w:rPr>
                <w:sz w:val="24"/>
                <w:szCs w:val="24"/>
                <w:lang w:val="en-US"/>
              </w:rPr>
            </w:pPr>
            <w:r w:rsidRPr="009E5254">
              <w:rPr>
                <w:sz w:val="24"/>
                <w:szCs w:val="24"/>
                <w:lang w:val="en-US"/>
              </w:rPr>
              <w:t>Khố</w:t>
            </w:r>
            <w:r>
              <w:rPr>
                <w:sz w:val="24"/>
                <w:szCs w:val="24"/>
                <w:lang w:val="en-US"/>
              </w:rPr>
              <w:t>i lượng chất rắn sau mỗi lần nung</w:t>
            </w:r>
          </w:p>
        </w:tc>
      </w:tr>
      <w:tr w:rsidR="009E5254" w:rsidRPr="009E5254" w:rsidTr="009E5254">
        <w:trPr>
          <w:trHeight w:val="296"/>
          <w:jc w:val="center"/>
        </w:trPr>
        <w:tc>
          <w:tcPr>
            <w:tcW w:w="989" w:type="dxa"/>
            <w:vMerge/>
            <w:shd w:val="clear" w:color="auto" w:fill="FFD966" w:themeFill="accent4" w:themeFillTint="99"/>
            <w:vAlign w:val="center"/>
          </w:tcPr>
          <w:p w:rsidR="009E5254" w:rsidRPr="009E5254" w:rsidRDefault="009E5254" w:rsidP="009E5254">
            <w:pPr>
              <w:jc w:val="center"/>
              <w:rPr>
                <w:sz w:val="24"/>
                <w:szCs w:val="24"/>
                <w:lang w:val="en-US"/>
              </w:rPr>
            </w:pPr>
          </w:p>
        </w:tc>
        <w:tc>
          <w:tcPr>
            <w:tcW w:w="1438" w:type="dxa"/>
            <w:vAlign w:val="center"/>
          </w:tcPr>
          <w:p w:rsidR="009E5254" w:rsidRPr="009E5254" w:rsidRDefault="009E5254" w:rsidP="009E5254">
            <w:pPr>
              <w:jc w:val="center"/>
              <w:rPr>
                <w:sz w:val="24"/>
                <w:szCs w:val="24"/>
                <w:lang w:val="en-US"/>
              </w:rPr>
            </w:pPr>
            <w:r>
              <w:rPr>
                <w:sz w:val="24"/>
                <w:szCs w:val="24"/>
                <w:lang w:val="en-US"/>
              </w:rPr>
              <w:t>Lần 1</w:t>
            </w:r>
          </w:p>
        </w:tc>
        <w:tc>
          <w:tcPr>
            <w:tcW w:w="1438" w:type="dxa"/>
            <w:vAlign w:val="center"/>
          </w:tcPr>
          <w:p w:rsidR="009E5254" w:rsidRPr="009E5254" w:rsidRDefault="009E5254" w:rsidP="009E5254">
            <w:pPr>
              <w:jc w:val="center"/>
              <w:rPr>
                <w:sz w:val="24"/>
                <w:szCs w:val="24"/>
                <w:lang w:val="en-US"/>
              </w:rPr>
            </w:pPr>
            <w:r>
              <w:rPr>
                <w:sz w:val="24"/>
                <w:szCs w:val="24"/>
                <w:lang w:val="en-US"/>
              </w:rPr>
              <w:t>Lần 2</w:t>
            </w:r>
          </w:p>
        </w:tc>
        <w:tc>
          <w:tcPr>
            <w:tcW w:w="1438" w:type="dxa"/>
            <w:vAlign w:val="center"/>
          </w:tcPr>
          <w:p w:rsidR="009E5254" w:rsidRPr="009E5254" w:rsidRDefault="009E5254" w:rsidP="009E5254">
            <w:pPr>
              <w:jc w:val="center"/>
              <w:rPr>
                <w:sz w:val="24"/>
                <w:szCs w:val="24"/>
                <w:lang w:val="en-US"/>
              </w:rPr>
            </w:pPr>
            <w:r>
              <w:rPr>
                <w:sz w:val="24"/>
                <w:szCs w:val="24"/>
                <w:lang w:val="en-US"/>
              </w:rPr>
              <w:t>Lần 3</w:t>
            </w:r>
          </w:p>
        </w:tc>
        <w:tc>
          <w:tcPr>
            <w:tcW w:w="1438" w:type="dxa"/>
            <w:vAlign w:val="center"/>
          </w:tcPr>
          <w:p w:rsidR="009E5254" w:rsidRPr="009E5254" w:rsidRDefault="009E5254" w:rsidP="009E5254">
            <w:pPr>
              <w:jc w:val="center"/>
              <w:rPr>
                <w:sz w:val="24"/>
                <w:szCs w:val="24"/>
                <w:lang w:val="en-US"/>
              </w:rPr>
            </w:pPr>
            <w:r>
              <w:rPr>
                <w:sz w:val="24"/>
                <w:szCs w:val="24"/>
                <w:lang w:val="en-US"/>
              </w:rPr>
              <w:t>Lần 4</w:t>
            </w:r>
          </w:p>
        </w:tc>
      </w:tr>
      <w:tr w:rsidR="009E5254" w:rsidRPr="009E5254" w:rsidTr="009E5254">
        <w:trPr>
          <w:trHeight w:val="296"/>
          <w:jc w:val="center"/>
        </w:trPr>
        <w:tc>
          <w:tcPr>
            <w:tcW w:w="989" w:type="dxa"/>
            <w:vAlign w:val="center"/>
          </w:tcPr>
          <w:p w:rsidR="009E5254" w:rsidRPr="009E5254" w:rsidRDefault="009E5254" w:rsidP="009E5254">
            <w:pPr>
              <w:jc w:val="center"/>
              <w:rPr>
                <w:sz w:val="24"/>
                <w:szCs w:val="24"/>
                <w:lang w:val="en-US"/>
              </w:rPr>
            </w:pPr>
            <w:r w:rsidRPr="009E5254">
              <w:rPr>
                <w:color w:val="FF0000"/>
                <w:sz w:val="24"/>
                <w:szCs w:val="24"/>
                <w:lang w:val="en-US"/>
              </w:rPr>
              <w:t>A</w:t>
            </w:r>
          </w:p>
        </w:tc>
        <w:tc>
          <w:tcPr>
            <w:tcW w:w="1438" w:type="dxa"/>
            <w:vAlign w:val="center"/>
          </w:tcPr>
          <w:p w:rsidR="009E5254" w:rsidRPr="009E5254" w:rsidRDefault="009E5254" w:rsidP="009E5254">
            <w:pPr>
              <w:jc w:val="center"/>
              <w:rPr>
                <w:sz w:val="24"/>
                <w:szCs w:val="24"/>
                <w:lang w:val="en-US"/>
              </w:rPr>
            </w:pPr>
            <w:r>
              <w:rPr>
                <w:sz w:val="24"/>
                <w:szCs w:val="24"/>
                <w:lang w:val="en-US"/>
              </w:rPr>
              <w:t>8,6</w:t>
            </w:r>
          </w:p>
        </w:tc>
        <w:tc>
          <w:tcPr>
            <w:tcW w:w="1438" w:type="dxa"/>
            <w:vAlign w:val="center"/>
          </w:tcPr>
          <w:p w:rsidR="009E5254" w:rsidRPr="009E5254" w:rsidRDefault="009E5254" w:rsidP="009E5254">
            <w:pPr>
              <w:jc w:val="center"/>
              <w:rPr>
                <w:sz w:val="24"/>
                <w:szCs w:val="24"/>
                <w:lang w:val="en-US"/>
              </w:rPr>
            </w:pPr>
            <w:r>
              <w:rPr>
                <w:sz w:val="24"/>
                <w:szCs w:val="24"/>
                <w:lang w:val="en-US"/>
              </w:rPr>
              <w:t>8,5</w:t>
            </w:r>
          </w:p>
        </w:tc>
        <w:tc>
          <w:tcPr>
            <w:tcW w:w="1438" w:type="dxa"/>
            <w:vAlign w:val="center"/>
          </w:tcPr>
          <w:p w:rsidR="009E5254" w:rsidRPr="009E5254" w:rsidRDefault="009E5254" w:rsidP="009E5254">
            <w:pPr>
              <w:jc w:val="center"/>
              <w:rPr>
                <w:sz w:val="24"/>
                <w:szCs w:val="24"/>
                <w:lang w:val="en-US"/>
              </w:rPr>
            </w:pPr>
            <w:r>
              <w:rPr>
                <w:sz w:val="24"/>
                <w:szCs w:val="24"/>
                <w:lang w:val="en-US"/>
              </w:rPr>
              <w:t>8,0</w:t>
            </w:r>
          </w:p>
        </w:tc>
        <w:tc>
          <w:tcPr>
            <w:tcW w:w="1438" w:type="dxa"/>
            <w:vAlign w:val="center"/>
          </w:tcPr>
          <w:p w:rsidR="009E5254" w:rsidRPr="009E5254" w:rsidRDefault="009E5254" w:rsidP="009E5254">
            <w:pPr>
              <w:jc w:val="center"/>
              <w:rPr>
                <w:sz w:val="24"/>
                <w:szCs w:val="24"/>
                <w:lang w:val="en-US"/>
              </w:rPr>
            </w:pPr>
            <w:r>
              <w:rPr>
                <w:sz w:val="24"/>
                <w:szCs w:val="24"/>
                <w:lang w:val="en-US"/>
              </w:rPr>
              <w:t>8,0</w:t>
            </w:r>
          </w:p>
        </w:tc>
      </w:tr>
      <w:tr w:rsidR="009E5254" w:rsidRPr="009E5254" w:rsidTr="009E5254">
        <w:trPr>
          <w:trHeight w:val="286"/>
          <w:jc w:val="center"/>
        </w:trPr>
        <w:tc>
          <w:tcPr>
            <w:tcW w:w="989" w:type="dxa"/>
            <w:vAlign w:val="center"/>
          </w:tcPr>
          <w:p w:rsidR="009E5254" w:rsidRPr="009E5254" w:rsidRDefault="009E5254" w:rsidP="009E5254">
            <w:pPr>
              <w:jc w:val="center"/>
              <w:rPr>
                <w:sz w:val="24"/>
                <w:szCs w:val="24"/>
                <w:lang w:val="en-US"/>
              </w:rPr>
            </w:pPr>
            <w:r w:rsidRPr="009E5254">
              <w:rPr>
                <w:color w:val="FFFF00"/>
                <w:sz w:val="24"/>
                <w:szCs w:val="24"/>
                <w:lang w:val="en-US"/>
              </w:rPr>
              <w:t>B</w:t>
            </w:r>
          </w:p>
        </w:tc>
        <w:tc>
          <w:tcPr>
            <w:tcW w:w="1438" w:type="dxa"/>
            <w:vAlign w:val="center"/>
          </w:tcPr>
          <w:p w:rsidR="009E5254" w:rsidRPr="009E5254" w:rsidRDefault="009E5254" w:rsidP="009E5254">
            <w:pPr>
              <w:jc w:val="center"/>
              <w:rPr>
                <w:sz w:val="24"/>
                <w:szCs w:val="24"/>
                <w:lang w:val="en-US"/>
              </w:rPr>
            </w:pPr>
            <w:r>
              <w:rPr>
                <w:sz w:val="24"/>
                <w:szCs w:val="24"/>
                <w:lang w:val="en-US"/>
              </w:rPr>
              <w:t>9,8</w:t>
            </w:r>
          </w:p>
        </w:tc>
        <w:tc>
          <w:tcPr>
            <w:tcW w:w="1438" w:type="dxa"/>
            <w:vAlign w:val="center"/>
          </w:tcPr>
          <w:p w:rsidR="009E5254" w:rsidRPr="009E5254" w:rsidRDefault="009E5254" w:rsidP="009E5254">
            <w:pPr>
              <w:jc w:val="center"/>
              <w:rPr>
                <w:sz w:val="24"/>
                <w:szCs w:val="24"/>
                <w:lang w:val="en-US"/>
              </w:rPr>
            </w:pPr>
            <w:r>
              <w:rPr>
                <w:sz w:val="24"/>
                <w:szCs w:val="24"/>
                <w:lang w:val="en-US"/>
              </w:rPr>
              <w:t>9,1</w:t>
            </w:r>
          </w:p>
        </w:tc>
        <w:tc>
          <w:tcPr>
            <w:tcW w:w="1438" w:type="dxa"/>
            <w:vAlign w:val="center"/>
          </w:tcPr>
          <w:p w:rsidR="009E5254" w:rsidRPr="009E5254" w:rsidRDefault="009E5254" w:rsidP="009E5254">
            <w:pPr>
              <w:jc w:val="center"/>
              <w:rPr>
                <w:sz w:val="24"/>
                <w:szCs w:val="24"/>
                <w:lang w:val="en-US"/>
              </w:rPr>
            </w:pPr>
            <w:r>
              <w:rPr>
                <w:sz w:val="24"/>
                <w:szCs w:val="24"/>
                <w:lang w:val="en-US"/>
              </w:rPr>
              <w:t>8,5</w:t>
            </w:r>
          </w:p>
        </w:tc>
        <w:tc>
          <w:tcPr>
            <w:tcW w:w="1438" w:type="dxa"/>
            <w:vAlign w:val="center"/>
          </w:tcPr>
          <w:p w:rsidR="009E5254" w:rsidRPr="009E5254" w:rsidRDefault="009E5254" w:rsidP="009E5254">
            <w:pPr>
              <w:jc w:val="center"/>
              <w:rPr>
                <w:sz w:val="24"/>
                <w:szCs w:val="24"/>
                <w:lang w:val="en-US"/>
              </w:rPr>
            </w:pPr>
            <w:r>
              <w:rPr>
                <w:sz w:val="24"/>
                <w:szCs w:val="24"/>
                <w:lang w:val="en-US"/>
              </w:rPr>
              <w:t>8,0</w:t>
            </w:r>
          </w:p>
        </w:tc>
      </w:tr>
      <w:tr w:rsidR="009E5254" w:rsidRPr="009E5254" w:rsidTr="009E5254">
        <w:trPr>
          <w:trHeight w:val="296"/>
          <w:jc w:val="center"/>
        </w:trPr>
        <w:tc>
          <w:tcPr>
            <w:tcW w:w="989" w:type="dxa"/>
            <w:vAlign w:val="center"/>
          </w:tcPr>
          <w:p w:rsidR="009E5254" w:rsidRPr="009E5254" w:rsidRDefault="009E5254" w:rsidP="009E5254">
            <w:pPr>
              <w:jc w:val="center"/>
              <w:rPr>
                <w:sz w:val="24"/>
                <w:szCs w:val="24"/>
                <w:lang w:val="en-US"/>
              </w:rPr>
            </w:pPr>
            <w:r w:rsidRPr="009E5254">
              <w:rPr>
                <w:color w:val="00B0F0"/>
                <w:sz w:val="24"/>
                <w:szCs w:val="24"/>
                <w:lang w:val="en-US"/>
              </w:rPr>
              <w:t>C</w:t>
            </w:r>
          </w:p>
        </w:tc>
        <w:tc>
          <w:tcPr>
            <w:tcW w:w="1438" w:type="dxa"/>
            <w:vAlign w:val="center"/>
          </w:tcPr>
          <w:p w:rsidR="009E5254" w:rsidRPr="009E5254" w:rsidRDefault="009E5254" w:rsidP="009E5254">
            <w:pPr>
              <w:jc w:val="center"/>
              <w:rPr>
                <w:sz w:val="24"/>
                <w:szCs w:val="24"/>
                <w:lang w:val="en-US"/>
              </w:rPr>
            </w:pPr>
            <w:r>
              <w:rPr>
                <w:sz w:val="24"/>
                <w:szCs w:val="24"/>
                <w:lang w:val="en-US"/>
              </w:rPr>
              <w:t>10,0</w:t>
            </w:r>
          </w:p>
        </w:tc>
        <w:tc>
          <w:tcPr>
            <w:tcW w:w="1438" w:type="dxa"/>
            <w:vAlign w:val="center"/>
          </w:tcPr>
          <w:p w:rsidR="009E5254" w:rsidRPr="009E5254" w:rsidRDefault="009E5254" w:rsidP="009E5254">
            <w:pPr>
              <w:jc w:val="center"/>
              <w:rPr>
                <w:sz w:val="24"/>
                <w:szCs w:val="24"/>
                <w:lang w:val="en-US"/>
              </w:rPr>
            </w:pPr>
            <w:r>
              <w:rPr>
                <w:sz w:val="24"/>
                <w:szCs w:val="24"/>
                <w:lang w:val="en-US"/>
              </w:rPr>
              <w:t>9,7</w:t>
            </w:r>
          </w:p>
        </w:tc>
        <w:tc>
          <w:tcPr>
            <w:tcW w:w="1438" w:type="dxa"/>
            <w:vAlign w:val="center"/>
          </w:tcPr>
          <w:p w:rsidR="009E5254" w:rsidRPr="009E5254" w:rsidRDefault="009E5254" w:rsidP="009E5254">
            <w:pPr>
              <w:jc w:val="center"/>
              <w:rPr>
                <w:sz w:val="24"/>
                <w:szCs w:val="24"/>
                <w:lang w:val="en-US"/>
              </w:rPr>
            </w:pPr>
            <w:r>
              <w:rPr>
                <w:sz w:val="24"/>
                <w:szCs w:val="24"/>
                <w:lang w:val="en-US"/>
              </w:rPr>
              <w:t>9,1</w:t>
            </w:r>
          </w:p>
        </w:tc>
        <w:tc>
          <w:tcPr>
            <w:tcW w:w="1438" w:type="dxa"/>
            <w:vAlign w:val="center"/>
          </w:tcPr>
          <w:p w:rsidR="009E5254" w:rsidRPr="009E5254" w:rsidRDefault="009E5254" w:rsidP="009E5254">
            <w:pPr>
              <w:jc w:val="center"/>
              <w:rPr>
                <w:sz w:val="24"/>
                <w:szCs w:val="24"/>
                <w:lang w:val="en-US"/>
              </w:rPr>
            </w:pPr>
            <w:r>
              <w:rPr>
                <w:sz w:val="24"/>
                <w:szCs w:val="24"/>
                <w:lang w:val="en-US"/>
              </w:rPr>
              <w:t>8,5</w:t>
            </w:r>
          </w:p>
        </w:tc>
      </w:tr>
      <w:tr w:rsidR="009E5254" w:rsidRPr="009E5254" w:rsidTr="009E5254">
        <w:trPr>
          <w:trHeight w:val="296"/>
          <w:jc w:val="center"/>
        </w:trPr>
        <w:tc>
          <w:tcPr>
            <w:tcW w:w="989" w:type="dxa"/>
            <w:vAlign w:val="center"/>
          </w:tcPr>
          <w:p w:rsidR="009E5254" w:rsidRPr="009E5254" w:rsidRDefault="009E5254" w:rsidP="009E5254">
            <w:pPr>
              <w:jc w:val="center"/>
              <w:rPr>
                <w:sz w:val="24"/>
                <w:szCs w:val="24"/>
                <w:lang w:val="en-US"/>
              </w:rPr>
            </w:pPr>
            <w:r w:rsidRPr="009E5254">
              <w:rPr>
                <w:color w:val="7030A0"/>
                <w:sz w:val="24"/>
                <w:szCs w:val="24"/>
                <w:lang w:val="en-US"/>
              </w:rPr>
              <w:t>D</w:t>
            </w:r>
          </w:p>
        </w:tc>
        <w:tc>
          <w:tcPr>
            <w:tcW w:w="1438" w:type="dxa"/>
            <w:vAlign w:val="center"/>
          </w:tcPr>
          <w:p w:rsidR="009E5254" w:rsidRPr="009E5254" w:rsidRDefault="009E5254" w:rsidP="009E5254">
            <w:pPr>
              <w:jc w:val="center"/>
              <w:rPr>
                <w:sz w:val="24"/>
                <w:szCs w:val="24"/>
                <w:lang w:val="en-US"/>
              </w:rPr>
            </w:pPr>
            <w:r>
              <w:rPr>
                <w:sz w:val="24"/>
                <w:szCs w:val="24"/>
                <w:lang w:val="en-US"/>
              </w:rPr>
              <w:t>8,0</w:t>
            </w:r>
          </w:p>
        </w:tc>
        <w:tc>
          <w:tcPr>
            <w:tcW w:w="1438" w:type="dxa"/>
            <w:vAlign w:val="center"/>
          </w:tcPr>
          <w:p w:rsidR="009E5254" w:rsidRPr="009E5254" w:rsidRDefault="009E5254" w:rsidP="009E5254">
            <w:pPr>
              <w:jc w:val="center"/>
              <w:rPr>
                <w:sz w:val="24"/>
                <w:szCs w:val="24"/>
                <w:lang w:val="en-US"/>
              </w:rPr>
            </w:pPr>
            <w:r>
              <w:rPr>
                <w:sz w:val="24"/>
                <w:szCs w:val="24"/>
                <w:lang w:val="en-US"/>
              </w:rPr>
              <w:t>8,0</w:t>
            </w:r>
          </w:p>
        </w:tc>
        <w:tc>
          <w:tcPr>
            <w:tcW w:w="1438" w:type="dxa"/>
            <w:vAlign w:val="center"/>
          </w:tcPr>
          <w:p w:rsidR="009E5254" w:rsidRPr="009E5254" w:rsidRDefault="009E5254" w:rsidP="009E5254">
            <w:pPr>
              <w:jc w:val="center"/>
              <w:rPr>
                <w:sz w:val="24"/>
                <w:szCs w:val="24"/>
                <w:lang w:val="en-US"/>
              </w:rPr>
            </w:pPr>
            <w:r>
              <w:rPr>
                <w:sz w:val="24"/>
                <w:szCs w:val="24"/>
                <w:lang w:val="en-US"/>
              </w:rPr>
              <w:t>8,0</w:t>
            </w:r>
          </w:p>
        </w:tc>
        <w:tc>
          <w:tcPr>
            <w:tcW w:w="1438" w:type="dxa"/>
            <w:vAlign w:val="center"/>
          </w:tcPr>
          <w:p w:rsidR="009E5254" w:rsidRPr="009E5254" w:rsidRDefault="009E5254" w:rsidP="009E5254">
            <w:pPr>
              <w:jc w:val="center"/>
              <w:rPr>
                <w:sz w:val="24"/>
                <w:szCs w:val="24"/>
                <w:lang w:val="en-US"/>
              </w:rPr>
            </w:pPr>
            <w:r>
              <w:rPr>
                <w:sz w:val="24"/>
                <w:szCs w:val="24"/>
                <w:lang w:val="en-US"/>
              </w:rPr>
              <w:t>8,0</w:t>
            </w:r>
          </w:p>
        </w:tc>
      </w:tr>
      <w:tr w:rsidR="009E5254" w:rsidRPr="009E5254" w:rsidTr="009E5254">
        <w:trPr>
          <w:trHeight w:val="286"/>
          <w:jc w:val="center"/>
        </w:trPr>
        <w:tc>
          <w:tcPr>
            <w:tcW w:w="989" w:type="dxa"/>
            <w:vAlign w:val="center"/>
          </w:tcPr>
          <w:p w:rsidR="009E5254" w:rsidRPr="009E5254" w:rsidRDefault="009E5254" w:rsidP="009E5254">
            <w:pPr>
              <w:jc w:val="center"/>
              <w:rPr>
                <w:sz w:val="24"/>
                <w:szCs w:val="24"/>
                <w:lang w:val="en-US"/>
              </w:rPr>
            </w:pPr>
            <w:r w:rsidRPr="009E5254">
              <w:rPr>
                <w:color w:val="00B050"/>
                <w:sz w:val="24"/>
                <w:szCs w:val="24"/>
                <w:lang w:val="en-US"/>
              </w:rPr>
              <w:t>E</w:t>
            </w:r>
          </w:p>
        </w:tc>
        <w:tc>
          <w:tcPr>
            <w:tcW w:w="1438" w:type="dxa"/>
            <w:vAlign w:val="center"/>
          </w:tcPr>
          <w:p w:rsidR="009E5254" w:rsidRPr="009E5254" w:rsidRDefault="009E5254" w:rsidP="009E5254">
            <w:pPr>
              <w:jc w:val="center"/>
              <w:rPr>
                <w:sz w:val="24"/>
                <w:szCs w:val="24"/>
                <w:lang w:val="en-US"/>
              </w:rPr>
            </w:pPr>
            <w:r>
              <w:rPr>
                <w:sz w:val="24"/>
                <w:szCs w:val="24"/>
                <w:lang w:val="en-US"/>
              </w:rPr>
              <w:t>12,4</w:t>
            </w:r>
          </w:p>
        </w:tc>
        <w:tc>
          <w:tcPr>
            <w:tcW w:w="1438" w:type="dxa"/>
            <w:vAlign w:val="center"/>
          </w:tcPr>
          <w:p w:rsidR="009E5254" w:rsidRPr="009E5254" w:rsidRDefault="009E5254" w:rsidP="009E5254">
            <w:pPr>
              <w:jc w:val="center"/>
              <w:rPr>
                <w:sz w:val="24"/>
                <w:szCs w:val="24"/>
                <w:lang w:val="en-US"/>
              </w:rPr>
            </w:pPr>
            <w:r>
              <w:rPr>
                <w:sz w:val="24"/>
                <w:szCs w:val="24"/>
                <w:lang w:val="en-US"/>
              </w:rPr>
              <w:t>12,4</w:t>
            </w:r>
          </w:p>
        </w:tc>
        <w:tc>
          <w:tcPr>
            <w:tcW w:w="1438" w:type="dxa"/>
            <w:vAlign w:val="center"/>
          </w:tcPr>
          <w:p w:rsidR="009E5254" w:rsidRPr="009E5254" w:rsidRDefault="009E5254" w:rsidP="009E5254">
            <w:pPr>
              <w:jc w:val="center"/>
              <w:rPr>
                <w:sz w:val="24"/>
                <w:szCs w:val="24"/>
                <w:lang w:val="en-US"/>
              </w:rPr>
            </w:pPr>
            <w:r>
              <w:rPr>
                <w:sz w:val="24"/>
                <w:szCs w:val="24"/>
                <w:lang w:val="en-US"/>
              </w:rPr>
              <w:t>12,4</w:t>
            </w:r>
          </w:p>
        </w:tc>
        <w:tc>
          <w:tcPr>
            <w:tcW w:w="1438" w:type="dxa"/>
            <w:vAlign w:val="center"/>
          </w:tcPr>
          <w:p w:rsidR="009E5254" w:rsidRPr="009E5254" w:rsidRDefault="009E5254" w:rsidP="009E5254">
            <w:pPr>
              <w:jc w:val="center"/>
              <w:rPr>
                <w:sz w:val="24"/>
                <w:szCs w:val="24"/>
                <w:lang w:val="en-US"/>
              </w:rPr>
            </w:pPr>
            <w:r>
              <w:rPr>
                <w:sz w:val="24"/>
                <w:szCs w:val="24"/>
                <w:lang w:val="en-US"/>
              </w:rPr>
              <w:t>12,4</w:t>
            </w:r>
          </w:p>
        </w:tc>
      </w:tr>
    </w:tbl>
    <w:p w:rsidR="009E5254" w:rsidRDefault="009E5254">
      <w:pPr>
        <w:rPr>
          <w:lang w:val="en-US"/>
        </w:rPr>
      </w:pPr>
    </w:p>
    <w:p w:rsidR="009E5254" w:rsidRDefault="009E5254">
      <w:pPr>
        <w:rPr>
          <w:lang w:val="en-US"/>
        </w:rPr>
      </w:pPr>
      <w:r>
        <w:rPr>
          <w:lang w:val="en-US"/>
        </w:rPr>
        <w:t>Sử dụng kết quả ở bảng trên để trả lời những câu hỏi sau:</w:t>
      </w:r>
    </w:p>
    <w:p w:rsidR="009E5254" w:rsidRDefault="009E5254">
      <w:pPr>
        <w:rPr>
          <w:lang w:val="en-US"/>
        </w:rPr>
      </w:pPr>
      <w:r w:rsidRPr="008045A8">
        <w:rPr>
          <w:b/>
          <w:color w:val="9900FF"/>
          <w:lang w:val="en-US"/>
        </w:rPr>
        <w:t>a.</w:t>
      </w:r>
      <w:r>
        <w:rPr>
          <w:b/>
          <w:lang w:val="en-US"/>
        </w:rPr>
        <w:t xml:space="preserve"> </w:t>
      </w:r>
      <w:r>
        <w:rPr>
          <w:lang w:val="en-US"/>
        </w:rPr>
        <w:t>Ống nghiệm nào đã bị bỏ quên không đun nóng.</w:t>
      </w:r>
    </w:p>
    <w:p w:rsidR="009E5254" w:rsidRDefault="009E5254">
      <w:pPr>
        <w:rPr>
          <w:lang w:val="en-US"/>
        </w:rPr>
      </w:pPr>
      <w:r w:rsidRPr="008045A8">
        <w:rPr>
          <w:b/>
          <w:color w:val="9900FF"/>
          <w:lang w:val="en-US"/>
        </w:rPr>
        <w:t>b.</w:t>
      </w:r>
      <w:r>
        <w:rPr>
          <w:b/>
          <w:lang w:val="en-US"/>
        </w:rPr>
        <w:t xml:space="preserve"> </w:t>
      </w:r>
      <w:r>
        <w:rPr>
          <w:lang w:val="en-US"/>
        </w:rPr>
        <w:t>Ống nghiệm nào có kết quả cuối cùng dự đoán là sai. Giải thích.</w:t>
      </w:r>
    </w:p>
    <w:p w:rsidR="009E5254" w:rsidRDefault="009E5254">
      <w:pPr>
        <w:rPr>
          <w:lang w:val="en-US"/>
        </w:rPr>
      </w:pPr>
      <w:r w:rsidRPr="008045A8">
        <w:rPr>
          <w:b/>
          <w:color w:val="9900FF"/>
          <w:lang w:val="en-US"/>
        </w:rPr>
        <w:t>c.</w:t>
      </w:r>
      <w:r>
        <w:rPr>
          <w:b/>
          <w:lang w:val="en-US"/>
        </w:rPr>
        <w:t xml:space="preserve"> </w:t>
      </w:r>
      <w:r>
        <w:rPr>
          <w:lang w:val="en-US"/>
        </w:rPr>
        <w:t>Vì sao khối lượng chất rắn trong ống nghiệm A là không đổi sau lần nung thứ 3 và thứ 4.</w:t>
      </w:r>
    </w:p>
    <w:p w:rsidR="009E5254" w:rsidRDefault="009E5254">
      <w:pPr>
        <w:rPr>
          <w:lang w:val="en-US"/>
        </w:rPr>
      </w:pPr>
      <w:r w:rsidRPr="008045A8">
        <w:rPr>
          <w:b/>
          <w:color w:val="9900FF"/>
          <w:lang w:val="en-US"/>
        </w:rPr>
        <w:t>d.</w:t>
      </w:r>
      <w:r>
        <w:rPr>
          <w:b/>
          <w:lang w:val="en-US"/>
        </w:rPr>
        <w:t xml:space="preserve"> </w:t>
      </w:r>
      <w:r>
        <w:rPr>
          <w:lang w:val="en-US"/>
        </w:rPr>
        <w:t>Tính thành phần phần trăm về khối lượng các chất rắn có trong ống nghiệm B sau lần nung thứ 2.</w:t>
      </w:r>
    </w:p>
    <w:p w:rsidR="008045A8" w:rsidRDefault="008045A8">
      <w:pPr>
        <w:rPr>
          <w:b/>
          <w:lang w:val="en-US"/>
        </w:rPr>
      </w:pPr>
    </w:p>
    <w:p w:rsidR="008045A8" w:rsidRDefault="008045A8">
      <w:pPr>
        <w:rPr>
          <w:b/>
          <w:lang w:val="en-US"/>
        </w:rPr>
      </w:pPr>
      <w:r>
        <w:rPr>
          <w:rFonts w:cs="Times New Roman"/>
          <w:noProof/>
          <w:sz w:val="24"/>
          <w:szCs w:val="24"/>
          <w:lang w:eastAsia="vi-VN"/>
        </w:rPr>
        <w:lastRenderedPageBreak/>
        <mc:AlternateContent>
          <mc:Choice Requires="wps">
            <w:drawing>
              <wp:anchor distT="0" distB="0" distL="114300" distR="114300" simplePos="0" relativeHeight="251665408" behindDoc="0" locked="0" layoutInCell="1" allowOverlap="1" wp14:anchorId="4D992390" wp14:editId="06F616EB">
                <wp:simplePos x="0" y="0"/>
                <wp:positionH relativeFrom="column">
                  <wp:posOffset>31750</wp:posOffset>
                </wp:positionH>
                <wp:positionV relativeFrom="paragraph">
                  <wp:posOffset>-52705</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9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8045A8" w:rsidRDefault="008045A8" w:rsidP="008045A8">
                            <w:pPr>
                              <w:jc w:val="center"/>
                              <w:rPr>
                                <w:lang w:val="en-US"/>
                              </w:rPr>
                            </w:pPr>
                            <w:r>
                              <w:rPr>
                                <w:lang w:val="en-US"/>
                              </w:rPr>
                              <w:t>Câu 4: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992390" id="Pentagon 5" o:spid="_x0000_s1029" type="#_x0000_t15" style="position:absolute;margin-left:2.5pt;margin-top:-4.15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" adj="19313" fillcolor="#90f" stroked="f" strokeweight=".5pt">
                <v:shadow on="t" color="black" offset="0,1pt"/>
                <v:textbox>
                  <w:txbxContent>
                    <w:p w:rsidR="008045A8" w:rsidRDefault="008045A8" w:rsidP="008045A8">
                      <w:pPr>
                        <w:jc w:val="center"/>
                        <w:rPr>
                          <w:lang w:val="en-US"/>
                        </w:rPr>
                      </w:pPr>
                      <w:r>
                        <w:rPr>
                          <w:lang w:val="en-US"/>
                        </w:rPr>
                        <w:t>Câu 4: (1</w:t>
                      </w:r>
                      <w:r>
                        <w:rPr>
                          <w:lang w:val="en-US"/>
                        </w:rPr>
                        <w:t>,0 điểm)</w:t>
                      </w:r>
                    </w:p>
                  </w:txbxContent>
                </v:textbox>
              </v:shape>
            </w:pict>
          </mc:Fallback>
        </mc:AlternateContent>
      </w:r>
    </w:p>
    <w:p w:rsidR="008045A8" w:rsidRDefault="008045A8">
      <w:pPr>
        <w:rPr>
          <w:b/>
          <w:lang w:val="en-US"/>
        </w:rPr>
      </w:pPr>
    </w:p>
    <w:p w:rsidR="009E5254" w:rsidRDefault="009E5254">
      <w:pPr>
        <w:rPr>
          <w:lang w:val="en-US"/>
        </w:rPr>
      </w:pPr>
      <w:r>
        <w:rPr>
          <w:lang w:val="en-US"/>
        </w:rPr>
        <w:t>Cho sơ đồ điều chế và thu khí vô cơ Z như hình vẽ bên dưới:</w:t>
      </w:r>
    </w:p>
    <w:p w:rsidR="009E5254" w:rsidRDefault="009E5254" w:rsidP="009E5254">
      <w:pPr>
        <w:jc w:val="center"/>
        <w:rPr>
          <w:lang w:val="en-US"/>
        </w:rPr>
      </w:pPr>
      <w:r>
        <w:rPr>
          <w:noProof/>
          <w:lang w:eastAsia="vi-VN"/>
        </w:rPr>
        <w:drawing>
          <wp:inline distT="0" distB="0" distL="0" distR="0" wp14:anchorId="681329EE" wp14:editId="423C7D9B">
            <wp:extent cx="1879600" cy="1447800"/>
            <wp:effectExtent l="57150" t="57150" r="101600" b="114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jpg"/>
                    <pic:cNvPicPr/>
                  </pic:nvPicPr>
                  <pic:blipFill rotWithShape="1">
                    <a:blip r:embed="rId10">
                      <a:extLst>
                        <a:ext uri="{28A0092B-C50C-407E-A947-70E740481C1C}">
                          <a14:useLocalDpi xmlns:a14="http://schemas.microsoft.com/office/drawing/2010/main" val="0"/>
                        </a:ext>
                      </a:extLst>
                    </a:blip>
                    <a:srcRect l="53955" t="77049" r="13251" b="5296"/>
                    <a:stretch/>
                  </pic:blipFill>
                  <pic:spPr bwMode="auto">
                    <a:xfrm>
                      <a:off x="0" y="0"/>
                      <a:ext cx="1879600" cy="144780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a:extLst>
                      <a:ext uri="{53640926-AAD7-44D8-BBD7-CCE9431645EC}">
                        <a14:shadowObscured xmlns:a14="http://schemas.microsoft.com/office/drawing/2010/main"/>
                      </a:ext>
                    </a:extLst>
                  </pic:spPr>
                </pic:pic>
              </a:graphicData>
            </a:graphic>
          </wp:inline>
        </w:drawing>
      </w:r>
    </w:p>
    <w:p w:rsidR="009E5254" w:rsidRDefault="009E5254">
      <w:pPr>
        <w:rPr>
          <w:lang w:val="en-US"/>
        </w:rPr>
      </w:pPr>
      <w:r w:rsidRPr="008045A8">
        <w:rPr>
          <w:b/>
          <w:color w:val="9900FF"/>
          <w:lang w:val="en-US"/>
        </w:rPr>
        <w:t>a.</w:t>
      </w:r>
      <w:r>
        <w:rPr>
          <w:b/>
          <w:lang w:val="en-US"/>
        </w:rPr>
        <w:t xml:space="preserve"> </w:t>
      </w:r>
      <w:r>
        <w:rPr>
          <w:lang w:val="en-US"/>
        </w:rPr>
        <w:t>Hãy chọn X và Y để điều chế 4 chất khí Z khác nhau và viết phương trình phản ứng hóa học xảy ra.</w:t>
      </w:r>
    </w:p>
    <w:p w:rsidR="00AB3EFD" w:rsidRDefault="009E5254" w:rsidP="007A47FD">
      <w:pPr>
        <w:rPr>
          <w:lang w:val="en-US"/>
        </w:rPr>
      </w:pPr>
      <w:r w:rsidRPr="008045A8">
        <w:rPr>
          <w:b/>
          <w:color w:val="9900FF"/>
          <w:lang w:val="en-US"/>
        </w:rPr>
        <w:t>b.</w:t>
      </w:r>
      <w:r>
        <w:rPr>
          <w:b/>
          <w:lang w:val="en-US"/>
        </w:rPr>
        <w:t xml:space="preserve"> </w:t>
      </w:r>
      <w:r>
        <w:rPr>
          <w:lang w:val="en-US"/>
        </w:rPr>
        <w:t>Trình bày cách để nhận biết khí Z khi đã đầy bình.</w:t>
      </w:r>
    </w:p>
    <w:p w:rsidR="008045A8" w:rsidRDefault="008045A8" w:rsidP="00AB3EFD">
      <w:pPr>
        <w:rPr>
          <w:b/>
          <w:lang w:val="en-US"/>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29AD4F1C" wp14:editId="78C0ADED">
                <wp:simplePos x="0" y="0"/>
                <wp:positionH relativeFrom="column">
                  <wp:posOffset>12700</wp:posOffset>
                </wp:positionH>
                <wp:positionV relativeFrom="paragraph">
                  <wp:posOffset>143510</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9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8045A8" w:rsidRDefault="008045A8" w:rsidP="008045A8">
                            <w:pPr>
                              <w:jc w:val="center"/>
                              <w:rPr>
                                <w:lang w:val="en-US"/>
                              </w:rPr>
                            </w:pPr>
                            <w:r>
                              <w:rPr>
                                <w:lang w:val="en-US"/>
                              </w:rPr>
                              <w:t>Câu 5: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AD4F1C" id="Pentagon 6" o:spid="_x0000_s1030" type="#_x0000_t15" style="position:absolute;margin-left:1pt;margin-top:11.3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" adj="19313" fillcolor="#90f" stroked="f" strokeweight=".5pt">
                <v:shadow on="t" color="black" offset="0,1pt"/>
                <v:textbox>
                  <w:txbxContent>
                    <w:p w:rsidR="008045A8" w:rsidRDefault="008045A8" w:rsidP="008045A8">
                      <w:pPr>
                        <w:jc w:val="center"/>
                        <w:rPr>
                          <w:lang w:val="en-US"/>
                        </w:rPr>
                      </w:pPr>
                      <w:r>
                        <w:rPr>
                          <w:lang w:val="en-US"/>
                        </w:rPr>
                        <w:t>Câu 5: (1</w:t>
                      </w:r>
                      <w:r>
                        <w:rPr>
                          <w:lang w:val="en-US"/>
                        </w:rPr>
                        <w:t>,0 điểm)</w:t>
                      </w:r>
                    </w:p>
                  </w:txbxContent>
                </v:textbox>
              </v:shape>
            </w:pict>
          </mc:Fallback>
        </mc:AlternateContent>
      </w:r>
    </w:p>
    <w:p w:rsidR="008045A8" w:rsidRDefault="008045A8" w:rsidP="00AB3EFD">
      <w:pPr>
        <w:rPr>
          <w:b/>
          <w:lang w:val="en-US"/>
        </w:rPr>
      </w:pPr>
    </w:p>
    <w:p w:rsidR="008045A8" w:rsidRDefault="008045A8" w:rsidP="00AB3EFD">
      <w:pPr>
        <w:rPr>
          <w:b/>
          <w:lang w:val="en-US"/>
        </w:rPr>
      </w:pPr>
    </w:p>
    <w:p w:rsidR="00AB3EFD" w:rsidRDefault="00AB3EFD" w:rsidP="00AB3EFD">
      <w:pPr>
        <w:rPr>
          <w:lang w:val="en-US"/>
        </w:rPr>
      </w:pPr>
      <w:r>
        <w:rPr>
          <w:lang w:val="en-US"/>
        </w:rPr>
        <w:t>Đốt cháy hoàn toàn 5,2 gam hợp chất hữu cơ A, thu được sản phẩm chỉ gồm CO</w:t>
      </w:r>
      <w:r>
        <w:rPr>
          <w:vertAlign w:val="subscript"/>
          <w:lang w:val="en-US"/>
        </w:rPr>
        <w:t>2</w:t>
      </w:r>
      <w:r>
        <w:rPr>
          <w:lang w:val="en-US"/>
        </w:rPr>
        <w:t xml:space="preserve"> và H</w:t>
      </w:r>
      <w:r>
        <w:rPr>
          <w:vertAlign w:val="subscript"/>
          <w:lang w:val="en-US"/>
        </w:rPr>
        <w:t>2</w:t>
      </w:r>
      <w:r>
        <w:rPr>
          <w:lang w:val="en-US"/>
        </w:rPr>
        <w:t>O. Dẫn sản phẩm cháy lần lượt qua bình 1 chứa H</w:t>
      </w:r>
      <w:r>
        <w:rPr>
          <w:vertAlign w:val="subscript"/>
          <w:lang w:val="en-US"/>
        </w:rPr>
        <w:t>2</w:t>
      </w:r>
      <w:r>
        <w:rPr>
          <w:lang w:val="en-US"/>
        </w:rPr>
        <w:t>SO</w:t>
      </w:r>
      <w:r>
        <w:rPr>
          <w:vertAlign w:val="subscript"/>
          <w:lang w:val="en-US"/>
        </w:rPr>
        <w:t>4</w:t>
      </w:r>
      <w:r>
        <w:rPr>
          <w:lang w:val="en-US"/>
        </w:rPr>
        <w:t xml:space="preserve"> đặc, dư và bình 2 chứa 300 ml dung dịch Ba(OH)</w:t>
      </w:r>
      <w:r>
        <w:rPr>
          <w:vertAlign w:val="subscript"/>
          <w:lang w:val="en-US"/>
        </w:rPr>
        <w:t>2</w:t>
      </w:r>
      <w:r>
        <w:rPr>
          <w:lang w:val="en-US"/>
        </w:rPr>
        <w:t xml:space="preserve"> 1M. Sau phản ứng thấy có khối lượng bình 1 tăng 3,6 gam, bình 2 thu được 39,4 gam kết tủa. Biết tỉ khối hơi của A so với H</w:t>
      </w:r>
      <w:r>
        <w:rPr>
          <w:vertAlign w:val="subscript"/>
          <w:lang w:val="en-US"/>
        </w:rPr>
        <w:t>2</w:t>
      </w:r>
      <w:r>
        <w:rPr>
          <w:lang w:val="en-US"/>
        </w:rPr>
        <w:t xml:space="preserve"> bằng 52.</w:t>
      </w:r>
    </w:p>
    <w:p w:rsidR="00AB3EFD" w:rsidRDefault="00AB3EFD" w:rsidP="00AB3EFD">
      <w:pPr>
        <w:rPr>
          <w:lang w:val="en-US"/>
        </w:rPr>
      </w:pPr>
      <w:r w:rsidRPr="008045A8">
        <w:rPr>
          <w:b/>
          <w:color w:val="9900FF"/>
          <w:lang w:val="en-US"/>
        </w:rPr>
        <w:t>a.</w:t>
      </w:r>
      <w:r>
        <w:rPr>
          <w:b/>
          <w:lang w:val="en-US"/>
        </w:rPr>
        <w:t xml:space="preserve"> </w:t>
      </w:r>
      <w:r>
        <w:rPr>
          <w:lang w:val="en-US"/>
        </w:rPr>
        <w:t>Xác định công thức phân tử của A.</w:t>
      </w:r>
    </w:p>
    <w:p w:rsidR="00AB3EFD" w:rsidRDefault="00AB3EFD" w:rsidP="00AB3EFD">
      <w:pPr>
        <w:rPr>
          <w:lang w:val="en-US"/>
        </w:rPr>
      </w:pPr>
      <w:r w:rsidRPr="008045A8">
        <w:rPr>
          <w:b/>
          <w:color w:val="9900FF"/>
          <w:lang w:val="en-US"/>
        </w:rPr>
        <w:t xml:space="preserve">b. </w:t>
      </w:r>
      <w:r>
        <w:rPr>
          <w:lang w:val="en-US"/>
        </w:rPr>
        <w:t>Xác định công thức cấu tạo của A. Biết 1 mol A tác dụng tối đa với 4 mol H</w:t>
      </w:r>
      <w:r>
        <w:rPr>
          <w:vertAlign w:val="subscript"/>
          <w:lang w:val="en-US"/>
        </w:rPr>
        <w:t>2</w:t>
      </w:r>
      <w:r>
        <w:rPr>
          <w:lang w:val="en-US"/>
        </w:rPr>
        <w:t xml:space="preserve"> và A tác dụng với dung dịch brom theo tỉ lệ mol 1 : 1.</w:t>
      </w:r>
    </w:p>
    <w:p w:rsidR="008045A8" w:rsidRDefault="008045A8" w:rsidP="00AB3EFD">
      <w:pPr>
        <w:rPr>
          <w:b/>
          <w:lang w:val="en-US"/>
        </w:rPr>
      </w:pPr>
      <w:r>
        <w:rPr>
          <w:rFonts w:cs="Times New Roman"/>
          <w:noProof/>
          <w:sz w:val="24"/>
          <w:szCs w:val="24"/>
          <w:lang w:eastAsia="vi-VN"/>
        </w:rPr>
        <mc:AlternateContent>
          <mc:Choice Requires="wps">
            <w:drawing>
              <wp:anchor distT="0" distB="0" distL="114300" distR="114300" simplePos="0" relativeHeight="251669504" behindDoc="0" locked="0" layoutInCell="1" allowOverlap="1" wp14:anchorId="04BB4870" wp14:editId="1FD6AA3C">
                <wp:simplePos x="0" y="0"/>
                <wp:positionH relativeFrom="column">
                  <wp:posOffset>0</wp:posOffset>
                </wp:positionH>
                <wp:positionV relativeFrom="paragraph">
                  <wp:posOffset>106045</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9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8045A8" w:rsidRDefault="008045A8" w:rsidP="008045A8">
                            <w:pPr>
                              <w:jc w:val="center"/>
                              <w:rPr>
                                <w:lang w:val="en-US"/>
                              </w:rPr>
                            </w:pPr>
                            <w:r>
                              <w:rPr>
                                <w:lang w:val="en-US"/>
                              </w:rPr>
                              <w:t>Câu 6: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BB4870" id="Pentagon 7" o:spid="_x0000_s1031" type="#_x0000_t15" style="position:absolute;margin-left:0;margin-top:8.35pt;width:12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" adj="19313" fillcolor="#90f" stroked="f" strokeweight=".5pt">
                <v:shadow on="t" color="black" offset="0,1pt"/>
                <v:textbox>
                  <w:txbxContent>
                    <w:p w:rsidR="008045A8" w:rsidRDefault="008045A8" w:rsidP="008045A8">
                      <w:pPr>
                        <w:jc w:val="center"/>
                        <w:rPr>
                          <w:lang w:val="en-US"/>
                        </w:rPr>
                      </w:pPr>
                      <w:r>
                        <w:rPr>
                          <w:lang w:val="en-US"/>
                        </w:rPr>
                        <w:t>Câu 6</w:t>
                      </w:r>
                      <w:r>
                        <w:rPr>
                          <w:lang w:val="en-US"/>
                        </w:rPr>
                        <w:t>: (1,0 điểm)</w:t>
                      </w:r>
                    </w:p>
                  </w:txbxContent>
                </v:textbox>
              </v:shape>
            </w:pict>
          </mc:Fallback>
        </mc:AlternateContent>
      </w:r>
    </w:p>
    <w:p w:rsidR="008045A8" w:rsidRDefault="008045A8" w:rsidP="00AB3EFD">
      <w:pPr>
        <w:rPr>
          <w:b/>
          <w:lang w:val="en-US"/>
        </w:rPr>
      </w:pPr>
    </w:p>
    <w:p w:rsidR="008045A8" w:rsidRDefault="008045A8" w:rsidP="00AB3EFD">
      <w:pPr>
        <w:rPr>
          <w:b/>
          <w:lang w:val="en-US"/>
        </w:rPr>
      </w:pPr>
    </w:p>
    <w:p w:rsidR="00DE0E68" w:rsidRDefault="00DE0E68" w:rsidP="00AB3EFD">
      <w:pPr>
        <w:rPr>
          <w:lang w:val="en-US"/>
        </w:rPr>
      </w:pPr>
      <w:r>
        <w:rPr>
          <w:lang w:val="en-US"/>
        </w:rPr>
        <w:t>Cho 16 gam hỗn hợp gồm Mg và kim loại M (có cùng số mol) tác dụng hết với dung dịch H</w:t>
      </w:r>
      <w:r>
        <w:rPr>
          <w:vertAlign w:val="subscript"/>
          <w:lang w:val="en-US"/>
        </w:rPr>
        <w:t>2</w:t>
      </w:r>
      <w:r>
        <w:rPr>
          <w:lang w:val="en-US"/>
        </w:rPr>
        <w:t>SO</w:t>
      </w:r>
      <w:r>
        <w:rPr>
          <w:vertAlign w:val="subscript"/>
          <w:lang w:val="en-US"/>
        </w:rPr>
        <w:t>4</w:t>
      </w:r>
      <w:r>
        <w:rPr>
          <w:lang w:val="en-US"/>
        </w:rPr>
        <w:t xml:space="preserve"> đặc, nóng dư được dung dịch A và 11,2 lít khí SO</w:t>
      </w:r>
      <w:r>
        <w:rPr>
          <w:vertAlign w:val="subscript"/>
          <w:lang w:val="en-US"/>
        </w:rPr>
        <w:t>2</w:t>
      </w:r>
      <w:r>
        <w:rPr>
          <w:lang w:val="en-US"/>
        </w:rPr>
        <w:t xml:space="preserve"> (đktc, sản phẩm khử duy nhất).</w:t>
      </w:r>
    </w:p>
    <w:p w:rsidR="00DE0E68" w:rsidRDefault="00DE0E68" w:rsidP="00AB3EFD">
      <w:pPr>
        <w:rPr>
          <w:lang w:val="en-US"/>
        </w:rPr>
      </w:pPr>
      <w:r w:rsidRPr="008045A8">
        <w:rPr>
          <w:b/>
          <w:color w:val="9900FF"/>
          <w:lang w:val="en-US"/>
        </w:rPr>
        <w:t>a.</w:t>
      </w:r>
      <w:r>
        <w:rPr>
          <w:b/>
          <w:lang w:val="en-US"/>
        </w:rPr>
        <w:t xml:space="preserve"> </w:t>
      </w:r>
      <w:r>
        <w:rPr>
          <w:lang w:val="en-US"/>
        </w:rPr>
        <w:t>Xác định kim loại M.</w:t>
      </w:r>
    </w:p>
    <w:p w:rsidR="00341540" w:rsidRDefault="00DE0E68" w:rsidP="00AB3EFD">
      <w:pPr>
        <w:rPr>
          <w:lang w:val="en-US"/>
        </w:rPr>
      </w:pPr>
      <w:r w:rsidRPr="008045A8">
        <w:rPr>
          <w:b/>
          <w:color w:val="9900FF"/>
          <w:lang w:val="en-US"/>
        </w:rPr>
        <w:t xml:space="preserve">b. </w:t>
      </w:r>
      <w:r>
        <w:rPr>
          <w:lang w:val="en-US"/>
        </w:rPr>
        <w:t>Cho 22,4 gam kim loại M tác dụng hoàn toàn với 300 ml dung dịch H</w:t>
      </w:r>
      <w:r>
        <w:rPr>
          <w:vertAlign w:val="subscript"/>
          <w:lang w:val="en-US"/>
        </w:rPr>
        <w:t>2</w:t>
      </w:r>
      <w:r>
        <w:rPr>
          <w:lang w:val="en-US"/>
        </w:rPr>
        <w:t>SO</w:t>
      </w:r>
      <w:r>
        <w:rPr>
          <w:vertAlign w:val="subscript"/>
          <w:lang w:val="en-US"/>
        </w:rPr>
        <w:t>4</w:t>
      </w:r>
      <w:r>
        <w:rPr>
          <w:lang w:val="en-US"/>
        </w:rPr>
        <w:t xml:space="preserve"> 1M, thu được V lít khí H</w:t>
      </w:r>
      <w:r>
        <w:rPr>
          <w:vertAlign w:val="subscript"/>
          <w:lang w:val="en-US"/>
        </w:rPr>
        <w:t>2</w:t>
      </w:r>
      <w:r>
        <w:rPr>
          <w:lang w:val="en-US"/>
        </w:rPr>
        <w:t>. Tính giá trị của V (đktc).</w:t>
      </w:r>
    </w:p>
    <w:p w:rsidR="008045A8" w:rsidRDefault="008045A8" w:rsidP="00AB3EFD">
      <w:pPr>
        <w:rPr>
          <w:b/>
          <w:lang w:val="en-US"/>
        </w:rPr>
      </w:pPr>
      <w:r>
        <w:rPr>
          <w:rFonts w:cs="Times New Roman"/>
          <w:noProof/>
          <w:sz w:val="24"/>
          <w:szCs w:val="24"/>
          <w:lang w:eastAsia="vi-VN"/>
        </w:rPr>
        <mc:AlternateContent>
          <mc:Choice Requires="wps">
            <w:drawing>
              <wp:anchor distT="0" distB="0" distL="114300" distR="114300" simplePos="0" relativeHeight="251671552" behindDoc="0" locked="0" layoutInCell="1" allowOverlap="1" wp14:anchorId="55046DF2" wp14:editId="25FAC032">
                <wp:simplePos x="0" y="0"/>
                <wp:positionH relativeFrom="column">
                  <wp:posOffset>6350</wp:posOffset>
                </wp:positionH>
                <wp:positionV relativeFrom="paragraph">
                  <wp:posOffset>125095</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9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8045A8" w:rsidRDefault="008045A8" w:rsidP="008045A8">
                            <w:pPr>
                              <w:jc w:val="center"/>
                              <w:rPr>
                                <w:lang w:val="en-US"/>
                              </w:rPr>
                            </w:pPr>
                            <w:r>
                              <w:rPr>
                                <w:lang w:val="en-US"/>
                              </w:rPr>
                              <w:t>Câu 7: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046DF2" id="Pentagon 8" o:spid="_x0000_s1032" type="#_x0000_t15" style="position:absolute;margin-left:.5pt;margin-top:9.85pt;width:12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" adj="19313" fillcolor="#90f" stroked="f" strokeweight=".5pt">
                <v:shadow on="t" color="black" offset="0,1pt"/>
                <v:textbox>
                  <w:txbxContent>
                    <w:p w:rsidR="008045A8" w:rsidRDefault="008045A8" w:rsidP="008045A8">
                      <w:pPr>
                        <w:jc w:val="center"/>
                        <w:rPr>
                          <w:lang w:val="en-US"/>
                        </w:rPr>
                      </w:pPr>
                      <w:r>
                        <w:rPr>
                          <w:lang w:val="en-US"/>
                        </w:rPr>
                        <w:t>Câu 7</w:t>
                      </w:r>
                      <w:r>
                        <w:rPr>
                          <w:lang w:val="en-US"/>
                        </w:rPr>
                        <w:t>: (1,0 điểm)</w:t>
                      </w:r>
                    </w:p>
                  </w:txbxContent>
                </v:textbox>
              </v:shape>
            </w:pict>
          </mc:Fallback>
        </mc:AlternateContent>
      </w:r>
    </w:p>
    <w:p w:rsidR="008045A8" w:rsidRDefault="008045A8" w:rsidP="00AB3EFD">
      <w:pPr>
        <w:rPr>
          <w:b/>
          <w:lang w:val="en-US"/>
        </w:rPr>
      </w:pPr>
    </w:p>
    <w:p w:rsidR="008045A8" w:rsidRDefault="008045A8" w:rsidP="00AB3EFD">
      <w:pPr>
        <w:rPr>
          <w:b/>
          <w:lang w:val="en-US"/>
        </w:rPr>
      </w:pPr>
    </w:p>
    <w:p w:rsidR="007A47FD" w:rsidRDefault="007A47FD" w:rsidP="00AB3EFD">
      <w:pPr>
        <w:rPr>
          <w:lang w:val="en-US"/>
        </w:rPr>
      </w:pPr>
      <w:r>
        <w:rPr>
          <w:lang w:val="en-US"/>
        </w:rPr>
        <w:t>Oxit của nguyên tố M có dạng M</w:t>
      </w:r>
      <w:r>
        <w:rPr>
          <w:vertAlign w:val="subscript"/>
          <w:lang w:val="en-US"/>
        </w:rPr>
        <w:t>2</w:t>
      </w:r>
      <w:r>
        <w:rPr>
          <w:lang w:val="en-US"/>
        </w:rPr>
        <w:t>O</w:t>
      </w:r>
      <w:r>
        <w:rPr>
          <w:vertAlign w:val="subscript"/>
          <w:lang w:val="en-US"/>
        </w:rPr>
        <w:t>m</w:t>
      </w:r>
      <w:r>
        <w:rPr>
          <w:lang w:val="en-US"/>
        </w:rPr>
        <w:t>, trong đó M chiếm 43,66% về khối lượng. Hòa tan 10,65 gam oxit trên vào nước dư, thu được dung dịch X. Cho V ml dung dịch NaOH 2M vào X, sau phản ứng xảy ra hoàn toàn thu được dung dịch Y chứa 22,95 gam chất tan. Xác định công thức oxit trên và tính giá trị của V.</w:t>
      </w:r>
    </w:p>
    <w:p w:rsidR="008045A8" w:rsidRDefault="008045A8" w:rsidP="00AB3EFD">
      <w:pPr>
        <w:rPr>
          <w:b/>
          <w:lang w:val="en-US"/>
        </w:rPr>
      </w:pPr>
    </w:p>
    <w:p w:rsidR="008045A8" w:rsidRDefault="008045A8" w:rsidP="00AB3EFD">
      <w:pPr>
        <w:rPr>
          <w:b/>
          <w:lang w:val="en-US"/>
        </w:rPr>
      </w:pPr>
    </w:p>
    <w:p w:rsidR="008045A8" w:rsidRDefault="008045A8" w:rsidP="00AB3EFD">
      <w:pPr>
        <w:rPr>
          <w:b/>
          <w:lang w:val="en-US"/>
        </w:rPr>
      </w:pPr>
      <w:r>
        <w:rPr>
          <w:rFonts w:cs="Times New Roman"/>
          <w:noProof/>
          <w:sz w:val="24"/>
          <w:szCs w:val="24"/>
          <w:lang w:eastAsia="vi-VN"/>
        </w:rPr>
        <w:lastRenderedPageBreak/>
        <mc:AlternateContent>
          <mc:Choice Requires="wps">
            <w:drawing>
              <wp:anchor distT="0" distB="0" distL="114300" distR="114300" simplePos="0" relativeHeight="251673600" behindDoc="0" locked="0" layoutInCell="1" allowOverlap="1" wp14:anchorId="051A3ACD" wp14:editId="5A4E7302">
                <wp:simplePos x="0" y="0"/>
                <wp:positionH relativeFrom="column">
                  <wp:posOffset>0</wp:posOffset>
                </wp:positionH>
                <wp:positionV relativeFrom="paragraph">
                  <wp:posOffset>-65405</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9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8045A8" w:rsidRDefault="008045A8" w:rsidP="008045A8">
                            <w:pPr>
                              <w:jc w:val="center"/>
                              <w:rPr>
                                <w:lang w:val="en-US"/>
                              </w:rPr>
                            </w:pPr>
                            <w:r>
                              <w:rPr>
                                <w:lang w:val="en-US"/>
                              </w:rPr>
                              <w:t>Câu 8: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A3ACD" id="Pentagon 9" o:spid="_x0000_s1033" type="#_x0000_t15" style="position:absolute;margin-left:0;margin-top:-5.15pt;width:12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" adj="19313" fillcolor="#90f" stroked="f" strokeweight=".5pt">
                <v:shadow on="t" color="black" offset="0,1pt"/>
                <v:textbox>
                  <w:txbxContent>
                    <w:p w:rsidR="008045A8" w:rsidRDefault="008045A8" w:rsidP="008045A8">
                      <w:pPr>
                        <w:jc w:val="center"/>
                        <w:rPr>
                          <w:lang w:val="en-US"/>
                        </w:rPr>
                      </w:pPr>
                      <w:r>
                        <w:rPr>
                          <w:lang w:val="en-US"/>
                        </w:rPr>
                        <w:t>Câu 8</w:t>
                      </w:r>
                      <w:r>
                        <w:rPr>
                          <w:lang w:val="en-US"/>
                        </w:rPr>
                        <w:t>: (1,0 điểm)</w:t>
                      </w:r>
                    </w:p>
                  </w:txbxContent>
                </v:textbox>
              </v:shape>
            </w:pict>
          </mc:Fallback>
        </mc:AlternateContent>
      </w:r>
    </w:p>
    <w:p w:rsidR="008045A8" w:rsidRDefault="008045A8" w:rsidP="00AB3EFD">
      <w:pPr>
        <w:rPr>
          <w:b/>
          <w:lang w:val="en-US"/>
        </w:rPr>
      </w:pPr>
    </w:p>
    <w:p w:rsidR="007A47FD" w:rsidRDefault="007A47FD" w:rsidP="00AB3EFD">
      <w:pPr>
        <w:rPr>
          <w:lang w:val="en-US"/>
        </w:rPr>
      </w:pPr>
      <w:r>
        <w:rPr>
          <w:lang w:val="en-US"/>
        </w:rPr>
        <w:t>Hỗn hợp X gồm 2 hidrocacbon không no, mạch hở. Cho 1,344 lít X qua dung dịch brom dư, thấy khối lượng brom tham gia phản ứng là 12,8 gam. Nếu đốt cháy hoàn toàn 13,44 lít X thì thu được 61,6 gam khí CO</w:t>
      </w:r>
      <w:r>
        <w:rPr>
          <w:vertAlign w:val="subscript"/>
          <w:lang w:val="en-US"/>
        </w:rPr>
        <w:t>2</w:t>
      </w:r>
      <w:r>
        <w:rPr>
          <w:lang w:val="en-US"/>
        </w:rPr>
        <w:t xml:space="preserve">. </w:t>
      </w:r>
      <w:r w:rsidR="002A3299">
        <w:rPr>
          <w:lang w:val="en-US"/>
        </w:rPr>
        <w:t>Tính khối lượng của 1,344 lít hỗn hợp X</w:t>
      </w:r>
      <w:bookmarkStart w:id="0" w:name="_GoBack"/>
      <w:bookmarkEnd w:id="0"/>
      <w:r>
        <w:rPr>
          <w:lang w:val="en-US"/>
        </w:rPr>
        <w:t>. Biết các thể tích khí đo ở đktc.</w:t>
      </w:r>
    </w:p>
    <w:p w:rsidR="008045A8" w:rsidRDefault="008045A8" w:rsidP="00AB3EFD">
      <w:pPr>
        <w:rPr>
          <w:b/>
          <w:lang w:val="en-US"/>
        </w:rPr>
      </w:pPr>
      <w:r>
        <w:rPr>
          <w:rFonts w:cs="Times New Roman"/>
          <w:noProof/>
          <w:sz w:val="24"/>
          <w:szCs w:val="24"/>
          <w:lang w:eastAsia="vi-VN"/>
        </w:rPr>
        <mc:AlternateContent>
          <mc:Choice Requires="wps">
            <w:drawing>
              <wp:anchor distT="0" distB="0" distL="114300" distR="114300" simplePos="0" relativeHeight="251675648" behindDoc="0" locked="0" layoutInCell="1" allowOverlap="1" wp14:anchorId="4E1C33E6" wp14:editId="2AFFCF2E">
                <wp:simplePos x="0" y="0"/>
                <wp:positionH relativeFrom="column">
                  <wp:posOffset>0</wp:posOffset>
                </wp:positionH>
                <wp:positionV relativeFrom="paragraph">
                  <wp:posOffset>143510</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9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8045A8" w:rsidRDefault="008045A8" w:rsidP="008045A8">
                            <w:pPr>
                              <w:jc w:val="center"/>
                              <w:rPr>
                                <w:lang w:val="en-US"/>
                              </w:rPr>
                            </w:pPr>
                            <w:r>
                              <w:rPr>
                                <w:lang w:val="en-US"/>
                              </w:rPr>
                              <w:t>Câu 9: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1C33E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34" type="#_x0000_t15" style="position:absolute;margin-left:0;margin-top:11.3pt;width:12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" adj="19313" fillcolor="#90f" stroked="f" strokeweight=".5pt">
                <v:shadow on="t" color="black" offset="0,1pt"/>
                <v:textbox>
                  <w:txbxContent>
                    <w:p w:rsidR="008045A8" w:rsidRDefault="008045A8" w:rsidP="008045A8">
                      <w:pPr>
                        <w:jc w:val="center"/>
                        <w:rPr>
                          <w:lang w:val="en-US"/>
                        </w:rPr>
                      </w:pPr>
                      <w:r>
                        <w:rPr>
                          <w:lang w:val="en-US"/>
                        </w:rPr>
                        <w:t>Câu 9: (1,0 điểm)</w:t>
                      </w:r>
                    </w:p>
                  </w:txbxContent>
                </v:textbox>
              </v:shape>
            </w:pict>
          </mc:Fallback>
        </mc:AlternateContent>
      </w:r>
    </w:p>
    <w:p w:rsidR="008045A8" w:rsidRDefault="008045A8" w:rsidP="00AB3EFD">
      <w:pPr>
        <w:rPr>
          <w:b/>
          <w:lang w:val="en-US"/>
        </w:rPr>
      </w:pPr>
    </w:p>
    <w:p w:rsidR="008045A8" w:rsidRDefault="008045A8" w:rsidP="00AB3EFD">
      <w:pPr>
        <w:rPr>
          <w:b/>
          <w:lang w:val="en-US"/>
        </w:rPr>
      </w:pPr>
    </w:p>
    <w:p w:rsidR="007A47FD" w:rsidRDefault="007A47FD" w:rsidP="00AB3EFD">
      <w:pPr>
        <w:rPr>
          <w:lang w:val="en-US"/>
        </w:rPr>
      </w:pPr>
      <w:r>
        <w:rPr>
          <w:lang w:val="en-US"/>
        </w:rPr>
        <w:t>Chia 60,38 gam hỗn hợp X gồm BaO, BaCO</w:t>
      </w:r>
      <w:r>
        <w:rPr>
          <w:vertAlign w:val="subscript"/>
          <w:lang w:val="en-US"/>
        </w:rPr>
        <w:t>3</w:t>
      </w:r>
      <w:r>
        <w:rPr>
          <w:lang w:val="en-US"/>
        </w:rPr>
        <w:t>, NaHCO</w:t>
      </w:r>
      <w:r>
        <w:rPr>
          <w:vertAlign w:val="subscript"/>
          <w:lang w:val="en-US"/>
        </w:rPr>
        <w:t>3</w:t>
      </w:r>
      <w:r>
        <w:rPr>
          <w:lang w:val="en-US"/>
        </w:rPr>
        <w:t xml:space="preserve"> thành hai phần bằng nhau:</w:t>
      </w:r>
    </w:p>
    <w:p w:rsidR="007A47FD" w:rsidRDefault="007A47FD" w:rsidP="00AB3EFD">
      <w:pPr>
        <w:rPr>
          <w:lang w:val="en-US"/>
        </w:rPr>
      </w:pPr>
      <w:r>
        <w:rPr>
          <w:lang w:val="en-US"/>
        </w:rPr>
        <w:t>Phần 1: cho vào nước dư, thu được 21,67 gam kết tủa.</w:t>
      </w:r>
    </w:p>
    <w:p w:rsidR="00B869EB" w:rsidRPr="007A47FD" w:rsidRDefault="007A47FD">
      <w:pPr>
        <w:rPr>
          <w:lang w:val="en-US"/>
        </w:rPr>
      </w:pPr>
      <w:r>
        <w:rPr>
          <w:lang w:val="en-US"/>
        </w:rPr>
        <w:t>Phần 2: nung ở nhiệt độ cao đến khối lượng không đổi, thu được 26,13 gam hỗn hợp chất rắn Y. Cho toàn bộ Y vào 79,78 gam nước thu được m gam kết tủa và dung dịch Z. Giả thiết các phản ứng.</w:t>
      </w:r>
    </w:p>
    <w:p w:rsidR="007A47FD" w:rsidRDefault="007A47FD">
      <w:pPr>
        <w:rPr>
          <w:lang w:val="en-US"/>
        </w:rPr>
      </w:pPr>
      <w:r>
        <w:rPr>
          <w:lang w:val="en-US"/>
        </w:rPr>
        <w:t>Đều xảy ra hoàn toàn và nước bay hơi không đáng kể.</w:t>
      </w:r>
    </w:p>
    <w:p w:rsidR="007A47FD" w:rsidRDefault="007A47FD">
      <w:pPr>
        <w:rPr>
          <w:lang w:val="en-US"/>
        </w:rPr>
      </w:pPr>
      <w:r w:rsidRPr="008045A8">
        <w:rPr>
          <w:b/>
          <w:color w:val="9900FF"/>
          <w:lang w:val="en-US"/>
        </w:rPr>
        <w:t>a.</w:t>
      </w:r>
      <w:r>
        <w:rPr>
          <w:b/>
          <w:lang w:val="en-US"/>
        </w:rPr>
        <w:t xml:space="preserve"> </w:t>
      </w:r>
      <w:r>
        <w:rPr>
          <w:lang w:val="en-US"/>
        </w:rPr>
        <w:t>Tìm giá trị của m và tính nồng độ phần trăm của mỗi chất tan có trong dung dịch Z.</w:t>
      </w:r>
    </w:p>
    <w:p w:rsidR="007A47FD" w:rsidRDefault="007A47FD">
      <w:pPr>
        <w:rPr>
          <w:lang w:val="en-US"/>
        </w:rPr>
      </w:pPr>
      <w:r w:rsidRPr="008045A8">
        <w:rPr>
          <w:b/>
          <w:color w:val="9900FF"/>
          <w:lang w:val="en-US"/>
        </w:rPr>
        <w:t xml:space="preserve">b. </w:t>
      </w:r>
      <w:r>
        <w:rPr>
          <w:lang w:val="en-US"/>
        </w:rPr>
        <w:t>Lấy 50 gam dung dịch Z cho tác dụng với 50 gam dung dịch Al</w:t>
      </w:r>
      <w:r>
        <w:rPr>
          <w:vertAlign w:val="subscript"/>
          <w:lang w:val="en-US"/>
        </w:rPr>
        <w:t>2</w:t>
      </w:r>
      <w:r>
        <w:rPr>
          <w:lang w:val="en-US"/>
        </w:rPr>
        <w:t>(SO</w:t>
      </w:r>
      <w:r>
        <w:rPr>
          <w:vertAlign w:val="subscript"/>
          <w:lang w:val="en-US"/>
        </w:rPr>
        <w:t>4</w:t>
      </w:r>
      <w:r>
        <w:rPr>
          <w:lang w:val="en-US"/>
        </w:rPr>
        <w:t>)</w:t>
      </w:r>
      <w:r>
        <w:rPr>
          <w:vertAlign w:val="subscript"/>
          <w:lang w:val="en-US"/>
        </w:rPr>
        <w:t>3</w:t>
      </w:r>
      <w:r>
        <w:rPr>
          <w:lang w:val="en-US"/>
        </w:rPr>
        <w:t xml:space="preserve"> 13,68%. Sau khi các phản ứng kết thúc thu được x gam kết tủa và dung dịch T. Tìm giá trị của x.</w:t>
      </w:r>
    </w:p>
    <w:p w:rsidR="00650CF6" w:rsidRDefault="00650CF6">
      <w:pPr>
        <w:rPr>
          <w:lang w:val="en-US"/>
        </w:rPr>
      </w:pPr>
      <w:r>
        <w:rPr>
          <w:rFonts w:cs="Times New Roman"/>
          <w:noProof/>
          <w:sz w:val="24"/>
          <w:szCs w:val="24"/>
          <w:lang w:eastAsia="vi-VN"/>
        </w:rPr>
        <mc:AlternateContent>
          <mc:Choice Requires="wps">
            <w:drawing>
              <wp:anchor distT="0" distB="0" distL="114300" distR="114300" simplePos="0" relativeHeight="251677696" behindDoc="0" locked="0" layoutInCell="1" allowOverlap="1" wp14:anchorId="5C9EE066" wp14:editId="561392C7">
                <wp:simplePos x="0" y="0"/>
                <wp:positionH relativeFrom="column">
                  <wp:posOffset>19050</wp:posOffset>
                </wp:positionH>
                <wp:positionV relativeFrom="paragraph">
                  <wp:posOffset>132080</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900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650CF6" w:rsidRDefault="00650CF6" w:rsidP="00650CF6">
                            <w:pPr>
                              <w:jc w:val="center"/>
                              <w:rPr>
                                <w:lang w:val="en-US"/>
                              </w:rPr>
                            </w:pPr>
                            <w:r>
                              <w:rPr>
                                <w:lang w:val="en-US"/>
                              </w:rPr>
                              <w:t>Câu 10: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9EE066" id="Pentagon 12" o:spid="_x0000_s1035" type="#_x0000_t15" style="position:absolute;margin-left:1.5pt;margin-top:10.4pt;width:12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" adj="19313" fillcolor="#90f" stroked="f" strokeweight=".5pt">
                <v:shadow on="t" color="black" offset="0,1pt"/>
                <v:textbox>
                  <w:txbxContent>
                    <w:p w:rsidR="00650CF6" w:rsidRDefault="00650CF6" w:rsidP="00650CF6">
                      <w:pPr>
                        <w:jc w:val="center"/>
                        <w:rPr>
                          <w:lang w:val="en-US"/>
                        </w:rPr>
                      </w:pPr>
                      <w:r>
                        <w:rPr>
                          <w:lang w:val="en-US"/>
                        </w:rPr>
                        <w:t>Câu 10</w:t>
                      </w:r>
                      <w:r>
                        <w:rPr>
                          <w:lang w:val="en-US"/>
                        </w:rPr>
                        <w:t>: (1,0 điểm)</w:t>
                      </w:r>
                    </w:p>
                  </w:txbxContent>
                </v:textbox>
              </v:shape>
            </w:pict>
          </mc:Fallback>
        </mc:AlternateContent>
      </w:r>
    </w:p>
    <w:p w:rsidR="00650CF6" w:rsidRDefault="00650CF6">
      <w:pPr>
        <w:rPr>
          <w:lang w:val="en-US"/>
        </w:rPr>
      </w:pPr>
    </w:p>
    <w:p w:rsidR="00650CF6" w:rsidRDefault="00650CF6">
      <w:pPr>
        <w:rPr>
          <w:lang w:val="en-US"/>
        </w:rPr>
      </w:pPr>
    </w:p>
    <w:p w:rsidR="00650CF6" w:rsidRPr="00650CF6" w:rsidRDefault="00650CF6">
      <w:pPr>
        <w:rPr>
          <w:lang w:val="en-US"/>
        </w:rPr>
      </w:pPr>
      <w:r>
        <w:rPr>
          <w:lang w:val="en-US"/>
        </w:rPr>
        <w:t>Hỗn hợp X gồm một axit A và một este ba chức B (tạo bởi glixerol và hai axit đơn chức). Cho 0,03 mol X tác dụng với một lượng vừa đủ NaOH đun nóng, thu được 4,38 gam hỗn hợp Y gồm hai muối của hai axit hữu cơ no, đơn chức, mạch hở đồng đẳng kế tiếp. Đốt cháy hoàn toàn 4,38 gam Y bằng oxi dư, thu được Na</w:t>
      </w:r>
      <w:r>
        <w:rPr>
          <w:vertAlign w:val="subscript"/>
          <w:lang w:val="en-US"/>
        </w:rPr>
        <w:t>2</w:t>
      </w:r>
      <w:r>
        <w:rPr>
          <w:lang w:val="en-US"/>
        </w:rPr>
        <w:t>CO</w:t>
      </w:r>
      <w:r>
        <w:rPr>
          <w:vertAlign w:val="subscript"/>
          <w:lang w:val="en-US"/>
        </w:rPr>
        <w:t>3</w:t>
      </w:r>
      <w:r>
        <w:rPr>
          <w:lang w:val="en-US"/>
        </w:rPr>
        <w:t>, hơi nước và 2,128 lít CO</w:t>
      </w:r>
      <w:r>
        <w:rPr>
          <w:vertAlign w:val="subscript"/>
          <w:lang w:val="en-US"/>
        </w:rPr>
        <w:t>2</w:t>
      </w:r>
      <w:r>
        <w:rPr>
          <w:lang w:val="en-US"/>
        </w:rPr>
        <w:t xml:space="preserve"> (đktc). Giả thiết các phản ứng xảy ra hoàn toàn. Xác định công thức cấu tạo của A, B.</w:t>
      </w:r>
    </w:p>
    <w:p w:rsidR="00650CF6" w:rsidRDefault="00650CF6">
      <w:pPr>
        <w:rPr>
          <w:lang w:val="en-US"/>
        </w:rPr>
      </w:pPr>
    </w:p>
    <w:p w:rsidR="00650CF6" w:rsidRPr="00650CF6" w:rsidRDefault="00650CF6">
      <w:pPr>
        <w:rPr>
          <w:lang w:val="en-US"/>
        </w:rPr>
      </w:pPr>
    </w:p>
    <w:sectPr w:rsidR="00650CF6" w:rsidRPr="00650CF6" w:rsidSect="005723E1">
      <w:headerReference w:type="default" r:id="rId11"/>
      <w:footerReference w:type="default" r:id="rId12"/>
      <w:pgSz w:w="11906" w:h="16838"/>
      <w:pgMar w:top="1440" w:right="1440" w:bottom="1440" w:left="1440" w:header="708" w:footer="708" w:gutter="0"/>
      <w:pgBorders w:offsetFrom="page">
        <w:top w:val="double" w:sz="6" w:space="24" w:color="6600FF"/>
        <w:left w:val="double" w:sz="6" w:space="24" w:color="6600FF"/>
        <w:bottom w:val="double" w:sz="6" w:space="24" w:color="6600FF"/>
        <w:right w:val="double" w:sz="6" w:space="24" w:color="6600F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15" w:rsidRDefault="00F37615" w:rsidP="007A47FD">
      <w:r>
        <w:separator/>
      </w:r>
    </w:p>
  </w:endnote>
  <w:endnote w:type="continuationSeparator" w:id="0">
    <w:p w:rsidR="00F37615" w:rsidRDefault="00F37615" w:rsidP="007A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5723E1" w:rsidRPr="005723E1" w:rsidTr="00650CF6">
      <w:trPr>
        <w:jc w:val="right"/>
      </w:trPr>
      <w:tc>
        <w:tcPr>
          <w:tcW w:w="4795" w:type="dxa"/>
          <w:vAlign w:val="center"/>
        </w:tcPr>
        <w:sdt>
          <w:sdtPr>
            <w:rPr>
              <w:caps/>
              <w:color w:val="6600FF"/>
              <w:sz w:val="24"/>
              <w:szCs w:val="24"/>
            </w:rPr>
            <w:alias w:val="Author"/>
            <w:tag w:val=""/>
            <w:id w:val="-1827274566"/>
            <w:placeholder>
              <w:docPart w:val="E7DED53A877040D5A9BA3274BE23A137"/>
            </w:placeholder>
            <w:dataBinding w:prefixMappings="xmlns:ns0='http://purl.org/dc/elements/1.1/' xmlns:ns1='http://schemas.openxmlformats.org/package/2006/metadata/core-properties' " w:xpath="/ns1:coreProperties[1]/ns0:creator[1]" w:storeItemID="{6C3C8BC8-F283-45AE-878A-BAB7291924A1}"/>
            <w:text/>
          </w:sdtPr>
          <w:sdtEndPr/>
          <w:sdtContent>
            <w:p w:rsidR="005723E1" w:rsidRPr="005723E1" w:rsidRDefault="005723E1" w:rsidP="005723E1">
              <w:pPr>
                <w:pStyle w:val="Header"/>
                <w:jc w:val="right"/>
                <w:rPr>
                  <w:caps/>
                  <w:color w:val="6600FF"/>
                  <w:sz w:val="24"/>
                  <w:szCs w:val="24"/>
                </w:rPr>
              </w:pPr>
              <w:r w:rsidRPr="005723E1">
                <w:rPr>
                  <w:caps/>
                  <w:color w:val="6600FF"/>
                  <w:sz w:val="24"/>
                  <w:szCs w:val="24"/>
                </w:rPr>
                <w:t xml:space="preserve">[thầy đỗ kiên – gv </w:t>
              </w:r>
              <w:r w:rsidRPr="005723E1">
                <w:rPr>
                  <w:caps/>
                  <w:color w:val="6600FF"/>
                  <w:sz w:val="24"/>
                  <w:szCs w:val="24"/>
                  <w:lang w:val="en-US"/>
                </w:rPr>
                <w:t>luyện thi 10 chuyên hóa]</w:t>
              </w:r>
            </w:p>
          </w:sdtContent>
        </w:sdt>
      </w:tc>
      <w:tc>
        <w:tcPr>
          <w:tcW w:w="250" w:type="pct"/>
          <w:shd w:val="clear" w:color="auto" w:fill="9900FF"/>
          <w:vAlign w:val="center"/>
        </w:tcPr>
        <w:p w:rsidR="005723E1" w:rsidRPr="005723E1" w:rsidRDefault="005723E1" w:rsidP="005723E1">
          <w:pPr>
            <w:pStyle w:val="Footer"/>
            <w:jc w:val="center"/>
            <w:rPr>
              <w:color w:val="6600FF"/>
              <w:sz w:val="24"/>
              <w:szCs w:val="24"/>
            </w:rPr>
          </w:pPr>
          <w:r w:rsidRPr="00650CF6">
            <w:rPr>
              <w:color w:val="FFFFFF" w:themeColor="background1"/>
              <w:sz w:val="24"/>
              <w:szCs w:val="24"/>
            </w:rPr>
            <w:fldChar w:fldCharType="begin"/>
          </w:r>
          <w:r w:rsidRPr="00650CF6">
            <w:rPr>
              <w:color w:val="FFFFFF" w:themeColor="background1"/>
              <w:sz w:val="24"/>
              <w:szCs w:val="24"/>
            </w:rPr>
            <w:instrText xml:space="preserve"> PAGE   \* MERGEFORMAT </w:instrText>
          </w:r>
          <w:r w:rsidRPr="00650CF6">
            <w:rPr>
              <w:color w:val="FFFFFF" w:themeColor="background1"/>
              <w:sz w:val="24"/>
              <w:szCs w:val="24"/>
            </w:rPr>
            <w:fldChar w:fldCharType="separate"/>
          </w:r>
          <w:r w:rsidR="002A3299">
            <w:rPr>
              <w:noProof/>
              <w:color w:val="FFFFFF" w:themeColor="background1"/>
              <w:sz w:val="24"/>
              <w:szCs w:val="24"/>
            </w:rPr>
            <w:t>1</w:t>
          </w:r>
          <w:r w:rsidRPr="00650CF6">
            <w:rPr>
              <w:noProof/>
              <w:color w:val="FFFFFF" w:themeColor="background1"/>
              <w:sz w:val="24"/>
              <w:szCs w:val="24"/>
            </w:rPr>
            <w:fldChar w:fldCharType="end"/>
          </w:r>
        </w:p>
      </w:tc>
    </w:tr>
  </w:tbl>
  <w:p w:rsidR="005723E1" w:rsidRPr="005723E1" w:rsidRDefault="005723E1" w:rsidP="005723E1">
    <w:pPr>
      <w:pStyle w:val="Footer"/>
      <w:rPr>
        <w:i/>
        <w:color w:val="6600FF"/>
        <w:sz w:val="22"/>
      </w:rPr>
    </w:pPr>
    <w:r w:rsidRPr="005723E1">
      <w:rPr>
        <w:i/>
        <w:color w:val="6600FF"/>
        <w:sz w:val="22"/>
      </w:rPr>
      <w:t xml:space="preserve">Đăng kí học với thầy Đỗ Kiên: 0948.20.6996 </w:t>
    </w:r>
  </w:p>
  <w:p w:rsidR="005723E1" w:rsidRPr="005723E1" w:rsidRDefault="005723E1" w:rsidP="005723E1">
    <w:pPr>
      <w:pStyle w:val="Footer"/>
      <w:rPr>
        <w:i/>
        <w:color w:val="6600FF"/>
        <w:sz w:val="22"/>
      </w:rPr>
    </w:pPr>
    <w:r w:rsidRPr="005723E1">
      <w:rPr>
        <w:i/>
        <w:color w:val="6600FF"/>
        <w:sz w:val="22"/>
      </w:rPr>
      <w:t>Địa chỉ lớp học: N6E Trung Hòa Nhân Chính, Hà Nội</w:t>
    </w:r>
  </w:p>
  <w:p w:rsidR="007A47FD" w:rsidRPr="005723E1" w:rsidRDefault="005723E1">
    <w:pPr>
      <w:pStyle w:val="Footer"/>
      <w:rPr>
        <w:i/>
        <w:color w:val="6600FF"/>
        <w:sz w:val="22"/>
      </w:rPr>
    </w:pPr>
    <w:r w:rsidRPr="005723E1">
      <w:rPr>
        <w:i/>
        <w:color w:val="6600FF"/>
        <w:sz w:val="22"/>
      </w:rPr>
      <w:t>Giáo viên ôn thi 10 chuyên hóa: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15" w:rsidRDefault="00F37615" w:rsidP="007A47FD">
      <w:r>
        <w:separator/>
      </w:r>
    </w:p>
  </w:footnote>
  <w:footnote w:type="continuationSeparator" w:id="0">
    <w:p w:rsidR="00F37615" w:rsidRDefault="00F37615" w:rsidP="007A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11"/>
      <w:gridCol w:w="8615"/>
    </w:tblGrid>
    <w:tr w:rsidR="007A47FD" w:rsidTr="005723E1">
      <w:trPr>
        <w:jc w:val="right"/>
      </w:trPr>
      <w:tc>
        <w:tcPr>
          <w:tcW w:w="0" w:type="auto"/>
          <w:shd w:val="clear" w:color="auto" w:fill="6600FF"/>
          <w:vAlign w:val="center"/>
        </w:tcPr>
        <w:p w:rsidR="007A47FD" w:rsidRDefault="007A47FD">
          <w:pPr>
            <w:pStyle w:val="Header"/>
            <w:rPr>
              <w:caps/>
              <w:color w:val="FFFFFF" w:themeColor="background1"/>
            </w:rPr>
          </w:pPr>
        </w:p>
      </w:tc>
      <w:tc>
        <w:tcPr>
          <w:tcW w:w="0" w:type="auto"/>
          <w:shd w:val="clear" w:color="auto" w:fill="6600FF"/>
          <w:vAlign w:val="center"/>
        </w:tcPr>
        <w:p w:rsidR="007A47FD" w:rsidRDefault="00F37615" w:rsidP="007A47FD">
          <w:pPr>
            <w:pStyle w:val="Header"/>
            <w:jc w:val="center"/>
            <w:rPr>
              <w:caps/>
              <w:color w:val="FFFFFF" w:themeColor="background1"/>
            </w:rPr>
          </w:pPr>
          <w:sdt>
            <w:sdtPr>
              <w:rPr>
                <w:caps/>
                <w:color w:val="FFFFFF" w:themeColor="background1"/>
              </w:rPr>
              <w:alias w:val="Title"/>
              <w:tag w:val=""/>
              <w:id w:val="-1410763998"/>
              <w:placeholder>
                <w:docPart w:val="A585D2BA26FF4CD6A050845A1ED61129"/>
              </w:placeholder>
              <w:dataBinding w:prefixMappings="xmlns:ns0='http://purl.org/dc/elements/1.1/' xmlns:ns1='http://schemas.openxmlformats.org/package/2006/metadata/core-properties' " w:xpath="/ns1:coreProperties[1]/ns0:title[1]" w:storeItemID="{6C3C8BC8-F283-45AE-878A-BAB7291924A1}"/>
              <w:text/>
            </w:sdtPr>
            <w:sdtEndPr/>
            <w:sdtContent>
              <w:r w:rsidR="007A47FD" w:rsidRPr="007A47FD">
                <w:rPr>
                  <w:caps/>
                  <w:color w:val="FFFFFF" w:themeColor="background1"/>
                </w:rPr>
                <w:t>[đề thi 10 chuyên vĩnh phúc 2019]</w:t>
              </w:r>
            </w:sdtContent>
          </w:sdt>
        </w:p>
      </w:tc>
    </w:tr>
  </w:tbl>
  <w:p w:rsidR="007A47FD" w:rsidRDefault="007A47FD">
    <w:pPr>
      <w:pStyle w:val="Header"/>
    </w:pPr>
  </w:p>
  <w:p w:rsidR="007A47FD" w:rsidRDefault="007A4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51"/>
    <w:rsid w:val="00056FD1"/>
    <w:rsid w:val="00230EDC"/>
    <w:rsid w:val="002A3299"/>
    <w:rsid w:val="00341540"/>
    <w:rsid w:val="004442B2"/>
    <w:rsid w:val="005723E1"/>
    <w:rsid w:val="005C6586"/>
    <w:rsid w:val="00650CF6"/>
    <w:rsid w:val="007A47FD"/>
    <w:rsid w:val="008045A8"/>
    <w:rsid w:val="00857F51"/>
    <w:rsid w:val="008B31D6"/>
    <w:rsid w:val="00950AD3"/>
    <w:rsid w:val="009E5254"/>
    <w:rsid w:val="00A526B1"/>
    <w:rsid w:val="00AA5DA4"/>
    <w:rsid w:val="00AB3EFD"/>
    <w:rsid w:val="00B4135D"/>
    <w:rsid w:val="00B869EB"/>
    <w:rsid w:val="00C3115F"/>
    <w:rsid w:val="00DE0E68"/>
    <w:rsid w:val="00F37615"/>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3F3413-F4FB-416C-A41F-11152DC3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FD"/>
    <w:pPr>
      <w:tabs>
        <w:tab w:val="center" w:pos="4513"/>
        <w:tab w:val="right" w:pos="9026"/>
      </w:tabs>
    </w:pPr>
  </w:style>
  <w:style w:type="character" w:customStyle="1" w:styleId="HeaderChar">
    <w:name w:val="Header Char"/>
    <w:basedOn w:val="DefaultParagraphFont"/>
    <w:link w:val="Header"/>
    <w:uiPriority w:val="99"/>
    <w:rsid w:val="007A47FD"/>
  </w:style>
  <w:style w:type="paragraph" w:styleId="Footer">
    <w:name w:val="footer"/>
    <w:basedOn w:val="Normal"/>
    <w:link w:val="FooterChar"/>
    <w:uiPriority w:val="99"/>
    <w:unhideWhenUsed/>
    <w:rsid w:val="007A47FD"/>
    <w:pPr>
      <w:tabs>
        <w:tab w:val="center" w:pos="4513"/>
        <w:tab w:val="right" w:pos="9026"/>
      </w:tabs>
    </w:pPr>
  </w:style>
  <w:style w:type="character" w:customStyle="1" w:styleId="FooterChar">
    <w:name w:val="Footer Char"/>
    <w:basedOn w:val="DefaultParagraphFont"/>
    <w:link w:val="Footer"/>
    <w:uiPriority w:val="99"/>
    <w:rsid w:val="007A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85D2BA26FF4CD6A050845A1ED61129"/>
        <w:category>
          <w:name w:val="General"/>
          <w:gallery w:val="placeholder"/>
        </w:category>
        <w:types>
          <w:type w:val="bbPlcHdr"/>
        </w:types>
        <w:behaviors>
          <w:behavior w:val="content"/>
        </w:behaviors>
        <w:guid w:val="{CFA96606-D421-41C4-A560-68DCD7B6035D}"/>
      </w:docPartPr>
      <w:docPartBody>
        <w:p w:rsidR="003564D3" w:rsidRDefault="0084775C" w:rsidP="0084775C">
          <w:pPr>
            <w:pStyle w:val="A585D2BA26FF4CD6A050845A1ED61129"/>
          </w:pPr>
          <w:r>
            <w:rPr>
              <w:caps/>
              <w:color w:val="FFFFFF" w:themeColor="background1"/>
            </w:rPr>
            <w:t>[Document title]</w:t>
          </w:r>
        </w:p>
      </w:docPartBody>
    </w:docPart>
    <w:docPart>
      <w:docPartPr>
        <w:name w:val="E7DED53A877040D5A9BA3274BE23A137"/>
        <w:category>
          <w:name w:val="General"/>
          <w:gallery w:val="placeholder"/>
        </w:category>
        <w:types>
          <w:type w:val="bbPlcHdr"/>
        </w:types>
        <w:behaviors>
          <w:behavior w:val="content"/>
        </w:behaviors>
        <w:guid w:val="{9930CACD-ADAD-444F-BFE0-E959FD166BAA}"/>
      </w:docPartPr>
      <w:docPartBody>
        <w:p w:rsidR="003564D3" w:rsidRDefault="0084775C" w:rsidP="0084775C">
          <w:pPr>
            <w:pStyle w:val="E7DED53A877040D5A9BA3274BE23A13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5C"/>
    <w:rsid w:val="003564D3"/>
    <w:rsid w:val="005D6588"/>
    <w:rsid w:val="00617660"/>
    <w:rsid w:val="0084775C"/>
    <w:rsid w:val="00C456B8"/>
    <w:rsid w:val="00EE20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85D2BA26FF4CD6A050845A1ED61129">
    <w:name w:val="A585D2BA26FF4CD6A050845A1ED61129"/>
    <w:rsid w:val="0084775C"/>
  </w:style>
  <w:style w:type="paragraph" w:customStyle="1" w:styleId="C61B9A57473B46028A627F5A3B37879C">
    <w:name w:val="C61B9A57473B46028A627F5A3B37879C"/>
    <w:rsid w:val="0084775C"/>
  </w:style>
  <w:style w:type="paragraph" w:customStyle="1" w:styleId="E7DED53A877040D5A9BA3274BE23A137">
    <w:name w:val="E7DED53A877040D5A9BA3274BE23A137"/>
    <w:rsid w:val="00847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581</Words>
  <Characters>3316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2019-06-12T00:43:00Z</dcterms:created>
  <dcterms:modified xsi:type="dcterms:W3CDTF">2019-06-16T14:23:00Z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