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1980"/>
          <w:tab w:val="center" w:pos="7020"/>
        </w:tabs>
        <w:spacing w:line="240" w:lineRule="auto"/>
        <w:ind w:firstLine="227"/>
        <w:rPr>
          <w:b/>
          <w:bCs/>
          <w:caps/>
          <w:color w:val="0000FF"/>
        </w:rPr>
      </w:pPr>
      <w:r>
        <w:rPr>
          <w:b/>
          <w:bCs/>
          <w:caps/>
          <w:color w:val="0000FF"/>
        </w:rPr>
        <w:t xml:space="preserve">Ủy Ban Nhân Dân QuẬn </w:t>
      </w:r>
      <w:r>
        <w:rPr>
          <w:b/>
          <w:bCs/>
          <w:caps/>
          <w:color w:val="0000FF"/>
          <w:lang w:val="en-US"/>
        </w:rPr>
        <w:t>tân bình</w:t>
      </w:r>
    </w:p>
    <w:p>
      <w:pPr>
        <w:tabs>
          <w:tab w:val="center" w:pos="1980"/>
          <w:tab w:val="center" w:pos="7020"/>
        </w:tabs>
        <w:spacing w:line="240" w:lineRule="auto"/>
        <w:ind w:firstLine="227"/>
        <w:rPr>
          <w:b/>
          <w:bCs/>
          <w:caps/>
          <w:color w:val="0000FF"/>
        </w:rPr>
      </w:pPr>
      <w:r>
        <w:rPr>
          <w:b/>
          <w:bCs/>
          <w:caps/>
          <w:color w:val="0000FF"/>
        </w:rPr>
        <w:t>Phòng Giáo DỤc VÀ Đào TẠO</w:t>
      </w:r>
    </w:p>
    <w:p>
      <w:pPr>
        <w:tabs>
          <w:tab w:val="center" w:pos="1980"/>
          <w:tab w:val="center" w:pos="7020"/>
        </w:tabs>
        <w:spacing w:line="240" w:lineRule="auto"/>
        <w:ind w:firstLine="227"/>
        <w:rPr>
          <w:b/>
          <w:bCs/>
          <w:caps/>
        </w:rPr>
      </w:pPr>
      <w:r>
        <w:rPr>
          <w:b/>
          <w:bCs/>
          <w:caps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86995</wp:posOffset>
                </wp:positionV>
                <wp:extent cx="21336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.3pt;margin-top:6.85pt;height:0pt;width:168pt;z-index:251660288;mso-width-relative:page;mso-height-relative:page;" filled="f" stroked="t" coordsize="21600,21600" o:gfxdata="UEsDBAoAAAAAAIdO4kAAAAAAAAAAAAAAAAAEAAAAZHJzL1BLAwQUAAAACACHTuJAYIxr0dUAAAAI&#10;AQAADwAAAGRycy9kb3ducmV2LnhtbE2PzU7DMBCE70i8g7VIXCpqt0FtFeL0AOTGhRbEdRsvSUS8&#10;TmP3B56eRRzguN+MZmeK9dn36khj7AJbmE0NKOI6uI4bCy/b6mYFKiZkh31gsvBJEdbl5UWBuQsn&#10;fqbjJjVKQjjmaKFNaci1jnVLHuM0DMSivYfRY5JzbLQb8SThvtdzYxbaY8fyocWB7luqPzYHbyFW&#10;r7Svvib1xLxlTaD5/uHpEa29vpqZO1CJzunPDD/1pTqU0mkXDuyi6i1kq4U4hWdLUKJny1sBu1+g&#10;y0L/H1B+A1BLAwQUAAAACACHTuJAZ21xrK0BAABRAwAADgAAAGRycy9lMm9Eb2MueG1srVNNb9sw&#10;DL0P2H8QdF/spGixGXF6SNBdhi1Atx/AyJItQF8gtTj596OUNN2627AcFIkfj3yP9Prx5J04aiQb&#10;Qy+Xi1YKHVQcbBh7+eP704ePUlCGMICLQffyrEk+bt6/W8+p06s4RTdoFAwSqJtTL6ecU9c0pCbt&#10;gRYx6cBOE9FD5ieOzYAwM7p3zaptH5o54pAwKk3E1t3FKTcV3xit8jdjSGfhesm95XpiPQ/lbDZr&#10;6EaENFl1bQP+oQsPNnDRG9QOMoifaP+C8lZhpGjyQkXfRGOs0pUDs1m2b9g8T5B05cLiULrJRP8P&#10;Vn097lHYgWd3L0UAzzN6zgh2nLLYxhBYwYiCnazUnKjjhG3Y4/VFaY+F9smgL/9MSJyquuebuvqU&#10;hWLjanl399DyENSLr3lNTEj5s45elEsvnQ2FOHRw/EKZi3HoS0gxh/hknavDc0HMvfx0v+L+FfAK&#10;GQeZrz4xKQqjFOBG3k2VsSJSdHYo2QWHcDxsHYojlP2ov0KUq/0RVkrvgKZLXHVdw1zg6KLLRYly&#10;O8ThXAWqdp5bxbvuWFmM3981+/VL2Pw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YIxr0dUAAAAI&#10;AQAADwAAAAAAAAABACAAAAAiAAAAZHJzL2Rvd25yZXYueG1sUEsBAhQAFAAAAAgAh07iQGdtcayt&#10;AQAAUQMAAA4AAAAAAAAAAQAgAAAAJAEAAGRycy9lMm9Eb2MueG1sUEsFBgAAAAAGAAYAWQEAAEMF&#10;AAAA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  <w:color w:val="0000FF"/>
          <w:szCs w:val="26"/>
          <w:lang w:val="en-US"/>
        </w:rPr>
      </w:pPr>
      <w:r>
        <w:rPr>
          <w:b/>
          <w:color w:val="0000FF"/>
          <w:szCs w:val="26"/>
          <w:lang w:val="en-US"/>
        </w:rPr>
        <w:t>KIỂM TRA HỌC KÌ 2 - TOÁN 6</w:t>
      </w:r>
    </w:p>
    <w:p>
      <w:pPr>
        <w:jc w:val="center"/>
        <w:rPr>
          <w:b/>
          <w:color w:val="0000FF"/>
          <w:szCs w:val="26"/>
          <w:lang w:val="en-US"/>
        </w:rPr>
      </w:pPr>
      <w:r>
        <w:rPr>
          <w:b/>
          <w:color w:val="0000FF"/>
          <w:szCs w:val="26"/>
          <w:lang w:val="en-US"/>
        </w:rPr>
        <w:t>Năm học : 2015 - 2016</w:t>
      </w:r>
    </w:p>
    <w:p>
      <w:pPr>
        <w:jc w:val="center"/>
        <w:rPr>
          <w:b/>
          <w:color w:val="0000FF"/>
          <w:szCs w:val="26"/>
          <w:lang w:val="en-US"/>
        </w:rPr>
      </w:pPr>
      <w:r>
        <w:rPr>
          <w:b/>
          <w:color w:val="0000FF"/>
          <w:szCs w:val="26"/>
          <w:lang w:val="en-US"/>
        </w:rPr>
        <w:t>Thời gian : 90 phút</w:t>
      </w:r>
    </w:p>
    <w:p>
      <w:pPr>
        <w:rPr>
          <w:szCs w:val="26"/>
        </w:rPr>
      </w:pPr>
      <w:r>
        <w:rPr>
          <w:b/>
          <w:color w:val="0000FF"/>
          <w:szCs w:val="26"/>
        </w:rPr>
        <w:t>Câu 1: (3 điểm)</w:t>
      </w:r>
      <w:r>
        <w:rPr>
          <w:color w:val="0000FF"/>
          <w:szCs w:val="26"/>
        </w:rPr>
        <w:t xml:space="preserve"> </w:t>
      </w:r>
      <w:r>
        <w:rPr>
          <w:szCs w:val="26"/>
        </w:rPr>
        <w:t>Thực hiện phép tính:</w:t>
      </w:r>
    </w:p>
    <w:p>
      <w:pPr>
        <w:pStyle w:val="9"/>
        <w:spacing w:after="0" w:line="360" w:lineRule="auto"/>
        <w:ind w:left="0"/>
        <w:jc w:val="both"/>
        <w:rPr>
          <w:szCs w:val="26"/>
        </w:rPr>
      </w:pPr>
      <w:r>
        <w:rPr>
          <w:szCs w:val="26"/>
        </w:rPr>
        <w:t xml:space="preserve">a) </w:t>
      </w:r>
      <w:r>
        <w:rPr>
          <w:position w:val="-24"/>
          <w:szCs w:val="26"/>
        </w:rPr>
        <w:pict>
          <v:shape id="_x0000_i1049" o:spt="75" type="#_x0000_t75" style="height:31.1pt;width:19.9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szCs w:val="26"/>
        </w:rPr>
        <w:t xml:space="preserve">+ </w:t>
      </w:r>
      <w:r>
        <w:rPr>
          <w:position w:val="-24"/>
          <w:szCs w:val="26"/>
        </w:rPr>
        <w:pict>
          <v:shape id="_x0000_i1050" o:spt="75" type="#_x0000_t75" style="height:31.1pt;width:20.9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szCs w:val="26"/>
        </w:rPr>
        <w:t xml:space="preserve">- </w:t>
      </w:r>
      <w:r>
        <w:rPr>
          <w:position w:val="-24"/>
          <w:szCs w:val="26"/>
        </w:rPr>
        <w:pict>
          <v:shape id="_x0000_i1051" o:spt="75" type="#_x0000_t75" style="height:31.1pt;width:19.9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szCs w:val="26"/>
        </w:rPr>
        <w:t xml:space="preserve">      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position w:val="-30"/>
          <w:szCs w:val="26"/>
        </w:rPr>
        <w:object>
          <v:shape id="_x0000_i1052" o:spt="75" type="#_x0000_t75" style="height:36.25pt;width:119.8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52" DrawAspect="Content" ObjectID="_1468075725" r:id="rId8">
            <o:LockedField>false</o:LockedField>
          </o:OLEObject>
        </w:object>
      </w:r>
      <w:r>
        <w:rPr>
          <w:szCs w:val="26"/>
        </w:rPr>
        <w:tab/>
      </w:r>
      <w:r>
        <w:rPr>
          <w:szCs w:val="26"/>
        </w:rPr>
        <w:tab/>
      </w:r>
    </w:p>
    <w:p>
      <w:pPr>
        <w:pStyle w:val="9"/>
        <w:spacing w:after="0" w:line="360" w:lineRule="auto"/>
        <w:ind w:left="0"/>
        <w:jc w:val="both"/>
        <w:rPr>
          <w:szCs w:val="26"/>
        </w:rPr>
      </w:pPr>
      <w:r>
        <w:rPr>
          <w:szCs w:val="26"/>
        </w:rPr>
        <w:t xml:space="preserve">c) 1,2 . </w:t>
      </w:r>
      <w:r>
        <w:rPr>
          <w:position w:val="-24"/>
          <w:szCs w:val="26"/>
        </w:rPr>
        <w:pict>
          <v:shape id="_x0000_i1053" o:spt="75" type="#_x0000_t75" style="height:31.1pt;width:18.1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szCs w:val="26"/>
        </w:rPr>
        <w:t xml:space="preserve"> - ( </w:t>
      </w:r>
      <w:r>
        <w:rPr>
          <w:position w:val="-24"/>
          <w:szCs w:val="26"/>
        </w:rPr>
        <w:pict>
          <v:shape id="_x0000_i1054" o:spt="75" type="#_x0000_t75" style="height:31.1pt;width:12.1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szCs w:val="26"/>
        </w:rPr>
        <w:t xml:space="preserve">+ </w:t>
      </w:r>
      <w:r>
        <w:rPr>
          <w:position w:val="-24"/>
          <w:szCs w:val="26"/>
        </w:rPr>
        <w:pict>
          <v:shape id="_x0000_i1055" o:spt="75" type="#_x0000_t75" style="height:31.1pt;width:12.1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rPr>
          <w:szCs w:val="26"/>
        </w:rPr>
        <w:t xml:space="preserve">) : </w:t>
      </w:r>
      <w:r>
        <w:rPr>
          <w:position w:val="-24"/>
          <w:szCs w:val="26"/>
        </w:rPr>
        <w:pict>
          <v:shape id="_x0000_i1056" o:spt="75" type="#_x0000_t75" style="height:31.1pt;width:18.1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 xml:space="preserve"> d)</w:t>
      </w:r>
      <w:r>
        <w:rPr>
          <w:position w:val="-28"/>
          <w:szCs w:val="26"/>
        </w:rPr>
        <w:pict>
          <v:shape id="_x0000_i1057" o:spt="75" type="#_x0000_t75" style="height:33.9pt;width:70.1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</w:p>
    <w:p>
      <w:pPr>
        <w:pStyle w:val="9"/>
        <w:spacing w:after="0" w:line="360" w:lineRule="auto"/>
        <w:ind w:left="0"/>
        <w:jc w:val="both"/>
        <w:rPr>
          <w:szCs w:val="26"/>
        </w:rPr>
      </w:pPr>
    </w:p>
    <w:p>
      <w:pPr>
        <w:rPr>
          <w:szCs w:val="26"/>
        </w:rPr>
      </w:pPr>
      <w:r>
        <w:rPr>
          <w:b/>
          <w:color w:val="0000FF"/>
          <w:szCs w:val="26"/>
        </w:rPr>
        <w:t>Câu 2: (3 điểm)</w:t>
      </w:r>
      <w:r>
        <w:rPr>
          <w:szCs w:val="26"/>
        </w:rPr>
        <w:t xml:space="preserve"> Tìm x</w:t>
      </w:r>
    </w:p>
    <w:p>
      <w:pPr>
        <w:rPr>
          <w:szCs w:val="26"/>
        </w:rPr>
      </w:pPr>
      <w:r>
        <w:rPr>
          <w:szCs w:val="26"/>
        </w:rPr>
        <w:t xml:space="preserve">a) </w:t>
      </w:r>
      <w:r>
        <w:rPr>
          <w:position w:val="-24"/>
          <w:szCs w:val="26"/>
        </w:rPr>
        <w:pict>
          <v:shape id="_x0000_i1058" o:spt="75" type="#_x0000_t75" style="height:31.1pt;width:12.1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  <w:r>
        <w:rPr>
          <w:szCs w:val="26"/>
        </w:rPr>
        <w:t xml:space="preserve">x - </w:t>
      </w:r>
      <w:r>
        <w:rPr>
          <w:position w:val="-24"/>
          <w:szCs w:val="26"/>
        </w:rPr>
        <w:pict>
          <v:shape id="_x0000_i1059" o:spt="75" type="#_x0000_t75" style="height:31.1pt;width:18.1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  <w:r>
        <w:rPr>
          <w:szCs w:val="26"/>
        </w:rPr>
        <w:t xml:space="preserve"> = </w:t>
      </w:r>
      <w:r>
        <w:rPr>
          <w:position w:val="-24"/>
          <w:szCs w:val="26"/>
        </w:rPr>
        <w:pict>
          <v:shape id="_x0000_i1060" o:spt="75" type="#_x0000_t75" style="height:31.1pt;width:17.2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  <w:r>
        <w:rPr>
          <w:szCs w:val="26"/>
        </w:rPr>
        <w:t xml:space="preserve">        b) </w:t>
      </w:r>
      <w:r>
        <w:rPr>
          <w:position w:val="-28"/>
          <w:szCs w:val="26"/>
        </w:rPr>
        <w:pict>
          <v:shape id="_x0000_i1061" o:spt="75" type="#_x0000_t75" style="height:33.9pt;width:80.85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  <w:r>
        <w:rPr>
          <w:position w:val="-28"/>
          <w:szCs w:val="26"/>
        </w:rPr>
        <w:t xml:space="preserve">          </w:t>
      </w:r>
      <w:r>
        <w:rPr>
          <w:szCs w:val="26"/>
        </w:rPr>
        <w:t xml:space="preserve">c) ( </w:t>
      </w:r>
      <w:r>
        <w:rPr>
          <w:position w:val="-24"/>
          <w:szCs w:val="26"/>
        </w:rPr>
        <w:pict>
          <v:shape id="_x0000_i1062" o:spt="75" type="#_x0000_t75" style="height:31.1pt;width:18.1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rPr>
          <w:szCs w:val="26"/>
        </w:rPr>
        <w:t xml:space="preserve"> – 2x ). </w:t>
      </w:r>
      <w:r>
        <w:rPr>
          <w:position w:val="-24"/>
          <w:szCs w:val="26"/>
        </w:rPr>
        <w:pict>
          <v:shape id="_x0000_i1063" o:spt="75" type="#_x0000_t75" style="height:31.1pt;width:19.05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  <w:r>
        <w:rPr>
          <w:szCs w:val="26"/>
        </w:rPr>
        <w:t xml:space="preserve"> = -</w:t>
      </w:r>
      <w:r>
        <w:rPr>
          <w:position w:val="-24"/>
          <w:szCs w:val="26"/>
        </w:rPr>
        <w:pict>
          <v:shape id="_x0000_i1064" o:spt="75" type="#_x0000_t75" style="height:31.1pt;width:24.15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</w:p>
    <w:p>
      <w:pPr>
        <w:rPr>
          <w:b/>
          <w:color w:val="0000FF"/>
          <w:szCs w:val="26"/>
        </w:rPr>
      </w:pPr>
      <w:r>
        <w:rPr>
          <w:b/>
          <w:color w:val="0000FF"/>
          <w:szCs w:val="26"/>
        </w:rPr>
        <w:t>Câu 3: (2 điểm)</w:t>
      </w:r>
    </w:p>
    <w:p>
      <w:pPr>
        <w:rPr>
          <w:szCs w:val="26"/>
        </w:rPr>
      </w:pPr>
      <w:r>
        <w:rPr>
          <w:szCs w:val="26"/>
        </w:rPr>
        <w:t xml:space="preserve">Lớp 6A có 50 học sinh, tổng kết học kì 1 xếp thành ba loại học lực giỏi, khá và trung bình. </w:t>
      </w:r>
    </w:p>
    <w:p>
      <w:pPr>
        <w:rPr>
          <w:szCs w:val="26"/>
        </w:rPr>
      </w:pPr>
      <w:r>
        <w:rPr>
          <w:szCs w:val="26"/>
        </w:rPr>
        <w:t xml:space="preserve">Biết số học sinh giỏi bằng </w:t>
      </w:r>
      <w:r>
        <w:rPr>
          <w:position w:val="-28"/>
          <w:szCs w:val="26"/>
        </w:rPr>
        <w:object>
          <v:shape id="_x0000_i1065" o:spt="75" type="#_x0000_t75" style="height:36.25pt;width:11.1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65" DrawAspect="Content" ObjectID="_1468075726" r:id="rId22">
            <o:LockedField>false</o:LockedField>
          </o:OLEObject>
        </w:object>
      </w:r>
      <w:r>
        <w:rPr>
          <w:szCs w:val="26"/>
        </w:rPr>
        <w:t xml:space="preserve"> số học sinh cả lớp.</w:t>
      </w:r>
    </w:p>
    <w:p>
      <w:pPr>
        <w:numPr>
          <w:ilvl w:val="0"/>
          <w:numId w:val="1"/>
        </w:numPr>
        <w:rPr>
          <w:szCs w:val="26"/>
        </w:rPr>
      </w:pPr>
      <w:r>
        <w:rPr>
          <w:szCs w:val="26"/>
        </w:rPr>
        <w:t>Tính tổng số học sinh khá và trung bình.</w:t>
      </w:r>
    </w:p>
    <w:p>
      <w:pPr>
        <w:numPr>
          <w:ilvl w:val="0"/>
          <w:numId w:val="1"/>
        </w:numPr>
        <w:rPr>
          <w:szCs w:val="26"/>
        </w:rPr>
      </w:pPr>
      <w:r>
        <w:rPr>
          <w:szCs w:val="26"/>
        </w:rPr>
        <w:t xml:space="preserve">Biết rằng số học sinh khá bằng </w:t>
      </w:r>
      <w:r>
        <w:rPr>
          <w:position w:val="-28"/>
          <w:szCs w:val="26"/>
        </w:rPr>
        <w:object>
          <v:shape id="_x0000_i1066" o:spt="75" type="#_x0000_t75" style="height:36.25pt;width:11.1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66" DrawAspect="Content" ObjectID="_1468075727" r:id="rId24">
            <o:LockedField>false</o:LockedField>
          </o:OLEObject>
        </w:object>
      </w:r>
      <w:r>
        <w:rPr>
          <w:szCs w:val="26"/>
        </w:rPr>
        <w:t xml:space="preserve"> số học sinh trung bình. Tính số học sinh khá và trung bình của lớp 6A.</w:t>
      </w:r>
    </w:p>
    <w:p>
      <w:pPr>
        <w:rPr>
          <w:b/>
          <w:color w:val="0000FF"/>
          <w:szCs w:val="26"/>
        </w:rPr>
      </w:pPr>
      <w:r>
        <w:rPr>
          <w:b/>
          <w:color w:val="0000FF"/>
          <w:szCs w:val="26"/>
        </w:rPr>
        <w:t>Câu 4: (2 điểm)</w:t>
      </w:r>
    </w:p>
    <w:p>
      <w:pPr>
        <w:rPr>
          <w:szCs w:val="26"/>
        </w:rPr>
      </w:pPr>
      <w:r>
        <w:rPr>
          <w:szCs w:val="26"/>
        </w:rPr>
        <w:t>Trên cùng một nửa mặt phẳng có bờ chứa tia Ox, vẽ 2 tia Oy và Oz sao cho góc xOy= 130</w:t>
      </w:r>
      <w:r>
        <w:rPr>
          <w:szCs w:val="26"/>
          <w:vertAlign w:val="superscript"/>
        </w:rPr>
        <w:t>0</w:t>
      </w:r>
      <w:r>
        <w:rPr>
          <w:szCs w:val="26"/>
        </w:rPr>
        <w:t xml:space="preserve"> , góc xOz= 80</w:t>
      </w:r>
      <w:r>
        <w:rPr>
          <w:szCs w:val="26"/>
          <w:vertAlign w:val="superscript"/>
        </w:rPr>
        <w:t>0</w:t>
      </w:r>
      <w:r>
        <w:rPr>
          <w:szCs w:val="26"/>
        </w:rPr>
        <w:t xml:space="preserve"> .</w:t>
      </w:r>
    </w:p>
    <w:p>
      <w:pPr>
        <w:numPr>
          <w:ilvl w:val="0"/>
          <w:numId w:val="2"/>
        </w:numPr>
        <w:tabs>
          <w:tab w:val="left" w:pos="360"/>
          <w:tab w:val="clear" w:pos="720"/>
        </w:tabs>
        <w:ind w:left="360" w:firstLine="0"/>
        <w:rPr>
          <w:szCs w:val="26"/>
        </w:rPr>
      </w:pPr>
      <w:r>
        <w:rPr>
          <w:szCs w:val="26"/>
        </w:rPr>
        <w:t xml:space="preserve"> Tính số đo góc zOy.</w:t>
      </w:r>
    </w:p>
    <w:p>
      <w:pPr>
        <w:numPr>
          <w:ilvl w:val="0"/>
          <w:numId w:val="2"/>
        </w:numPr>
        <w:tabs>
          <w:tab w:val="left" w:pos="360"/>
          <w:tab w:val="clear" w:pos="720"/>
        </w:tabs>
        <w:ind w:left="360" w:firstLine="0"/>
        <w:rPr>
          <w:szCs w:val="26"/>
        </w:rPr>
      </w:pPr>
      <w:r>
        <w:rPr>
          <w:szCs w:val="26"/>
        </w:rPr>
        <w:t>Vẽ tia  Ot là tia đối của tia Ox.Chứng minh tia Oy là phân giác của góc tOz.</w:t>
      </w:r>
    </w:p>
    <w:p>
      <w:pPr>
        <w:ind w:left="720"/>
        <w:rPr>
          <w:szCs w:val="26"/>
        </w:rPr>
      </w:pPr>
    </w:p>
    <w:p>
      <w:pPr>
        <w:ind w:left="720"/>
        <w:rPr>
          <w:szCs w:val="26"/>
        </w:rPr>
      </w:pPr>
    </w:p>
    <w:p>
      <w:pPr>
        <w:ind w:left="720"/>
        <w:rPr>
          <w:szCs w:val="26"/>
        </w:rPr>
      </w:pPr>
    </w:p>
    <w:p>
      <w:pPr>
        <w:ind w:left="720"/>
        <w:rPr>
          <w:szCs w:val="26"/>
        </w:rPr>
      </w:pPr>
    </w:p>
    <w:p>
      <w:pPr>
        <w:ind w:left="720"/>
        <w:rPr>
          <w:szCs w:val="26"/>
        </w:rPr>
      </w:pPr>
    </w:p>
    <w:p>
      <w:pPr>
        <w:rPr>
          <w:lang w:val="en-US"/>
        </w:rPr>
      </w:pPr>
      <w:bookmarkStart w:id="0" w:name="_GoBack"/>
      <w:bookmarkEnd w:id="0"/>
    </w:p>
    <w:sectPr>
      <w:footerReference r:id="rId3" w:type="default"/>
      <w:pgSz w:w="11907" w:h="16840"/>
      <w:pgMar w:top="1134" w:right="1134" w:bottom="1134" w:left="1134" w:header="731" w:footer="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NI-Times">
    <w:altName w:val="Segoe Print"/>
    <w:panose1 w:val="00000000000000000000"/>
    <w:charset w:val="00"/>
    <w:family w:val="auto"/>
    <w:pitch w:val="default"/>
    <w:sig w:usb0="00000000" w:usb1="00000000" w:usb2="00000000" w:usb3="00000000" w:csb0="00000013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297158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14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55B92"/>
    <w:multiLevelType w:val="multilevel"/>
    <w:tmpl w:val="18D55B92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74C73EFD"/>
    <w:multiLevelType w:val="multilevel"/>
    <w:tmpl w:val="74C73EFD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cumentProtection w:enforcement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63"/>
    <w:rsid w:val="00001789"/>
    <w:rsid w:val="000312BB"/>
    <w:rsid w:val="00033397"/>
    <w:rsid w:val="000568E7"/>
    <w:rsid w:val="001334D9"/>
    <w:rsid w:val="001E01FF"/>
    <w:rsid w:val="00314A12"/>
    <w:rsid w:val="0036454A"/>
    <w:rsid w:val="003D7EFA"/>
    <w:rsid w:val="003E55F0"/>
    <w:rsid w:val="005D2CC8"/>
    <w:rsid w:val="00651A91"/>
    <w:rsid w:val="00653216"/>
    <w:rsid w:val="0065768C"/>
    <w:rsid w:val="006E1833"/>
    <w:rsid w:val="00792907"/>
    <w:rsid w:val="00797574"/>
    <w:rsid w:val="00824C19"/>
    <w:rsid w:val="00A92D38"/>
    <w:rsid w:val="00AA4F63"/>
    <w:rsid w:val="00B56BCF"/>
    <w:rsid w:val="00C21E20"/>
    <w:rsid w:val="00D93463"/>
    <w:rsid w:val="00E75B77"/>
    <w:rsid w:val="00EB2FF4"/>
    <w:rsid w:val="0A71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Times New Roman" w:hAnsi="Times New Roman" w:eastAsia="Times New Roman" w:cs="Times New Roman"/>
      <w:sz w:val="26"/>
      <w:lang w:val="en-US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513"/>
        <w:tab w:val="right" w:pos="9026"/>
      </w:tabs>
      <w:spacing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line="240" w:lineRule="auto"/>
    </w:pPr>
  </w:style>
  <w:style w:type="paragraph" w:styleId="4">
    <w:name w:val="Title"/>
    <w:basedOn w:val="1"/>
    <w:link w:val="11"/>
    <w:qFormat/>
    <w:uiPriority w:val="0"/>
    <w:pPr>
      <w:overflowPunct w:val="0"/>
      <w:autoSpaceDE w:val="0"/>
      <w:autoSpaceDN w:val="0"/>
      <w:adjustRightInd w:val="0"/>
      <w:spacing w:line="240" w:lineRule="auto"/>
      <w:ind w:firstLine="720"/>
      <w:jc w:val="center"/>
      <w:textAlignment w:val="baseline"/>
    </w:pPr>
    <w:rPr>
      <w:rFonts w:ascii="VNI-Times" w:hAnsi="VNI-Times"/>
      <w:sz w:val="28"/>
    </w:rPr>
  </w:style>
  <w:style w:type="character" w:customStyle="1" w:styleId="7">
    <w:name w:val="Header Char"/>
    <w:basedOn w:val="5"/>
    <w:link w:val="3"/>
    <w:uiPriority w:val="99"/>
  </w:style>
  <w:style w:type="character" w:customStyle="1" w:styleId="8">
    <w:name w:val="Footer Char"/>
    <w:basedOn w:val="5"/>
    <w:link w:val="2"/>
    <w:uiPriority w:val="0"/>
  </w:style>
  <w:style w:type="paragraph" w:customStyle="1" w:styleId="9">
    <w:name w:val="List Paragraph"/>
    <w:basedOn w:val="1"/>
    <w:link w:val="10"/>
    <w:qFormat/>
    <w:uiPriority w:val="34"/>
    <w:pPr>
      <w:spacing w:after="200" w:line="276" w:lineRule="auto"/>
      <w:ind w:left="720"/>
      <w:contextualSpacing/>
      <w:jc w:val="left"/>
    </w:pPr>
    <w:rPr>
      <w:rFonts w:eastAsia="Arial" w:cs="Segoe UI"/>
      <w:color w:val="000000"/>
    </w:rPr>
  </w:style>
  <w:style w:type="character" w:customStyle="1" w:styleId="10">
    <w:name w:val="List Paragraph Char"/>
    <w:link w:val="9"/>
    <w:uiPriority w:val="34"/>
    <w:rPr>
      <w:rFonts w:eastAsia="Arial" w:cs="Segoe UI"/>
      <w:color w:val="000000"/>
    </w:rPr>
  </w:style>
  <w:style w:type="character" w:customStyle="1" w:styleId="11">
    <w:name w:val="Title Char"/>
    <w:basedOn w:val="5"/>
    <w:link w:val="4"/>
    <w:uiPriority w:val="0"/>
    <w:rPr>
      <w:rFonts w:ascii="VNI-Times" w:hAnsi="VNI-Times"/>
      <w:sz w:val="28"/>
    </w:rPr>
  </w:style>
  <w:style w:type="paragraph" w:customStyle="1" w:styleId="12">
    <w:name w:val="No Spacing"/>
    <w:qFormat/>
    <w:uiPriority w:val="1"/>
    <w:pPr>
      <w:spacing w:line="240" w:lineRule="auto"/>
    </w:pPr>
    <w:rPr>
      <w:rFonts w:ascii="Times New Roman" w:hAnsi="Times New Roman" w:eastAsia="Arial" w:cs="Times New Roman"/>
      <w:sz w:val="26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8.wmf"/><Relationship Id="rId24" Type="http://schemas.openxmlformats.org/officeDocument/2006/relationships/oleObject" Target="embeddings/oleObject3.bin"/><Relationship Id="rId23" Type="http://schemas.openxmlformats.org/officeDocument/2006/relationships/image" Target="media/image17.wmf"/><Relationship Id="rId22" Type="http://schemas.openxmlformats.org/officeDocument/2006/relationships/oleObject" Target="embeddings/oleObject2.bin"/><Relationship Id="rId21" Type="http://schemas.openxmlformats.org/officeDocument/2006/relationships/image" Target="media/image16.wmf"/><Relationship Id="rId20" Type="http://schemas.openxmlformats.org/officeDocument/2006/relationships/image" Target="media/image15.wmf"/><Relationship Id="rId2" Type="http://schemas.openxmlformats.org/officeDocument/2006/relationships/settings" Target="settings.xml"/><Relationship Id="rId19" Type="http://schemas.openxmlformats.org/officeDocument/2006/relationships/image" Target="media/image14.wmf"/><Relationship Id="rId18" Type="http://schemas.openxmlformats.org/officeDocument/2006/relationships/image" Target="media/image13.wmf"/><Relationship Id="rId17" Type="http://schemas.openxmlformats.org/officeDocument/2006/relationships/image" Target="media/image12.wmf"/><Relationship Id="rId16" Type="http://schemas.openxmlformats.org/officeDocument/2006/relationships/image" Target="media/image11.wmf"/><Relationship Id="rId15" Type="http://schemas.openxmlformats.org/officeDocument/2006/relationships/image" Target="media/image10.wmf"/><Relationship Id="rId14" Type="http://schemas.openxmlformats.org/officeDocument/2006/relationships/image" Target="media/image9.wmf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BD08B6-3839-477D-9D6A-C9C05ABB20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14</Pages>
  <Words>1816</Words>
  <Characters>10356</Characters>
  <Lines>86</Lines>
  <Paragraphs>24</Paragraphs>
  <TotalTime>0</TotalTime>
  <ScaleCrop>false</ScaleCrop>
  <LinksUpToDate>false</LinksUpToDate>
  <CharactersWithSpaces>12148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2017-03-20T01:40:00Z</dcterms:created>
  <dc:creator>phuongnguyen</dc:creator>
  <cp:lastModifiedBy>Admin</cp:lastModifiedBy>
  <dcterms:modified xsi:type="dcterms:W3CDTF">2018-02-11T14:47:00Z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