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B75DAA" w14:textId="77777777" w:rsidR="00CE0CF0"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lang w:val="vi-VN"/>
        </w:rPr>
        <w:t>Ngày soạ</w:t>
      </w:r>
      <w:r>
        <w:rPr>
          <w:rFonts w:ascii="Times New Roman" w:hAnsi="Times New Roman" w:cs="Times New Roman"/>
          <w:sz w:val="28"/>
          <w:szCs w:val="28"/>
        </w:rPr>
        <w:t>n 22/12/2022</w:t>
      </w:r>
    </w:p>
    <w:p w14:paraId="77911A0C" w14:textId="77777777" w:rsidR="00CE0CF0" w:rsidRP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Tiết 1,2,3,4- Toán 4</w:t>
      </w:r>
    </w:p>
    <w:p w14:paraId="14A12FA7" w14:textId="77777777" w:rsidR="00CE0CF0" w:rsidRPr="00163DBE" w:rsidRDefault="00CE0CF0" w:rsidP="00CE0CF0">
      <w:pPr>
        <w:pStyle w:val="Heading1"/>
        <w:jc w:val="center"/>
        <w:rPr>
          <w:rFonts w:ascii="Times New Roman" w:hAnsi="Times New Roman" w:cs="Times New Roman"/>
          <w:b/>
          <w:bCs/>
          <w:color w:val="auto"/>
          <w:sz w:val="28"/>
          <w:szCs w:val="28"/>
        </w:rPr>
      </w:pPr>
      <w:r w:rsidRPr="00163DBE">
        <w:rPr>
          <w:rFonts w:ascii="Times New Roman" w:hAnsi="Times New Roman" w:cs="Times New Roman"/>
          <w:b/>
          <w:bCs/>
          <w:color w:val="auto"/>
          <w:sz w:val="28"/>
          <w:szCs w:val="28"/>
        </w:rPr>
        <w:t>HOẠT ĐỘNG THỰC HÀNH VÀ TRẢI NGHIỆM:</w:t>
      </w:r>
    </w:p>
    <w:p w14:paraId="06ADE5B9" w14:textId="77777777" w:rsidR="00CE0CF0" w:rsidRPr="00163DBE" w:rsidRDefault="00CE0CF0" w:rsidP="00CE0CF0">
      <w:pPr>
        <w:pStyle w:val="Heading1"/>
        <w:jc w:val="center"/>
        <w:rPr>
          <w:rFonts w:ascii="Times New Roman" w:hAnsi="Times New Roman" w:cs="Times New Roman"/>
          <w:b/>
          <w:bCs/>
          <w:color w:val="auto"/>
          <w:sz w:val="28"/>
          <w:szCs w:val="28"/>
          <w:lang w:val="vi-VN"/>
        </w:rPr>
      </w:pPr>
      <w:r w:rsidRPr="00163DBE">
        <w:rPr>
          <w:rFonts w:ascii="Times New Roman" w:hAnsi="Times New Roman" w:cs="Times New Roman"/>
          <w:b/>
          <w:bCs/>
          <w:color w:val="auto"/>
          <w:sz w:val="28"/>
          <w:szCs w:val="28"/>
        </w:rPr>
        <w:t>CHỦ</w:t>
      </w:r>
      <w:r w:rsidRPr="00163DBE">
        <w:rPr>
          <w:rFonts w:ascii="Times New Roman" w:hAnsi="Times New Roman" w:cs="Times New Roman"/>
          <w:b/>
          <w:bCs/>
          <w:color w:val="auto"/>
          <w:sz w:val="28"/>
          <w:szCs w:val="28"/>
          <w:lang w:val="vi-VN"/>
        </w:rPr>
        <w:t xml:space="preserve"> ĐỀ 1: </w:t>
      </w:r>
      <w:r w:rsidRPr="00163DBE">
        <w:rPr>
          <w:rFonts w:ascii="Times New Roman" w:hAnsi="Times New Roman" w:cs="Times New Roman"/>
          <w:b/>
          <w:bCs/>
          <w:color w:val="auto"/>
          <w:sz w:val="28"/>
          <w:szCs w:val="28"/>
        </w:rPr>
        <w:t>MỘT</w:t>
      </w:r>
      <w:r w:rsidRPr="00163DBE">
        <w:rPr>
          <w:rFonts w:ascii="Times New Roman" w:hAnsi="Times New Roman" w:cs="Times New Roman"/>
          <w:b/>
          <w:bCs/>
          <w:color w:val="auto"/>
          <w:sz w:val="28"/>
          <w:szCs w:val="28"/>
          <w:lang w:val="vi-VN"/>
        </w:rPr>
        <w:t xml:space="preserve"> SỐ HÌNH THỨC KHUYẾN MÃI TRONG KINH DOANH</w:t>
      </w:r>
    </w:p>
    <w:p w14:paraId="5852ABB1" w14:textId="77777777" w:rsidR="00CE0CF0" w:rsidRPr="00EF241F" w:rsidRDefault="00CE0CF0" w:rsidP="00CE0CF0">
      <w:pPr>
        <w:spacing w:line="360" w:lineRule="auto"/>
        <w:jc w:val="center"/>
        <w:rPr>
          <w:rFonts w:ascii="Times New Roman" w:hAnsi="Times New Roman" w:cs="Times New Roman"/>
          <w:b/>
          <w:sz w:val="28"/>
          <w:szCs w:val="28"/>
          <w:lang w:val="vi-VN"/>
        </w:rPr>
      </w:pPr>
      <w:r>
        <w:rPr>
          <w:rFonts w:ascii="Times New Roman" w:hAnsi="Times New Roman" w:cs="Times New Roman"/>
          <w:b/>
          <w:sz w:val="28"/>
          <w:szCs w:val="28"/>
          <w:lang w:val="vi-VN"/>
        </w:rPr>
        <w:t>(3 TIẾT)</w:t>
      </w:r>
    </w:p>
    <w:p w14:paraId="76919C0F"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I.</w:t>
      </w:r>
      <w:r w:rsidRPr="00163DBE">
        <w:rPr>
          <w:rFonts w:ascii="Times New Roman" w:hAnsi="Times New Roman" w:cs="Times New Roman"/>
          <w:sz w:val="28"/>
          <w:szCs w:val="28"/>
          <w:lang w:val="nl-NL"/>
        </w:rPr>
        <w:t xml:space="preserve"> </w:t>
      </w:r>
      <w:r w:rsidRPr="00163DBE">
        <w:rPr>
          <w:rFonts w:ascii="Times New Roman" w:hAnsi="Times New Roman" w:cs="Times New Roman"/>
          <w:b/>
          <w:sz w:val="28"/>
          <w:szCs w:val="28"/>
          <w:lang w:val="nl-NL"/>
        </w:rPr>
        <w:t>MỤC TIÊU</w:t>
      </w:r>
      <w:r w:rsidRPr="00163DBE">
        <w:rPr>
          <w:rFonts w:ascii="Times New Roman" w:hAnsi="Times New Roman" w:cs="Times New Roman"/>
          <w:sz w:val="28"/>
          <w:szCs w:val="28"/>
          <w:lang w:val="nl-NL"/>
        </w:rPr>
        <w:t>:</w:t>
      </w:r>
    </w:p>
    <w:p w14:paraId="4B1CE7D4" w14:textId="77777777" w:rsidR="00CE0CF0" w:rsidRPr="00163DBE" w:rsidRDefault="00CE0CF0" w:rsidP="00CE0CF0">
      <w:pPr>
        <w:spacing w:line="360" w:lineRule="auto"/>
        <w:jc w:val="both"/>
        <w:rPr>
          <w:rFonts w:ascii="Times New Roman" w:hAnsi="Times New Roman" w:cs="Times New Roman"/>
          <w:b/>
          <w:sz w:val="28"/>
          <w:szCs w:val="28"/>
          <w:lang w:val="nl-NL"/>
        </w:rPr>
      </w:pPr>
      <w:r>
        <w:rPr>
          <w:rFonts w:ascii="Times New Roman" w:hAnsi="Times New Roman" w:cs="Times New Roman"/>
          <w:b/>
          <w:sz w:val="28"/>
          <w:szCs w:val="28"/>
          <w:lang w:val="nl-NL"/>
        </w:rPr>
        <w:t>1</w:t>
      </w:r>
      <w:r w:rsidRPr="00163DBE">
        <w:rPr>
          <w:rFonts w:ascii="Times New Roman" w:hAnsi="Times New Roman" w:cs="Times New Roman"/>
          <w:b/>
          <w:sz w:val="28"/>
          <w:szCs w:val="28"/>
          <w:lang w:val="nl-NL"/>
        </w:rPr>
        <w:t xml:space="preserve">. Năng lực </w:t>
      </w:r>
    </w:p>
    <w:p w14:paraId="2EF69DF0" w14:textId="77777777" w:rsidR="00CE0CF0" w:rsidRPr="00163DBE" w:rsidRDefault="00CE0CF0" w:rsidP="00CE0CF0">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Năng lực chung:</w:t>
      </w:r>
    </w:p>
    <w:p w14:paraId="4615C592"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Năng lực tự chủ và tự học trong tìm tòi khám phá</w:t>
      </w:r>
    </w:p>
    <w:p w14:paraId="4C495385"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Năng lực giao tiếp và hợp tác trong trình bày, thảo luận và làm việc nhóm</w:t>
      </w:r>
    </w:p>
    <w:p w14:paraId="3415FB38"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Năng lực giải quyết vấn đề và sáng tạo trong thực hành, vận dụng.</w:t>
      </w:r>
    </w:p>
    <w:p w14:paraId="4A536E62"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Năng lực riêng: </w:t>
      </w:r>
      <w:r w:rsidRPr="00163DBE">
        <w:rPr>
          <w:rFonts w:ascii="Times New Roman" w:hAnsi="Times New Roman" w:cs="Times New Roman"/>
          <w:sz w:val="28"/>
          <w:szCs w:val="28"/>
          <w:lang w:val="nl-NL"/>
        </w:rPr>
        <w:t>tư duy và lập luận toán học, mô hình hóa toán học, sử dụng công cụ, phương tiện học toán, giải quyết vấn đề.</w:t>
      </w:r>
    </w:p>
    <w:p w14:paraId="7DBE73AC" w14:textId="77777777" w:rsidR="00CE0CF0" w:rsidRPr="00015448" w:rsidRDefault="00CE0CF0" w:rsidP="00CE0CF0">
      <w:pPr>
        <w:spacing w:line="360" w:lineRule="auto"/>
        <w:jc w:val="both"/>
        <w:rPr>
          <w:rFonts w:ascii="Times New Roman" w:hAnsi="Times New Roman" w:cs="Times New Roman"/>
          <w:sz w:val="28"/>
          <w:szCs w:val="28"/>
        </w:rPr>
      </w:pPr>
      <w:r w:rsidRPr="00015448">
        <w:rPr>
          <w:rFonts w:ascii="Times New Roman" w:hAnsi="Times New Roman" w:cs="Times New Roman"/>
          <w:sz w:val="28"/>
          <w:szCs w:val="28"/>
        </w:rPr>
        <w:t>- Thông qua các thao tác như thuyết trình chiến lược kinh doanh và đưa ra các bằng chứng, lí lẽ để lập luận cho chiến lược kinh doanh của mình, ... là cơ hội . HS hình thành NL tư duy và lập luận toán học.</w:t>
      </w:r>
    </w:p>
    <w:p w14:paraId="0E689808" w14:textId="77777777" w:rsidR="00CE0CF0" w:rsidRPr="00015448" w:rsidRDefault="00CE0CF0" w:rsidP="00CE0CF0">
      <w:pPr>
        <w:spacing w:line="360" w:lineRule="auto"/>
        <w:jc w:val="both"/>
        <w:rPr>
          <w:rFonts w:ascii="Times New Roman" w:hAnsi="Times New Roman" w:cs="Times New Roman"/>
          <w:sz w:val="28"/>
          <w:szCs w:val="28"/>
        </w:rPr>
      </w:pPr>
      <w:r w:rsidRPr="00015448">
        <w:rPr>
          <w:rFonts w:ascii="Times New Roman" w:hAnsi="Times New Roman" w:cs="Times New Roman"/>
          <w:sz w:val="28"/>
          <w:szCs w:val="28"/>
        </w:rPr>
        <w:t>- Thông qua các thao tác như nhận biết được yêu cầu dự án, đề xuất chiến lược, lập kế hoạch kinh doanh, thực hiện chiến lược kinh doanh đó, đánh giá, ... là cơ hội để HS hình thành NL giải quyết vấn đề toán học.</w:t>
      </w:r>
    </w:p>
    <w:p w14:paraId="5D9D18D6" w14:textId="77777777" w:rsidR="00CE0CF0" w:rsidRPr="00015448" w:rsidRDefault="00CE0CF0" w:rsidP="00CE0CF0">
      <w:pPr>
        <w:spacing w:line="360" w:lineRule="auto"/>
        <w:jc w:val="both"/>
        <w:rPr>
          <w:rFonts w:ascii="Times New Roman" w:hAnsi="Times New Roman" w:cs="Times New Roman"/>
          <w:sz w:val="28"/>
          <w:szCs w:val="28"/>
        </w:rPr>
      </w:pPr>
      <w:r w:rsidRPr="00015448">
        <w:rPr>
          <w:rFonts w:ascii="Times New Roman" w:hAnsi="Times New Roman" w:cs="Times New Roman"/>
          <w:sz w:val="28"/>
          <w:szCs w:val="28"/>
        </w:rPr>
        <w:t>- Thông qua các thao tác như sử dụng biểu thức để biểu thị giá sau khi tăng. giảm ... là cơ hội để HS hình thành NL mô hình hóa toán học.</w:t>
      </w:r>
    </w:p>
    <w:p w14:paraId="6ECEB0D7" w14:textId="77777777" w:rsidR="00CE0CF0" w:rsidRPr="00163DBE" w:rsidRDefault="00CE0CF0" w:rsidP="00CE0CF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nl-NL"/>
        </w:rPr>
        <w:lastRenderedPageBreak/>
        <w:t>2</w:t>
      </w:r>
      <w:r w:rsidRPr="00163DBE">
        <w:rPr>
          <w:rFonts w:ascii="Times New Roman" w:hAnsi="Times New Roman" w:cs="Times New Roman"/>
          <w:b/>
          <w:sz w:val="28"/>
          <w:szCs w:val="28"/>
          <w:lang w:val="nl-NL"/>
        </w:rPr>
        <w:t>. Phẩm chất</w:t>
      </w:r>
    </w:p>
    <w:p w14:paraId="0A6325EA"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rPr>
        <w:t xml:space="preserve">- </w:t>
      </w:r>
      <w:r w:rsidRPr="00163DBE">
        <w:rPr>
          <w:rFonts w:ascii="Times New Roman" w:hAnsi="Times New Roman" w:cs="Times New Roman"/>
          <w:sz w:val="28"/>
          <w:szCs w:val="28"/>
          <w:lang w:val="da-DK"/>
        </w:rPr>
        <w:t>Có</w:t>
      </w:r>
      <w:r w:rsidRPr="00163DBE">
        <w:rPr>
          <w:rFonts w:ascii="Times New Roman" w:hAnsi="Times New Roman" w:cs="Times New Roman"/>
          <w:i/>
          <w:sz w:val="28"/>
          <w:szCs w:val="28"/>
          <w:lang w:val="da-DK"/>
        </w:rPr>
        <w:t xml:space="preserve"> </w:t>
      </w:r>
      <w:r w:rsidRPr="00163DBE">
        <w:rPr>
          <w:rFonts w:ascii="Times New Roman" w:hAnsi="Times New Roman" w:cs="Times New Roman"/>
          <w:sz w:val="28"/>
          <w:szCs w:val="28"/>
          <w:lang w:val="vi-VN"/>
        </w:rPr>
        <w:t xml:space="preserve">ý thức </w:t>
      </w:r>
      <w:r w:rsidRPr="00163DBE">
        <w:rPr>
          <w:rFonts w:ascii="Times New Roman" w:hAnsi="Times New Roman" w:cs="Times New Roman"/>
          <w:sz w:val="28"/>
          <w:szCs w:val="28"/>
        </w:rPr>
        <w:t>học tập</w:t>
      </w:r>
      <w:r w:rsidRPr="00163DBE">
        <w:rPr>
          <w:rFonts w:ascii="Times New Roman" w:hAnsi="Times New Roman" w:cs="Times New Roman"/>
          <w:sz w:val="28"/>
          <w:szCs w:val="28"/>
          <w:lang w:val="vi-VN"/>
        </w:rPr>
        <w:t>, ý thức tìm tòi, khám phá và sáng tạ</w:t>
      </w:r>
      <w:r w:rsidRPr="00163DBE">
        <w:rPr>
          <w:rFonts w:ascii="Times New Roman" w:hAnsi="Times New Roman" w:cs="Times New Roman"/>
          <w:sz w:val="28"/>
          <w:szCs w:val="28"/>
        </w:rPr>
        <w:t>o, có ý thức làm việc nhóm.</w:t>
      </w:r>
    </w:p>
    <w:p w14:paraId="18B23496"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rPr>
        <w:t>- Chăm chỉ tích cực xây dựng bài, có trách nhiệm, chủ động chiếm lĩnh kiến thức theo sự hướng dẫn của GV.</w:t>
      </w:r>
    </w:p>
    <w:p w14:paraId="07982946"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rPr>
        <w:t>- Hình thành tư duy logic, lập luận chặt chẽ, và linh hoạt trong quá trình suy nghĩ; biết tích hợp toán học và cuộc sống.</w:t>
      </w:r>
    </w:p>
    <w:p w14:paraId="7374208B"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II. THIẾT BỊ DẠY HỌC VÀ HỌC LIỆU</w:t>
      </w:r>
      <w:r w:rsidRPr="00163DBE">
        <w:rPr>
          <w:rFonts w:ascii="Times New Roman" w:hAnsi="Times New Roman" w:cs="Times New Roman"/>
          <w:sz w:val="28"/>
          <w:szCs w:val="28"/>
          <w:lang w:val="nl-NL"/>
        </w:rPr>
        <w:t xml:space="preserve"> </w:t>
      </w:r>
    </w:p>
    <w:p w14:paraId="49116497" w14:textId="77777777" w:rsidR="00CE0CF0" w:rsidRPr="00015448" w:rsidRDefault="00CE0CF0" w:rsidP="00CE0CF0">
      <w:pPr>
        <w:spacing w:line="360" w:lineRule="auto"/>
        <w:jc w:val="both"/>
        <w:rPr>
          <w:rFonts w:ascii="Times New Roman" w:hAnsi="Times New Roman" w:cs="Times New Roman"/>
          <w:b/>
          <w:sz w:val="28"/>
          <w:szCs w:val="28"/>
          <w:lang w:val="vi-VN"/>
        </w:rPr>
      </w:pPr>
      <w:r w:rsidRPr="00163DBE">
        <w:rPr>
          <w:rFonts w:ascii="Times New Roman" w:hAnsi="Times New Roman" w:cs="Times New Roman"/>
          <w:b/>
          <w:sz w:val="28"/>
          <w:szCs w:val="28"/>
          <w:lang w:val="nl-NL"/>
        </w:rPr>
        <w:t xml:space="preserve">1 </w:t>
      </w:r>
      <w:r>
        <w:rPr>
          <w:rFonts w:ascii="Times New Roman" w:hAnsi="Times New Roman" w:cs="Times New Roman"/>
          <w:b/>
          <w:sz w:val="28"/>
          <w:szCs w:val="28"/>
          <w:lang w:val="nl-NL"/>
        </w:rPr>
        <w:t>Giáo</w:t>
      </w:r>
      <w:r>
        <w:rPr>
          <w:rFonts w:ascii="Times New Roman" w:hAnsi="Times New Roman" w:cs="Times New Roman"/>
          <w:b/>
          <w:sz w:val="28"/>
          <w:szCs w:val="28"/>
          <w:lang w:val="vi-VN"/>
        </w:rPr>
        <w:t xml:space="preserve"> viên </w:t>
      </w:r>
    </w:p>
    <w:p w14:paraId="3B4CC481" w14:textId="77777777" w:rsidR="00CE0CF0" w:rsidRDefault="00CE0CF0" w:rsidP="00CE0CF0">
      <w:pPr>
        <w:spacing w:line="360" w:lineRule="auto"/>
        <w:jc w:val="both"/>
        <w:rPr>
          <w:rFonts w:ascii="Times New Roman" w:hAnsi="Times New Roman" w:cs="Times New Roman"/>
          <w:sz w:val="28"/>
          <w:szCs w:val="28"/>
          <w:lang w:val="nl-NL"/>
        </w:rPr>
      </w:pPr>
      <w:r>
        <w:rPr>
          <w:rFonts w:ascii="Times New Roman" w:hAnsi="Times New Roman" w:cs="Times New Roman"/>
          <w:b/>
          <w:sz w:val="28"/>
          <w:szCs w:val="28"/>
          <w:lang w:val="vi-VN"/>
        </w:rPr>
        <w:t>-</w:t>
      </w:r>
      <w:r w:rsidRPr="00163DBE">
        <w:rPr>
          <w:rFonts w:ascii="Times New Roman" w:hAnsi="Times New Roman" w:cs="Times New Roman"/>
          <w:b/>
          <w:sz w:val="28"/>
          <w:szCs w:val="28"/>
          <w:lang w:val="nl-NL"/>
        </w:rPr>
        <w:t xml:space="preserve"> </w:t>
      </w:r>
      <w:r w:rsidRPr="00163DBE">
        <w:rPr>
          <w:rFonts w:ascii="Times New Roman" w:hAnsi="Times New Roman" w:cs="Times New Roman"/>
          <w:sz w:val="28"/>
          <w:szCs w:val="28"/>
          <w:lang w:val="nl-NL"/>
        </w:rPr>
        <w:t>SGK, SGV, Tài liệu giảng dạy, giáo án PPT, PBT, có thể chuẩn bị một số tranh ảnh minh họa cho nội dung bài học.</w:t>
      </w:r>
    </w:p>
    <w:p w14:paraId="0B1B65EE" w14:textId="77777777" w:rsidR="00CE0CF0" w:rsidRDefault="00CE0CF0" w:rsidP="00CE0CF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Mô hình tiền giả định, khoảng 600 000 đồng đến 700 000 đồng giả định, gồm các loại tiền 1 000 đồng, 2 000 đồng, 10 000 đồng, 20 000 đồng. </w:t>
      </w:r>
    </w:p>
    <w:p w14:paraId="3521FF81" w14:textId="77777777" w:rsidR="00CE0CF0" w:rsidRDefault="00CE0CF0" w:rsidP="00CE0CF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Phiếu học tập cho HS</w:t>
      </w:r>
    </w:p>
    <w:p w14:paraId="7453B97F" w14:textId="77777777" w:rsidR="00CE0CF0" w:rsidRPr="00015448" w:rsidRDefault="00CE0CF0" w:rsidP="00CE0CF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Bảng, bút viết cho các nhóm. </w:t>
      </w:r>
    </w:p>
    <w:p w14:paraId="4B0041D6" w14:textId="77777777" w:rsidR="00CE0CF0" w:rsidRPr="00015448" w:rsidRDefault="00CE0CF0" w:rsidP="00CE0CF0">
      <w:pPr>
        <w:spacing w:line="360" w:lineRule="auto"/>
        <w:jc w:val="both"/>
        <w:rPr>
          <w:rFonts w:ascii="Times New Roman" w:hAnsi="Times New Roman" w:cs="Times New Roman"/>
          <w:sz w:val="28"/>
          <w:szCs w:val="28"/>
          <w:lang w:val="vi-VN"/>
        </w:rPr>
      </w:pPr>
      <w:r w:rsidRPr="00163DBE">
        <w:rPr>
          <w:rFonts w:ascii="Times New Roman" w:hAnsi="Times New Roman" w:cs="Times New Roman"/>
          <w:b/>
          <w:sz w:val="28"/>
          <w:szCs w:val="28"/>
          <w:lang w:val="nl-NL"/>
        </w:rPr>
        <w:t xml:space="preserve">2 </w:t>
      </w:r>
      <w:r>
        <w:rPr>
          <w:rFonts w:ascii="Times New Roman" w:hAnsi="Times New Roman" w:cs="Times New Roman"/>
          <w:b/>
          <w:sz w:val="28"/>
          <w:szCs w:val="28"/>
          <w:lang w:val="nl-NL"/>
        </w:rPr>
        <w:t>H</w:t>
      </w:r>
      <w:r>
        <w:rPr>
          <w:rFonts w:ascii="Times New Roman" w:hAnsi="Times New Roman" w:cs="Times New Roman"/>
          <w:b/>
          <w:sz w:val="28"/>
          <w:szCs w:val="28"/>
          <w:lang w:val="vi-VN"/>
        </w:rPr>
        <w:t xml:space="preserve">ọc sinh </w:t>
      </w:r>
    </w:p>
    <w:p w14:paraId="63EA7C97" w14:textId="77777777" w:rsidR="00CE0CF0" w:rsidRPr="00163DBE" w:rsidRDefault="00CE0CF0" w:rsidP="00CE0CF0">
      <w:pPr>
        <w:spacing w:line="360" w:lineRule="auto"/>
        <w:jc w:val="both"/>
        <w:rPr>
          <w:rFonts w:ascii="Times New Roman" w:hAnsi="Times New Roman" w:cs="Times New Roman"/>
          <w:sz w:val="28"/>
          <w:szCs w:val="28"/>
          <w:lang w:val="vi-VN"/>
        </w:rPr>
      </w:pPr>
      <w:r>
        <w:rPr>
          <w:rFonts w:ascii="Times New Roman" w:hAnsi="Times New Roman" w:cs="Times New Roman"/>
          <w:sz w:val="28"/>
          <w:szCs w:val="28"/>
          <w:lang w:val="vi-VN"/>
        </w:rPr>
        <w:t xml:space="preserve">- </w:t>
      </w:r>
      <w:r w:rsidRPr="00163DBE">
        <w:rPr>
          <w:rFonts w:ascii="Times New Roman" w:hAnsi="Times New Roman" w:cs="Times New Roman"/>
          <w:sz w:val="28"/>
          <w:szCs w:val="28"/>
          <w:lang w:val="nl-NL"/>
        </w:rPr>
        <w:t>SGK, SBT, vở ghi, giấy nháp, đồ dùng học tập (bút, thước...),</w:t>
      </w:r>
      <w:r>
        <w:rPr>
          <w:rFonts w:ascii="Times New Roman" w:hAnsi="Times New Roman" w:cs="Times New Roman"/>
          <w:sz w:val="28"/>
          <w:szCs w:val="28"/>
          <w:lang w:val="vi-VN"/>
        </w:rPr>
        <w:t xml:space="preserve"> tìm hiểu về các hình thức giảm giá trong kinh doanh. </w:t>
      </w:r>
    </w:p>
    <w:p w14:paraId="35BAA27E" w14:textId="77777777" w:rsidR="00CE0CF0" w:rsidRDefault="00CE0CF0" w:rsidP="00CE0CF0">
      <w:pPr>
        <w:spacing w:line="360" w:lineRule="auto"/>
        <w:jc w:val="both"/>
        <w:rPr>
          <w:rFonts w:ascii="Times New Roman" w:hAnsi="Times New Roman" w:cs="Times New Roman"/>
          <w:b/>
          <w:sz w:val="28"/>
          <w:szCs w:val="28"/>
        </w:rPr>
      </w:pPr>
      <w:r w:rsidRPr="00163DBE">
        <w:rPr>
          <w:rFonts w:ascii="Times New Roman" w:hAnsi="Times New Roman" w:cs="Times New Roman"/>
          <w:b/>
          <w:sz w:val="28"/>
          <w:szCs w:val="28"/>
          <w:lang w:val="vi-VN"/>
        </w:rPr>
        <w:t>III. TIẾN TRÌNH DẠY HỌC</w:t>
      </w:r>
    </w:p>
    <w:p w14:paraId="53F89C5B" w14:textId="77777777" w:rsidR="00CE0CF0" w:rsidRP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Tiết 1</w:t>
      </w:r>
    </w:p>
    <w:p w14:paraId="03932E12" w14:textId="77777777" w:rsidR="00CE0CF0" w:rsidRPr="00163DBE" w:rsidRDefault="00CE0CF0" w:rsidP="00CE0CF0">
      <w:pPr>
        <w:spacing w:line="360" w:lineRule="auto"/>
        <w:jc w:val="both"/>
        <w:rPr>
          <w:rFonts w:ascii="Times New Roman" w:hAnsi="Times New Roman" w:cs="Times New Roman"/>
          <w:b/>
          <w:sz w:val="28"/>
          <w:szCs w:val="28"/>
          <w:lang w:val="vi-VN"/>
        </w:rPr>
      </w:pPr>
      <w:r w:rsidRPr="00163DBE">
        <w:rPr>
          <w:rFonts w:ascii="Times New Roman" w:hAnsi="Times New Roman" w:cs="Times New Roman"/>
          <w:b/>
          <w:sz w:val="28"/>
          <w:szCs w:val="28"/>
          <w:lang w:val="vi-VN"/>
        </w:rPr>
        <w:t>A. HOẠT ĐỘNG KHỞI ĐỘNG (MỞ ĐẦU)</w:t>
      </w:r>
    </w:p>
    <w:p w14:paraId="405B284E" w14:textId="77777777" w:rsidR="00CE0CF0" w:rsidRPr="00163DBE" w:rsidRDefault="00CE0CF0" w:rsidP="00CE0CF0">
      <w:pPr>
        <w:spacing w:line="360" w:lineRule="auto"/>
        <w:jc w:val="both"/>
        <w:rPr>
          <w:rFonts w:ascii="Times New Roman" w:hAnsi="Times New Roman" w:cs="Times New Roman"/>
          <w:sz w:val="28"/>
          <w:szCs w:val="28"/>
          <w:lang w:val="vi-VN"/>
        </w:rPr>
      </w:pPr>
      <w:r w:rsidRPr="00163DBE">
        <w:rPr>
          <w:rFonts w:ascii="Times New Roman" w:hAnsi="Times New Roman" w:cs="Times New Roman"/>
          <w:b/>
          <w:sz w:val="28"/>
          <w:szCs w:val="28"/>
          <w:lang w:val="vi-VN"/>
        </w:rPr>
        <w:lastRenderedPageBreak/>
        <w:t>a) Mục tiêu:</w:t>
      </w:r>
      <w:r w:rsidRPr="00163DBE">
        <w:rPr>
          <w:rFonts w:ascii="Times New Roman" w:hAnsi="Times New Roman" w:cs="Times New Roman"/>
          <w:sz w:val="28"/>
          <w:szCs w:val="28"/>
          <w:lang w:val="vi-VN"/>
        </w:rPr>
        <w:t xml:space="preserve"> </w:t>
      </w:r>
    </w:p>
    <w:p w14:paraId="042601EB"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rPr>
        <w:t xml:space="preserve">- </w:t>
      </w:r>
      <w:r>
        <w:rPr>
          <w:rFonts w:ascii="Times New Roman" w:hAnsi="Times New Roman" w:cs="Times New Roman"/>
          <w:sz w:val="28"/>
          <w:szCs w:val="28"/>
        </w:rPr>
        <w:t xml:space="preserve">Tạo tâm thế, hứng thú vào nội dung bài học </w:t>
      </w:r>
    </w:p>
    <w:p w14:paraId="41245615"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b/>
          <w:sz w:val="28"/>
          <w:szCs w:val="28"/>
          <w:lang w:val="vi-VN"/>
        </w:rPr>
        <w:t xml:space="preserve">b) Nội dung: </w:t>
      </w:r>
      <w:r>
        <w:rPr>
          <w:rFonts w:ascii="Times New Roman" w:hAnsi="Times New Roman" w:cs="Times New Roman"/>
          <w:sz w:val="28"/>
          <w:szCs w:val="28"/>
        </w:rPr>
        <w:t>GV</w:t>
      </w:r>
      <w:r w:rsidRPr="00163DBE">
        <w:rPr>
          <w:rFonts w:ascii="Times New Roman" w:hAnsi="Times New Roman" w:cs="Times New Roman"/>
          <w:sz w:val="28"/>
          <w:szCs w:val="28"/>
          <w:lang w:val="vi-VN"/>
        </w:rPr>
        <w:t xml:space="preserve"> </w:t>
      </w:r>
      <w:r>
        <w:rPr>
          <w:rFonts w:ascii="Times New Roman" w:hAnsi="Times New Roman" w:cs="Times New Roman"/>
          <w:sz w:val="28"/>
          <w:szCs w:val="28"/>
        </w:rPr>
        <w:t xml:space="preserve">tổ chức cho HS hỏi đáp nhanh để gợi mở vào nội dung bài học, HS thảo luận suy nghĩ trả lời.  </w:t>
      </w:r>
    </w:p>
    <w:p w14:paraId="2A0748EF" w14:textId="77777777" w:rsidR="00CE0CF0" w:rsidRPr="00650229"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b/>
          <w:sz w:val="28"/>
          <w:szCs w:val="28"/>
          <w:lang w:val="vi-VN"/>
        </w:rPr>
        <w:t xml:space="preserve">c) Sản phẩm: </w:t>
      </w:r>
      <w:r w:rsidRPr="00163DBE">
        <w:rPr>
          <w:rFonts w:ascii="Times New Roman" w:hAnsi="Times New Roman" w:cs="Times New Roman"/>
          <w:sz w:val="28"/>
          <w:szCs w:val="28"/>
          <w:lang w:val="vi-VN"/>
        </w:rPr>
        <w:t xml:space="preserve">HS </w:t>
      </w:r>
      <w:r>
        <w:rPr>
          <w:rFonts w:ascii="Times New Roman" w:hAnsi="Times New Roman" w:cs="Times New Roman"/>
          <w:sz w:val="28"/>
          <w:szCs w:val="28"/>
        </w:rPr>
        <w:t>đưa ra câu trả lời cho câu hỏi của GV,</w:t>
      </w:r>
      <w:r w:rsidRPr="00650229">
        <w:rPr>
          <w:rFonts w:ascii="Times New Roman" w:hAnsi="Times New Roman" w:cs="Times New Roman"/>
          <w:sz w:val="28"/>
          <w:szCs w:val="28"/>
        </w:rPr>
        <w:t xml:space="preserve"> </w:t>
      </w:r>
      <w:r>
        <w:rPr>
          <w:rFonts w:ascii="Times New Roman" w:hAnsi="Times New Roman" w:cs="Times New Roman"/>
          <w:sz w:val="28"/>
          <w:szCs w:val="28"/>
        </w:rPr>
        <w:t>xác định được vấn đề cần tìm hiểu trong bài học.</w:t>
      </w:r>
    </w:p>
    <w:p w14:paraId="7485C27A" w14:textId="77777777" w:rsidR="00CE0CF0" w:rsidRPr="00163DBE" w:rsidRDefault="00CE0CF0" w:rsidP="00CE0CF0">
      <w:pPr>
        <w:spacing w:line="360" w:lineRule="auto"/>
        <w:jc w:val="both"/>
        <w:rPr>
          <w:rFonts w:ascii="Times New Roman" w:hAnsi="Times New Roman" w:cs="Times New Roman"/>
          <w:b/>
          <w:sz w:val="28"/>
          <w:szCs w:val="28"/>
          <w:lang w:val="vi-VN"/>
        </w:rPr>
      </w:pPr>
      <w:r w:rsidRPr="00163DBE">
        <w:rPr>
          <w:rFonts w:ascii="Times New Roman" w:hAnsi="Times New Roman" w:cs="Times New Roman"/>
          <w:b/>
          <w:sz w:val="28"/>
          <w:szCs w:val="28"/>
          <w:lang w:val="vi-VN"/>
        </w:rPr>
        <w:t xml:space="preserve">d) Tổ chức thực hiện: </w:t>
      </w:r>
    </w:p>
    <w:p w14:paraId="4A82B15D" w14:textId="77777777" w:rsidR="00CE0CF0" w:rsidRPr="00163DBE" w:rsidRDefault="00CE0CF0" w:rsidP="00CE0CF0">
      <w:pPr>
        <w:spacing w:line="360" w:lineRule="auto"/>
        <w:jc w:val="both"/>
        <w:rPr>
          <w:rFonts w:ascii="Times New Roman" w:hAnsi="Times New Roman" w:cs="Times New Roman"/>
          <w:sz w:val="28"/>
          <w:szCs w:val="28"/>
          <w:lang w:val="vi-VN"/>
        </w:rPr>
      </w:pPr>
      <w:r w:rsidRPr="00163DBE">
        <w:rPr>
          <w:rFonts w:ascii="Times New Roman" w:hAnsi="Times New Roman" w:cs="Times New Roman"/>
          <w:b/>
          <w:sz w:val="28"/>
          <w:szCs w:val="28"/>
          <w:lang w:val="vi-VN"/>
        </w:rPr>
        <w:t>Bước 1: Chuyển giao nhiệm vụ:</w:t>
      </w:r>
      <w:r w:rsidRPr="00163DBE">
        <w:rPr>
          <w:rFonts w:ascii="Times New Roman" w:hAnsi="Times New Roman" w:cs="Times New Roman"/>
          <w:sz w:val="28"/>
          <w:szCs w:val="28"/>
          <w:lang w:val="vi-VN"/>
        </w:rPr>
        <w:t xml:space="preserve"> </w:t>
      </w:r>
    </w:p>
    <w:p w14:paraId="12DB1E1F" w14:textId="77777777" w:rsidR="00CE0CF0"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rPr>
        <w:t xml:space="preserve">- GV </w:t>
      </w:r>
      <w:r>
        <w:rPr>
          <w:rFonts w:ascii="Times New Roman" w:hAnsi="Times New Roman" w:cs="Times New Roman"/>
          <w:sz w:val="28"/>
          <w:szCs w:val="28"/>
        </w:rPr>
        <w:t>yêu cầu HS kể tên các chiến lược kinh doanh mà em biết</w:t>
      </w:r>
    </w:p>
    <w:p w14:paraId="7B1F3CDC"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chiếu video về một số chiến lược kinh doanh shop thời trang </w:t>
      </w:r>
    </w:p>
    <w:p w14:paraId="786ECD90" w14:textId="77777777" w:rsidR="00CE0CF0" w:rsidRDefault="00CE0CF0" w:rsidP="00CE0CF0">
      <w:pPr>
        <w:spacing w:line="360" w:lineRule="auto"/>
        <w:jc w:val="both"/>
        <w:rPr>
          <w:rFonts w:ascii="Times New Roman" w:hAnsi="Times New Roman" w:cs="Times New Roman"/>
          <w:sz w:val="28"/>
          <w:szCs w:val="28"/>
          <w:lang w:val="vi-VN"/>
        </w:rPr>
      </w:pPr>
      <w:r w:rsidRPr="00163DBE">
        <w:rPr>
          <w:rFonts w:ascii="Times New Roman" w:hAnsi="Times New Roman" w:cs="Times New Roman"/>
          <w:b/>
          <w:sz w:val="28"/>
          <w:szCs w:val="28"/>
          <w:lang w:val="vi-VN"/>
        </w:rPr>
        <w:t xml:space="preserve">Bước 2: Thực hiện nhiệm vụ: </w:t>
      </w:r>
    </w:p>
    <w:p w14:paraId="4DD10114" w14:textId="77777777" w:rsidR="00CE0CF0" w:rsidRPr="00D957CF"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HS thảo luận, vận dụng kiến thức thực tế của bản thân để đưa ra câu trả lời cho nhiệm vụ học tập </w:t>
      </w:r>
    </w:p>
    <w:p w14:paraId="6623282A" w14:textId="77777777" w:rsidR="00CE0CF0" w:rsidRPr="00163DBE" w:rsidRDefault="00CE0CF0" w:rsidP="00CE0CF0">
      <w:pPr>
        <w:spacing w:line="360" w:lineRule="auto"/>
        <w:jc w:val="both"/>
        <w:rPr>
          <w:rFonts w:ascii="Times New Roman" w:hAnsi="Times New Roman" w:cs="Times New Roman"/>
          <w:b/>
          <w:sz w:val="28"/>
          <w:szCs w:val="28"/>
          <w:lang w:val="vi-VN"/>
        </w:rPr>
      </w:pPr>
      <w:r w:rsidRPr="00163DBE">
        <w:rPr>
          <w:rFonts w:ascii="Times New Roman" w:hAnsi="Times New Roman" w:cs="Times New Roman"/>
          <w:b/>
          <w:sz w:val="28"/>
          <w:szCs w:val="28"/>
          <w:lang w:val="vi-VN"/>
        </w:rPr>
        <w:t xml:space="preserve">Bước 3: Báo cáo, thảo luận: </w:t>
      </w:r>
    </w:p>
    <w:p w14:paraId="6DC8D388" w14:textId="77777777" w:rsidR="00CE0CF0"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rPr>
        <w:t xml:space="preserve">- </w:t>
      </w:r>
      <w:r>
        <w:rPr>
          <w:rFonts w:ascii="Times New Roman" w:hAnsi="Times New Roman" w:cs="Times New Roman"/>
          <w:sz w:val="28"/>
          <w:szCs w:val="28"/>
        </w:rPr>
        <w:t>GV mời đại diện một vài HS đứng dậy nêu một số chiến lược kinh doanh</w:t>
      </w:r>
    </w:p>
    <w:p w14:paraId="4C680769"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Nghiên cứ và phân tích thị trường </w:t>
      </w:r>
    </w:p>
    <w:p w14:paraId="4DF11C7D"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163DBE">
        <w:rPr>
          <w:rFonts w:ascii="Times New Roman" w:hAnsi="Times New Roman" w:cs="Times New Roman"/>
          <w:sz w:val="28"/>
          <w:szCs w:val="28"/>
        </w:rPr>
        <w:t xml:space="preserve"> </w:t>
      </w:r>
      <w:r>
        <w:rPr>
          <w:rFonts w:ascii="Times New Roman" w:hAnsi="Times New Roman" w:cs="Times New Roman"/>
          <w:sz w:val="28"/>
          <w:szCs w:val="28"/>
        </w:rPr>
        <w:t>Chọn đúng thời điểm gia nhập thị trường/ ra mắt sản phẩm mới</w:t>
      </w:r>
    </w:p>
    <w:p w14:paraId="35DEBCFB"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Bài trí bán hàng </w:t>
      </w:r>
    </w:p>
    <w:p w14:paraId="3D04AD4B"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Tận dụng các phương tiện truyền thông </w:t>
      </w:r>
    </w:p>
    <w:p w14:paraId="7778F45A"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Áp dụng chiến lược khuyến mãi hợp lý</w:t>
      </w:r>
    </w:p>
    <w:p w14:paraId="7643264A"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Xây dựng chiến lược thương hiệu </w:t>
      </w:r>
    </w:p>
    <w:p w14:paraId="0920DFFE"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p>
    <w:p w14:paraId="4D3DD788" w14:textId="77777777" w:rsidR="00CE0CF0"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GV chiếu video về một số chiến lược kinh doanh shop quần áo cho HS quan sát </w:t>
      </w:r>
    </w:p>
    <w:p w14:paraId="58826874" w14:textId="77777777" w:rsidR="00CE0CF0" w:rsidRPr="00163DBE" w:rsidRDefault="00000000" w:rsidP="00CE0CF0">
      <w:pPr>
        <w:spacing w:line="360" w:lineRule="auto"/>
        <w:jc w:val="both"/>
        <w:rPr>
          <w:rFonts w:ascii="Times New Roman" w:hAnsi="Times New Roman" w:cs="Times New Roman"/>
          <w:sz w:val="28"/>
          <w:szCs w:val="28"/>
        </w:rPr>
      </w:pPr>
      <w:hyperlink r:id="rId7" w:history="1">
        <w:r w:rsidR="00CE0CF0" w:rsidRPr="00B73AAA">
          <w:rPr>
            <w:rStyle w:val="Hyperlink"/>
            <w:rFonts w:ascii="Times New Roman" w:hAnsi="Times New Roman" w:cs="Times New Roman"/>
            <w:sz w:val="28"/>
            <w:szCs w:val="28"/>
          </w:rPr>
          <w:t>Link video</w:t>
        </w:r>
      </w:hyperlink>
      <w:r w:rsidR="00CE0CF0">
        <w:rPr>
          <w:rFonts w:ascii="Times New Roman" w:hAnsi="Times New Roman" w:cs="Times New Roman"/>
          <w:sz w:val="28"/>
          <w:szCs w:val="28"/>
        </w:rPr>
        <w:t xml:space="preserve"> </w:t>
      </w:r>
    </w:p>
    <w:p w14:paraId="1DEE0123"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b/>
          <w:sz w:val="28"/>
          <w:szCs w:val="28"/>
          <w:lang w:val="vi-VN"/>
        </w:rPr>
        <w:t xml:space="preserve">Bước 4: Kết luận, nhận định: </w:t>
      </w:r>
      <w:r w:rsidRPr="00163DBE">
        <w:rPr>
          <w:rFonts w:ascii="Times New Roman" w:hAnsi="Times New Roman" w:cs="Times New Roman"/>
          <w:sz w:val="28"/>
          <w:szCs w:val="28"/>
          <w:lang w:val="vi-VN"/>
        </w:rPr>
        <w:t>GV nhận xét, đánh giá kết quả của HS, trên cơ sở đó dẫn dắt</w:t>
      </w:r>
      <w:r w:rsidRPr="00163DBE">
        <w:rPr>
          <w:rFonts w:ascii="Times New Roman" w:hAnsi="Times New Roman" w:cs="Times New Roman"/>
          <w:sz w:val="28"/>
          <w:szCs w:val="28"/>
        </w:rPr>
        <w:t>, kết nối HS</w:t>
      </w:r>
      <w:r w:rsidRPr="00163DBE">
        <w:rPr>
          <w:rFonts w:ascii="Times New Roman" w:hAnsi="Times New Roman" w:cs="Times New Roman"/>
          <w:sz w:val="28"/>
          <w:szCs w:val="28"/>
          <w:lang w:val="vi-VN"/>
        </w:rPr>
        <w:t xml:space="preserve"> vào bài </w:t>
      </w:r>
      <w:r w:rsidRPr="00163DBE">
        <w:rPr>
          <w:rFonts w:ascii="Times New Roman" w:hAnsi="Times New Roman" w:cs="Times New Roman"/>
          <w:sz w:val="28"/>
          <w:szCs w:val="28"/>
        </w:rPr>
        <w:t>thực hành</w:t>
      </w:r>
      <w:r w:rsidRPr="00163DBE">
        <w:rPr>
          <w:rFonts w:ascii="Times New Roman" w:hAnsi="Times New Roman" w:cs="Times New Roman"/>
          <w:sz w:val="28"/>
          <w:szCs w:val="28"/>
          <w:lang w:val="vi-VN"/>
        </w:rPr>
        <w:t xml:space="preserve">: </w:t>
      </w:r>
      <w:r w:rsidRPr="00163DBE">
        <w:rPr>
          <w:rFonts w:ascii="Times New Roman" w:hAnsi="Times New Roman" w:cs="Times New Roman"/>
          <w:sz w:val="28"/>
          <w:szCs w:val="28"/>
        </w:rPr>
        <w:t>“</w:t>
      </w:r>
      <w:r>
        <w:rPr>
          <w:rFonts w:ascii="Times New Roman" w:hAnsi="Times New Roman" w:cs="Times New Roman"/>
          <w:i/>
          <w:sz w:val="28"/>
          <w:szCs w:val="28"/>
        </w:rPr>
        <w:t xml:space="preserve">Trong kinh doanh, có rất nhiều các chiến lược được sử dụng để giúp cho doanh nghiệp thu hút khách hàng tiếp cận với sản phẩm của mình. Khuyến mãi trong kinh doanh là một trong những chiến lược được sử dụng phổ biến nhất hiện nay. Bài học hôm nay sẽ giúp chúng ta sẽ cùng tìm hiểu về một số hình thức khuyến mãi trong kinh doanh. </w:t>
      </w:r>
      <w:r w:rsidRPr="00163DBE">
        <w:rPr>
          <w:rFonts w:ascii="Times New Roman" w:hAnsi="Times New Roman" w:cs="Times New Roman"/>
          <w:sz w:val="28"/>
          <w:szCs w:val="28"/>
        </w:rPr>
        <w:t>”</w:t>
      </w:r>
    </w:p>
    <w:p w14:paraId="4EAE4AC5" w14:textId="77777777" w:rsidR="00CE0CF0" w:rsidRPr="00163DBE" w:rsidRDefault="00CE0CF0" w:rsidP="00CE0CF0">
      <w:pPr>
        <w:spacing w:line="360" w:lineRule="auto"/>
        <w:jc w:val="both"/>
        <w:rPr>
          <w:rFonts w:ascii="Times New Roman" w:hAnsi="Times New Roman" w:cs="Times New Roman"/>
          <w:b/>
          <w:i/>
          <w:sz w:val="28"/>
          <w:szCs w:val="28"/>
        </w:rPr>
      </w:pPr>
      <m:oMath>
        <m:r>
          <m:rPr>
            <m:sty m:val="bi"/>
          </m:rPr>
          <w:rPr>
            <w:rFonts w:ascii="Cambria Math" w:hAnsi="Cambria Math" w:cs="Times New Roman"/>
            <w:sz w:val="28"/>
            <w:szCs w:val="28"/>
          </w:rPr>
          <m:t>⇒</m:t>
        </m:r>
      </m:oMath>
      <w:r w:rsidRPr="00163DBE">
        <w:rPr>
          <w:rFonts w:ascii="Times New Roman" w:hAnsi="Times New Roman" w:cs="Times New Roman"/>
          <w:b/>
          <w:i/>
          <w:sz w:val="28"/>
          <w:szCs w:val="28"/>
        </w:rPr>
        <w:t xml:space="preserve"> </w:t>
      </w:r>
      <w:r>
        <w:rPr>
          <w:rFonts w:ascii="Times New Roman" w:hAnsi="Times New Roman" w:cs="Times New Roman"/>
          <w:b/>
          <w:i/>
          <w:sz w:val="28"/>
          <w:szCs w:val="28"/>
        </w:rPr>
        <w:t>Ch</w:t>
      </w:r>
      <w:r>
        <w:rPr>
          <w:rFonts w:ascii="Times New Roman" w:hAnsi="Times New Roman" w:cs="Times New Roman"/>
          <w:b/>
          <w:i/>
          <w:sz w:val="28"/>
          <w:szCs w:val="28"/>
          <w:lang w:val="vi-VN"/>
        </w:rPr>
        <w:t>ủ đề 1</w:t>
      </w:r>
      <w:r w:rsidRPr="00163DBE">
        <w:rPr>
          <w:rFonts w:ascii="Times New Roman" w:hAnsi="Times New Roman" w:cs="Times New Roman"/>
          <w:b/>
          <w:i/>
          <w:sz w:val="28"/>
          <w:szCs w:val="28"/>
        </w:rPr>
        <w:t xml:space="preserve">: Hoạt động thực hành và trải nghiệm: </w:t>
      </w:r>
      <w:r>
        <w:rPr>
          <w:rFonts w:ascii="Times New Roman" w:hAnsi="Times New Roman" w:cs="Times New Roman"/>
          <w:b/>
          <w:i/>
          <w:sz w:val="28"/>
          <w:szCs w:val="28"/>
        </w:rPr>
        <w:t>M</w:t>
      </w:r>
      <w:r>
        <w:rPr>
          <w:rFonts w:ascii="Times New Roman" w:hAnsi="Times New Roman" w:cs="Times New Roman"/>
          <w:b/>
          <w:i/>
          <w:sz w:val="28"/>
          <w:szCs w:val="28"/>
          <w:lang w:val="vi-VN"/>
        </w:rPr>
        <w:t>ột số hình thức khuyến mãi trong kinh doanh</w:t>
      </w:r>
      <w:r w:rsidRPr="00163DBE">
        <w:rPr>
          <w:rFonts w:ascii="Times New Roman" w:hAnsi="Times New Roman" w:cs="Times New Roman"/>
          <w:b/>
          <w:i/>
          <w:sz w:val="28"/>
          <w:szCs w:val="28"/>
        </w:rPr>
        <w:t>.</w:t>
      </w:r>
    </w:p>
    <w:p w14:paraId="0F77441B" w14:textId="77777777" w:rsidR="00CE0CF0" w:rsidRDefault="00CE0CF0" w:rsidP="00CE0CF0">
      <w:pPr>
        <w:spacing w:line="360" w:lineRule="auto"/>
        <w:jc w:val="both"/>
        <w:rPr>
          <w:rFonts w:ascii="Times New Roman" w:hAnsi="Times New Roman" w:cs="Times New Roman"/>
          <w:b/>
          <w:sz w:val="28"/>
          <w:szCs w:val="28"/>
          <w:lang w:val="vi-VN"/>
        </w:rPr>
      </w:pPr>
      <w:r w:rsidRPr="00163DBE">
        <w:rPr>
          <w:rFonts w:ascii="Times New Roman" w:hAnsi="Times New Roman" w:cs="Times New Roman"/>
          <w:b/>
          <w:sz w:val="28"/>
          <w:szCs w:val="28"/>
          <w:lang w:val="vi-VN"/>
        </w:rPr>
        <w:t>B.</w:t>
      </w:r>
      <w:r w:rsidRPr="00163DBE">
        <w:rPr>
          <w:rFonts w:ascii="Times New Roman" w:hAnsi="Times New Roman" w:cs="Times New Roman"/>
          <w:sz w:val="28"/>
          <w:szCs w:val="28"/>
          <w:lang w:val="vi-VN"/>
        </w:rPr>
        <w:t xml:space="preserve"> </w:t>
      </w:r>
      <w:r w:rsidRPr="00163DBE">
        <w:rPr>
          <w:rFonts w:ascii="Times New Roman" w:hAnsi="Times New Roman" w:cs="Times New Roman"/>
          <w:b/>
          <w:sz w:val="28"/>
          <w:szCs w:val="28"/>
          <w:lang w:val="vi-VN"/>
        </w:rPr>
        <w:t>HÌNH THÀNH KIẾN THỨC MỚI</w:t>
      </w:r>
    </w:p>
    <w:p w14:paraId="6D7C7FCB"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I. Nội dung chính của chủ đề </w:t>
      </w:r>
    </w:p>
    <w:p w14:paraId="5C3F9398"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Hoạt động 1. Giới thiệu về khuyến mãi trong kinh doanh</w:t>
      </w:r>
    </w:p>
    <w:p w14:paraId="0E0E0A02"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a) Mục tiêu:</w:t>
      </w:r>
      <w:r w:rsidRPr="00163DBE">
        <w:rPr>
          <w:rFonts w:ascii="Times New Roman" w:hAnsi="Times New Roman" w:cs="Times New Roman"/>
          <w:sz w:val="28"/>
          <w:szCs w:val="28"/>
          <w:lang w:val="fr-FR"/>
        </w:rPr>
        <w:t xml:space="preserve"> </w:t>
      </w:r>
    </w:p>
    <w:p w14:paraId="4BA2B5C2" w14:textId="77777777" w:rsidR="00CE0CF0"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HS </w:t>
      </w:r>
      <w:r>
        <w:rPr>
          <w:rFonts w:ascii="Times New Roman" w:hAnsi="Times New Roman" w:cs="Times New Roman"/>
          <w:sz w:val="28"/>
          <w:szCs w:val="28"/>
          <w:lang w:val="fr-FR"/>
        </w:rPr>
        <w:t xml:space="preserve">biết được hai hình thức chính để tăng lãi và một số hình thức khuyến mãi trong thực tế kinh doanh ở Việt Nam.  </w:t>
      </w:r>
    </w:p>
    <w:p w14:paraId="3C23B4CF" w14:textId="77777777" w:rsidR="00CE0CF0" w:rsidRPr="00163DBE" w:rsidRDefault="00CE0CF0" w:rsidP="00CE0CF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HS liên hệ kiến thức với cuộc sống xung quanh. </w:t>
      </w:r>
    </w:p>
    <w:p w14:paraId="40DC412A"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b) Nội dung: </w:t>
      </w:r>
      <w:r w:rsidRPr="00163DBE">
        <w:rPr>
          <w:rFonts w:ascii="Times New Roman" w:hAnsi="Times New Roman" w:cs="Times New Roman"/>
          <w:sz w:val="28"/>
          <w:szCs w:val="28"/>
          <w:lang w:val="fr-FR"/>
        </w:rPr>
        <w:t>HS thảo luận nhóm thực hiện yêu cầu của GV.</w:t>
      </w:r>
    </w:p>
    <w:p w14:paraId="5CBCCB89" w14:textId="77777777" w:rsidR="00CE0CF0" w:rsidRPr="008C60B0" w:rsidRDefault="00CE0CF0" w:rsidP="00CE0CF0">
      <w:pPr>
        <w:spacing w:line="360" w:lineRule="auto"/>
        <w:jc w:val="both"/>
        <w:rPr>
          <w:rFonts w:ascii="Times New Roman" w:hAnsi="Times New Roman" w:cs="Times New Roman"/>
          <w:bCs/>
          <w:sz w:val="28"/>
          <w:szCs w:val="28"/>
          <w:lang w:val="fr-FR"/>
        </w:rPr>
      </w:pPr>
      <w:r w:rsidRPr="00163DBE">
        <w:rPr>
          <w:rFonts w:ascii="Times New Roman" w:hAnsi="Times New Roman" w:cs="Times New Roman"/>
          <w:b/>
          <w:sz w:val="28"/>
          <w:szCs w:val="28"/>
          <w:lang w:val="fr-FR"/>
        </w:rPr>
        <w:lastRenderedPageBreak/>
        <w:t xml:space="preserve">c) Sản phẩm học tập: </w:t>
      </w:r>
      <w:r>
        <w:rPr>
          <w:rFonts w:ascii="Times New Roman" w:hAnsi="Times New Roman" w:cs="Times New Roman"/>
          <w:bCs/>
          <w:sz w:val="28"/>
          <w:szCs w:val="28"/>
          <w:lang w:val="fr-FR"/>
        </w:rPr>
        <w:t xml:space="preserve">HS ghi nhớ được các cách tăng lãi trong kinh doanh và các hình thức khuyến mãi ; lấy được ví dụ minh họa. </w:t>
      </w:r>
    </w:p>
    <w:p w14:paraId="51D93A75" w14:textId="77777777" w:rsidR="00CE0CF0"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E0CF0" w:rsidRPr="00BE6912" w14:paraId="3350D49A" w14:textId="77777777" w:rsidTr="000B66A2">
        <w:tc>
          <w:tcPr>
            <w:tcW w:w="4957" w:type="dxa"/>
          </w:tcPr>
          <w:p w14:paraId="15A485BB" w14:textId="77777777" w:rsidR="00CE0CF0" w:rsidRPr="00BE6912" w:rsidRDefault="00CE0CF0" w:rsidP="000B66A2">
            <w:pPr>
              <w:tabs>
                <w:tab w:val="left" w:pos="495"/>
              </w:tabs>
              <w:spacing w:before="120" w:after="120" w:line="360" w:lineRule="auto"/>
              <w:jc w:val="center"/>
              <w:rPr>
                <w:rFonts w:ascii="Times New Roman" w:hAnsi="Times New Roman" w:cs="Times New Roman"/>
                <w:b/>
                <w:sz w:val="28"/>
                <w:szCs w:val="28"/>
              </w:rPr>
            </w:pPr>
            <w:r w:rsidRPr="00BE6912">
              <w:rPr>
                <w:rFonts w:ascii="Times New Roman" w:hAnsi="Times New Roman" w:cs="Times New Roman"/>
                <w:b/>
                <w:sz w:val="28"/>
                <w:szCs w:val="28"/>
              </w:rPr>
              <w:t>HOẠT ĐỘNG CỦA GV VÀ HS</w:t>
            </w:r>
          </w:p>
        </w:tc>
        <w:tc>
          <w:tcPr>
            <w:tcW w:w="4394" w:type="dxa"/>
          </w:tcPr>
          <w:p w14:paraId="63AB07A3" w14:textId="77777777" w:rsidR="00CE0CF0" w:rsidRPr="00BE6912" w:rsidRDefault="00CE0CF0" w:rsidP="000B66A2">
            <w:pPr>
              <w:spacing w:before="120" w:after="120" w:line="360" w:lineRule="auto"/>
              <w:jc w:val="center"/>
              <w:rPr>
                <w:rFonts w:ascii="Times New Roman" w:hAnsi="Times New Roman" w:cs="Times New Roman"/>
                <w:b/>
                <w:sz w:val="28"/>
                <w:szCs w:val="28"/>
              </w:rPr>
            </w:pPr>
            <w:r w:rsidRPr="00BE6912">
              <w:rPr>
                <w:rFonts w:ascii="Times New Roman" w:hAnsi="Times New Roman" w:cs="Times New Roman"/>
                <w:b/>
                <w:sz w:val="28"/>
                <w:szCs w:val="28"/>
              </w:rPr>
              <w:t>SẢN PHẨM DỰ KIẾN</w:t>
            </w:r>
          </w:p>
        </w:tc>
      </w:tr>
      <w:tr w:rsidR="00CE0CF0" w:rsidRPr="00BE6912" w14:paraId="6EC61505" w14:textId="77777777" w:rsidTr="000B66A2">
        <w:tc>
          <w:tcPr>
            <w:tcW w:w="4957" w:type="dxa"/>
          </w:tcPr>
          <w:p w14:paraId="3EF8F05C"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Bước 1: Chuyển giao nhiệm vụ:</w:t>
            </w:r>
            <w:r w:rsidRPr="00163DBE">
              <w:rPr>
                <w:rFonts w:ascii="Times New Roman" w:hAnsi="Times New Roman" w:cs="Times New Roman"/>
                <w:sz w:val="28"/>
                <w:szCs w:val="28"/>
                <w:lang w:val="nl-NL"/>
              </w:rPr>
              <w:t xml:space="preserve"> </w:t>
            </w:r>
          </w:p>
          <w:p w14:paraId="6F29E025" w14:textId="77777777" w:rsidR="00CE0CF0" w:rsidRDefault="00CE0CF0" w:rsidP="000B66A2">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giới thiệu cho HS về 2 cách chính để tăng lãi trong kinh doanh </w:t>
            </w:r>
          </w:p>
          <w:p w14:paraId="3488ECC5" w14:textId="77777777" w:rsidR="00CE0CF0" w:rsidRDefault="00CE0CF0" w:rsidP="000B66A2">
            <w:pPr>
              <w:spacing w:line="360" w:lineRule="auto"/>
              <w:jc w:val="both"/>
              <w:rPr>
                <w:rFonts w:ascii="Times New Roman" w:hAnsi="Times New Roman" w:cs="Times New Roman"/>
                <w:i/>
                <w:iCs/>
                <w:sz w:val="28"/>
                <w:szCs w:val="28"/>
              </w:rPr>
            </w:pPr>
            <w:r>
              <w:rPr>
                <w:rFonts w:ascii="Times New Roman" w:hAnsi="Times New Roman" w:cs="Times New Roman"/>
                <w:sz w:val="28"/>
                <w:szCs w:val="28"/>
              </w:rPr>
              <w:t>- GV giải thích thêm với HS:</w:t>
            </w:r>
            <w:r w:rsidRPr="008E0FCD">
              <w:rPr>
                <w:rFonts w:ascii="Times New Roman" w:hAnsi="Times New Roman" w:cs="Times New Roman"/>
                <w:i/>
                <w:iCs/>
                <w:sz w:val="28"/>
                <w:szCs w:val="28"/>
              </w:rPr>
              <w:t xml:space="preserve"> Để tăng lãi trong kinh doanh người ta quan tâm nhiều đến những giải pháp thu hút người mua để bán được nhiều hàng. Những giải pháp như thế thường được gọi chung là khuyến mãi.</w:t>
            </w:r>
          </w:p>
          <w:p w14:paraId="03F008D4" w14:textId="77777777" w:rsidR="00CE0CF0" w:rsidRPr="008E0FCD" w:rsidRDefault="00CE0CF0" w:rsidP="000B66A2">
            <w:pPr>
              <w:spacing w:line="360" w:lineRule="auto"/>
              <w:jc w:val="both"/>
              <w:rPr>
                <w:rFonts w:ascii="Times New Roman" w:hAnsi="Times New Roman" w:cs="Times New Roman"/>
                <w:sz w:val="28"/>
                <w:szCs w:val="28"/>
              </w:rPr>
            </w:pPr>
            <w:r>
              <w:rPr>
                <w:rFonts w:ascii="Times New Roman" w:hAnsi="Times New Roman" w:cs="Times New Roman"/>
                <w:i/>
                <w:iCs/>
                <w:sz w:val="28"/>
                <w:szCs w:val="28"/>
              </w:rPr>
              <w:t xml:space="preserve">- </w:t>
            </w:r>
            <w:r>
              <w:rPr>
                <w:rFonts w:ascii="Times New Roman" w:hAnsi="Times New Roman" w:cs="Times New Roman"/>
                <w:sz w:val="28"/>
                <w:szCs w:val="28"/>
              </w:rPr>
              <w:t xml:space="preserve">GV giới thiệu về mục đích chính của khuyển mãi và một số hình thức khuyến mãi của các doanh nghiệp trong thực tế kinh doanh hiện nay ở Việt Nam. </w:t>
            </w:r>
          </w:p>
          <w:p w14:paraId="2A8F5687" w14:textId="77777777" w:rsidR="00CE0CF0" w:rsidRPr="00E927C8" w:rsidRDefault="00CE0CF0" w:rsidP="000B66A2">
            <w:pPr>
              <w:spacing w:line="360" w:lineRule="auto"/>
              <w:jc w:val="both"/>
              <w:rPr>
                <w:rFonts w:ascii="Times New Roman" w:hAnsi="Times New Roman" w:cs="Times New Roman"/>
                <w:sz w:val="28"/>
                <w:szCs w:val="28"/>
              </w:rPr>
            </w:pPr>
            <w:r>
              <w:rPr>
                <w:rFonts w:ascii="Times New Roman" w:hAnsi="Times New Roman" w:cs="Times New Roman"/>
                <w:sz w:val="28"/>
                <w:szCs w:val="28"/>
              </w:rPr>
              <w:t>- GV yêu cầu HS liên hệ với thực tế để lấy một số ví dụ tương tự về cách tăng lãi và một số hình thức khuyến mãi</w:t>
            </w:r>
          </w:p>
          <w:p w14:paraId="57F744A5" w14:textId="77777777" w:rsidR="00CE0CF0" w:rsidRPr="00FA69C6" w:rsidRDefault="00CE0CF0" w:rsidP="000B66A2">
            <w:pPr>
              <w:spacing w:line="360" w:lineRule="auto"/>
              <w:jc w:val="both"/>
              <w:rPr>
                <w:rFonts w:ascii="Times New Roman" w:hAnsi="Times New Roman" w:cs="Times New Roman"/>
                <w:sz w:val="28"/>
                <w:szCs w:val="28"/>
              </w:rPr>
            </w:pPr>
            <w:r>
              <w:rPr>
                <w:rFonts w:ascii="Times New Roman" w:hAnsi="Times New Roman" w:cs="Times New Roman"/>
                <w:sz w:val="28"/>
                <w:szCs w:val="28"/>
                <w:lang w:val="fr-FR"/>
              </w:rPr>
              <w:t xml:space="preserve">- GV yêu cầu HS đọc thông tin trong SGK và nêu </w:t>
            </w:r>
            <w:r w:rsidRPr="00FA69C6">
              <w:rPr>
                <w:rFonts w:ascii="Times New Roman" w:hAnsi="Times New Roman" w:cs="Times New Roman"/>
                <w:sz w:val="28"/>
                <w:szCs w:val="28"/>
              </w:rPr>
              <w:t xml:space="preserve">những </w:t>
            </w:r>
            <w:r>
              <w:rPr>
                <w:rFonts w:ascii="Times New Roman" w:hAnsi="Times New Roman" w:cs="Times New Roman"/>
                <w:sz w:val="28"/>
                <w:szCs w:val="28"/>
              </w:rPr>
              <w:t xml:space="preserve">nguyên tắc phải đảm bảo khi thực hiện các hình thức khuyến mãi. </w:t>
            </w:r>
          </w:p>
          <w:p w14:paraId="44115258" w14:textId="77777777" w:rsidR="00CE0CF0" w:rsidRPr="00163DBE" w:rsidRDefault="00CE0CF0" w:rsidP="000B66A2">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 xml:space="preserve">Bước 2: Thực hiện nhiệm vụ: </w:t>
            </w:r>
          </w:p>
          <w:p w14:paraId="6790E317"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lastRenderedPageBreak/>
              <w:t>HS thực hiện hoạt động theo yêu cầu và chỉ dẫn của GV.</w:t>
            </w:r>
          </w:p>
          <w:p w14:paraId="3C64E37D" w14:textId="77777777" w:rsidR="00CE0CF0" w:rsidRPr="00163DBE"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nl-NL"/>
              </w:rPr>
              <w:t xml:space="preserve">Bước 3: Báo cáo, thảo luận: </w:t>
            </w:r>
          </w:p>
          <w:p w14:paraId="05780F1A" w14:textId="77777777" w:rsidR="00CE0CF0" w:rsidRPr="00063228"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GV mời một số nhóm trình bày/báo cáo theo giải pháp sư phạm của GV.</w:t>
            </w:r>
          </w:p>
          <w:p w14:paraId="69E80001"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Bước 4: Kết luận, nhận định: </w:t>
            </w:r>
          </w:p>
          <w:p w14:paraId="045522F9" w14:textId="77777777" w:rsidR="00CE0CF0" w:rsidRPr="00163DBE"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512B608E" w14:textId="77777777" w:rsidR="00CE0CF0" w:rsidRPr="008E0FCD"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082406F9" w14:textId="77777777" w:rsidR="00CE0CF0" w:rsidRDefault="00CE0CF0" w:rsidP="000B66A2">
            <w:pPr>
              <w:spacing w:after="120" w:line="360" w:lineRule="auto"/>
              <w:rPr>
                <w:rFonts w:ascii="Times New Roman" w:hAnsi="Times New Roman" w:cs="Times New Roman"/>
                <w:b/>
                <w:bCs/>
                <w:sz w:val="28"/>
                <w:szCs w:val="28"/>
                <w:lang w:val="nl-NL"/>
              </w:rPr>
            </w:pPr>
            <w:r>
              <w:rPr>
                <w:rFonts w:ascii="Times New Roman" w:hAnsi="Times New Roman" w:cs="Times New Roman"/>
                <w:b/>
                <w:bCs/>
                <w:sz w:val="28"/>
                <w:szCs w:val="28"/>
                <w:lang w:val="nl-NL"/>
              </w:rPr>
              <w:lastRenderedPageBreak/>
              <w:t xml:space="preserve">I. Nội dung chính của chủ đề </w:t>
            </w:r>
          </w:p>
          <w:p w14:paraId="692C3AB2" w14:textId="77777777" w:rsidR="00CE0CF0" w:rsidRDefault="00CE0CF0" w:rsidP="000B66A2">
            <w:pPr>
              <w:spacing w:line="360" w:lineRule="auto"/>
              <w:jc w:val="both"/>
              <w:rPr>
                <w:rFonts w:ascii="Times New Roman" w:hAnsi="Times New Roman" w:cs="Times New Roman"/>
                <w:b/>
                <w:sz w:val="28"/>
                <w:szCs w:val="28"/>
              </w:rPr>
            </w:pPr>
            <w:r>
              <w:rPr>
                <w:rFonts w:ascii="Times New Roman" w:hAnsi="Times New Roman" w:cs="Times New Roman"/>
                <w:b/>
                <w:bCs/>
                <w:sz w:val="28"/>
                <w:szCs w:val="28"/>
                <w:lang w:val="nl-NL"/>
              </w:rPr>
              <w:t xml:space="preserve">1. </w:t>
            </w:r>
            <w:r>
              <w:rPr>
                <w:rFonts w:ascii="Times New Roman" w:hAnsi="Times New Roman" w:cs="Times New Roman"/>
                <w:b/>
                <w:sz w:val="28"/>
                <w:szCs w:val="28"/>
              </w:rPr>
              <w:t>Giới thiệu về khuyến mãi trong kinh doanh</w:t>
            </w:r>
          </w:p>
          <w:p w14:paraId="60D4C05D" w14:textId="77777777" w:rsidR="00CE0CF0" w:rsidRPr="00857F93" w:rsidRDefault="00CE0CF0" w:rsidP="000B66A2">
            <w:pPr>
              <w:spacing w:after="160" w:line="360" w:lineRule="auto"/>
              <w:jc w:val="both"/>
              <w:rPr>
                <w:rFonts w:ascii="Times New Roman" w:hAnsi="Times New Roman" w:cs="Times New Roman"/>
                <w:sz w:val="28"/>
                <w:szCs w:val="28"/>
              </w:rPr>
            </w:pPr>
            <w:r w:rsidRPr="00857F93">
              <w:rPr>
                <w:rFonts w:ascii="Times New Roman" w:hAnsi="Times New Roman" w:cs="Times New Roman"/>
                <w:sz w:val="28"/>
                <w:szCs w:val="28"/>
                <w:lang w:val="fr-FR"/>
              </w:rPr>
              <w:t xml:space="preserve">+ Để </w:t>
            </w:r>
            <w:r w:rsidRPr="00857F93">
              <w:rPr>
                <w:rFonts w:ascii="Times New Roman" w:hAnsi="Times New Roman" w:cs="Times New Roman"/>
                <w:sz w:val="28"/>
                <w:szCs w:val="28"/>
              </w:rPr>
              <w:t>để tăng lãi trong kinh doanh người ta thường sử dụng hai cách chính sau đây:</w:t>
            </w:r>
          </w:p>
          <w:p w14:paraId="5CE499BB" w14:textId="77777777" w:rsidR="00CE0CF0" w:rsidRPr="00857F93" w:rsidRDefault="00CE0CF0" w:rsidP="00CE0CF0">
            <w:pPr>
              <w:pStyle w:val="ListParagraph"/>
              <w:numPr>
                <w:ilvl w:val="0"/>
                <w:numId w:val="1"/>
              </w:numPr>
              <w:spacing w:after="0" w:line="360" w:lineRule="auto"/>
              <w:jc w:val="both"/>
              <w:rPr>
                <w:rFonts w:ascii="Times New Roman" w:hAnsi="Times New Roman" w:cs="Times New Roman"/>
                <w:sz w:val="28"/>
                <w:szCs w:val="28"/>
              </w:rPr>
            </w:pPr>
            <w:r w:rsidRPr="00857F93">
              <w:rPr>
                <w:rFonts w:ascii="Times New Roman" w:hAnsi="Times New Roman" w:cs="Times New Roman"/>
                <w:sz w:val="28"/>
                <w:szCs w:val="28"/>
              </w:rPr>
              <w:t>Nâng giá mặt hàng; </w:t>
            </w:r>
          </w:p>
          <w:p w14:paraId="48EA94FE" w14:textId="77777777" w:rsidR="00CE0CF0" w:rsidRDefault="00CE0CF0" w:rsidP="00CE0CF0">
            <w:pPr>
              <w:pStyle w:val="ListParagraph"/>
              <w:numPr>
                <w:ilvl w:val="0"/>
                <w:numId w:val="1"/>
              </w:numPr>
              <w:spacing w:after="0" w:line="360" w:lineRule="auto"/>
              <w:jc w:val="both"/>
              <w:rPr>
                <w:rFonts w:ascii="Times New Roman" w:hAnsi="Times New Roman" w:cs="Times New Roman"/>
                <w:sz w:val="28"/>
                <w:szCs w:val="28"/>
              </w:rPr>
            </w:pPr>
            <w:r w:rsidRPr="00857F93">
              <w:rPr>
                <w:rFonts w:ascii="Times New Roman" w:hAnsi="Times New Roman" w:cs="Times New Roman"/>
                <w:sz w:val="28"/>
                <w:szCs w:val="28"/>
              </w:rPr>
              <w:t>Thu hút người mua để bán được nhiều hàng. </w:t>
            </w:r>
          </w:p>
          <w:p w14:paraId="6A62A9FD" w14:textId="77777777" w:rsidR="00CE0CF0" w:rsidRPr="00FA69C6" w:rsidRDefault="00CE0CF0" w:rsidP="000B66A2">
            <w:pPr>
              <w:spacing w:line="360" w:lineRule="auto"/>
              <w:jc w:val="both"/>
              <w:rPr>
                <w:rFonts w:ascii="Times New Roman" w:hAnsi="Times New Roman" w:cs="Times New Roman"/>
                <w:sz w:val="28"/>
                <w:szCs w:val="28"/>
              </w:rPr>
            </w:pPr>
            <w:r w:rsidRPr="00FA69C6">
              <w:rPr>
                <w:rFonts w:ascii="Times New Roman" w:hAnsi="Times New Roman" w:cs="Times New Roman"/>
                <w:sz w:val="28"/>
                <w:szCs w:val="28"/>
              </w:rPr>
              <w:t>+ Một số hình thức khuyến mãi</w:t>
            </w:r>
            <w:r w:rsidRPr="00FA69C6">
              <w:rPr>
                <w:rFonts w:ascii="Times New Roman" w:hAnsi="Times New Roman" w:cs="Times New Roman"/>
                <w:color w:val="414100"/>
                <w:sz w:val="28"/>
                <w:szCs w:val="28"/>
              </w:rPr>
              <w:t xml:space="preserve"> mà </w:t>
            </w:r>
            <w:r w:rsidRPr="00FA69C6">
              <w:rPr>
                <w:rFonts w:ascii="Times New Roman" w:hAnsi="Times New Roman" w:cs="Times New Roman"/>
                <w:sz w:val="28"/>
                <w:szCs w:val="28"/>
              </w:rPr>
              <w:t xml:space="preserve">các doanh nghiệp </w:t>
            </w:r>
            <w:r w:rsidRPr="00FA69C6">
              <w:rPr>
                <w:rFonts w:ascii="Times New Roman" w:hAnsi="Times New Roman" w:cs="Times New Roman"/>
                <w:color w:val="414100"/>
                <w:sz w:val="28"/>
                <w:szCs w:val="28"/>
              </w:rPr>
              <w:t xml:space="preserve">ở Việt Nam </w:t>
            </w:r>
            <w:r w:rsidRPr="00FA69C6">
              <w:rPr>
                <w:rFonts w:ascii="Times New Roman" w:hAnsi="Times New Roman" w:cs="Times New Roman"/>
                <w:sz w:val="28"/>
                <w:szCs w:val="28"/>
              </w:rPr>
              <w:t>nêu ra như: </w:t>
            </w:r>
          </w:p>
          <w:p w14:paraId="66204751" w14:textId="77777777" w:rsidR="00CE0CF0" w:rsidRPr="00FA69C6" w:rsidRDefault="00CE0CF0" w:rsidP="00CE0CF0">
            <w:pPr>
              <w:pStyle w:val="ListParagraph"/>
              <w:numPr>
                <w:ilvl w:val="0"/>
                <w:numId w:val="1"/>
              </w:numPr>
              <w:spacing w:after="0" w:line="360" w:lineRule="auto"/>
              <w:jc w:val="both"/>
              <w:rPr>
                <w:rFonts w:ascii="Times New Roman" w:hAnsi="Times New Roman" w:cs="Times New Roman"/>
                <w:sz w:val="28"/>
                <w:szCs w:val="28"/>
              </w:rPr>
            </w:pPr>
            <w:r w:rsidRPr="00E927C8">
              <w:rPr>
                <w:rFonts w:ascii="Times New Roman" w:hAnsi="Times New Roman" w:cs="Times New Roman"/>
                <w:i/>
                <w:iCs/>
                <w:sz w:val="28"/>
                <w:szCs w:val="28"/>
              </w:rPr>
              <w:t>Dùng thử hàng mẫu miễn phí</w:t>
            </w:r>
            <w:r w:rsidRPr="00FA69C6">
              <w:rPr>
                <w:rFonts w:ascii="Times New Roman" w:hAnsi="Times New Roman" w:cs="Times New Roman"/>
                <w:sz w:val="28"/>
                <w:szCs w:val="28"/>
              </w:rPr>
              <w:t>, chẳng hạn như đưa hàng hóa mẫu để khách hàng dùng thử không phải trả tiền; </w:t>
            </w:r>
          </w:p>
          <w:p w14:paraId="7F5CEAA7" w14:textId="77777777" w:rsidR="00CE0CF0" w:rsidRPr="00FA69C6" w:rsidRDefault="00CE0CF0" w:rsidP="00CE0CF0">
            <w:pPr>
              <w:pStyle w:val="ListParagraph"/>
              <w:numPr>
                <w:ilvl w:val="0"/>
                <w:numId w:val="1"/>
              </w:numPr>
              <w:spacing w:after="0" w:line="360" w:lineRule="auto"/>
              <w:jc w:val="both"/>
              <w:rPr>
                <w:rFonts w:ascii="Times New Roman" w:hAnsi="Times New Roman" w:cs="Times New Roman"/>
                <w:sz w:val="28"/>
                <w:szCs w:val="28"/>
              </w:rPr>
            </w:pPr>
            <w:r w:rsidRPr="00E927C8">
              <w:rPr>
                <w:rFonts w:ascii="Times New Roman" w:hAnsi="Times New Roman" w:cs="Times New Roman"/>
                <w:i/>
                <w:iCs/>
                <w:sz w:val="28"/>
                <w:szCs w:val="28"/>
              </w:rPr>
              <w:t>Tặng quà,</w:t>
            </w:r>
            <w:r w:rsidRPr="00FA69C6">
              <w:rPr>
                <w:rFonts w:ascii="Times New Roman" w:hAnsi="Times New Roman" w:cs="Times New Roman"/>
                <w:sz w:val="28"/>
                <w:szCs w:val="28"/>
              </w:rPr>
              <w:t xml:space="preserve"> chẳng hạn như tặng hàng hóa cho khách hàng không thu tiền; </w:t>
            </w:r>
          </w:p>
          <w:p w14:paraId="2AA30F04" w14:textId="77777777" w:rsidR="00CE0CF0" w:rsidRDefault="00CE0CF0" w:rsidP="00CE0CF0">
            <w:pPr>
              <w:pStyle w:val="ListParagraph"/>
              <w:numPr>
                <w:ilvl w:val="0"/>
                <w:numId w:val="1"/>
              </w:numPr>
              <w:spacing w:after="0" w:line="360" w:lineRule="auto"/>
              <w:jc w:val="both"/>
              <w:rPr>
                <w:rFonts w:ascii="Times New Roman" w:hAnsi="Times New Roman" w:cs="Times New Roman"/>
                <w:sz w:val="28"/>
                <w:szCs w:val="28"/>
              </w:rPr>
            </w:pPr>
            <w:r w:rsidRPr="00E927C8">
              <w:rPr>
                <w:rFonts w:ascii="Times New Roman" w:hAnsi="Times New Roman" w:cs="Times New Roman"/>
                <w:i/>
                <w:iCs/>
                <w:sz w:val="28"/>
                <w:szCs w:val="28"/>
              </w:rPr>
              <w:t>Giảm giá,</w:t>
            </w:r>
            <w:r w:rsidRPr="00FA69C6">
              <w:rPr>
                <w:rFonts w:ascii="Times New Roman" w:hAnsi="Times New Roman" w:cs="Times New Roman"/>
                <w:sz w:val="28"/>
                <w:szCs w:val="28"/>
              </w:rPr>
              <w:t xml:space="preserve"> chẳng hạn như: bán </w:t>
            </w:r>
            <w:r w:rsidRPr="00FA69C6">
              <w:rPr>
                <w:rFonts w:ascii="Times New Roman" w:hAnsi="Times New Roman" w:cs="Times New Roman"/>
                <w:sz w:val="28"/>
                <w:szCs w:val="28"/>
              </w:rPr>
              <w:lastRenderedPageBreak/>
              <w:t>hàng với giá thấp hơn giá bán trước đó, ... </w:t>
            </w:r>
          </w:p>
          <w:p w14:paraId="4C83DA27" w14:textId="77777777" w:rsidR="00CE0CF0" w:rsidRDefault="00CE0CF0" w:rsidP="000B66A2">
            <w:pPr>
              <w:spacing w:line="360" w:lineRule="auto"/>
              <w:jc w:val="both"/>
              <w:rPr>
                <w:rFonts w:ascii="Times New Roman" w:hAnsi="Times New Roman" w:cs="Times New Roman"/>
                <w:sz w:val="28"/>
                <w:szCs w:val="28"/>
              </w:rPr>
            </w:pPr>
            <w:r>
              <w:rPr>
                <w:rFonts w:ascii="Times New Roman" w:hAnsi="Times New Roman" w:cs="Times New Roman"/>
                <w:sz w:val="28"/>
                <w:szCs w:val="28"/>
              </w:rPr>
              <w:t>+ N</w:t>
            </w:r>
            <w:r w:rsidRPr="00FA69C6">
              <w:rPr>
                <w:rFonts w:ascii="Times New Roman" w:hAnsi="Times New Roman" w:cs="Times New Roman"/>
                <w:sz w:val="28"/>
                <w:szCs w:val="28"/>
              </w:rPr>
              <w:t xml:space="preserve">guyên tắc phải đảm bảo </w:t>
            </w:r>
            <w:r>
              <w:rPr>
                <w:rFonts w:ascii="Times New Roman" w:hAnsi="Times New Roman" w:cs="Times New Roman"/>
                <w:sz w:val="28"/>
                <w:szCs w:val="28"/>
              </w:rPr>
              <w:t>khi thực hiện c</w:t>
            </w:r>
            <w:r w:rsidRPr="00FA69C6">
              <w:rPr>
                <w:rFonts w:ascii="Times New Roman" w:hAnsi="Times New Roman" w:cs="Times New Roman"/>
                <w:sz w:val="28"/>
                <w:szCs w:val="28"/>
              </w:rPr>
              <w:t>ác hình thức khuyến mãi</w:t>
            </w:r>
            <w:r>
              <w:rPr>
                <w:rFonts w:ascii="Times New Roman" w:hAnsi="Times New Roman" w:cs="Times New Roman"/>
                <w:sz w:val="28"/>
                <w:szCs w:val="28"/>
              </w:rPr>
              <w:t xml:space="preserve">. </w:t>
            </w:r>
          </w:p>
          <w:p w14:paraId="7954F1DE" w14:textId="77777777" w:rsidR="00CE0CF0" w:rsidRPr="00FA69C6" w:rsidRDefault="00CE0CF0" w:rsidP="00CE0CF0">
            <w:pPr>
              <w:pStyle w:val="ListParagraph"/>
              <w:numPr>
                <w:ilvl w:val="0"/>
                <w:numId w:val="2"/>
              </w:numPr>
              <w:spacing w:after="0" w:line="360" w:lineRule="auto"/>
              <w:jc w:val="both"/>
              <w:rPr>
                <w:rFonts w:ascii="Times New Roman" w:hAnsi="Times New Roman" w:cs="Times New Roman"/>
                <w:sz w:val="28"/>
                <w:szCs w:val="28"/>
              </w:rPr>
            </w:pPr>
            <w:r w:rsidRPr="00FA69C6">
              <w:rPr>
                <w:rFonts w:ascii="Times New Roman" w:hAnsi="Times New Roman" w:cs="Times New Roman"/>
                <w:sz w:val="28"/>
                <w:szCs w:val="28"/>
              </w:rPr>
              <w:t>Việc khuyến mãi phải được thực hiện hợp pháp, trung thực, công khai, minh bạch, cạnh tranh lành mạnh,</w:t>
            </w:r>
          </w:p>
          <w:p w14:paraId="4ACFBA79" w14:textId="77777777" w:rsidR="00CE0CF0" w:rsidRPr="00FA69C6" w:rsidRDefault="00CE0CF0" w:rsidP="00CE0CF0">
            <w:pPr>
              <w:pStyle w:val="ListParagraph"/>
              <w:numPr>
                <w:ilvl w:val="0"/>
                <w:numId w:val="2"/>
              </w:numPr>
              <w:spacing w:after="0" w:line="360" w:lineRule="auto"/>
              <w:jc w:val="both"/>
              <w:rPr>
                <w:rFonts w:ascii="Times New Roman" w:hAnsi="Times New Roman" w:cs="Times New Roman"/>
                <w:sz w:val="28"/>
                <w:szCs w:val="28"/>
              </w:rPr>
            </w:pPr>
            <w:r w:rsidRPr="00FA69C6">
              <w:rPr>
                <w:rFonts w:ascii="Times New Roman" w:hAnsi="Times New Roman" w:cs="Times New Roman"/>
                <w:sz w:val="28"/>
                <w:szCs w:val="28"/>
              </w:rPr>
              <w:t>Không xâm hại đến lợi ích hợp pháp của người tiêu dùng, của các nhà kinh doanh, tổ chức hoặc cá nhân khác</w:t>
            </w:r>
          </w:p>
          <w:p w14:paraId="1E31924B" w14:textId="77777777" w:rsidR="00CE0CF0" w:rsidRPr="00102C2D" w:rsidRDefault="00CE0CF0" w:rsidP="00CE0CF0">
            <w:pPr>
              <w:pStyle w:val="ListParagraph"/>
              <w:numPr>
                <w:ilvl w:val="0"/>
                <w:numId w:val="2"/>
              </w:numPr>
              <w:spacing w:after="0" w:line="360" w:lineRule="auto"/>
              <w:jc w:val="both"/>
              <w:rPr>
                <w:rFonts w:ascii="Times New Roman" w:hAnsi="Times New Roman" w:cs="Times New Roman"/>
                <w:sz w:val="28"/>
                <w:szCs w:val="28"/>
              </w:rPr>
            </w:pPr>
            <w:r w:rsidRPr="00FA69C6">
              <w:rPr>
                <w:rFonts w:ascii="Times New Roman" w:hAnsi="Times New Roman" w:cs="Times New Roman"/>
                <w:sz w:val="28"/>
                <w:szCs w:val="28"/>
              </w:rPr>
              <w:t>Không được lợi dụng lòng tin và sự thiếu hiểu biết, thiếu kinh nghiệm của khách hàng.</w:t>
            </w:r>
          </w:p>
        </w:tc>
      </w:tr>
    </w:tbl>
    <w:p w14:paraId="40214F7C" w14:textId="77777777" w:rsidR="00CE0CF0" w:rsidRPr="00163DBE" w:rsidRDefault="00CE0CF0" w:rsidP="00CE0CF0">
      <w:pPr>
        <w:spacing w:line="360" w:lineRule="auto"/>
        <w:jc w:val="both"/>
        <w:rPr>
          <w:rFonts w:ascii="Times New Roman" w:hAnsi="Times New Roman" w:cs="Times New Roman"/>
          <w:b/>
          <w:sz w:val="28"/>
          <w:szCs w:val="28"/>
          <w:lang w:val="fr-FR"/>
        </w:rPr>
      </w:pPr>
    </w:p>
    <w:p w14:paraId="58F32CD3"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Tiết 2</w:t>
      </w:r>
    </w:p>
    <w:p w14:paraId="040B8042"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Hoạt động 2. Hình thức giảm giá trong khuyến mãi </w:t>
      </w:r>
    </w:p>
    <w:p w14:paraId="48442324"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a) Mục tiêu:</w:t>
      </w:r>
      <w:r w:rsidRPr="00163DBE">
        <w:rPr>
          <w:rFonts w:ascii="Times New Roman" w:hAnsi="Times New Roman" w:cs="Times New Roman"/>
          <w:sz w:val="28"/>
          <w:szCs w:val="28"/>
          <w:lang w:val="fr-FR"/>
        </w:rPr>
        <w:t xml:space="preserve"> </w:t>
      </w:r>
    </w:p>
    <w:p w14:paraId="7904FAA2"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HS </w:t>
      </w:r>
      <w:r>
        <w:rPr>
          <w:rFonts w:ascii="Times New Roman" w:hAnsi="Times New Roman" w:cs="Times New Roman"/>
          <w:sz w:val="28"/>
          <w:szCs w:val="28"/>
          <w:lang w:val="fr-FR"/>
        </w:rPr>
        <w:t>hiểu và lấy ví dụ được về một số hình thức giảm giá phổ biến</w:t>
      </w:r>
    </w:p>
    <w:p w14:paraId="4F1021E5"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b) Nội dung: </w:t>
      </w:r>
      <w:r w:rsidRPr="00163DBE">
        <w:rPr>
          <w:rFonts w:ascii="Times New Roman" w:hAnsi="Times New Roman" w:cs="Times New Roman"/>
          <w:sz w:val="28"/>
          <w:szCs w:val="28"/>
          <w:lang w:val="fr-FR"/>
        </w:rPr>
        <w:t>HS thảo luận nhóm thực hiện yêu cầu của GV.</w:t>
      </w:r>
    </w:p>
    <w:p w14:paraId="38F13093" w14:textId="77777777" w:rsidR="00CE0CF0" w:rsidRPr="008C60B0" w:rsidRDefault="00CE0CF0" w:rsidP="00CE0CF0">
      <w:pPr>
        <w:spacing w:line="360" w:lineRule="auto"/>
        <w:jc w:val="both"/>
        <w:rPr>
          <w:rFonts w:ascii="Times New Roman" w:hAnsi="Times New Roman" w:cs="Times New Roman"/>
          <w:bCs/>
          <w:sz w:val="28"/>
          <w:szCs w:val="28"/>
          <w:lang w:val="fr-FR"/>
        </w:rPr>
      </w:pPr>
      <w:r w:rsidRPr="00163DBE">
        <w:rPr>
          <w:rFonts w:ascii="Times New Roman" w:hAnsi="Times New Roman" w:cs="Times New Roman"/>
          <w:b/>
          <w:sz w:val="28"/>
          <w:szCs w:val="28"/>
          <w:lang w:val="fr-FR"/>
        </w:rPr>
        <w:t xml:space="preserve">c) Sản phẩm học tập: </w:t>
      </w:r>
      <w:r>
        <w:rPr>
          <w:rFonts w:ascii="Times New Roman" w:hAnsi="Times New Roman" w:cs="Times New Roman"/>
          <w:bCs/>
          <w:sz w:val="28"/>
          <w:szCs w:val="28"/>
          <w:lang w:val="fr-FR"/>
        </w:rPr>
        <w:t xml:space="preserve">HS ghi nhớ và lấy ví dụ minh họa về một số hình thức giảm giá phổ biến trong kinh doanh.  </w:t>
      </w:r>
    </w:p>
    <w:p w14:paraId="17E13DD6" w14:textId="77777777" w:rsidR="00CE0CF0"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E0CF0" w:rsidRPr="00BE6912" w14:paraId="5CF11D4B" w14:textId="77777777" w:rsidTr="000B66A2">
        <w:tc>
          <w:tcPr>
            <w:tcW w:w="4957" w:type="dxa"/>
          </w:tcPr>
          <w:p w14:paraId="370E0AB1" w14:textId="77777777" w:rsidR="00CE0CF0" w:rsidRPr="00BE6912" w:rsidRDefault="00CE0CF0" w:rsidP="000B66A2">
            <w:pPr>
              <w:tabs>
                <w:tab w:val="left" w:pos="495"/>
              </w:tabs>
              <w:spacing w:before="120" w:after="120" w:line="360" w:lineRule="auto"/>
              <w:jc w:val="center"/>
              <w:rPr>
                <w:rFonts w:ascii="Times New Roman" w:hAnsi="Times New Roman" w:cs="Times New Roman"/>
                <w:b/>
                <w:sz w:val="28"/>
                <w:szCs w:val="28"/>
              </w:rPr>
            </w:pPr>
            <w:r w:rsidRPr="00BE6912">
              <w:rPr>
                <w:rFonts w:ascii="Times New Roman" w:hAnsi="Times New Roman" w:cs="Times New Roman"/>
                <w:b/>
                <w:sz w:val="28"/>
                <w:szCs w:val="28"/>
              </w:rPr>
              <w:lastRenderedPageBreak/>
              <w:t>HOẠT ĐỘNG CỦA GV VÀ HS</w:t>
            </w:r>
          </w:p>
        </w:tc>
        <w:tc>
          <w:tcPr>
            <w:tcW w:w="4394" w:type="dxa"/>
          </w:tcPr>
          <w:p w14:paraId="30BCFADF" w14:textId="77777777" w:rsidR="00CE0CF0" w:rsidRPr="00BE6912" w:rsidRDefault="00CE0CF0" w:rsidP="000B66A2">
            <w:pPr>
              <w:spacing w:before="120" w:after="120" w:line="360" w:lineRule="auto"/>
              <w:jc w:val="center"/>
              <w:rPr>
                <w:rFonts w:ascii="Times New Roman" w:hAnsi="Times New Roman" w:cs="Times New Roman"/>
                <w:b/>
                <w:sz w:val="28"/>
                <w:szCs w:val="28"/>
              </w:rPr>
            </w:pPr>
            <w:r w:rsidRPr="00BE6912">
              <w:rPr>
                <w:rFonts w:ascii="Times New Roman" w:hAnsi="Times New Roman" w:cs="Times New Roman"/>
                <w:b/>
                <w:sz w:val="28"/>
                <w:szCs w:val="28"/>
              </w:rPr>
              <w:t>SẢN PHẨM DỰ KIẾN</w:t>
            </w:r>
          </w:p>
        </w:tc>
      </w:tr>
      <w:tr w:rsidR="00CE0CF0" w:rsidRPr="00BE6912" w14:paraId="3A23255E" w14:textId="77777777" w:rsidTr="000B66A2">
        <w:tc>
          <w:tcPr>
            <w:tcW w:w="4957" w:type="dxa"/>
          </w:tcPr>
          <w:p w14:paraId="28FDAFBF"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Bước 1: Chuyển giao nhiệm vụ:</w:t>
            </w:r>
            <w:r w:rsidRPr="00163DBE">
              <w:rPr>
                <w:rFonts w:ascii="Times New Roman" w:hAnsi="Times New Roman" w:cs="Times New Roman"/>
                <w:sz w:val="28"/>
                <w:szCs w:val="28"/>
                <w:lang w:val="nl-NL"/>
              </w:rPr>
              <w:t xml:space="preserve"> </w:t>
            </w:r>
          </w:p>
          <w:p w14:paraId="274C02A3" w14:textId="77777777" w:rsidR="00CE0CF0" w:rsidRDefault="00CE0CF0" w:rsidP="000B66A2">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yêu cầu HS thảo luận nhóm, đọc thông tin trong SGK, tìm hiểu về một số hình thức giảm giá phổ biến </w:t>
            </w:r>
          </w:p>
          <w:p w14:paraId="2A0DEF4C" w14:textId="77777777" w:rsidR="00CE0CF0" w:rsidRPr="00FA69C6" w:rsidRDefault="00CE0CF0" w:rsidP="000B66A2">
            <w:pPr>
              <w:spacing w:line="360" w:lineRule="auto"/>
              <w:jc w:val="both"/>
              <w:rPr>
                <w:rFonts w:ascii="Times New Roman" w:hAnsi="Times New Roman" w:cs="Times New Roman"/>
                <w:sz w:val="28"/>
                <w:szCs w:val="28"/>
              </w:rPr>
            </w:pPr>
            <w:r>
              <w:rPr>
                <w:rFonts w:ascii="Times New Roman" w:hAnsi="Times New Roman" w:cs="Times New Roman"/>
                <w:sz w:val="28"/>
                <w:szCs w:val="28"/>
                <w:lang w:val="fr-FR"/>
              </w:rPr>
              <w:t xml:space="preserve">- GV yêu cầu HS vận dụng hiểu biết của bản thân, lấy ví dụ thực tế để làm rõ các hình thức giảm giá trong khuyến mãi. </w:t>
            </w:r>
          </w:p>
          <w:p w14:paraId="73A20668" w14:textId="77777777" w:rsidR="00CE0CF0" w:rsidRPr="00163DBE" w:rsidRDefault="00CE0CF0" w:rsidP="000B66A2">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 xml:space="preserve">Bước 2: Thực hiện nhiệm vụ: </w:t>
            </w:r>
          </w:p>
          <w:p w14:paraId="29DCAEC8"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HS thực hiện hoạt động theo yêu cầu và chỉ dẫn của GV.</w:t>
            </w:r>
          </w:p>
          <w:p w14:paraId="1229F0D2" w14:textId="77777777" w:rsidR="00CE0CF0" w:rsidRPr="00163DBE"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nl-NL"/>
              </w:rPr>
              <w:t xml:space="preserve">Bước 3: Báo cáo, thảo luận: </w:t>
            </w:r>
          </w:p>
          <w:p w14:paraId="6E086AAC" w14:textId="77777777" w:rsidR="00CE0CF0"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GV mời một số nhóm trình bày/báo cáo theo giải pháp sư phạm của GV.</w:t>
            </w:r>
          </w:p>
          <w:p w14:paraId="53F14623"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Bước 4: Kết luận, nhận định: </w:t>
            </w:r>
          </w:p>
          <w:p w14:paraId="6A1C9E14" w14:textId="77777777" w:rsidR="00CE0CF0" w:rsidRPr="00163DBE"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66E95EA6" w14:textId="77777777" w:rsidR="00CE0CF0" w:rsidRPr="008E0FCD"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21E0EA09" w14:textId="77777777" w:rsidR="00CE0CF0" w:rsidRDefault="00CE0CF0" w:rsidP="000B66A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2. Hình thức giảm giá trong khuyến mãi </w:t>
            </w:r>
          </w:p>
          <w:p w14:paraId="4C7F2C0B" w14:textId="77777777" w:rsidR="00CE0CF0" w:rsidRPr="00102C2D" w:rsidRDefault="00CE0CF0" w:rsidP="000B66A2">
            <w:pPr>
              <w:spacing w:line="360" w:lineRule="auto"/>
              <w:jc w:val="both"/>
              <w:rPr>
                <w:rFonts w:ascii="Times New Roman" w:hAnsi="Times New Roman" w:cs="Times New Roman"/>
                <w:sz w:val="28"/>
                <w:szCs w:val="28"/>
                <w:lang w:val="nl-NL"/>
              </w:rPr>
            </w:pPr>
            <w:r w:rsidRPr="00102C2D">
              <w:rPr>
                <w:rFonts w:ascii="Times New Roman" w:hAnsi="Times New Roman" w:cs="Times New Roman"/>
                <w:sz w:val="28"/>
                <w:szCs w:val="28"/>
                <w:lang w:val="nl-NL"/>
              </w:rPr>
              <w:t xml:space="preserve">Một số hình thức giảm giá phổ biến </w:t>
            </w:r>
          </w:p>
          <w:p w14:paraId="45C9747E" w14:textId="77777777" w:rsidR="00CE0CF0" w:rsidRPr="00102C2D" w:rsidRDefault="00CE0CF0" w:rsidP="000B66A2">
            <w:pPr>
              <w:spacing w:line="360" w:lineRule="auto"/>
              <w:jc w:val="both"/>
              <w:rPr>
                <w:rFonts w:ascii="Times New Roman" w:hAnsi="Times New Roman" w:cs="Times New Roman"/>
                <w:sz w:val="28"/>
                <w:szCs w:val="28"/>
              </w:rPr>
            </w:pPr>
            <w:r w:rsidRPr="00F87499">
              <w:rPr>
                <w:rFonts w:ascii="Times New Roman" w:hAnsi="Times New Roman" w:cs="Times New Roman"/>
                <w:sz w:val="28"/>
                <w:szCs w:val="28"/>
              </w:rPr>
              <w:t xml:space="preserve">• Giảm giá bán của sản phẩm: </w:t>
            </w:r>
          </w:p>
          <w:p w14:paraId="5C86DF16" w14:textId="77777777" w:rsidR="00CE0CF0" w:rsidRPr="00F87499" w:rsidRDefault="00CE0CF0" w:rsidP="000B66A2">
            <w:pPr>
              <w:spacing w:after="160" w:line="360" w:lineRule="auto"/>
              <w:jc w:val="both"/>
              <w:rPr>
                <w:rFonts w:ascii="Times New Roman" w:hAnsi="Times New Roman" w:cs="Times New Roman"/>
                <w:sz w:val="28"/>
                <w:szCs w:val="28"/>
              </w:rPr>
            </w:pPr>
            <w:r w:rsidRPr="00102C2D">
              <w:rPr>
                <w:rFonts w:ascii="Times New Roman" w:hAnsi="Times New Roman" w:cs="Times New Roman"/>
                <w:sz w:val="28"/>
                <w:szCs w:val="28"/>
              </w:rPr>
              <w:t xml:space="preserve">VD: </w:t>
            </w:r>
            <w:r w:rsidRPr="00F87499">
              <w:rPr>
                <w:rFonts w:ascii="Times New Roman" w:hAnsi="Times New Roman" w:cs="Times New Roman"/>
                <w:sz w:val="28"/>
                <w:szCs w:val="28"/>
              </w:rPr>
              <w:t>Thay vì bán với giá niêm yết, khách hàng được mua hàng với giá giảm 5% hoặc 10%, 15%, ... tuỳ theo chiến lược kinh doanh của cửa hàng. </w:t>
            </w:r>
          </w:p>
          <w:p w14:paraId="3D293C9D" w14:textId="77777777" w:rsidR="00CE0CF0" w:rsidRPr="00102C2D" w:rsidRDefault="00CE0CF0" w:rsidP="000B66A2">
            <w:pPr>
              <w:spacing w:line="360" w:lineRule="auto"/>
              <w:jc w:val="both"/>
              <w:rPr>
                <w:rFonts w:ascii="Times New Roman" w:hAnsi="Times New Roman" w:cs="Times New Roman"/>
                <w:sz w:val="28"/>
                <w:szCs w:val="28"/>
              </w:rPr>
            </w:pPr>
            <w:r w:rsidRPr="00F87499">
              <w:rPr>
                <w:rFonts w:ascii="Times New Roman" w:hAnsi="Times New Roman" w:cs="Times New Roman"/>
                <w:sz w:val="28"/>
                <w:szCs w:val="28"/>
              </w:rPr>
              <w:t xml:space="preserve">• Giảm giá khi mua nhiều sản phẩm: </w:t>
            </w:r>
          </w:p>
          <w:p w14:paraId="720722E8" w14:textId="77777777" w:rsidR="00CE0CF0" w:rsidRPr="00102C2D" w:rsidRDefault="00CE0CF0" w:rsidP="000B66A2">
            <w:pPr>
              <w:spacing w:line="360" w:lineRule="auto"/>
              <w:jc w:val="both"/>
              <w:rPr>
                <w:rFonts w:ascii="Times New Roman" w:hAnsi="Times New Roman" w:cs="Times New Roman"/>
                <w:sz w:val="28"/>
                <w:szCs w:val="28"/>
              </w:rPr>
            </w:pPr>
            <w:r w:rsidRPr="00102C2D">
              <w:rPr>
                <w:rFonts w:ascii="Times New Roman" w:hAnsi="Times New Roman" w:cs="Times New Roman"/>
                <w:sz w:val="28"/>
                <w:szCs w:val="28"/>
              </w:rPr>
              <w:t>VD:</w:t>
            </w:r>
            <w:r w:rsidRPr="00F87499">
              <w:rPr>
                <w:rFonts w:ascii="Times New Roman" w:hAnsi="Times New Roman" w:cs="Times New Roman"/>
                <w:sz w:val="28"/>
                <w:szCs w:val="28"/>
              </w:rPr>
              <w:t xml:space="preserve"> mua 2 sản phẩm được giảm 5%; mua 3 sản phẩm được giảm 10%; ...</w:t>
            </w:r>
          </w:p>
          <w:p w14:paraId="16D31040" w14:textId="77777777" w:rsidR="00CE0CF0" w:rsidRPr="00102C2D" w:rsidRDefault="00CE0CF0" w:rsidP="000B66A2">
            <w:pPr>
              <w:spacing w:line="360" w:lineRule="auto"/>
              <w:jc w:val="both"/>
              <w:rPr>
                <w:rFonts w:ascii="Times New Roman" w:hAnsi="Times New Roman" w:cs="Times New Roman"/>
                <w:b/>
                <w:bCs/>
                <w:sz w:val="28"/>
                <w:szCs w:val="28"/>
              </w:rPr>
            </w:pPr>
          </w:p>
        </w:tc>
      </w:tr>
    </w:tbl>
    <w:p w14:paraId="715D50E0" w14:textId="77777777" w:rsidR="00CE0CF0" w:rsidRPr="00163DBE" w:rsidRDefault="00CE0CF0" w:rsidP="00CE0CF0">
      <w:pPr>
        <w:spacing w:line="360" w:lineRule="auto"/>
        <w:jc w:val="both"/>
        <w:rPr>
          <w:rFonts w:ascii="Times New Roman" w:hAnsi="Times New Roman" w:cs="Times New Roman"/>
          <w:b/>
          <w:sz w:val="28"/>
          <w:szCs w:val="28"/>
          <w:lang w:val="fr-FR"/>
        </w:rPr>
      </w:pPr>
    </w:p>
    <w:p w14:paraId="23F49764"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Hoạt động 3. Kiến thức toán học  </w:t>
      </w:r>
    </w:p>
    <w:p w14:paraId="79608E19"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a) Mục tiêu:</w:t>
      </w:r>
      <w:r w:rsidRPr="00163DBE">
        <w:rPr>
          <w:rFonts w:ascii="Times New Roman" w:hAnsi="Times New Roman" w:cs="Times New Roman"/>
          <w:sz w:val="28"/>
          <w:szCs w:val="28"/>
          <w:lang w:val="fr-FR"/>
        </w:rPr>
        <w:t xml:space="preserve"> </w:t>
      </w:r>
    </w:p>
    <w:p w14:paraId="08384CD2" w14:textId="77777777" w:rsidR="00CE0CF0"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lastRenderedPageBreak/>
        <w:t xml:space="preserve">- HS </w:t>
      </w:r>
      <w:r>
        <w:rPr>
          <w:rFonts w:ascii="Times New Roman" w:hAnsi="Times New Roman" w:cs="Times New Roman"/>
          <w:sz w:val="28"/>
          <w:szCs w:val="28"/>
          <w:lang w:val="fr-FR"/>
        </w:rPr>
        <w:t xml:space="preserve">biết được kiến thức toán học áp dụng trong các hình thức khuyến mãi trong kinh doanh </w:t>
      </w:r>
    </w:p>
    <w:p w14:paraId="72E7D1F4" w14:textId="77777777" w:rsidR="00CE0CF0" w:rsidRPr="00163DBE" w:rsidRDefault="00CE0CF0" w:rsidP="00CE0CF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HS thực hành được các kiến thức toán học để tính tiền lãi, xác định phương án kinh doanh đem lại nhiều lãi nhất cho cửa hàng. </w:t>
      </w:r>
    </w:p>
    <w:p w14:paraId="426E6A49"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b) Nội dung: </w:t>
      </w:r>
      <w:r w:rsidRPr="00163DBE">
        <w:rPr>
          <w:rFonts w:ascii="Times New Roman" w:hAnsi="Times New Roman" w:cs="Times New Roman"/>
          <w:sz w:val="28"/>
          <w:szCs w:val="28"/>
          <w:lang w:val="fr-FR"/>
        </w:rPr>
        <w:t>HS thảo luận nhóm thực hiện yêu cầu của GV.</w:t>
      </w:r>
    </w:p>
    <w:p w14:paraId="20F05B0C" w14:textId="77777777" w:rsidR="00CE0CF0" w:rsidRPr="008C60B0" w:rsidRDefault="00CE0CF0" w:rsidP="00CE0CF0">
      <w:pPr>
        <w:spacing w:line="360" w:lineRule="auto"/>
        <w:jc w:val="both"/>
        <w:rPr>
          <w:rFonts w:ascii="Times New Roman" w:hAnsi="Times New Roman" w:cs="Times New Roman"/>
          <w:bCs/>
          <w:sz w:val="28"/>
          <w:szCs w:val="28"/>
          <w:lang w:val="fr-FR"/>
        </w:rPr>
      </w:pPr>
      <w:r w:rsidRPr="00163DBE">
        <w:rPr>
          <w:rFonts w:ascii="Times New Roman" w:hAnsi="Times New Roman" w:cs="Times New Roman"/>
          <w:b/>
          <w:sz w:val="28"/>
          <w:szCs w:val="28"/>
          <w:lang w:val="fr-FR"/>
        </w:rPr>
        <w:t xml:space="preserve">c) Sản phẩm học tập: </w:t>
      </w:r>
      <w:r>
        <w:rPr>
          <w:rFonts w:ascii="Times New Roman" w:hAnsi="Times New Roman" w:cs="Times New Roman"/>
          <w:bCs/>
          <w:sz w:val="28"/>
          <w:szCs w:val="28"/>
          <w:lang w:val="fr-FR"/>
        </w:rPr>
        <w:t xml:space="preserve">HS vận dụng kiến thức toán học để giải các bài toán thực tế   </w:t>
      </w:r>
    </w:p>
    <w:p w14:paraId="3FE19DBF"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E0CF0" w:rsidRPr="00BE6912" w14:paraId="1FE08E22" w14:textId="77777777" w:rsidTr="000B66A2">
        <w:tc>
          <w:tcPr>
            <w:tcW w:w="4957" w:type="dxa"/>
          </w:tcPr>
          <w:p w14:paraId="4D6D7FAD" w14:textId="77777777" w:rsidR="00CE0CF0" w:rsidRPr="00BE6912" w:rsidRDefault="00CE0CF0" w:rsidP="000B66A2">
            <w:pPr>
              <w:tabs>
                <w:tab w:val="left" w:pos="495"/>
              </w:tabs>
              <w:spacing w:before="120" w:after="120" w:line="360" w:lineRule="auto"/>
              <w:jc w:val="center"/>
              <w:rPr>
                <w:rFonts w:ascii="Times New Roman" w:hAnsi="Times New Roman" w:cs="Times New Roman"/>
                <w:b/>
                <w:sz w:val="28"/>
                <w:szCs w:val="28"/>
              </w:rPr>
            </w:pPr>
            <w:r w:rsidRPr="00BE6912">
              <w:rPr>
                <w:rFonts w:ascii="Times New Roman" w:hAnsi="Times New Roman" w:cs="Times New Roman"/>
                <w:b/>
                <w:sz w:val="28"/>
                <w:szCs w:val="28"/>
              </w:rPr>
              <w:t>HOẠT ĐỘNG CỦA GV VÀ HS</w:t>
            </w:r>
          </w:p>
        </w:tc>
        <w:tc>
          <w:tcPr>
            <w:tcW w:w="4394" w:type="dxa"/>
          </w:tcPr>
          <w:p w14:paraId="7CC80123" w14:textId="77777777" w:rsidR="00CE0CF0" w:rsidRPr="00BE6912" w:rsidRDefault="00CE0CF0" w:rsidP="000B66A2">
            <w:pPr>
              <w:spacing w:before="120" w:after="120" w:line="360" w:lineRule="auto"/>
              <w:jc w:val="center"/>
              <w:rPr>
                <w:rFonts w:ascii="Times New Roman" w:hAnsi="Times New Roman" w:cs="Times New Roman"/>
                <w:b/>
                <w:sz w:val="28"/>
                <w:szCs w:val="28"/>
              </w:rPr>
            </w:pPr>
            <w:r w:rsidRPr="00BE6912">
              <w:rPr>
                <w:rFonts w:ascii="Times New Roman" w:hAnsi="Times New Roman" w:cs="Times New Roman"/>
                <w:b/>
                <w:sz w:val="28"/>
                <w:szCs w:val="28"/>
              </w:rPr>
              <w:t>SẢN PHẨM DỰ KIẾN</w:t>
            </w:r>
          </w:p>
        </w:tc>
      </w:tr>
      <w:tr w:rsidR="00CE0CF0" w:rsidRPr="00BE6912" w14:paraId="540A0823" w14:textId="77777777" w:rsidTr="000B66A2">
        <w:tc>
          <w:tcPr>
            <w:tcW w:w="4957" w:type="dxa"/>
          </w:tcPr>
          <w:p w14:paraId="04B96FEB"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Bước 1: Chuyển giao nhiệm vụ:</w:t>
            </w:r>
            <w:r w:rsidRPr="00163DBE">
              <w:rPr>
                <w:rFonts w:ascii="Times New Roman" w:hAnsi="Times New Roman" w:cs="Times New Roman"/>
                <w:sz w:val="28"/>
                <w:szCs w:val="28"/>
                <w:lang w:val="nl-NL"/>
              </w:rPr>
              <w:t xml:space="preserve"> </w:t>
            </w:r>
          </w:p>
          <w:p w14:paraId="59073B5F" w14:textId="77777777" w:rsidR="00CE0CF0" w:rsidRDefault="00CE0CF0" w:rsidP="000B66A2">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GV trình bày kiến thức toán học liên quan đến khuyến mãi trong kinh doanh cho HS </w:t>
            </w:r>
          </w:p>
          <w:p w14:paraId="057DA3C7" w14:textId="77777777" w:rsidR="00CE0CF0" w:rsidRDefault="00CE0CF0" w:rsidP="000B66A2">
            <w:pPr>
              <w:spacing w:line="360" w:lineRule="auto"/>
              <w:jc w:val="both"/>
              <w:rPr>
                <w:rFonts w:ascii="Times New Roman" w:hAnsi="Times New Roman" w:cs="Times New Roman"/>
                <w:i/>
                <w:iCs/>
                <w:sz w:val="28"/>
                <w:szCs w:val="28"/>
                <w:lang w:val="fr-FR"/>
              </w:rPr>
            </w:pPr>
            <w:r>
              <w:rPr>
                <w:rFonts w:ascii="Times New Roman" w:hAnsi="Times New Roman" w:cs="Times New Roman"/>
                <w:sz w:val="28"/>
                <w:szCs w:val="28"/>
                <w:lang w:val="fr-FR"/>
              </w:rPr>
              <w:t xml:space="preserve">- GV tổ chức cho HS thảo luận nhóm đôi, thực hành vận dụng các kiến thức toán học này để tính tiền lãi và xác định phương án kinh doanh đem lại lãi nhiều nhất cho cửa hàng thông qua việc hoàn thành </w:t>
            </w:r>
            <w:r>
              <w:rPr>
                <w:rFonts w:ascii="Times New Roman" w:hAnsi="Times New Roman" w:cs="Times New Roman"/>
                <w:i/>
                <w:iCs/>
                <w:sz w:val="28"/>
                <w:szCs w:val="28"/>
                <w:lang w:val="fr-FR"/>
              </w:rPr>
              <w:t xml:space="preserve">Ví dụ. </w:t>
            </w:r>
          </w:p>
          <w:p w14:paraId="4000AADC" w14:textId="77777777" w:rsidR="00CE0CF0" w:rsidRDefault="00CE0CF0" w:rsidP="000B66A2">
            <w:pPr>
              <w:spacing w:line="360" w:lineRule="auto"/>
              <w:jc w:val="both"/>
              <w:rPr>
                <w:rFonts w:ascii="Times New Roman" w:hAnsi="Times New Roman" w:cs="Times New Roman"/>
                <w:i/>
                <w:iCs/>
                <w:sz w:val="28"/>
                <w:szCs w:val="28"/>
                <w:lang w:val="fr-FR"/>
              </w:rPr>
            </w:pPr>
            <w:r>
              <w:rPr>
                <w:rFonts w:ascii="Times New Roman" w:hAnsi="Times New Roman" w:cs="Times New Roman"/>
                <w:i/>
                <w:iCs/>
                <w:sz w:val="28"/>
                <w:szCs w:val="28"/>
                <w:lang w:val="fr-FR"/>
              </w:rPr>
              <w:t xml:space="preserve">- </w:t>
            </w:r>
            <w:r>
              <w:rPr>
                <w:rFonts w:ascii="Times New Roman" w:hAnsi="Times New Roman" w:cs="Times New Roman"/>
                <w:sz w:val="28"/>
                <w:szCs w:val="28"/>
                <w:lang w:val="fr-FR"/>
              </w:rPr>
              <w:t xml:space="preserve">GV hướng dẫn HS rút ra nhận xét : </w:t>
            </w:r>
            <w:r>
              <w:rPr>
                <w:rFonts w:ascii="Times New Roman" w:hAnsi="Times New Roman" w:cs="Times New Roman"/>
                <w:i/>
                <w:iCs/>
                <w:sz w:val="28"/>
                <w:szCs w:val="28"/>
                <w:lang w:val="fr-FR"/>
              </w:rPr>
              <w:t xml:space="preserve">Trong ba phương án kinh doanh thì phương án số 3 giúp cửa hàng có được nhiều lãi nhất. </w:t>
            </w:r>
          </w:p>
          <w:p w14:paraId="74A7A225" w14:textId="77777777" w:rsidR="00CE0CF0" w:rsidRPr="00107A1F" w:rsidRDefault="00CE0CF0" w:rsidP="000B66A2">
            <w:pPr>
              <w:spacing w:line="360" w:lineRule="auto"/>
              <w:jc w:val="both"/>
              <w:rPr>
                <w:rFonts w:ascii="Times New Roman" w:hAnsi="Times New Roman" w:cs="Times New Roman"/>
                <w:sz w:val="28"/>
                <w:szCs w:val="28"/>
                <w:lang w:val="fr-FR"/>
              </w:rPr>
            </w:pPr>
            <w:r w:rsidRPr="00107A1F">
              <w:rPr>
                <w:rFonts w:ascii="Times New Roman" w:hAnsi="Times New Roman" w:cs="Times New Roman"/>
                <w:i/>
                <w:iCs/>
                <w:sz w:val="28"/>
                <w:szCs w:val="28"/>
                <w:lang w:val="fr-FR"/>
              </w:rPr>
              <w:sym w:font="Wingdings" w:char="F0E0"/>
            </w:r>
            <w:r>
              <w:rPr>
                <w:rFonts w:ascii="Times New Roman" w:hAnsi="Times New Roman" w:cs="Times New Roman"/>
                <w:i/>
                <w:iCs/>
                <w:sz w:val="28"/>
                <w:szCs w:val="28"/>
                <w:lang w:val="fr-FR"/>
              </w:rPr>
              <w:t xml:space="preserve"> </w:t>
            </w:r>
            <w:r>
              <w:rPr>
                <w:rFonts w:ascii="Times New Roman" w:hAnsi="Times New Roman" w:cs="Times New Roman"/>
                <w:sz w:val="28"/>
                <w:szCs w:val="28"/>
                <w:lang w:val="fr-FR"/>
              </w:rPr>
              <w:t xml:space="preserve">GV dẫn dắt để HS hiểu được vì sao trong kinh doanh người ta thường có </w:t>
            </w:r>
            <w:r>
              <w:rPr>
                <w:rFonts w:ascii="Times New Roman" w:hAnsi="Times New Roman" w:cs="Times New Roman"/>
                <w:sz w:val="28"/>
                <w:szCs w:val="28"/>
                <w:lang w:val="fr-FR"/>
              </w:rPr>
              <w:lastRenderedPageBreak/>
              <w:t xml:space="preserve">chính sách khuyến mãi, thậm chí cùng một mặt hàng có nhiều lần khuyến mãi. </w:t>
            </w:r>
          </w:p>
          <w:p w14:paraId="5E0458AE" w14:textId="77777777" w:rsidR="00CE0CF0" w:rsidRPr="00163DBE" w:rsidRDefault="00CE0CF0" w:rsidP="000B66A2">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 xml:space="preserve">Bước 2: Thực hiện nhiệm vụ: </w:t>
            </w:r>
          </w:p>
          <w:p w14:paraId="67CAF322"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HS thực hiện hoạt động theo yêu cầu và chỉ dẫn của GV.</w:t>
            </w:r>
          </w:p>
          <w:p w14:paraId="6FDE5D14" w14:textId="77777777" w:rsidR="00CE0CF0" w:rsidRPr="00163DBE"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nl-NL"/>
              </w:rPr>
              <w:t xml:space="preserve">Bước 3: Báo cáo, thảo luận: </w:t>
            </w:r>
          </w:p>
          <w:p w14:paraId="40A5C087" w14:textId="77777777" w:rsidR="00CE0CF0"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xml:space="preserve">- GV mời </w:t>
            </w:r>
            <w:r>
              <w:rPr>
                <w:rFonts w:ascii="Times New Roman" w:hAnsi="Times New Roman" w:cs="Times New Roman"/>
                <w:sz w:val="28"/>
                <w:szCs w:val="28"/>
                <w:lang w:val="nl-NL"/>
              </w:rPr>
              <w:t xml:space="preserve">đại diện HS </w:t>
            </w:r>
            <w:r w:rsidRPr="00163DBE">
              <w:rPr>
                <w:rFonts w:ascii="Times New Roman" w:hAnsi="Times New Roman" w:cs="Times New Roman"/>
                <w:sz w:val="28"/>
                <w:szCs w:val="28"/>
                <w:lang w:val="nl-NL"/>
              </w:rPr>
              <w:t xml:space="preserve">trình bày/báo cáo </w:t>
            </w:r>
            <w:r>
              <w:rPr>
                <w:rFonts w:ascii="Times New Roman" w:hAnsi="Times New Roman" w:cs="Times New Roman"/>
                <w:sz w:val="28"/>
                <w:szCs w:val="28"/>
                <w:lang w:val="nl-NL"/>
              </w:rPr>
              <w:t xml:space="preserve">kết quả thảo luận </w:t>
            </w:r>
          </w:p>
          <w:p w14:paraId="31D7C30D" w14:textId="77777777" w:rsidR="00CE0CF0" w:rsidRPr="00163DBE" w:rsidRDefault="00CE0CF0" w:rsidP="000B66A2">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Bước 4: Kết luận, nhận định: </w:t>
            </w:r>
          </w:p>
          <w:p w14:paraId="3D62928E" w14:textId="77777777" w:rsidR="00CE0CF0" w:rsidRPr="00163DBE"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099D1A58" w14:textId="77777777" w:rsidR="00CE0CF0" w:rsidRPr="008E0FCD" w:rsidRDefault="00CE0CF0" w:rsidP="000B66A2">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Làm rõ những nội dung/yêu cầu về kiến thức, kĩ năng để HS ghi nhận, thực hiện.</w:t>
            </w:r>
          </w:p>
        </w:tc>
        <w:tc>
          <w:tcPr>
            <w:tcW w:w="4394" w:type="dxa"/>
          </w:tcPr>
          <w:p w14:paraId="6B0863C1" w14:textId="77777777" w:rsidR="00CE0CF0" w:rsidRDefault="00CE0CF0" w:rsidP="000B66A2">
            <w:pPr>
              <w:spacing w:line="360" w:lineRule="auto"/>
              <w:jc w:val="both"/>
              <w:rPr>
                <w:rFonts w:ascii="Times New Roman" w:hAnsi="Times New Roman" w:cs="Times New Roman"/>
                <w:b/>
                <w:bCs/>
                <w:sz w:val="28"/>
                <w:szCs w:val="28"/>
              </w:rPr>
            </w:pPr>
            <w:r>
              <w:rPr>
                <w:rFonts w:ascii="Times New Roman" w:hAnsi="Times New Roman" w:cs="Times New Roman"/>
                <w:b/>
                <w:bCs/>
                <w:sz w:val="28"/>
                <w:szCs w:val="28"/>
              </w:rPr>
              <w:lastRenderedPageBreak/>
              <w:t xml:space="preserve">3. Kiến thức toán học </w:t>
            </w:r>
          </w:p>
          <w:p w14:paraId="3BE7CF63" w14:textId="77777777" w:rsidR="00CE0CF0" w:rsidRDefault="00CE0CF0" w:rsidP="000B66A2">
            <w:pPr>
              <w:spacing w:line="360" w:lineRule="auto"/>
              <w:jc w:val="both"/>
              <w:rPr>
                <w:rFonts w:ascii="Times New Roman" w:eastAsiaTheme="minorEastAsia" w:hAnsi="Times New Roman" w:cs="Times New Roman"/>
                <w:sz w:val="28"/>
                <w:szCs w:val="28"/>
                <w:lang w:val="nl-NL"/>
              </w:rPr>
            </w:pPr>
            <w:r>
              <w:rPr>
                <w:rFonts w:ascii="Times New Roman" w:hAnsi="Times New Roman" w:cs="Times New Roman"/>
                <w:sz w:val="28"/>
                <w:szCs w:val="28"/>
                <w:lang w:val="nl-NL"/>
              </w:rPr>
              <w:t xml:space="preserve">- Sau khi giảm x% số a, ta nhận được số </w:t>
            </w:r>
            <m:oMath>
              <m:r>
                <w:rPr>
                  <w:rFonts w:ascii="Cambria Math" w:hAnsi="Cambria Math" w:cs="Times New Roman"/>
                  <w:sz w:val="28"/>
                  <w:szCs w:val="28"/>
                  <w:lang w:val="nl-NL"/>
                </w:rPr>
                <m:t>a(100%-x%)</m:t>
              </m:r>
            </m:oMath>
          </w:p>
          <w:p w14:paraId="470BCE93" w14:textId="77777777" w:rsidR="00CE0CF0" w:rsidRDefault="00CE0CF0" w:rsidP="000B66A2">
            <w:pPr>
              <w:spacing w:line="360" w:lineRule="auto"/>
              <w:jc w:val="both"/>
              <w:rPr>
                <w:rFonts w:ascii="Times New Roman" w:eastAsiaTheme="minorEastAsia" w:hAnsi="Times New Roman" w:cs="Times New Roman"/>
                <w:sz w:val="28"/>
                <w:szCs w:val="28"/>
              </w:rPr>
            </w:pPr>
            <w:r>
              <w:rPr>
                <w:rFonts w:ascii="Times New Roman" w:eastAsiaTheme="minorEastAsia" w:hAnsi="Times New Roman" w:cs="Times New Roman"/>
                <w:b/>
                <w:bCs/>
                <w:sz w:val="28"/>
                <w:szCs w:val="28"/>
              </w:rPr>
              <w:t xml:space="preserve">- </w:t>
            </w:r>
            <w:r>
              <w:rPr>
                <w:rFonts w:ascii="Times New Roman" w:eastAsiaTheme="minorEastAsia" w:hAnsi="Times New Roman" w:cs="Times New Roman"/>
                <w:sz w:val="28"/>
                <w:szCs w:val="28"/>
              </w:rPr>
              <w:t xml:space="preserve">Sau khi tăng x% số a, ta nhận được số </w:t>
            </w:r>
            <m:oMath>
              <m:r>
                <w:rPr>
                  <w:rFonts w:ascii="Cambria Math" w:eastAsiaTheme="minorEastAsia" w:hAnsi="Cambria Math" w:cs="Times New Roman"/>
                  <w:sz w:val="28"/>
                  <w:szCs w:val="28"/>
                </w:rPr>
                <m:t>a(100%+x%)</m:t>
              </m:r>
            </m:oMath>
          </w:p>
          <w:p w14:paraId="2B00AD6D" w14:textId="77777777" w:rsidR="00CE0CF0" w:rsidRPr="008A6336" w:rsidRDefault="00CE0CF0" w:rsidP="000B66A2">
            <w:pPr>
              <w:spacing w:line="360" w:lineRule="auto"/>
              <w:jc w:val="both"/>
              <w:rPr>
                <w:rFonts w:ascii="Times New Roman" w:hAnsi="Times New Roman" w:cs="Times New Roman"/>
                <w:i/>
                <w:iCs/>
                <w:sz w:val="28"/>
                <w:szCs w:val="28"/>
              </w:rPr>
            </w:pPr>
            <w:r>
              <w:rPr>
                <w:rFonts w:ascii="Times New Roman" w:hAnsi="Times New Roman" w:cs="Times New Roman"/>
                <w:i/>
                <w:iCs/>
                <w:sz w:val="28"/>
                <w:szCs w:val="28"/>
              </w:rPr>
              <w:t>Ví dụ (SGK – tr72,73)</w:t>
            </w:r>
          </w:p>
        </w:tc>
      </w:tr>
    </w:tbl>
    <w:p w14:paraId="1FE702E1"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Tiết 3</w:t>
      </w:r>
    </w:p>
    <w:p w14:paraId="7C66353F" w14:textId="77777777" w:rsidR="00CE0CF0" w:rsidRDefault="00CE0CF0" w:rsidP="00CE0CF0">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Hoạt động 4. Chuẩn bị kế hoạch kinh doanh  </w:t>
      </w:r>
    </w:p>
    <w:p w14:paraId="7815A4F9"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a) Mục tiêu:</w:t>
      </w:r>
      <w:r w:rsidRPr="00163DBE">
        <w:rPr>
          <w:rFonts w:ascii="Times New Roman" w:hAnsi="Times New Roman" w:cs="Times New Roman"/>
          <w:sz w:val="28"/>
          <w:szCs w:val="28"/>
          <w:lang w:val="fr-FR"/>
        </w:rPr>
        <w:t xml:space="preserve"> </w:t>
      </w:r>
    </w:p>
    <w:p w14:paraId="7166E4A8"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w:t>
      </w:r>
      <w:r>
        <w:rPr>
          <w:rFonts w:ascii="Times New Roman" w:hAnsi="Times New Roman" w:cs="Times New Roman"/>
          <w:sz w:val="28"/>
          <w:szCs w:val="28"/>
          <w:lang w:val="fr-FR"/>
        </w:rPr>
        <w:t>HS lập được kế hoạch</w:t>
      </w:r>
      <w:r w:rsidRPr="00842F92">
        <w:rPr>
          <w:rFonts w:ascii="Times New Roman" w:hAnsi="Times New Roman" w:cs="Times New Roman"/>
          <w:bCs/>
          <w:sz w:val="28"/>
          <w:szCs w:val="28"/>
          <w:lang w:val="fr-FR"/>
        </w:rPr>
        <w:t xml:space="preserve"> </w:t>
      </w:r>
      <w:r>
        <w:rPr>
          <w:rFonts w:ascii="Times New Roman" w:hAnsi="Times New Roman" w:cs="Times New Roman"/>
          <w:bCs/>
          <w:sz w:val="28"/>
          <w:szCs w:val="28"/>
          <w:lang w:val="fr-FR"/>
        </w:rPr>
        <w:t>kinh doanh và lựa chọn hình thức kinh doanh phù hợp.</w:t>
      </w:r>
    </w:p>
    <w:p w14:paraId="135EF925"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b) Nội dung: </w:t>
      </w:r>
      <w:r w:rsidRPr="00163DBE">
        <w:rPr>
          <w:rFonts w:ascii="Times New Roman" w:hAnsi="Times New Roman" w:cs="Times New Roman"/>
          <w:sz w:val="28"/>
          <w:szCs w:val="28"/>
          <w:lang w:val="fr-FR"/>
        </w:rPr>
        <w:t>HS thảo luận nhóm thực hiện yêu cầu của GV.</w:t>
      </w:r>
    </w:p>
    <w:p w14:paraId="3D88BA83" w14:textId="77777777" w:rsidR="00CE0CF0" w:rsidRPr="008C60B0" w:rsidRDefault="00CE0CF0" w:rsidP="00CE0CF0">
      <w:pPr>
        <w:spacing w:line="360" w:lineRule="auto"/>
        <w:jc w:val="both"/>
        <w:rPr>
          <w:rFonts w:ascii="Times New Roman" w:hAnsi="Times New Roman" w:cs="Times New Roman"/>
          <w:bCs/>
          <w:sz w:val="28"/>
          <w:szCs w:val="28"/>
          <w:lang w:val="fr-FR"/>
        </w:rPr>
      </w:pPr>
      <w:r w:rsidRPr="00163DBE">
        <w:rPr>
          <w:rFonts w:ascii="Times New Roman" w:hAnsi="Times New Roman" w:cs="Times New Roman"/>
          <w:b/>
          <w:sz w:val="28"/>
          <w:szCs w:val="28"/>
          <w:lang w:val="fr-FR"/>
        </w:rPr>
        <w:t xml:space="preserve">c) Sản phẩm học tập: </w:t>
      </w:r>
      <w:r>
        <w:rPr>
          <w:rFonts w:ascii="Times New Roman" w:hAnsi="Times New Roman" w:cs="Times New Roman"/>
          <w:bCs/>
          <w:sz w:val="28"/>
          <w:szCs w:val="28"/>
          <w:lang w:val="fr-FR"/>
        </w:rPr>
        <w:t xml:space="preserve">Kế hoạch kinh doanh của các nhóm  </w:t>
      </w:r>
    </w:p>
    <w:p w14:paraId="416804AA" w14:textId="77777777" w:rsidR="00CE0CF0"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d) Tổ chức thực hiện: </w:t>
      </w:r>
    </w:p>
    <w:p w14:paraId="4E87B5C3" w14:textId="77777777" w:rsidR="00CE0CF0" w:rsidRPr="00842F92"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Bước 1: Chuyển giao nhiệm vụ:</w:t>
      </w:r>
      <w:r w:rsidRPr="00163DBE">
        <w:rPr>
          <w:rFonts w:ascii="Times New Roman" w:hAnsi="Times New Roman" w:cs="Times New Roman"/>
          <w:sz w:val="28"/>
          <w:szCs w:val="28"/>
          <w:lang w:val="nl-NL"/>
        </w:rPr>
        <w:t xml:space="preserve"> </w:t>
      </w:r>
    </w:p>
    <w:p w14:paraId="4754E909" w14:textId="77777777" w:rsidR="00CE0CF0" w:rsidRPr="00CC642F" w:rsidRDefault="00CE0CF0" w:rsidP="00CE0CF0">
      <w:pPr>
        <w:spacing w:line="360" w:lineRule="auto"/>
        <w:jc w:val="both"/>
        <w:rPr>
          <w:rFonts w:ascii="Times New Roman" w:hAnsi="Times New Roman" w:cs="Times New Roman"/>
          <w:bCs/>
          <w:sz w:val="28"/>
          <w:szCs w:val="28"/>
          <w:lang w:val="fr-FR"/>
        </w:rPr>
      </w:pPr>
      <w:r w:rsidRPr="00CC642F">
        <w:rPr>
          <w:rFonts w:ascii="Times New Roman" w:hAnsi="Times New Roman" w:cs="Times New Roman"/>
          <w:bCs/>
          <w:sz w:val="28"/>
          <w:szCs w:val="28"/>
          <w:lang w:val="fr-FR"/>
        </w:rPr>
        <w:lastRenderedPageBreak/>
        <w:t xml:space="preserve">+ GV hướng dẫn HS thực hiện phần chuẩn bị gồm ba việc chính : </w:t>
      </w:r>
    </w:p>
    <w:p w14:paraId="1F7CC707" w14:textId="77777777" w:rsidR="00CE0CF0" w:rsidRPr="00CC642F" w:rsidRDefault="00CE0CF0" w:rsidP="00CE0CF0">
      <w:pPr>
        <w:pStyle w:val="ListParagraph"/>
        <w:numPr>
          <w:ilvl w:val="0"/>
          <w:numId w:val="1"/>
        </w:numPr>
        <w:spacing w:line="360" w:lineRule="auto"/>
        <w:jc w:val="both"/>
        <w:rPr>
          <w:rFonts w:ascii="Times New Roman" w:hAnsi="Times New Roman" w:cs="Times New Roman"/>
          <w:bCs/>
          <w:sz w:val="28"/>
          <w:szCs w:val="28"/>
        </w:rPr>
      </w:pPr>
      <w:r w:rsidRPr="00CC642F">
        <w:rPr>
          <w:rFonts w:ascii="Times New Roman" w:hAnsi="Times New Roman" w:cs="Times New Roman"/>
          <w:bCs/>
          <w:sz w:val="28"/>
          <w:szCs w:val="28"/>
        </w:rPr>
        <w:t>GV quy định hệ thống đơn vị tiền giả định, chuẩn bị tiền giả định và giao tiền giả định cho các nhóm HS.</w:t>
      </w:r>
    </w:p>
    <w:p w14:paraId="10EC1955" w14:textId="77777777" w:rsidR="00CE0CF0" w:rsidRPr="00CC642F" w:rsidRDefault="00CE0CF0" w:rsidP="00CE0CF0">
      <w:pPr>
        <w:pStyle w:val="ListParagraph"/>
        <w:numPr>
          <w:ilvl w:val="0"/>
          <w:numId w:val="1"/>
        </w:numPr>
        <w:spacing w:line="360" w:lineRule="auto"/>
        <w:jc w:val="both"/>
        <w:rPr>
          <w:rFonts w:ascii="Times New Roman" w:hAnsi="Times New Roman" w:cs="Times New Roman"/>
          <w:bCs/>
          <w:sz w:val="28"/>
          <w:szCs w:val="28"/>
        </w:rPr>
      </w:pPr>
      <w:r w:rsidRPr="00CC642F">
        <w:rPr>
          <w:rFonts w:ascii="Times New Roman" w:hAnsi="Times New Roman" w:cs="Times New Roman"/>
          <w:bCs/>
          <w:sz w:val="28"/>
          <w:szCs w:val="28"/>
        </w:rPr>
        <w:t>GV quy định danh mục sản phẩm, giao sản phẩm cho các nhóm HS, quy định khi mua sản phẩm và định giá sản phẩm tồn kho của bên bán.</w:t>
      </w:r>
    </w:p>
    <w:p w14:paraId="4C9497C9" w14:textId="77777777" w:rsidR="00CE0CF0" w:rsidRPr="00CC642F" w:rsidRDefault="00CE0CF0" w:rsidP="00CE0CF0">
      <w:pPr>
        <w:pStyle w:val="ListParagraph"/>
        <w:numPr>
          <w:ilvl w:val="0"/>
          <w:numId w:val="1"/>
        </w:numPr>
        <w:spacing w:line="360" w:lineRule="auto"/>
        <w:jc w:val="both"/>
        <w:rPr>
          <w:rFonts w:ascii="Times New Roman" w:hAnsi="Times New Roman" w:cs="Times New Roman"/>
          <w:bCs/>
          <w:sz w:val="28"/>
          <w:szCs w:val="28"/>
        </w:rPr>
      </w:pPr>
      <w:r w:rsidRPr="00CC642F">
        <w:rPr>
          <w:rFonts w:ascii="Times New Roman" w:hAnsi="Times New Roman" w:cs="Times New Roman"/>
          <w:bCs/>
          <w:sz w:val="28"/>
          <w:szCs w:val="28"/>
        </w:rPr>
        <w:t>HS được chia theo nhóm, mỗi nhóm cần xác định rõ nhiệm vụ của nhóm và từng nhiệm vụ thành phần, phân công nhiệm vụ cho các thành viên, xác định thời gian hoàn thành nhiệm vụ thành phần và nhiệm vụ chung.</w:t>
      </w:r>
    </w:p>
    <w:p w14:paraId="7B8FE5EA" w14:textId="77777777" w:rsidR="00CE0CF0" w:rsidRPr="00CC642F" w:rsidRDefault="00CE0CF0" w:rsidP="00CE0CF0">
      <w:pPr>
        <w:spacing w:line="360" w:lineRule="auto"/>
        <w:jc w:val="both"/>
        <w:rPr>
          <w:rFonts w:ascii="Times New Roman" w:hAnsi="Times New Roman" w:cs="Times New Roman"/>
          <w:bCs/>
          <w:sz w:val="28"/>
          <w:szCs w:val="28"/>
          <w:lang w:val="fr-FR"/>
        </w:rPr>
      </w:pPr>
      <w:r w:rsidRPr="00CC642F">
        <w:rPr>
          <w:rFonts w:ascii="Times New Roman" w:hAnsi="Times New Roman" w:cs="Times New Roman"/>
          <w:bCs/>
          <w:sz w:val="28"/>
          <w:szCs w:val="28"/>
          <w:lang w:val="fr-FR"/>
        </w:rPr>
        <w:t>+ GV yêu cầu</w:t>
      </w:r>
      <w:r>
        <w:rPr>
          <w:rFonts w:ascii="Times New Roman" w:hAnsi="Times New Roman" w:cs="Times New Roman"/>
          <w:bCs/>
          <w:sz w:val="28"/>
          <w:szCs w:val="28"/>
          <w:lang w:val="fr-FR"/>
        </w:rPr>
        <w:t xml:space="preserve"> các</w:t>
      </w:r>
      <w:r w:rsidRPr="00CC642F">
        <w:rPr>
          <w:rFonts w:ascii="Times New Roman" w:hAnsi="Times New Roman" w:cs="Times New Roman"/>
          <w:bCs/>
          <w:sz w:val="28"/>
          <w:szCs w:val="28"/>
          <w:lang w:val="fr-FR"/>
        </w:rPr>
        <w:t xml:space="preserve"> nhóm</w:t>
      </w:r>
      <w:r>
        <w:rPr>
          <w:rFonts w:ascii="Times New Roman" w:hAnsi="Times New Roman" w:cs="Times New Roman"/>
          <w:bCs/>
          <w:sz w:val="28"/>
          <w:szCs w:val="28"/>
          <w:lang w:val="fr-FR"/>
        </w:rPr>
        <w:t xml:space="preserve"> đọc hướng dẫn trong </w:t>
      </w:r>
      <w:r>
        <w:rPr>
          <w:rFonts w:ascii="Times New Roman" w:hAnsi="Times New Roman" w:cs="Times New Roman"/>
          <w:b/>
          <w:sz w:val="28"/>
          <w:szCs w:val="28"/>
          <w:lang w:val="fr-FR"/>
        </w:rPr>
        <w:t>HĐ3</w:t>
      </w:r>
      <w:r w:rsidRPr="00CC642F">
        <w:rPr>
          <w:rFonts w:ascii="Times New Roman" w:hAnsi="Times New Roman" w:cs="Times New Roman"/>
          <w:bCs/>
          <w:sz w:val="28"/>
          <w:szCs w:val="28"/>
          <w:lang w:val="fr-FR"/>
        </w:rPr>
        <w:t xml:space="preserve"> thực hiện hai nhiệm vụ chính : </w:t>
      </w:r>
    </w:p>
    <w:p w14:paraId="5A74316D" w14:textId="77777777" w:rsidR="00CE0CF0" w:rsidRPr="00CC642F" w:rsidRDefault="00CE0CF0" w:rsidP="00CE0CF0">
      <w:pPr>
        <w:pStyle w:val="ListParagraph"/>
        <w:numPr>
          <w:ilvl w:val="0"/>
          <w:numId w:val="3"/>
        </w:numPr>
        <w:spacing w:line="360" w:lineRule="auto"/>
        <w:jc w:val="both"/>
        <w:rPr>
          <w:rFonts w:ascii="Times New Roman" w:hAnsi="Times New Roman" w:cs="Times New Roman"/>
          <w:bCs/>
          <w:sz w:val="28"/>
          <w:szCs w:val="28"/>
        </w:rPr>
      </w:pPr>
      <w:r w:rsidRPr="00CC642F">
        <w:rPr>
          <w:rFonts w:ascii="Times New Roman" w:hAnsi="Times New Roman" w:cs="Times New Roman"/>
          <w:b/>
          <w:i/>
          <w:iCs/>
          <w:sz w:val="28"/>
          <w:szCs w:val="28"/>
          <w:u w:val="single"/>
        </w:rPr>
        <w:t>Nhiệm vụ 1</w:t>
      </w:r>
      <w:r>
        <w:rPr>
          <w:rFonts w:ascii="Times New Roman" w:hAnsi="Times New Roman" w:cs="Times New Roman"/>
          <w:b/>
          <w:i/>
          <w:iCs/>
          <w:sz w:val="28"/>
          <w:szCs w:val="28"/>
          <w:u w:val="single"/>
        </w:rPr>
        <w:t>:</w:t>
      </w:r>
      <w:r w:rsidRPr="00CC642F">
        <w:rPr>
          <w:rFonts w:ascii="Times New Roman" w:hAnsi="Times New Roman" w:cs="Times New Roman"/>
          <w:b/>
          <w:i/>
          <w:iCs/>
          <w:sz w:val="28"/>
          <w:szCs w:val="28"/>
        </w:rPr>
        <w:t xml:space="preserve"> </w:t>
      </w:r>
      <w:r w:rsidRPr="00CC642F">
        <w:rPr>
          <w:rFonts w:ascii="Times New Roman" w:hAnsi="Times New Roman" w:cs="Times New Roman"/>
          <w:bCs/>
          <w:sz w:val="28"/>
          <w:szCs w:val="28"/>
        </w:rPr>
        <w:t>Lập kế hoạch kinh doanh của mỗi nhóm và thống nhất các công việc cần làm: lựa chọn 20 sản phẩm; lựa chọn hình thức kinh doanh, chiến lược kinh doanh; phân công công việc cho từng thành viên.</w:t>
      </w:r>
    </w:p>
    <w:p w14:paraId="36990055" w14:textId="77777777" w:rsidR="00CE0CF0" w:rsidRDefault="00CE0CF0" w:rsidP="00CE0CF0">
      <w:pPr>
        <w:spacing w:line="360" w:lineRule="auto"/>
        <w:jc w:val="both"/>
        <w:rPr>
          <w:rFonts w:ascii="Times New Roman" w:hAnsi="Times New Roman" w:cs="Times New Roman"/>
          <w:bCs/>
          <w:i/>
          <w:iCs/>
          <w:sz w:val="28"/>
          <w:szCs w:val="28"/>
        </w:rPr>
      </w:pPr>
      <w:r w:rsidRPr="00E456C9">
        <w:rPr>
          <w:rFonts w:ascii="Times New Roman" w:hAnsi="Times New Roman" w:cs="Times New Roman"/>
          <w:bCs/>
          <w:i/>
          <w:iCs/>
          <w:sz w:val="28"/>
          <w:szCs w:val="28"/>
          <w:lang w:val="fr-FR"/>
        </w:rPr>
        <w:sym w:font="Wingdings" w:char="F0E0"/>
      </w:r>
      <w:r>
        <w:rPr>
          <w:rFonts w:ascii="Times New Roman" w:hAnsi="Times New Roman" w:cs="Times New Roman"/>
          <w:bCs/>
          <w:i/>
          <w:iCs/>
          <w:sz w:val="28"/>
          <w:szCs w:val="28"/>
          <w:lang w:val="fr-FR"/>
        </w:rPr>
        <w:t xml:space="preserve"> </w:t>
      </w:r>
      <w:r w:rsidRPr="00E456C9">
        <w:rPr>
          <w:rFonts w:ascii="Times New Roman" w:hAnsi="Times New Roman" w:cs="Times New Roman"/>
          <w:bCs/>
          <w:i/>
          <w:iCs/>
          <w:sz w:val="28"/>
          <w:szCs w:val="28"/>
        </w:rPr>
        <w:t>GV</w:t>
      </w:r>
      <w:r>
        <w:rPr>
          <w:rFonts w:ascii="Times New Roman" w:hAnsi="Times New Roman" w:cs="Times New Roman"/>
          <w:bCs/>
          <w:i/>
          <w:iCs/>
          <w:sz w:val="28"/>
          <w:szCs w:val="28"/>
        </w:rPr>
        <w:t xml:space="preserve"> gợi ý HS lựa</w:t>
      </w:r>
      <w:r w:rsidRPr="00E456C9">
        <w:rPr>
          <w:rFonts w:ascii="Times New Roman" w:hAnsi="Times New Roman" w:cs="Times New Roman"/>
          <w:bCs/>
          <w:i/>
          <w:iCs/>
          <w:sz w:val="28"/>
          <w:szCs w:val="28"/>
        </w:rPr>
        <w:t xml:space="preserve"> chọn mặt hàng quen thuộc, phù hợp với địa phương; giá phải sát tình thực tế ở địa phương đó.</w:t>
      </w:r>
    </w:p>
    <w:p w14:paraId="26AE9FA3" w14:textId="77777777" w:rsidR="00CE0CF0" w:rsidRPr="00CC642F" w:rsidRDefault="00CE0CF0" w:rsidP="00CE0CF0">
      <w:pPr>
        <w:spacing w:line="360" w:lineRule="auto"/>
        <w:jc w:val="both"/>
        <w:rPr>
          <w:rFonts w:ascii="Times New Roman" w:hAnsi="Times New Roman" w:cs="Times New Roman"/>
          <w:bCs/>
          <w:i/>
          <w:iCs/>
          <w:sz w:val="28"/>
          <w:szCs w:val="28"/>
          <w:lang w:val="fr-FR"/>
        </w:rPr>
      </w:pPr>
      <w:r w:rsidRPr="00E456C9">
        <w:rPr>
          <w:rFonts w:ascii="Times New Roman" w:hAnsi="Times New Roman" w:cs="Times New Roman"/>
          <w:bCs/>
          <w:i/>
          <w:iCs/>
          <w:sz w:val="28"/>
          <w:szCs w:val="28"/>
        </w:rPr>
        <w:sym w:font="Wingdings" w:char="F0E0"/>
      </w:r>
      <w:r>
        <w:rPr>
          <w:rFonts w:ascii="Times New Roman" w:hAnsi="Times New Roman" w:cs="Times New Roman"/>
          <w:bCs/>
          <w:i/>
          <w:iCs/>
          <w:sz w:val="28"/>
          <w:szCs w:val="28"/>
        </w:rPr>
        <w:t xml:space="preserve"> GV khuyến khích HS sử dụng công thức “ Sau khi giảm x% số a, ta nhận được số a(100% - x%); Sau khi tăng x% số a, ta nhận được số a(100% + x%) để tính toán và đưa ra mức giá tăng, giảm phù hợp. </w:t>
      </w:r>
    </w:p>
    <w:p w14:paraId="142EF321" w14:textId="77777777" w:rsidR="00CE0CF0" w:rsidRDefault="00CE0CF0" w:rsidP="00CE0CF0">
      <w:pPr>
        <w:pStyle w:val="ListParagraph"/>
        <w:numPr>
          <w:ilvl w:val="0"/>
          <w:numId w:val="3"/>
        </w:numPr>
        <w:spacing w:line="360" w:lineRule="auto"/>
        <w:jc w:val="both"/>
        <w:rPr>
          <w:rFonts w:ascii="Times New Roman" w:hAnsi="Times New Roman" w:cs="Times New Roman"/>
          <w:bCs/>
          <w:sz w:val="28"/>
          <w:szCs w:val="28"/>
        </w:rPr>
      </w:pPr>
      <w:r w:rsidRPr="00CC642F">
        <w:rPr>
          <w:rFonts w:ascii="Times New Roman" w:hAnsi="Times New Roman" w:cs="Times New Roman"/>
          <w:b/>
          <w:i/>
          <w:iCs/>
          <w:sz w:val="28"/>
          <w:szCs w:val="28"/>
          <w:u w:val="single"/>
        </w:rPr>
        <w:t xml:space="preserve">Nhiệm vụ </w:t>
      </w:r>
      <w:r>
        <w:rPr>
          <w:rFonts w:ascii="Times New Roman" w:hAnsi="Times New Roman" w:cs="Times New Roman"/>
          <w:b/>
          <w:i/>
          <w:iCs/>
          <w:sz w:val="28"/>
          <w:szCs w:val="28"/>
          <w:u w:val="single"/>
        </w:rPr>
        <w:t>2:</w:t>
      </w:r>
      <w:r w:rsidRPr="00CC642F">
        <w:rPr>
          <w:rFonts w:ascii="Times New Roman" w:hAnsi="Times New Roman" w:cs="Times New Roman"/>
          <w:b/>
          <w:i/>
          <w:iCs/>
          <w:sz w:val="28"/>
          <w:szCs w:val="28"/>
        </w:rPr>
        <w:t xml:space="preserve"> </w:t>
      </w:r>
      <w:r w:rsidRPr="008004B7">
        <w:rPr>
          <w:rFonts w:ascii="Times New Roman" w:hAnsi="Times New Roman" w:cs="Times New Roman"/>
          <w:bCs/>
          <w:sz w:val="28"/>
          <w:szCs w:val="28"/>
        </w:rPr>
        <w:t>Xác định hình thức khuyến mãi và cách thức quảng cáo, thông tin về sản phẩm. GV yêu mỗi nhóm cần thống nhất: xác định hình thức giảm giá; đưa ra thêm những hình thức khuyến mãi khác (nếu có), xác định cách thức quảng cáo, thông tin về sản phẩm.</w:t>
      </w:r>
    </w:p>
    <w:p w14:paraId="6831F454" w14:textId="77777777" w:rsidR="00CE0CF0" w:rsidRPr="00163DBE" w:rsidRDefault="00CE0CF0" w:rsidP="00CE0CF0">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 xml:space="preserve">Bước 2: Thực hiện nhiệm vụ: </w:t>
      </w:r>
    </w:p>
    <w:p w14:paraId="5F773552"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HS thực hiện hoạt động theo yêu cầu và chỉ dẫn của GV.</w:t>
      </w:r>
    </w:p>
    <w:p w14:paraId="7B457FD3"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nl-NL"/>
        </w:rPr>
        <w:lastRenderedPageBreak/>
        <w:t xml:space="preserve">Bước 3: Báo cáo, thảo luận: </w:t>
      </w:r>
    </w:p>
    <w:p w14:paraId="3445B737"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xml:space="preserve">- GV mời một số nhóm trình bày/báo cáo </w:t>
      </w:r>
      <w:r>
        <w:rPr>
          <w:rFonts w:ascii="Times New Roman" w:hAnsi="Times New Roman" w:cs="Times New Roman"/>
          <w:sz w:val="28"/>
          <w:szCs w:val="28"/>
          <w:lang w:val="nl-NL"/>
        </w:rPr>
        <w:t xml:space="preserve">kế hoạch kinh doanh của nhóm. </w:t>
      </w:r>
    </w:p>
    <w:p w14:paraId="719292AB"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Bước 4: Kết luận, nhận định: </w:t>
      </w:r>
    </w:p>
    <w:p w14:paraId="1F119439"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007009FB" w14:textId="77777777" w:rsidR="00CE0CF0" w:rsidRPr="00933AEA"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Làm rõ những nội dung/yêu cầu về kiến thức, kĩ năng để HS ghi nhận, thực hiện.</w:t>
      </w:r>
    </w:p>
    <w:p w14:paraId="653B894B" w14:textId="77777777" w:rsidR="00CE0CF0" w:rsidRDefault="00CE0CF0" w:rsidP="00CE0CF0">
      <w:pPr>
        <w:spacing w:line="360" w:lineRule="auto"/>
        <w:jc w:val="both"/>
        <w:rPr>
          <w:rFonts w:ascii="Times New Roman" w:hAnsi="Times New Roman" w:cs="Times New Roman"/>
          <w:b/>
          <w:sz w:val="28"/>
          <w:szCs w:val="28"/>
          <w:lang w:val="fr-FR"/>
        </w:rPr>
      </w:pPr>
      <w:r>
        <w:rPr>
          <w:rFonts w:ascii="Times New Roman" w:hAnsi="Times New Roman" w:cs="Times New Roman"/>
          <w:b/>
          <w:sz w:val="28"/>
          <w:szCs w:val="28"/>
          <w:lang w:val="fr-FR"/>
        </w:rPr>
        <w:t>Tiết 4</w:t>
      </w:r>
    </w:p>
    <w:p w14:paraId="380EFB68"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C. HOẠT ĐỘNG LUYỆN TẬP</w:t>
      </w:r>
    </w:p>
    <w:p w14:paraId="31CF9F12"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a) Mục tiêu:</w:t>
      </w:r>
      <w:r w:rsidRPr="00163DBE">
        <w:rPr>
          <w:rFonts w:ascii="Times New Roman" w:hAnsi="Times New Roman" w:cs="Times New Roman"/>
          <w:sz w:val="28"/>
          <w:szCs w:val="28"/>
          <w:lang w:val="fr-FR"/>
        </w:rPr>
        <w:t xml:space="preserve"> </w:t>
      </w:r>
    </w:p>
    <w:p w14:paraId="05164AA9"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HS </w:t>
      </w:r>
      <w:r>
        <w:rPr>
          <w:rFonts w:ascii="Times New Roman" w:hAnsi="Times New Roman" w:cs="Times New Roman"/>
          <w:sz w:val="28"/>
          <w:szCs w:val="28"/>
          <w:lang w:val="fr-FR"/>
        </w:rPr>
        <w:t xml:space="preserve">tính được doanh thu và lãi dự kiến </w:t>
      </w:r>
    </w:p>
    <w:p w14:paraId="433AF60F"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b) Nội dung: </w:t>
      </w:r>
      <w:r w:rsidRPr="00163DBE">
        <w:rPr>
          <w:rFonts w:ascii="Times New Roman" w:hAnsi="Times New Roman" w:cs="Times New Roman"/>
          <w:sz w:val="28"/>
          <w:szCs w:val="28"/>
          <w:lang w:val="fr-FR"/>
        </w:rPr>
        <w:t>HS thảo luận nhóm thực hiện yêu cầu của GV.</w:t>
      </w:r>
    </w:p>
    <w:p w14:paraId="47FE6DEC"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c) Sản phẩm học tập: </w:t>
      </w:r>
    </w:p>
    <w:p w14:paraId="06CBD3B9" w14:textId="77777777" w:rsidR="00CE0CF0" w:rsidRPr="00163DBE" w:rsidRDefault="00CE0CF0" w:rsidP="00CE0CF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HS thảo luận nhóm hoàn thành vào </w:t>
      </w:r>
      <w:r w:rsidRPr="00163DBE">
        <w:rPr>
          <w:rFonts w:ascii="Times New Roman" w:hAnsi="Times New Roman" w:cs="Times New Roman"/>
          <w:sz w:val="28"/>
          <w:szCs w:val="28"/>
          <w:lang w:val="fr-FR"/>
        </w:rPr>
        <w:t xml:space="preserve">bảng </w:t>
      </w:r>
      <w:r>
        <w:rPr>
          <w:rFonts w:ascii="Times New Roman" w:hAnsi="Times New Roman" w:cs="Times New Roman"/>
          <w:sz w:val="28"/>
          <w:szCs w:val="28"/>
          <w:lang w:val="fr-FR"/>
        </w:rPr>
        <w:t xml:space="preserve">kết quả về yêu cầu mong muốn của dự án </w:t>
      </w:r>
    </w:p>
    <w:p w14:paraId="548623A4"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Bảng 1</w:t>
      </w:r>
    </w:p>
    <w:p w14:paraId="391236B3" w14:textId="77777777" w:rsidR="00CE0CF0" w:rsidRPr="004D101A" w:rsidRDefault="00CE0CF0" w:rsidP="00CE0CF0">
      <w:pPr>
        <w:spacing w:line="360" w:lineRule="auto"/>
        <w:jc w:val="both"/>
        <w:rPr>
          <w:rFonts w:ascii="Times New Roman" w:hAnsi="Times New Roman" w:cs="Times New Roman"/>
          <w:b/>
          <w:sz w:val="28"/>
          <w:szCs w:val="28"/>
          <w:lang w:val="fr-FR"/>
        </w:rPr>
      </w:pPr>
      <w:r>
        <w:rPr>
          <w:noProof/>
        </w:rPr>
        <w:drawing>
          <wp:inline distT="0" distB="0" distL="0" distR="0" wp14:anchorId="39B65AAB" wp14:editId="23C126CB">
            <wp:extent cx="5943600" cy="1310005"/>
            <wp:effectExtent l="0" t="0" r="0" b="0"/>
            <wp:docPr id="23" name="Picture 2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descr="Table&#10;&#10;Description automatically generated"/>
                    <pic:cNvPicPr/>
                  </pic:nvPicPr>
                  <pic:blipFill>
                    <a:blip r:embed="rId8"/>
                    <a:stretch>
                      <a:fillRect/>
                    </a:stretch>
                  </pic:blipFill>
                  <pic:spPr>
                    <a:xfrm>
                      <a:off x="0" y="0"/>
                      <a:ext cx="5943600" cy="1310005"/>
                    </a:xfrm>
                    <a:prstGeom prst="rect">
                      <a:avLst/>
                    </a:prstGeom>
                  </pic:spPr>
                </pic:pic>
              </a:graphicData>
            </a:graphic>
          </wp:inline>
        </w:drawing>
      </w:r>
    </w:p>
    <w:p w14:paraId="0AC94EFE"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d) Tổ chức thực hiện: </w:t>
      </w:r>
    </w:p>
    <w:p w14:paraId="67E81135"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lastRenderedPageBreak/>
        <w:t>Bước 1: Chuyển giao nhiệm vụ:</w:t>
      </w:r>
      <w:r w:rsidRPr="00163DBE">
        <w:rPr>
          <w:rFonts w:ascii="Times New Roman" w:hAnsi="Times New Roman" w:cs="Times New Roman"/>
          <w:sz w:val="28"/>
          <w:szCs w:val="28"/>
          <w:lang w:val="nl-NL"/>
        </w:rPr>
        <w:t xml:space="preserve"> </w:t>
      </w:r>
    </w:p>
    <w:p w14:paraId="4CE8FB2A"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GV </w:t>
      </w:r>
      <w:r>
        <w:rPr>
          <w:rFonts w:ascii="Times New Roman" w:hAnsi="Times New Roman" w:cs="Times New Roman"/>
          <w:sz w:val="28"/>
          <w:szCs w:val="28"/>
          <w:lang w:val="fr-FR"/>
        </w:rPr>
        <w:t xml:space="preserve">yêu cầu HS làm việc theo nhóm, tính doanh thu và lãi dự kiến của kế hoạch kinh doanh </w:t>
      </w:r>
    </w:p>
    <w:p w14:paraId="20F85D17" w14:textId="77777777" w:rsidR="00CE0CF0"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Nhóm trưởng và các bạn còn lại kiểm tra và ghi các thông tin kèm theo vào các cột theo yêu cầu trong bảng</w:t>
      </w:r>
      <w:r>
        <w:rPr>
          <w:rFonts w:ascii="Times New Roman" w:hAnsi="Times New Roman" w:cs="Times New Roman"/>
          <w:sz w:val="28"/>
          <w:szCs w:val="28"/>
          <w:lang w:val="fr-FR"/>
        </w:rPr>
        <w:t xml:space="preserve"> 1. </w:t>
      </w:r>
    </w:p>
    <w:p w14:paraId="7318053B" w14:textId="77777777" w:rsidR="00CE0CF0" w:rsidRPr="00163DBE" w:rsidRDefault="00CE0CF0" w:rsidP="00CE0CF0">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 xml:space="preserve">Bước 2: Thực hiện nhiệm vụ: </w:t>
      </w:r>
    </w:p>
    <w:p w14:paraId="7B8DAC61"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HS thực hiện hoạt động theo yêu cầu và chỉ dẫn của GV.</w:t>
      </w:r>
    </w:p>
    <w:p w14:paraId="051B0080"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nl-NL"/>
        </w:rPr>
        <w:t xml:space="preserve">Bước 3: Báo cáo, thảo luận: </w:t>
      </w:r>
    </w:p>
    <w:p w14:paraId="77EEDA54" w14:textId="77777777" w:rsidR="00CE0CF0" w:rsidRPr="00425588"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xml:space="preserve">- </w:t>
      </w:r>
      <w:r w:rsidRPr="00425588">
        <w:rPr>
          <w:rFonts w:ascii="Times New Roman" w:hAnsi="Times New Roman" w:cs="Times New Roman"/>
          <w:sz w:val="28"/>
          <w:szCs w:val="28"/>
          <w:lang w:val="nl-NL"/>
        </w:rPr>
        <w:t>GV mời một số nhóm trình bày/báo cáo theo giải pháp sư phạm của GV.</w:t>
      </w:r>
    </w:p>
    <w:p w14:paraId="213AD2B0"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Bước 4: Kết luận, nhận định: </w:t>
      </w:r>
    </w:p>
    <w:p w14:paraId="68B15B50" w14:textId="77777777" w:rsidR="00CE0CF0" w:rsidRPr="00425588" w:rsidRDefault="00CE0CF0" w:rsidP="00CE0CF0">
      <w:pPr>
        <w:spacing w:line="360" w:lineRule="auto"/>
        <w:jc w:val="both"/>
        <w:rPr>
          <w:rFonts w:ascii="Times New Roman" w:hAnsi="Times New Roman" w:cs="Times New Roman"/>
          <w:sz w:val="28"/>
          <w:szCs w:val="28"/>
          <w:lang w:val="fr-FR"/>
        </w:rPr>
      </w:pPr>
      <w:r w:rsidRPr="00425588">
        <w:rPr>
          <w:rFonts w:ascii="Times New Roman" w:hAnsi="Times New Roman" w:cs="Times New Roman"/>
          <w:sz w:val="28"/>
          <w:szCs w:val="28"/>
          <w:lang w:val="fr-FR"/>
        </w:rPr>
        <w:t>- Phân tích cụ thể về sản phẩm học tập mà HS phải hoàn thành theo yêu cầu (làm căn cứ để nhận xét, đánh giá các mức độ hoàn thành của HS trên thực tế tổ chức dạy học).</w:t>
      </w:r>
    </w:p>
    <w:p w14:paraId="770900CC" w14:textId="77777777" w:rsidR="00CE0CF0" w:rsidRPr="00163DBE" w:rsidRDefault="00CE0CF0" w:rsidP="00CE0CF0">
      <w:pPr>
        <w:spacing w:line="360" w:lineRule="auto"/>
        <w:jc w:val="both"/>
        <w:rPr>
          <w:rFonts w:ascii="Times New Roman" w:hAnsi="Times New Roman" w:cs="Times New Roman"/>
          <w:sz w:val="28"/>
          <w:szCs w:val="28"/>
          <w:lang w:val="fr-FR"/>
        </w:rPr>
      </w:pPr>
      <w:r w:rsidRPr="00425588">
        <w:rPr>
          <w:rFonts w:ascii="Times New Roman" w:hAnsi="Times New Roman" w:cs="Times New Roman"/>
          <w:sz w:val="28"/>
          <w:szCs w:val="28"/>
          <w:lang w:val="fr-FR"/>
        </w:rPr>
        <w:t>- Làm rõ những nội dung/yêu cầu về kiến thức, kĩ năng để HS ghi nhận, thực hiện.</w:t>
      </w:r>
    </w:p>
    <w:p w14:paraId="2F70922A"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D. HOẠT ĐỘNG VẬN DỤNG</w:t>
      </w:r>
    </w:p>
    <w:p w14:paraId="0CA41912"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a) Mục tiêu:</w:t>
      </w:r>
      <w:r w:rsidRPr="00163DBE">
        <w:rPr>
          <w:rFonts w:ascii="Times New Roman" w:hAnsi="Times New Roman" w:cs="Times New Roman"/>
          <w:sz w:val="28"/>
          <w:szCs w:val="28"/>
          <w:lang w:val="fr-FR"/>
        </w:rPr>
        <w:t xml:space="preserve"> </w:t>
      </w:r>
    </w:p>
    <w:p w14:paraId="0E6289C7"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HS </w:t>
      </w:r>
      <w:r>
        <w:rPr>
          <w:rFonts w:ascii="Times New Roman" w:hAnsi="Times New Roman" w:cs="Times New Roman"/>
          <w:sz w:val="28"/>
          <w:szCs w:val="28"/>
          <w:lang w:val="fr-FR"/>
        </w:rPr>
        <w:t xml:space="preserve">thực hiện được công việc kinh doanh (thực hành bán hàng) và tính doanh thu, lãi thu được. </w:t>
      </w:r>
    </w:p>
    <w:p w14:paraId="754C60A5"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b) Nội dung: </w:t>
      </w:r>
      <w:r>
        <w:rPr>
          <w:rFonts w:ascii="Times New Roman" w:hAnsi="Times New Roman" w:cs="Times New Roman"/>
          <w:sz w:val="28"/>
          <w:szCs w:val="28"/>
          <w:lang w:val="fr-FR"/>
        </w:rPr>
        <w:t xml:space="preserve">HS thực hành bán hàng theo hướng dẫn của GV. </w:t>
      </w:r>
    </w:p>
    <w:p w14:paraId="0E24937A"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fr-FR"/>
        </w:rPr>
        <w:t xml:space="preserve">c) Sản phẩm: </w:t>
      </w:r>
      <w:r>
        <w:rPr>
          <w:rFonts w:ascii="Times New Roman" w:hAnsi="Times New Roman" w:cs="Times New Roman"/>
          <w:sz w:val="28"/>
          <w:szCs w:val="28"/>
          <w:lang w:val="fr-FR"/>
        </w:rPr>
        <w:t xml:space="preserve">HS thực hành bán hàng và hoàn thành vào </w:t>
      </w:r>
      <w:r w:rsidRPr="00163DBE">
        <w:rPr>
          <w:rFonts w:ascii="Times New Roman" w:hAnsi="Times New Roman" w:cs="Times New Roman"/>
          <w:sz w:val="28"/>
          <w:szCs w:val="28"/>
          <w:lang w:val="fr-FR"/>
        </w:rPr>
        <w:t xml:space="preserve">bảng </w:t>
      </w:r>
      <w:r>
        <w:rPr>
          <w:rFonts w:ascii="Times New Roman" w:hAnsi="Times New Roman" w:cs="Times New Roman"/>
          <w:sz w:val="28"/>
          <w:szCs w:val="28"/>
          <w:lang w:val="fr-FR"/>
        </w:rPr>
        <w:t xml:space="preserve">kết quả thực tế đạt được vào bảng 2.  </w:t>
      </w:r>
    </w:p>
    <w:p w14:paraId="2C3A7AC6" w14:textId="77777777" w:rsidR="00CE0CF0"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lastRenderedPageBreak/>
        <w:t xml:space="preserve">Bảng </w:t>
      </w:r>
      <w:r>
        <w:rPr>
          <w:rFonts w:ascii="Times New Roman" w:hAnsi="Times New Roman" w:cs="Times New Roman"/>
          <w:b/>
          <w:sz w:val="28"/>
          <w:szCs w:val="28"/>
          <w:lang w:val="fr-FR"/>
        </w:rPr>
        <w:t>2</w:t>
      </w:r>
    </w:p>
    <w:p w14:paraId="5A84D465" w14:textId="77777777" w:rsidR="00CE0CF0" w:rsidRPr="00163DBE" w:rsidRDefault="00CE0CF0" w:rsidP="00CE0CF0">
      <w:pPr>
        <w:spacing w:line="360" w:lineRule="auto"/>
        <w:jc w:val="both"/>
        <w:rPr>
          <w:rFonts w:ascii="Times New Roman" w:hAnsi="Times New Roman" w:cs="Times New Roman"/>
          <w:b/>
          <w:sz w:val="28"/>
          <w:szCs w:val="28"/>
          <w:lang w:val="fr-FR"/>
        </w:rPr>
      </w:pPr>
      <w:r>
        <w:rPr>
          <w:noProof/>
        </w:rPr>
        <w:drawing>
          <wp:inline distT="0" distB="0" distL="0" distR="0" wp14:anchorId="43F9F6F6" wp14:editId="67842490">
            <wp:extent cx="5943600" cy="1351915"/>
            <wp:effectExtent l="0" t="0" r="0" b="0"/>
            <wp:docPr id="46" name="Picture 46"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descr="Table&#10;&#10;Description automatically generated"/>
                    <pic:cNvPicPr/>
                  </pic:nvPicPr>
                  <pic:blipFill>
                    <a:blip r:embed="rId9"/>
                    <a:stretch>
                      <a:fillRect/>
                    </a:stretch>
                  </pic:blipFill>
                  <pic:spPr>
                    <a:xfrm>
                      <a:off x="0" y="0"/>
                      <a:ext cx="5943600" cy="1351915"/>
                    </a:xfrm>
                    <a:prstGeom prst="rect">
                      <a:avLst/>
                    </a:prstGeom>
                  </pic:spPr>
                </pic:pic>
              </a:graphicData>
            </a:graphic>
          </wp:inline>
        </w:drawing>
      </w:r>
    </w:p>
    <w:p w14:paraId="34D5180F"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xml:space="preserve">d) Tổ chức thực hiện: </w:t>
      </w:r>
    </w:p>
    <w:p w14:paraId="6E08CA78"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Bước 1: Chuyển giao nhiệm vụ:</w:t>
      </w:r>
      <w:r w:rsidRPr="00163DBE">
        <w:rPr>
          <w:rFonts w:ascii="Times New Roman" w:hAnsi="Times New Roman" w:cs="Times New Roman"/>
          <w:sz w:val="28"/>
          <w:szCs w:val="28"/>
          <w:lang w:val="nl-NL"/>
        </w:rPr>
        <w:t xml:space="preserve"> </w:t>
      </w:r>
    </w:p>
    <w:p w14:paraId="624C4152" w14:textId="77777777" w:rsidR="00CE0CF0"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w:t>
      </w:r>
      <w:r>
        <w:rPr>
          <w:rFonts w:ascii="Times New Roman" w:hAnsi="Times New Roman" w:cs="Times New Roman"/>
          <w:sz w:val="28"/>
          <w:szCs w:val="28"/>
          <w:lang w:val="fr-FR"/>
        </w:rPr>
        <w:t xml:space="preserve">GV tổ chức cho HS thực hiện công việc kinh doanh (thực hành bán hàng), tính doanh thu và lãi thực tế đạt được </w:t>
      </w:r>
    </w:p>
    <w:p w14:paraId="2272DE01" w14:textId="77777777" w:rsidR="00CE0CF0" w:rsidRPr="00163DBE" w:rsidRDefault="00CE0CF0" w:rsidP="00CE0CF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w:t>
      </w:r>
      <w:r w:rsidRPr="00163DBE">
        <w:rPr>
          <w:rFonts w:ascii="Times New Roman" w:hAnsi="Times New Roman" w:cs="Times New Roman"/>
          <w:sz w:val="28"/>
          <w:szCs w:val="28"/>
          <w:lang w:val="fr-FR"/>
        </w:rPr>
        <w:t>Nhóm trưởng và các bạn còn lại kiểm tra và ghi các thông tin kèm theo vào các cột theo yêu cầu trong bảng</w:t>
      </w:r>
      <w:r>
        <w:rPr>
          <w:rFonts w:ascii="Times New Roman" w:hAnsi="Times New Roman" w:cs="Times New Roman"/>
          <w:sz w:val="28"/>
          <w:szCs w:val="28"/>
          <w:lang w:val="fr-FR"/>
        </w:rPr>
        <w:t xml:space="preserve"> 2. </w:t>
      </w:r>
    </w:p>
    <w:p w14:paraId="2BBB7F77"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Các nhóm báo cáo </w:t>
      </w:r>
      <w:r>
        <w:rPr>
          <w:rFonts w:ascii="Times New Roman" w:hAnsi="Times New Roman" w:cs="Times New Roman"/>
          <w:sz w:val="28"/>
          <w:szCs w:val="28"/>
          <w:lang w:val="fr-FR"/>
        </w:rPr>
        <w:t xml:space="preserve">kết quả kinh doanh của nhóm </w:t>
      </w:r>
      <w:r w:rsidRPr="00163DBE">
        <w:rPr>
          <w:rFonts w:ascii="Times New Roman" w:hAnsi="Times New Roman" w:cs="Times New Roman"/>
          <w:sz w:val="28"/>
          <w:szCs w:val="28"/>
          <w:lang w:val="fr-FR"/>
        </w:rPr>
        <w:t>trước lớp.</w:t>
      </w:r>
    </w:p>
    <w:p w14:paraId="5315CD6C"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Giáo viên cho nhận xét và đánh giá </w:t>
      </w:r>
      <w:r>
        <w:rPr>
          <w:rFonts w:ascii="Times New Roman" w:hAnsi="Times New Roman" w:cs="Times New Roman"/>
          <w:sz w:val="28"/>
          <w:szCs w:val="28"/>
          <w:lang w:val="fr-FR"/>
        </w:rPr>
        <w:t xml:space="preserve">kết quả làm việc nhóm của HS </w:t>
      </w:r>
    </w:p>
    <w:p w14:paraId="0676963C" w14:textId="77777777" w:rsidR="00CE0CF0" w:rsidRPr="00163DBE" w:rsidRDefault="00CE0CF0" w:rsidP="00CE0CF0">
      <w:pPr>
        <w:spacing w:line="360" w:lineRule="auto"/>
        <w:jc w:val="both"/>
        <w:rPr>
          <w:rFonts w:ascii="Times New Roman" w:hAnsi="Times New Roman" w:cs="Times New Roman"/>
          <w:b/>
          <w:sz w:val="28"/>
          <w:szCs w:val="28"/>
          <w:lang w:val="nl-NL"/>
        </w:rPr>
      </w:pPr>
      <w:r w:rsidRPr="00163DBE">
        <w:rPr>
          <w:rFonts w:ascii="Times New Roman" w:hAnsi="Times New Roman" w:cs="Times New Roman"/>
          <w:b/>
          <w:sz w:val="28"/>
          <w:szCs w:val="28"/>
          <w:lang w:val="nl-NL"/>
        </w:rPr>
        <w:t xml:space="preserve">Bước 2: Thực hiện nhiệm vụ: </w:t>
      </w:r>
    </w:p>
    <w:p w14:paraId="0E6E21CA"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HS thực hiện hoạt động theo yêu cầu và chỉ dẫn của GV.</w:t>
      </w:r>
    </w:p>
    <w:p w14:paraId="3212F962" w14:textId="77777777" w:rsidR="00CE0CF0" w:rsidRPr="00163DBE"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b/>
          <w:sz w:val="28"/>
          <w:szCs w:val="28"/>
          <w:lang w:val="nl-NL"/>
        </w:rPr>
        <w:t xml:space="preserve">Bước 3: Báo cáo, thảo luận: </w:t>
      </w:r>
    </w:p>
    <w:p w14:paraId="1CF5E485" w14:textId="77777777" w:rsidR="00CE0CF0"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sz w:val="28"/>
          <w:szCs w:val="28"/>
          <w:lang w:val="nl-NL"/>
        </w:rPr>
        <w:t>- GV mời một số nhóm trình bày/báo cáo theo giải pháp sư phạm của GV.</w:t>
      </w:r>
    </w:p>
    <w:p w14:paraId="204C7379" w14:textId="77777777" w:rsidR="00CE0CF0" w:rsidRPr="00B336C3"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36C3">
        <w:rPr>
          <w:rFonts w:ascii="Times New Roman" w:hAnsi="Times New Roman" w:cs="Times New Roman"/>
          <w:sz w:val="28"/>
          <w:szCs w:val="28"/>
        </w:rPr>
        <w:t>Nhiệm vụ 1: Các nhóm báo cáo kết quả (tính doanh thu, lãi và giải thích cách đưa ra các hình thức khuyến mãi). Cả lớp góp ý, thống nhất các kết quả này. </w:t>
      </w:r>
    </w:p>
    <w:p w14:paraId="2FF6A26E" w14:textId="77777777" w:rsidR="00CE0CF0" w:rsidRPr="00B336C3"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B336C3">
        <w:rPr>
          <w:rFonts w:ascii="Times New Roman" w:hAnsi="Times New Roman" w:cs="Times New Roman"/>
          <w:sz w:val="28"/>
          <w:szCs w:val="28"/>
        </w:rPr>
        <w:t>Nhiệm vụ 2: Dựa trên lãi thực tế của mỗi nhóm, cả lớp góp ý kiến cho cách đưa ra các hình thức khuyến mãi nhằm tăng lãi trong phương án kinh doanh của mỗi nhóm. </w:t>
      </w:r>
    </w:p>
    <w:p w14:paraId="23C215A7" w14:textId="77777777" w:rsidR="00CE0CF0" w:rsidRPr="00775998" w:rsidRDefault="00CE0CF0" w:rsidP="00CE0CF0">
      <w:pPr>
        <w:spacing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B336C3">
        <w:rPr>
          <w:rFonts w:ascii="Times New Roman" w:hAnsi="Times New Roman" w:cs="Times New Roman"/>
          <w:sz w:val="28"/>
          <w:szCs w:val="28"/>
        </w:rPr>
        <w:t>Nhiệm vụ 3: Tổng kết rút kinh nghiệm.</w:t>
      </w:r>
    </w:p>
    <w:p w14:paraId="67C56A47" w14:textId="77777777" w:rsidR="00CE0CF0" w:rsidRPr="00163DBE" w:rsidRDefault="00CE0CF0" w:rsidP="00CE0CF0">
      <w:pPr>
        <w:spacing w:line="360" w:lineRule="auto"/>
        <w:jc w:val="both"/>
        <w:rPr>
          <w:rFonts w:ascii="Times New Roman" w:hAnsi="Times New Roman" w:cs="Times New Roman"/>
          <w:sz w:val="28"/>
          <w:szCs w:val="28"/>
          <w:lang w:val="nl-NL"/>
        </w:rPr>
      </w:pPr>
      <w:r w:rsidRPr="00163DBE">
        <w:rPr>
          <w:rFonts w:ascii="Times New Roman" w:hAnsi="Times New Roman" w:cs="Times New Roman"/>
          <w:b/>
          <w:sz w:val="28"/>
          <w:szCs w:val="28"/>
          <w:lang w:val="nl-NL"/>
        </w:rPr>
        <w:t xml:space="preserve">Bước 4: Kết luận, nhận định: </w:t>
      </w:r>
    </w:p>
    <w:p w14:paraId="1B8B11FE" w14:textId="77777777" w:rsidR="00CE0CF0" w:rsidRDefault="00CE0CF0" w:rsidP="00CE0CF0">
      <w:pPr>
        <w:spacing w:line="360" w:lineRule="auto"/>
        <w:jc w:val="both"/>
        <w:rPr>
          <w:rFonts w:ascii="Times New Roman" w:hAnsi="Times New Roman" w:cs="Times New Roman"/>
          <w:sz w:val="28"/>
          <w:szCs w:val="28"/>
          <w:lang w:val="fr-FR"/>
        </w:rPr>
      </w:pPr>
      <w:r w:rsidRPr="00163DBE">
        <w:rPr>
          <w:rFonts w:ascii="Times New Roman" w:hAnsi="Times New Roman" w:cs="Times New Roman"/>
          <w:sz w:val="28"/>
          <w:szCs w:val="28"/>
          <w:lang w:val="fr-FR"/>
        </w:rPr>
        <w:t xml:space="preserve">- Phân tích cụ thể về sản phẩm học tập mà HS phải hoàn thành theo yêu cầu </w:t>
      </w:r>
    </w:p>
    <w:p w14:paraId="413DFBD7" w14:textId="77777777" w:rsidR="00CE0CF0" w:rsidRDefault="00CE0CF0" w:rsidP="00CE0CF0">
      <w:pPr>
        <w:spacing w:line="360" w:lineRule="auto"/>
        <w:jc w:val="both"/>
        <w:rPr>
          <w:rFonts w:ascii="Times New Roman" w:hAnsi="Times New Roman" w:cs="Times New Roman"/>
          <w:sz w:val="28"/>
          <w:szCs w:val="28"/>
          <w:lang w:val="fr-FR"/>
        </w:rPr>
      </w:pPr>
      <w:r>
        <w:rPr>
          <w:rFonts w:ascii="Times New Roman" w:hAnsi="Times New Roman" w:cs="Times New Roman"/>
          <w:sz w:val="28"/>
          <w:szCs w:val="28"/>
          <w:lang w:val="fr-FR"/>
        </w:rPr>
        <w:t xml:space="preserve">- HS đánh giá hoạt động cá nhân và đánh giá hoạt động và sản phẩm của nhóm theo mẫu báo cáo </w:t>
      </w:r>
    </w:p>
    <w:p w14:paraId="01F33449" w14:textId="77777777" w:rsidR="00CE0CF0" w:rsidRPr="004D101A" w:rsidRDefault="00CE0CF0" w:rsidP="00CE0CF0">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Mẫu 1</w:t>
      </w:r>
    </w:p>
    <w:p w14:paraId="6A298B71" w14:textId="77777777" w:rsidR="00CE0CF0" w:rsidRPr="004D101A" w:rsidRDefault="00CE0CF0" w:rsidP="00CE0CF0">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PHIẾU ĐÁNH GIÁ CÁ NHÂN</w:t>
      </w:r>
    </w:p>
    <w:p w14:paraId="56D74D5C" w14:textId="77777777" w:rsidR="00CE0CF0" w:rsidRPr="004D101A" w:rsidRDefault="00CE0CF0" w:rsidP="00CE0CF0">
      <w:pPr>
        <w:tabs>
          <w:tab w:val="left" w:pos="1170"/>
          <w:tab w:val="left" w:leader="dot" w:pos="8640"/>
        </w:tab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Họ và tên: </w:t>
      </w:r>
      <w:r w:rsidRPr="004D101A">
        <w:rPr>
          <w:rFonts w:ascii="Times New Roman" w:eastAsia="Calibri" w:hAnsi="Times New Roman" w:cs="Times New Roman"/>
          <w:sz w:val="28"/>
          <w:szCs w:val="28"/>
        </w:rPr>
        <w:tab/>
      </w:r>
    </w:p>
    <w:p w14:paraId="1CBFB511" w14:textId="77777777" w:rsidR="00CE0CF0" w:rsidRPr="004D101A" w:rsidRDefault="00CE0CF0" w:rsidP="00CE0CF0">
      <w:pPr>
        <w:tabs>
          <w:tab w:val="left" w:leader="dot" w:pos="8640"/>
        </w:tab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Nhóm:</w:t>
      </w:r>
      <w:r w:rsidRPr="004D101A">
        <w:rPr>
          <w:rFonts w:ascii="Times New Roman" w:eastAsia="Calibri" w:hAnsi="Times New Roman" w:cs="Times New Roman"/>
          <w:sz w:val="28"/>
          <w:szCs w:val="28"/>
        </w:rPr>
        <w:tab/>
      </w:r>
    </w:p>
    <w:p w14:paraId="0191FD35" w14:textId="77777777" w:rsidR="00CE0CF0" w:rsidRPr="004D101A" w:rsidRDefault="00CE0CF0" w:rsidP="00CE0CF0">
      <w:pPr>
        <w:tabs>
          <w:tab w:val="left" w:pos="1170"/>
          <w:tab w:val="left" w:leader="dot" w:pos="8640"/>
        </w:tab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Điểm đánh giá:</w:t>
      </w:r>
      <w:r w:rsidRPr="004D101A">
        <w:rPr>
          <w:rFonts w:ascii="Times New Roman" w:eastAsia="Calibri" w:hAnsi="Times New Roman" w:cs="Times New Roman"/>
          <w:sz w:val="28"/>
          <w:szCs w:val="28"/>
        </w:rPr>
        <w:tab/>
      </w:r>
    </w:p>
    <w:p w14:paraId="58AB9E4A" w14:textId="77777777" w:rsidR="00CE0CF0" w:rsidRPr="004D101A" w:rsidRDefault="00CE0CF0" w:rsidP="00CE0CF0">
      <w:pPr>
        <w:spacing w:after="0" w:line="360" w:lineRule="auto"/>
        <w:rPr>
          <w:rFonts w:ascii="Times New Roman" w:eastAsia="Calibri" w:hAnsi="Times New Roman" w:cs="Times New Roman"/>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7"/>
        <w:gridCol w:w="1113"/>
        <w:gridCol w:w="1318"/>
        <w:gridCol w:w="1396"/>
        <w:gridCol w:w="1227"/>
        <w:gridCol w:w="1349"/>
        <w:gridCol w:w="1247"/>
        <w:gridCol w:w="841"/>
      </w:tblGrid>
      <w:tr w:rsidR="00CE0CF0" w:rsidRPr="004D101A" w14:paraId="2D706F5C" w14:textId="77777777" w:rsidTr="000B66A2">
        <w:tc>
          <w:tcPr>
            <w:tcW w:w="900" w:type="dxa"/>
            <w:shd w:val="clear" w:color="auto" w:fill="auto"/>
          </w:tcPr>
          <w:p w14:paraId="4AE45406"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STT</w:t>
            </w:r>
          </w:p>
        </w:tc>
        <w:tc>
          <w:tcPr>
            <w:tcW w:w="1170" w:type="dxa"/>
            <w:shd w:val="clear" w:color="auto" w:fill="auto"/>
          </w:tcPr>
          <w:p w14:paraId="34785900"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Ý thức trách nhiệm</w:t>
            </w:r>
          </w:p>
        </w:tc>
        <w:tc>
          <w:tcPr>
            <w:tcW w:w="1461" w:type="dxa"/>
            <w:shd w:val="clear" w:color="auto" w:fill="auto"/>
          </w:tcPr>
          <w:p w14:paraId="07FB2148"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Ý thức hợp tác, tôn trọng, lắng nghe</w:t>
            </w:r>
          </w:p>
        </w:tc>
        <w:tc>
          <w:tcPr>
            <w:tcW w:w="1599" w:type="dxa"/>
            <w:shd w:val="clear" w:color="auto" w:fill="auto"/>
          </w:tcPr>
          <w:p w14:paraId="4838772F"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Ý thức tổ chức, kỉ luật</w:t>
            </w:r>
          </w:p>
        </w:tc>
        <w:tc>
          <w:tcPr>
            <w:tcW w:w="1350" w:type="dxa"/>
            <w:shd w:val="clear" w:color="auto" w:fill="auto"/>
          </w:tcPr>
          <w:p w14:paraId="39413079"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Khả năng lãnh đạo nhóm</w:t>
            </w:r>
          </w:p>
        </w:tc>
        <w:tc>
          <w:tcPr>
            <w:tcW w:w="1530" w:type="dxa"/>
            <w:shd w:val="clear" w:color="auto" w:fill="auto"/>
          </w:tcPr>
          <w:p w14:paraId="14ED691A"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Khả năng sáng tạo trong công việc</w:t>
            </w:r>
          </w:p>
        </w:tc>
        <w:tc>
          <w:tcPr>
            <w:tcW w:w="1408" w:type="dxa"/>
            <w:shd w:val="clear" w:color="auto" w:fill="auto"/>
          </w:tcPr>
          <w:p w14:paraId="72E5C76F"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Kết quả thực hiện công việc được giao</w:t>
            </w:r>
          </w:p>
        </w:tc>
        <w:tc>
          <w:tcPr>
            <w:tcW w:w="842" w:type="dxa"/>
            <w:shd w:val="clear" w:color="auto" w:fill="auto"/>
          </w:tcPr>
          <w:p w14:paraId="7420E7FB"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Tổng điểm</w:t>
            </w:r>
          </w:p>
        </w:tc>
      </w:tr>
      <w:tr w:rsidR="00CE0CF0" w:rsidRPr="004D101A" w14:paraId="3027B3E6" w14:textId="77777777" w:rsidTr="000B66A2">
        <w:tc>
          <w:tcPr>
            <w:tcW w:w="900" w:type="dxa"/>
            <w:shd w:val="clear" w:color="auto" w:fill="auto"/>
          </w:tcPr>
          <w:p w14:paraId="4D6CFAE8" w14:textId="77777777" w:rsidR="00CE0CF0" w:rsidRPr="004D101A" w:rsidRDefault="00CE0CF0" w:rsidP="000B66A2">
            <w:pPr>
              <w:spacing w:after="0" w:line="360" w:lineRule="auto"/>
              <w:jc w:val="center"/>
              <w:rPr>
                <w:rFonts w:ascii="Times New Roman" w:eastAsia="Calibri" w:hAnsi="Times New Roman" w:cs="Times New Roman"/>
                <w:b/>
                <w:sz w:val="28"/>
                <w:szCs w:val="28"/>
              </w:rPr>
            </w:pPr>
            <w:r w:rsidRPr="004D101A">
              <w:rPr>
                <w:rFonts w:ascii="Times New Roman" w:eastAsia="Calibri" w:hAnsi="Times New Roman" w:cs="Times New Roman"/>
                <w:b/>
                <w:sz w:val="28"/>
                <w:szCs w:val="28"/>
              </w:rPr>
              <w:t xml:space="preserve">Điểm </w:t>
            </w:r>
          </w:p>
        </w:tc>
        <w:tc>
          <w:tcPr>
            <w:tcW w:w="1170" w:type="dxa"/>
            <w:shd w:val="clear" w:color="auto" w:fill="auto"/>
          </w:tcPr>
          <w:p w14:paraId="68E271FE"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461" w:type="dxa"/>
            <w:shd w:val="clear" w:color="auto" w:fill="auto"/>
          </w:tcPr>
          <w:p w14:paraId="523C03B3"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599" w:type="dxa"/>
            <w:shd w:val="clear" w:color="auto" w:fill="auto"/>
          </w:tcPr>
          <w:p w14:paraId="6366CF7A"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350" w:type="dxa"/>
            <w:shd w:val="clear" w:color="auto" w:fill="auto"/>
          </w:tcPr>
          <w:p w14:paraId="7A327946"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530" w:type="dxa"/>
            <w:shd w:val="clear" w:color="auto" w:fill="auto"/>
          </w:tcPr>
          <w:p w14:paraId="7D63593A"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408" w:type="dxa"/>
            <w:shd w:val="clear" w:color="auto" w:fill="auto"/>
          </w:tcPr>
          <w:p w14:paraId="67630E5D"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842" w:type="dxa"/>
            <w:shd w:val="clear" w:color="auto" w:fill="auto"/>
          </w:tcPr>
          <w:p w14:paraId="5E2AEF35"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r>
    </w:tbl>
    <w:p w14:paraId="7E2D4AC1" w14:textId="77777777" w:rsidR="00CE0CF0" w:rsidRPr="004D101A" w:rsidRDefault="00CE0CF0" w:rsidP="00CE0CF0">
      <w:pPr>
        <w:spacing w:after="0" w:line="360" w:lineRule="auto"/>
        <w:rPr>
          <w:rFonts w:ascii="Times New Roman" w:eastAsia="Calibri" w:hAnsi="Times New Roman" w:cs="Times New Roman"/>
          <w:sz w:val="28"/>
          <w:szCs w:val="28"/>
        </w:rPr>
      </w:pPr>
    </w:p>
    <w:p w14:paraId="2A99C3E7"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Tốt: 3 điểm </w:t>
      </w:r>
    </w:p>
    <w:p w14:paraId="67FD3D12"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Khá: 2 điểm</w:t>
      </w:r>
    </w:p>
    <w:p w14:paraId="791CD8AB"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lastRenderedPageBreak/>
        <w:t xml:space="preserve">     Trung bình: 1 điểm</w:t>
      </w:r>
    </w:p>
    <w:p w14:paraId="62B0FEFF" w14:textId="77777777" w:rsidR="00CE0CF0" w:rsidRPr="004D101A" w:rsidRDefault="00CE0CF0" w:rsidP="00CE0CF0">
      <w:pPr>
        <w:keepNext/>
        <w:keepLine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Yếu: 0 điểm</w:t>
      </w:r>
    </w:p>
    <w:p w14:paraId="3B33659D" w14:textId="77777777" w:rsidR="00CE0CF0" w:rsidRDefault="00CE0CF0" w:rsidP="00CE0CF0">
      <w:pPr>
        <w:keepNext/>
        <w:keepLines/>
        <w:spacing w:after="0" w:line="360" w:lineRule="auto"/>
        <w:rPr>
          <w:rFonts w:ascii="Times New Roman" w:eastAsia="Calibri" w:hAnsi="Times New Roman" w:cs="Times New Roman"/>
          <w:sz w:val="28"/>
          <w:szCs w:val="28"/>
        </w:rPr>
      </w:pPr>
    </w:p>
    <w:p w14:paraId="3DCDFDDE" w14:textId="77777777" w:rsidR="00CE0CF0" w:rsidRPr="004D101A" w:rsidRDefault="00CE0CF0" w:rsidP="00CE0CF0">
      <w:pPr>
        <w:keepNext/>
        <w:keepLines/>
        <w:spacing w:after="0" w:line="360" w:lineRule="auto"/>
        <w:rPr>
          <w:rFonts w:ascii="Times New Roman" w:eastAsia="Calibri" w:hAnsi="Times New Roman" w:cs="Times New Roman"/>
          <w:sz w:val="28"/>
          <w:szCs w:val="28"/>
        </w:rPr>
      </w:pPr>
    </w:p>
    <w:p w14:paraId="22911294" w14:textId="77777777" w:rsidR="00CE0CF0" w:rsidRPr="004D101A" w:rsidRDefault="00CE0CF0" w:rsidP="00CE0CF0">
      <w:pPr>
        <w:keepNext/>
        <w:keepLines/>
        <w:spacing w:after="0" w:line="360" w:lineRule="auto"/>
        <w:jc w:val="center"/>
        <w:rPr>
          <w:rFonts w:ascii="Times New Roman" w:eastAsia="Calibri" w:hAnsi="Times New Roman" w:cs="Times New Roman"/>
          <w:b/>
          <w:sz w:val="28"/>
          <w:szCs w:val="28"/>
        </w:rPr>
      </w:pPr>
      <w:r w:rsidRPr="004D101A">
        <w:rPr>
          <w:rFonts w:ascii="Times New Roman" w:eastAsia="Calibri" w:hAnsi="Times New Roman" w:cs="Times New Roman"/>
          <w:b/>
          <w:sz w:val="28"/>
          <w:szCs w:val="28"/>
        </w:rPr>
        <w:t>Mẫu 2</w:t>
      </w:r>
    </w:p>
    <w:p w14:paraId="328284F1" w14:textId="77777777" w:rsidR="00CE0CF0" w:rsidRPr="004D101A" w:rsidRDefault="00CE0CF0" w:rsidP="00CE0CF0">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PHIẾU ĐÁNH GIÁ CÁ NHÂN THEO NHÓM</w:t>
      </w:r>
    </w:p>
    <w:p w14:paraId="5432EED6" w14:textId="77777777" w:rsidR="00CE0CF0" w:rsidRPr="004D101A" w:rsidRDefault="00CE0CF0" w:rsidP="00CE0CF0">
      <w:pPr>
        <w:tabs>
          <w:tab w:val="left" w:pos="1170"/>
          <w:tab w:val="left" w:leader="dot" w:pos="8640"/>
        </w:tab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Tên nhóm:</w:t>
      </w:r>
      <w:r w:rsidRPr="004D101A">
        <w:rPr>
          <w:rFonts w:ascii="Times New Roman" w:eastAsia="Calibri" w:hAnsi="Times New Roman" w:cs="Times New Roman"/>
          <w:sz w:val="28"/>
          <w:szCs w:val="28"/>
        </w:rPr>
        <w:tab/>
      </w:r>
    </w:p>
    <w:p w14:paraId="4101670D" w14:textId="77777777" w:rsidR="00CE0CF0" w:rsidRPr="004D101A" w:rsidRDefault="00CE0CF0" w:rsidP="00CE0CF0">
      <w:pPr>
        <w:tabs>
          <w:tab w:val="left" w:pos="1170"/>
          <w:tab w:val="left" w:leader="dot" w:pos="8640"/>
        </w:tab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Điểm đánh giá: </w:t>
      </w:r>
      <w:r w:rsidRPr="004D101A">
        <w:rPr>
          <w:rFonts w:ascii="Times New Roman" w:eastAsia="Calibri" w:hAnsi="Times New Roman" w:cs="Times New Roman"/>
          <w:sz w:val="28"/>
          <w:szCs w:val="28"/>
        </w:rPr>
        <w:tab/>
      </w:r>
    </w:p>
    <w:p w14:paraId="6DDB395C" w14:textId="77777777" w:rsidR="00CE0CF0" w:rsidRPr="004D101A" w:rsidRDefault="00CE0CF0" w:rsidP="00CE0CF0">
      <w:pPr>
        <w:spacing w:after="0" w:line="360" w:lineRule="auto"/>
        <w:rPr>
          <w:rFonts w:ascii="Times New Roman" w:eastAsia="Calibri"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656"/>
        <w:gridCol w:w="1038"/>
        <w:gridCol w:w="1318"/>
        <w:gridCol w:w="1000"/>
        <w:gridCol w:w="1131"/>
        <w:gridCol w:w="1408"/>
        <w:gridCol w:w="1332"/>
        <w:gridCol w:w="839"/>
      </w:tblGrid>
      <w:tr w:rsidR="00CE0CF0" w:rsidRPr="004D101A" w14:paraId="4C57C896" w14:textId="77777777" w:rsidTr="000B66A2">
        <w:tc>
          <w:tcPr>
            <w:tcW w:w="746" w:type="dxa"/>
            <w:shd w:val="clear" w:color="auto" w:fill="auto"/>
          </w:tcPr>
          <w:p w14:paraId="0E345DE2"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STT</w:t>
            </w:r>
          </w:p>
        </w:tc>
        <w:tc>
          <w:tcPr>
            <w:tcW w:w="694" w:type="dxa"/>
            <w:shd w:val="clear" w:color="auto" w:fill="auto"/>
          </w:tcPr>
          <w:p w14:paraId="0A026A77"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Họ và tên</w:t>
            </w:r>
          </w:p>
        </w:tc>
        <w:tc>
          <w:tcPr>
            <w:tcW w:w="1080" w:type="dxa"/>
            <w:shd w:val="clear" w:color="auto" w:fill="auto"/>
          </w:tcPr>
          <w:p w14:paraId="19BB1606"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Ý thức trách nhiệm</w:t>
            </w:r>
          </w:p>
        </w:tc>
        <w:tc>
          <w:tcPr>
            <w:tcW w:w="1530" w:type="dxa"/>
            <w:shd w:val="clear" w:color="auto" w:fill="auto"/>
          </w:tcPr>
          <w:p w14:paraId="39489FE6"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Ý thức hợp tác, tôn trọng, lắng nghe</w:t>
            </w:r>
          </w:p>
        </w:tc>
        <w:tc>
          <w:tcPr>
            <w:tcW w:w="1080" w:type="dxa"/>
            <w:shd w:val="clear" w:color="auto" w:fill="auto"/>
          </w:tcPr>
          <w:p w14:paraId="322B0B7A"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Ý thức tổ chức, kỉ luật</w:t>
            </w:r>
          </w:p>
        </w:tc>
        <w:tc>
          <w:tcPr>
            <w:tcW w:w="1260" w:type="dxa"/>
            <w:shd w:val="clear" w:color="auto" w:fill="auto"/>
          </w:tcPr>
          <w:p w14:paraId="386427C1"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Khả năng lãnh đạo nhóm</w:t>
            </w:r>
          </w:p>
        </w:tc>
        <w:tc>
          <w:tcPr>
            <w:tcW w:w="1710" w:type="dxa"/>
            <w:shd w:val="clear" w:color="auto" w:fill="auto"/>
          </w:tcPr>
          <w:p w14:paraId="7555E82F"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Khả năng sáng tạo trong công việc</w:t>
            </w:r>
          </w:p>
        </w:tc>
        <w:tc>
          <w:tcPr>
            <w:tcW w:w="1620" w:type="dxa"/>
            <w:shd w:val="clear" w:color="auto" w:fill="auto"/>
          </w:tcPr>
          <w:p w14:paraId="7BB94171"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Kết quả thực hiện công việc được giao</w:t>
            </w:r>
          </w:p>
        </w:tc>
        <w:tc>
          <w:tcPr>
            <w:tcW w:w="839" w:type="dxa"/>
            <w:shd w:val="clear" w:color="auto" w:fill="auto"/>
          </w:tcPr>
          <w:p w14:paraId="0D107B53"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Tổng điểm</w:t>
            </w:r>
          </w:p>
        </w:tc>
      </w:tr>
      <w:tr w:rsidR="00CE0CF0" w:rsidRPr="004D101A" w14:paraId="2B4EEB0D" w14:textId="77777777" w:rsidTr="000B66A2">
        <w:tc>
          <w:tcPr>
            <w:tcW w:w="746" w:type="dxa"/>
            <w:shd w:val="clear" w:color="auto" w:fill="auto"/>
          </w:tcPr>
          <w:p w14:paraId="5EB70D7D"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w:t>
            </w:r>
          </w:p>
        </w:tc>
        <w:tc>
          <w:tcPr>
            <w:tcW w:w="694" w:type="dxa"/>
            <w:shd w:val="clear" w:color="auto" w:fill="auto"/>
          </w:tcPr>
          <w:p w14:paraId="2F8D5CF0"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080" w:type="dxa"/>
            <w:shd w:val="clear" w:color="auto" w:fill="auto"/>
          </w:tcPr>
          <w:p w14:paraId="5D332593"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530" w:type="dxa"/>
            <w:shd w:val="clear" w:color="auto" w:fill="auto"/>
          </w:tcPr>
          <w:p w14:paraId="0E354FB2"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080" w:type="dxa"/>
            <w:shd w:val="clear" w:color="auto" w:fill="auto"/>
          </w:tcPr>
          <w:p w14:paraId="2E3F2A98"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260" w:type="dxa"/>
            <w:shd w:val="clear" w:color="auto" w:fill="auto"/>
          </w:tcPr>
          <w:p w14:paraId="4851D545"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710" w:type="dxa"/>
            <w:shd w:val="clear" w:color="auto" w:fill="auto"/>
          </w:tcPr>
          <w:p w14:paraId="066F9FEC"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620" w:type="dxa"/>
            <w:shd w:val="clear" w:color="auto" w:fill="auto"/>
          </w:tcPr>
          <w:p w14:paraId="0356CAC6"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839" w:type="dxa"/>
            <w:shd w:val="clear" w:color="auto" w:fill="auto"/>
          </w:tcPr>
          <w:p w14:paraId="33ADBD96"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r>
      <w:tr w:rsidR="00CE0CF0" w:rsidRPr="004D101A" w14:paraId="6B080C59" w14:textId="77777777" w:rsidTr="000B66A2">
        <w:tc>
          <w:tcPr>
            <w:tcW w:w="746" w:type="dxa"/>
            <w:shd w:val="clear" w:color="auto" w:fill="auto"/>
          </w:tcPr>
          <w:p w14:paraId="0D9C171C"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2</w:t>
            </w:r>
          </w:p>
        </w:tc>
        <w:tc>
          <w:tcPr>
            <w:tcW w:w="694" w:type="dxa"/>
            <w:shd w:val="clear" w:color="auto" w:fill="auto"/>
          </w:tcPr>
          <w:p w14:paraId="382F484B"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080" w:type="dxa"/>
            <w:shd w:val="clear" w:color="auto" w:fill="auto"/>
          </w:tcPr>
          <w:p w14:paraId="08F524CA"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530" w:type="dxa"/>
            <w:shd w:val="clear" w:color="auto" w:fill="auto"/>
          </w:tcPr>
          <w:p w14:paraId="3F910E0F"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080" w:type="dxa"/>
            <w:shd w:val="clear" w:color="auto" w:fill="auto"/>
          </w:tcPr>
          <w:p w14:paraId="3AD52386"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260" w:type="dxa"/>
            <w:shd w:val="clear" w:color="auto" w:fill="auto"/>
          </w:tcPr>
          <w:p w14:paraId="1DC0AFDC"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710" w:type="dxa"/>
            <w:shd w:val="clear" w:color="auto" w:fill="auto"/>
          </w:tcPr>
          <w:p w14:paraId="04275F25"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620" w:type="dxa"/>
            <w:shd w:val="clear" w:color="auto" w:fill="auto"/>
          </w:tcPr>
          <w:p w14:paraId="7579C835"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839" w:type="dxa"/>
            <w:shd w:val="clear" w:color="auto" w:fill="auto"/>
          </w:tcPr>
          <w:p w14:paraId="5C029B2E"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r>
      <w:tr w:rsidR="00CE0CF0" w:rsidRPr="004D101A" w14:paraId="5896BFF2" w14:textId="77777777" w:rsidTr="000B66A2">
        <w:tc>
          <w:tcPr>
            <w:tcW w:w="746" w:type="dxa"/>
            <w:shd w:val="clear" w:color="auto" w:fill="auto"/>
          </w:tcPr>
          <w:p w14:paraId="2ECEADF7"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w:t>
            </w:r>
          </w:p>
        </w:tc>
        <w:tc>
          <w:tcPr>
            <w:tcW w:w="694" w:type="dxa"/>
            <w:shd w:val="clear" w:color="auto" w:fill="auto"/>
          </w:tcPr>
          <w:p w14:paraId="49F4AB7B"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080" w:type="dxa"/>
            <w:shd w:val="clear" w:color="auto" w:fill="auto"/>
          </w:tcPr>
          <w:p w14:paraId="4A6363DA"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530" w:type="dxa"/>
            <w:shd w:val="clear" w:color="auto" w:fill="auto"/>
          </w:tcPr>
          <w:p w14:paraId="61FA77B0"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080" w:type="dxa"/>
            <w:shd w:val="clear" w:color="auto" w:fill="auto"/>
          </w:tcPr>
          <w:p w14:paraId="60CE7E71"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260" w:type="dxa"/>
            <w:shd w:val="clear" w:color="auto" w:fill="auto"/>
          </w:tcPr>
          <w:p w14:paraId="6CD59748"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710" w:type="dxa"/>
            <w:shd w:val="clear" w:color="auto" w:fill="auto"/>
          </w:tcPr>
          <w:p w14:paraId="59198404"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1620" w:type="dxa"/>
            <w:shd w:val="clear" w:color="auto" w:fill="auto"/>
          </w:tcPr>
          <w:p w14:paraId="42EA65CB"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c>
          <w:tcPr>
            <w:tcW w:w="839" w:type="dxa"/>
            <w:shd w:val="clear" w:color="auto" w:fill="auto"/>
          </w:tcPr>
          <w:p w14:paraId="354FFC81" w14:textId="77777777" w:rsidR="00CE0CF0" w:rsidRPr="004D101A" w:rsidRDefault="00CE0CF0" w:rsidP="000B66A2">
            <w:pPr>
              <w:spacing w:after="0" w:line="360" w:lineRule="auto"/>
              <w:jc w:val="center"/>
              <w:rPr>
                <w:rFonts w:ascii="Times New Roman" w:eastAsia="Calibri" w:hAnsi="Times New Roman" w:cs="Times New Roman"/>
                <w:sz w:val="28"/>
                <w:szCs w:val="28"/>
              </w:rPr>
            </w:pPr>
          </w:p>
        </w:tc>
      </w:tr>
    </w:tbl>
    <w:p w14:paraId="2A4E9403" w14:textId="77777777" w:rsidR="00CE0CF0" w:rsidRPr="004D101A" w:rsidRDefault="00CE0CF0" w:rsidP="00CE0CF0">
      <w:pPr>
        <w:spacing w:after="0" w:line="360" w:lineRule="auto"/>
        <w:rPr>
          <w:rFonts w:ascii="Times New Roman" w:eastAsia="Calibri" w:hAnsi="Times New Roman" w:cs="Times New Roman"/>
          <w:sz w:val="28"/>
          <w:szCs w:val="28"/>
        </w:rPr>
      </w:pPr>
    </w:p>
    <w:p w14:paraId="2390FC8D"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Tốt: 3 điểm </w:t>
      </w:r>
    </w:p>
    <w:p w14:paraId="0C356F50"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Khá: 2 điểm</w:t>
      </w:r>
    </w:p>
    <w:p w14:paraId="78FC0B7A"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Trung bình: 1 điểm</w:t>
      </w:r>
    </w:p>
    <w:p w14:paraId="78514918" w14:textId="77777777" w:rsidR="00CE0CF0" w:rsidRPr="004D101A" w:rsidRDefault="00CE0CF0" w:rsidP="00CE0CF0">
      <w:pPr>
        <w:keepNext/>
        <w:keepLines/>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Yếu: 0 điểm</w:t>
      </w:r>
    </w:p>
    <w:p w14:paraId="616E0EA2" w14:textId="77777777" w:rsidR="00CE0CF0" w:rsidRPr="004D101A" w:rsidRDefault="00CE0CF0" w:rsidP="00CE0CF0">
      <w:pPr>
        <w:spacing w:after="0" w:line="360" w:lineRule="auto"/>
        <w:jc w:val="both"/>
        <w:rPr>
          <w:rFonts w:ascii="Times New Roman" w:eastAsia="Calibri" w:hAnsi="Times New Roman" w:cs="Times New Roman"/>
          <w:b/>
          <w:bCs/>
          <w:sz w:val="28"/>
          <w:szCs w:val="28"/>
        </w:rPr>
      </w:pPr>
    </w:p>
    <w:p w14:paraId="563452DD" w14:textId="77777777" w:rsidR="00CE0CF0" w:rsidRPr="004D101A" w:rsidRDefault="00CE0CF0" w:rsidP="00CE0CF0">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Mẫu 3</w:t>
      </w:r>
    </w:p>
    <w:p w14:paraId="305BC559" w14:textId="77777777" w:rsidR="00CE0CF0" w:rsidRPr="004D101A" w:rsidRDefault="00CE0CF0" w:rsidP="00CE0CF0">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PHIẾU ĐÁNH GIÁ HOẠT ĐỘNG NHÓM</w:t>
      </w:r>
    </w:p>
    <w:p w14:paraId="4BAEB1BC"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Nhóm: …………………… </w:t>
      </w:r>
    </w:p>
    <w:p w14:paraId="07E5614D"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lastRenderedPageBreak/>
        <w:t>Lớp: ……………………………………………………………</w:t>
      </w:r>
    </w:p>
    <w:p w14:paraId="05D27EF3" w14:textId="77777777" w:rsidR="00CE0CF0" w:rsidRPr="004D101A" w:rsidRDefault="00CE0CF0" w:rsidP="00CE0CF0">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Tên hoạt động: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401"/>
        <w:gridCol w:w="1434"/>
        <w:gridCol w:w="1343"/>
      </w:tblGrid>
      <w:tr w:rsidR="00CE0CF0" w:rsidRPr="004D101A" w14:paraId="799F4415" w14:textId="77777777" w:rsidTr="000B66A2">
        <w:tc>
          <w:tcPr>
            <w:tcW w:w="2700" w:type="dxa"/>
            <w:vMerge w:val="restart"/>
            <w:shd w:val="clear" w:color="auto" w:fill="auto"/>
          </w:tcPr>
          <w:p w14:paraId="775CD7B0"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Mục đánh giá</w:t>
            </w:r>
          </w:p>
        </w:tc>
        <w:tc>
          <w:tcPr>
            <w:tcW w:w="6210" w:type="dxa"/>
            <w:gridSpan w:val="3"/>
            <w:shd w:val="clear" w:color="auto" w:fill="auto"/>
          </w:tcPr>
          <w:p w14:paraId="3FCB699B"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Tiêu chí</w:t>
            </w:r>
          </w:p>
        </w:tc>
      </w:tr>
      <w:tr w:rsidR="00CE0CF0" w:rsidRPr="004D101A" w14:paraId="1A28576B" w14:textId="77777777" w:rsidTr="000B66A2">
        <w:tc>
          <w:tcPr>
            <w:tcW w:w="2700" w:type="dxa"/>
            <w:vMerge/>
            <w:shd w:val="clear" w:color="auto" w:fill="auto"/>
          </w:tcPr>
          <w:p w14:paraId="6E03E598"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p>
        </w:tc>
        <w:tc>
          <w:tcPr>
            <w:tcW w:w="3420" w:type="dxa"/>
            <w:shd w:val="clear" w:color="auto" w:fill="auto"/>
          </w:tcPr>
          <w:p w14:paraId="268BDDC0"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Chi tiết</w:t>
            </w:r>
          </w:p>
        </w:tc>
        <w:tc>
          <w:tcPr>
            <w:tcW w:w="1440" w:type="dxa"/>
            <w:shd w:val="clear" w:color="auto" w:fill="auto"/>
          </w:tcPr>
          <w:p w14:paraId="5EC6C705"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Điểm tối đa</w:t>
            </w:r>
          </w:p>
        </w:tc>
        <w:tc>
          <w:tcPr>
            <w:tcW w:w="1350" w:type="dxa"/>
            <w:shd w:val="clear" w:color="auto" w:fill="auto"/>
          </w:tcPr>
          <w:p w14:paraId="0ACDF478"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Kết quả</w:t>
            </w:r>
          </w:p>
        </w:tc>
      </w:tr>
      <w:tr w:rsidR="00CE0CF0" w:rsidRPr="004D101A" w14:paraId="3CDC21BE" w14:textId="77777777" w:rsidTr="000B66A2">
        <w:tc>
          <w:tcPr>
            <w:tcW w:w="2700" w:type="dxa"/>
            <w:vMerge w:val="restart"/>
            <w:shd w:val="clear" w:color="auto" w:fill="auto"/>
          </w:tcPr>
          <w:p w14:paraId="18AE63B6"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1.Đánh giá quá trình hoạt động của nhóm</w:t>
            </w:r>
          </w:p>
          <w:p w14:paraId="75340DAA"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 </w:t>
            </w:r>
            <w:r w:rsidRPr="004D101A">
              <w:rPr>
                <w:rFonts w:ascii="Times New Roman" w:eastAsia="Calibri" w:hAnsi="Times New Roman" w:cs="Times New Roman"/>
                <w:i/>
                <w:iCs/>
                <w:sz w:val="28"/>
                <w:szCs w:val="28"/>
              </w:rPr>
              <w:t>(Điểm tối đa 30)</w:t>
            </w:r>
          </w:p>
        </w:tc>
        <w:tc>
          <w:tcPr>
            <w:tcW w:w="3420" w:type="dxa"/>
            <w:shd w:val="clear" w:color="auto" w:fill="auto"/>
          </w:tcPr>
          <w:p w14:paraId="68FD16B6"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1. Sự tham gia của các thành viên: tham gia đầy đủ</w:t>
            </w:r>
          </w:p>
        </w:tc>
        <w:tc>
          <w:tcPr>
            <w:tcW w:w="1440" w:type="dxa"/>
            <w:shd w:val="clear" w:color="auto" w:fill="auto"/>
          </w:tcPr>
          <w:p w14:paraId="505D29F2"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w:t>
            </w:r>
          </w:p>
        </w:tc>
        <w:tc>
          <w:tcPr>
            <w:tcW w:w="1350" w:type="dxa"/>
            <w:shd w:val="clear" w:color="auto" w:fill="auto"/>
          </w:tcPr>
          <w:p w14:paraId="211EFCFC"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4F1E5146" w14:textId="77777777" w:rsidTr="000B66A2">
        <w:tc>
          <w:tcPr>
            <w:tcW w:w="2700" w:type="dxa"/>
            <w:vMerge/>
            <w:shd w:val="clear" w:color="auto" w:fill="auto"/>
          </w:tcPr>
          <w:p w14:paraId="640759D3" w14:textId="77777777" w:rsidR="00CE0CF0" w:rsidRPr="004D101A" w:rsidRDefault="00CE0CF0" w:rsidP="000B66A2">
            <w:pPr>
              <w:spacing w:after="0" w:line="360" w:lineRule="auto"/>
              <w:rPr>
                <w:rFonts w:ascii="Times New Roman" w:eastAsia="Calibri" w:hAnsi="Times New Roman" w:cs="Times New Roman"/>
                <w:sz w:val="28"/>
                <w:szCs w:val="28"/>
              </w:rPr>
            </w:pPr>
          </w:p>
        </w:tc>
        <w:tc>
          <w:tcPr>
            <w:tcW w:w="3420" w:type="dxa"/>
            <w:shd w:val="clear" w:color="auto" w:fill="auto"/>
          </w:tcPr>
          <w:p w14:paraId="090DF1C3"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2. Sự hợp tác của các thanh viên: tinh thần hợp tác tốt</w:t>
            </w:r>
          </w:p>
        </w:tc>
        <w:tc>
          <w:tcPr>
            <w:tcW w:w="1440" w:type="dxa"/>
            <w:shd w:val="clear" w:color="auto" w:fill="auto"/>
          </w:tcPr>
          <w:p w14:paraId="77006DD9"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w:t>
            </w:r>
          </w:p>
        </w:tc>
        <w:tc>
          <w:tcPr>
            <w:tcW w:w="1350" w:type="dxa"/>
            <w:shd w:val="clear" w:color="auto" w:fill="auto"/>
          </w:tcPr>
          <w:p w14:paraId="66831DE2"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4FF209B9" w14:textId="77777777" w:rsidTr="000B66A2">
        <w:tc>
          <w:tcPr>
            <w:tcW w:w="2700" w:type="dxa"/>
            <w:vMerge/>
            <w:shd w:val="clear" w:color="auto" w:fill="auto"/>
          </w:tcPr>
          <w:p w14:paraId="5920D307" w14:textId="77777777" w:rsidR="00CE0CF0" w:rsidRPr="004D101A" w:rsidRDefault="00CE0CF0" w:rsidP="000B66A2">
            <w:pPr>
              <w:spacing w:after="0" w:line="360" w:lineRule="auto"/>
              <w:rPr>
                <w:rFonts w:ascii="Times New Roman" w:eastAsia="Calibri" w:hAnsi="Times New Roman" w:cs="Times New Roman"/>
                <w:sz w:val="28"/>
                <w:szCs w:val="28"/>
              </w:rPr>
            </w:pPr>
          </w:p>
        </w:tc>
        <w:tc>
          <w:tcPr>
            <w:tcW w:w="3420" w:type="dxa"/>
            <w:shd w:val="clear" w:color="auto" w:fill="auto"/>
          </w:tcPr>
          <w:p w14:paraId="5B4CA342"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3. Sự sắp xếp thời gian hoạt động: nhanh, hợp lí</w:t>
            </w:r>
          </w:p>
        </w:tc>
        <w:tc>
          <w:tcPr>
            <w:tcW w:w="1440" w:type="dxa"/>
            <w:shd w:val="clear" w:color="auto" w:fill="auto"/>
          </w:tcPr>
          <w:p w14:paraId="26201483"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w:t>
            </w:r>
          </w:p>
        </w:tc>
        <w:tc>
          <w:tcPr>
            <w:tcW w:w="1350" w:type="dxa"/>
            <w:shd w:val="clear" w:color="auto" w:fill="auto"/>
          </w:tcPr>
          <w:p w14:paraId="37BFB0E5"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0BDCC86D" w14:textId="77777777" w:rsidTr="000B66A2">
        <w:tc>
          <w:tcPr>
            <w:tcW w:w="2700" w:type="dxa"/>
            <w:vMerge w:val="restart"/>
            <w:shd w:val="clear" w:color="auto" w:fill="auto"/>
          </w:tcPr>
          <w:p w14:paraId="136BD175"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2. Đánh giá bài thuyết trình kế hoạch của nhóm</w:t>
            </w:r>
          </w:p>
          <w:p w14:paraId="2A4F216A"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i/>
                <w:iCs/>
                <w:sz w:val="28"/>
                <w:szCs w:val="28"/>
              </w:rPr>
              <w:t>(Điểm tối đa 30)</w:t>
            </w:r>
          </w:p>
        </w:tc>
        <w:tc>
          <w:tcPr>
            <w:tcW w:w="3420" w:type="dxa"/>
            <w:shd w:val="clear" w:color="auto" w:fill="auto"/>
          </w:tcPr>
          <w:p w14:paraId="38C1A3EB"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1. Ý tưởng: thu hút, sáng tạo, khả thi</w:t>
            </w:r>
          </w:p>
        </w:tc>
        <w:tc>
          <w:tcPr>
            <w:tcW w:w="1440" w:type="dxa"/>
            <w:shd w:val="clear" w:color="auto" w:fill="auto"/>
          </w:tcPr>
          <w:p w14:paraId="77BA41FD"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w:t>
            </w:r>
          </w:p>
        </w:tc>
        <w:tc>
          <w:tcPr>
            <w:tcW w:w="1350" w:type="dxa"/>
            <w:shd w:val="clear" w:color="auto" w:fill="auto"/>
          </w:tcPr>
          <w:p w14:paraId="3F827C06"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5BD1F61F" w14:textId="77777777" w:rsidTr="000B66A2">
        <w:tc>
          <w:tcPr>
            <w:tcW w:w="2700" w:type="dxa"/>
            <w:vMerge/>
            <w:shd w:val="clear" w:color="auto" w:fill="auto"/>
          </w:tcPr>
          <w:p w14:paraId="3001B3B2" w14:textId="77777777" w:rsidR="00CE0CF0" w:rsidRPr="004D101A" w:rsidRDefault="00CE0CF0" w:rsidP="000B66A2">
            <w:pPr>
              <w:spacing w:after="0" w:line="360" w:lineRule="auto"/>
              <w:rPr>
                <w:rFonts w:ascii="Times New Roman" w:eastAsia="Calibri" w:hAnsi="Times New Roman" w:cs="Times New Roman"/>
                <w:sz w:val="28"/>
                <w:szCs w:val="28"/>
              </w:rPr>
            </w:pPr>
          </w:p>
        </w:tc>
        <w:tc>
          <w:tcPr>
            <w:tcW w:w="3420" w:type="dxa"/>
            <w:shd w:val="clear" w:color="auto" w:fill="auto"/>
          </w:tcPr>
          <w:p w14:paraId="4C57930C"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2. Nội dung: kế hoạch rõ ràng, chi tiết, cụ thể, tính toán chính xác</w:t>
            </w:r>
          </w:p>
        </w:tc>
        <w:tc>
          <w:tcPr>
            <w:tcW w:w="1440" w:type="dxa"/>
            <w:shd w:val="clear" w:color="auto" w:fill="auto"/>
          </w:tcPr>
          <w:p w14:paraId="56B115F7"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w:t>
            </w:r>
          </w:p>
        </w:tc>
        <w:tc>
          <w:tcPr>
            <w:tcW w:w="1350" w:type="dxa"/>
            <w:shd w:val="clear" w:color="auto" w:fill="auto"/>
          </w:tcPr>
          <w:p w14:paraId="62A48011"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2C330798" w14:textId="77777777" w:rsidTr="000B66A2">
        <w:tc>
          <w:tcPr>
            <w:tcW w:w="2700" w:type="dxa"/>
            <w:vMerge/>
            <w:shd w:val="clear" w:color="auto" w:fill="auto"/>
          </w:tcPr>
          <w:p w14:paraId="20DBFD52" w14:textId="77777777" w:rsidR="00CE0CF0" w:rsidRPr="004D101A" w:rsidRDefault="00CE0CF0" w:rsidP="000B66A2">
            <w:pPr>
              <w:spacing w:after="0" w:line="360" w:lineRule="auto"/>
              <w:rPr>
                <w:rFonts w:ascii="Times New Roman" w:eastAsia="Calibri" w:hAnsi="Times New Roman" w:cs="Times New Roman"/>
                <w:sz w:val="28"/>
                <w:szCs w:val="28"/>
              </w:rPr>
            </w:pPr>
          </w:p>
        </w:tc>
        <w:tc>
          <w:tcPr>
            <w:tcW w:w="3420" w:type="dxa"/>
            <w:shd w:val="clear" w:color="auto" w:fill="auto"/>
          </w:tcPr>
          <w:p w14:paraId="32920882"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3. Trình bày: mạch lạc, cuốn hút, thuyết phục</w:t>
            </w:r>
          </w:p>
        </w:tc>
        <w:tc>
          <w:tcPr>
            <w:tcW w:w="1440" w:type="dxa"/>
            <w:shd w:val="clear" w:color="auto" w:fill="auto"/>
          </w:tcPr>
          <w:p w14:paraId="275D3546"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w:t>
            </w:r>
          </w:p>
        </w:tc>
        <w:tc>
          <w:tcPr>
            <w:tcW w:w="1350" w:type="dxa"/>
            <w:shd w:val="clear" w:color="auto" w:fill="auto"/>
          </w:tcPr>
          <w:p w14:paraId="3DD1944C"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3F602924" w14:textId="77777777" w:rsidTr="000B66A2">
        <w:tc>
          <w:tcPr>
            <w:tcW w:w="2700" w:type="dxa"/>
            <w:vMerge w:val="restart"/>
            <w:shd w:val="clear" w:color="auto" w:fill="auto"/>
          </w:tcPr>
          <w:p w14:paraId="3CB71FD8"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 xml:space="preserve">3. Đánh giá kết quả hoạt động kinh doanh </w:t>
            </w:r>
          </w:p>
          <w:p w14:paraId="584D8233"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i/>
                <w:iCs/>
                <w:sz w:val="28"/>
                <w:szCs w:val="28"/>
              </w:rPr>
              <w:t>(Điểm tối đa 40)</w:t>
            </w:r>
          </w:p>
        </w:tc>
        <w:tc>
          <w:tcPr>
            <w:tcW w:w="3420" w:type="dxa"/>
            <w:shd w:val="clear" w:color="auto" w:fill="auto"/>
          </w:tcPr>
          <w:p w14:paraId="3088CB79"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1.Marketing</w:t>
            </w:r>
          </w:p>
        </w:tc>
        <w:tc>
          <w:tcPr>
            <w:tcW w:w="1440" w:type="dxa"/>
            <w:shd w:val="clear" w:color="auto" w:fill="auto"/>
          </w:tcPr>
          <w:p w14:paraId="0AF2BED9"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20</w:t>
            </w:r>
          </w:p>
        </w:tc>
        <w:tc>
          <w:tcPr>
            <w:tcW w:w="1350" w:type="dxa"/>
            <w:shd w:val="clear" w:color="auto" w:fill="auto"/>
          </w:tcPr>
          <w:p w14:paraId="1D902ECD"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0ECCEDFE" w14:textId="77777777" w:rsidTr="000B66A2">
        <w:tc>
          <w:tcPr>
            <w:tcW w:w="2700" w:type="dxa"/>
            <w:vMerge/>
            <w:shd w:val="clear" w:color="auto" w:fill="auto"/>
          </w:tcPr>
          <w:p w14:paraId="67172C88" w14:textId="77777777" w:rsidR="00CE0CF0" w:rsidRPr="004D101A" w:rsidRDefault="00CE0CF0" w:rsidP="000B66A2">
            <w:pPr>
              <w:spacing w:after="0" w:line="360" w:lineRule="auto"/>
              <w:rPr>
                <w:rFonts w:ascii="Times New Roman" w:eastAsia="Calibri" w:hAnsi="Times New Roman" w:cs="Times New Roman"/>
                <w:sz w:val="28"/>
                <w:szCs w:val="28"/>
              </w:rPr>
            </w:pPr>
          </w:p>
        </w:tc>
        <w:tc>
          <w:tcPr>
            <w:tcW w:w="3420" w:type="dxa"/>
            <w:shd w:val="clear" w:color="auto" w:fill="auto"/>
          </w:tcPr>
          <w:p w14:paraId="7F14512B" w14:textId="77777777" w:rsidR="00CE0CF0" w:rsidRPr="004D101A" w:rsidRDefault="00CE0CF0" w:rsidP="000B66A2">
            <w:pPr>
              <w:spacing w:after="0" w:line="360" w:lineRule="auto"/>
              <w:rPr>
                <w:rFonts w:ascii="Times New Roman" w:eastAsia="Calibri" w:hAnsi="Times New Roman" w:cs="Times New Roman"/>
                <w:sz w:val="28"/>
                <w:szCs w:val="28"/>
              </w:rPr>
            </w:pPr>
            <w:r w:rsidRPr="004D101A">
              <w:rPr>
                <w:rFonts w:ascii="Times New Roman" w:eastAsia="Calibri" w:hAnsi="Times New Roman" w:cs="Times New Roman"/>
                <w:sz w:val="28"/>
                <w:szCs w:val="28"/>
              </w:rPr>
              <w:t>2. Lợi nhuận</w:t>
            </w:r>
          </w:p>
        </w:tc>
        <w:tc>
          <w:tcPr>
            <w:tcW w:w="1440" w:type="dxa"/>
            <w:shd w:val="clear" w:color="auto" w:fill="auto"/>
          </w:tcPr>
          <w:p w14:paraId="497AD0D0"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20</w:t>
            </w:r>
          </w:p>
        </w:tc>
        <w:tc>
          <w:tcPr>
            <w:tcW w:w="1350" w:type="dxa"/>
            <w:shd w:val="clear" w:color="auto" w:fill="auto"/>
          </w:tcPr>
          <w:p w14:paraId="07A98E83" w14:textId="77777777" w:rsidR="00CE0CF0" w:rsidRPr="004D101A" w:rsidRDefault="00CE0CF0" w:rsidP="000B66A2">
            <w:pPr>
              <w:spacing w:after="0" w:line="360" w:lineRule="auto"/>
              <w:rPr>
                <w:rFonts w:ascii="Times New Roman" w:eastAsia="Calibri" w:hAnsi="Times New Roman" w:cs="Times New Roman"/>
                <w:sz w:val="28"/>
                <w:szCs w:val="28"/>
              </w:rPr>
            </w:pPr>
          </w:p>
        </w:tc>
      </w:tr>
      <w:tr w:rsidR="00CE0CF0" w:rsidRPr="004D101A" w14:paraId="2D54DDF8" w14:textId="77777777" w:rsidTr="000B66A2">
        <w:tc>
          <w:tcPr>
            <w:tcW w:w="6120" w:type="dxa"/>
            <w:gridSpan w:val="2"/>
            <w:shd w:val="clear" w:color="auto" w:fill="auto"/>
          </w:tcPr>
          <w:p w14:paraId="66D2D7CD" w14:textId="77777777" w:rsidR="00CE0CF0" w:rsidRPr="004D101A" w:rsidRDefault="00CE0CF0" w:rsidP="000B66A2">
            <w:pPr>
              <w:spacing w:after="0" w:line="360" w:lineRule="auto"/>
              <w:jc w:val="center"/>
              <w:rPr>
                <w:rFonts w:ascii="Times New Roman" w:eastAsia="Calibri" w:hAnsi="Times New Roman" w:cs="Times New Roman"/>
                <w:b/>
                <w:bCs/>
                <w:sz w:val="28"/>
                <w:szCs w:val="28"/>
              </w:rPr>
            </w:pPr>
            <w:r w:rsidRPr="004D101A">
              <w:rPr>
                <w:rFonts w:ascii="Times New Roman" w:eastAsia="Calibri" w:hAnsi="Times New Roman" w:cs="Times New Roman"/>
                <w:b/>
                <w:bCs/>
                <w:sz w:val="28"/>
                <w:szCs w:val="28"/>
              </w:rPr>
              <w:t xml:space="preserve">TỔNG ĐIỂM </w:t>
            </w:r>
          </w:p>
        </w:tc>
        <w:tc>
          <w:tcPr>
            <w:tcW w:w="1440" w:type="dxa"/>
            <w:shd w:val="clear" w:color="auto" w:fill="auto"/>
          </w:tcPr>
          <w:p w14:paraId="41ADCBF5" w14:textId="77777777" w:rsidR="00CE0CF0" w:rsidRPr="004D101A" w:rsidRDefault="00CE0CF0" w:rsidP="000B66A2">
            <w:pPr>
              <w:spacing w:after="0" w:line="360" w:lineRule="auto"/>
              <w:jc w:val="center"/>
              <w:rPr>
                <w:rFonts w:ascii="Times New Roman" w:eastAsia="Calibri" w:hAnsi="Times New Roman" w:cs="Times New Roman"/>
                <w:sz w:val="28"/>
                <w:szCs w:val="28"/>
              </w:rPr>
            </w:pPr>
            <w:r w:rsidRPr="004D101A">
              <w:rPr>
                <w:rFonts w:ascii="Times New Roman" w:eastAsia="Calibri" w:hAnsi="Times New Roman" w:cs="Times New Roman"/>
                <w:sz w:val="28"/>
                <w:szCs w:val="28"/>
              </w:rPr>
              <w:t>100</w:t>
            </w:r>
          </w:p>
        </w:tc>
        <w:tc>
          <w:tcPr>
            <w:tcW w:w="1350" w:type="dxa"/>
            <w:shd w:val="clear" w:color="auto" w:fill="auto"/>
          </w:tcPr>
          <w:p w14:paraId="437652D7" w14:textId="77777777" w:rsidR="00CE0CF0" w:rsidRPr="004D101A" w:rsidRDefault="00CE0CF0" w:rsidP="000B66A2">
            <w:pPr>
              <w:spacing w:after="0" w:line="360" w:lineRule="auto"/>
              <w:rPr>
                <w:rFonts w:ascii="Times New Roman" w:eastAsia="Calibri" w:hAnsi="Times New Roman" w:cs="Times New Roman"/>
                <w:sz w:val="28"/>
                <w:szCs w:val="28"/>
              </w:rPr>
            </w:pPr>
          </w:p>
        </w:tc>
      </w:tr>
    </w:tbl>
    <w:p w14:paraId="2BD44118" w14:textId="77777777" w:rsidR="00CE0CF0" w:rsidRDefault="00CE0CF0" w:rsidP="00CE0CF0">
      <w:pPr>
        <w:spacing w:line="360" w:lineRule="auto"/>
        <w:jc w:val="both"/>
        <w:rPr>
          <w:rFonts w:ascii="Times New Roman" w:hAnsi="Times New Roman" w:cs="Times New Roman"/>
          <w:b/>
          <w:sz w:val="28"/>
          <w:szCs w:val="28"/>
          <w:lang w:val="fr-FR"/>
        </w:rPr>
      </w:pPr>
    </w:p>
    <w:p w14:paraId="08D212EF" w14:textId="77777777" w:rsidR="00CE0CF0" w:rsidRPr="00163DBE" w:rsidRDefault="00CE0CF0" w:rsidP="00CE0CF0">
      <w:pPr>
        <w:spacing w:line="360" w:lineRule="auto"/>
        <w:jc w:val="both"/>
        <w:rPr>
          <w:rFonts w:ascii="Times New Roman" w:hAnsi="Times New Roman" w:cs="Times New Roman"/>
          <w:b/>
          <w:sz w:val="28"/>
          <w:szCs w:val="28"/>
          <w:lang w:val="fr-FR"/>
        </w:rPr>
      </w:pPr>
      <w:r w:rsidRPr="00163DBE">
        <w:rPr>
          <w:rFonts w:ascii="Times New Roman" w:hAnsi="Times New Roman" w:cs="Times New Roman"/>
          <w:b/>
          <w:sz w:val="28"/>
          <w:szCs w:val="28"/>
          <w:lang w:val="fr-FR"/>
        </w:rPr>
        <w:t>* HƯỚNG DẪN VỀ NHÀ</w:t>
      </w:r>
    </w:p>
    <w:p w14:paraId="7E2D0CCC" w14:textId="77777777" w:rsidR="00CE0CF0" w:rsidRPr="00163DBE" w:rsidRDefault="00CE0CF0" w:rsidP="00CE0CF0">
      <w:pPr>
        <w:spacing w:line="360" w:lineRule="auto"/>
        <w:jc w:val="both"/>
        <w:rPr>
          <w:rFonts w:ascii="Times New Roman" w:hAnsi="Times New Roman" w:cs="Times New Roman"/>
          <w:sz w:val="28"/>
          <w:szCs w:val="28"/>
        </w:rPr>
      </w:pPr>
      <w:r w:rsidRPr="00163DBE">
        <w:rPr>
          <w:rFonts w:ascii="Times New Roman" w:hAnsi="Times New Roman" w:cs="Times New Roman"/>
          <w:sz w:val="28"/>
          <w:szCs w:val="28"/>
          <w:lang w:val="vi-VN"/>
        </w:rPr>
        <w:t xml:space="preserve">- Ôn và ghi nhớ lại các kiến thức đã </w:t>
      </w:r>
      <w:r>
        <w:rPr>
          <w:rFonts w:ascii="Times New Roman" w:hAnsi="Times New Roman" w:cs="Times New Roman"/>
          <w:sz w:val="28"/>
          <w:szCs w:val="28"/>
          <w:lang w:val="vi-VN"/>
        </w:rPr>
        <w:t xml:space="preserve">học về các hình thức khuyến mãi trong kinh doanh, cách tính doanh thu, lãi sau giảm giá. </w:t>
      </w:r>
    </w:p>
    <w:p w14:paraId="2150F43C" w14:textId="1CBF62A4" w:rsidR="00E93BB8" w:rsidRDefault="00CE0CF0" w:rsidP="00CE0CF0">
      <w:pPr>
        <w:spacing w:line="360" w:lineRule="auto"/>
        <w:jc w:val="both"/>
        <w:rPr>
          <w:rFonts w:ascii="Times New Roman" w:hAnsi="Times New Roman" w:cs="Times New Roman"/>
          <w:sz w:val="28"/>
          <w:szCs w:val="28"/>
          <w:lang w:val="vi-VN"/>
        </w:rPr>
      </w:pPr>
      <w:r w:rsidRPr="00163DBE">
        <w:rPr>
          <w:rFonts w:ascii="Times New Roman" w:hAnsi="Times New Roman" w:cs="Times New Roman"/>
          <w:sz w:val="28"/>
          <w:szCs w:val="28"/>
          <w:lang w:val="vi-VN"/>
        </w:rPr>
        <w:lastRenderedPageBreak/>
        <w:t xml:space="preserve">- </w:t>
      </w:r>
      <w:r>
        <w:rPr>
          <w:rFonts w:ascii="Times New Roman" w:hAnsi="Times New Roman" w:cs="Times New Roman"/>
          <w:sz w:val="28"/>
          <w:szCs w:val="28"/>
          <w:lang w:val="vi-VN"/>
        </w:rPr>
        <w:t xml:space="preserve">Chỉnh sửa, hoàn thiện thêm chiến lược kinh doanh của nhóm. </w:t>
      </w:r>
    </w:p>
    <w:p w14:paraId="7537E03A" w14:textId="7BA2092D" w:rsidR="00AF573D" w:rsidRDefault="00AF573D">
      <w:pPr>
        <w:rPr>
          <w:rFonts w:ascii="Times New Roman" w:hAnsi="Times New Roman" w:cs="Times New Roman"/>
          <w:sz w:val="28"/>
          <w:szCs w:val="28"/>
          <w:lang w:val="vi-VN"/>
        </w:rPr>
      </w:pPr>
      <w:r>
        <w:rPr>
          <w:rFonts w:ascii="Times New Roman" w:hAnsi="Times New Roman" w:cs="Times New Roman"/>
          <w:sz w:val="28"/>
          <w:szCs w:val="28"/>
          <w:lang w:val="vi-VN"/>
        </w:rPr>
        <w:br w:type="page"/>
      </w:r>
    </w:p>
    <w:p w14:paraId="2F073B24" w14:textId="77777777" w:rsidR="00AF573D" w:rsidRPr="00AF573D" w:rsidRDefault="00AF573D" w:rsidP="00AF573D">
      <w:pPr>
        <w:spacing w:line="360" w:lineRule="auto"/>
        <w:jc w:val="both"/>
        <w:rPr>
          <w:rFonts w:ascii="Times New Roman" w:hAnsi="Times New Roman" w:cs="Times New Roman"/>
          <w:sz w:val="28"/>
          <w:szCs w:val="28"/>
        </w:rPr>
      </w:pPr>
      <w:r w:rsidRPr="00AF573D">
        <w:rPr>
          <w:rFonts w:ascii="Times New Roman" w:hAnsi="Times New Roman" w:cs="Times New Roman"/>
          <w:sz w:val="28"/>
          <w:szCs w:val="28"/>
        </w:rPr>
        <w:lastRenderedPageBreak/>
        <w:t>Tài liệu được chia sẻ bởi Website VnTeach.Com</w:t>
      </w:r>
    </w:p>
    <w:p w14:paraId="43749BB6" w14:textId="77777777" w:rsidR="00AF573D" w:rsidRPr="00AF573D" w:rsidRDefault="00AF573D" w:rsidP="00AF573D">
      <w:pPr>
        <w:spacing w:line="360" w:lineRule="auto"/>
        <w:jc w:val="both"/>
        <w:rPr>
          <w:rFonts w:ascii="Times New Roman" w:hAnsi="Times New Roman" w:cs="Times New Roman"/>
          <w:sz w:val="28"/>
          <w:szCs w:val="28"/>
        </w:rPr>
      </w:pPr>
      <w:r w:rsidRPr="00AF573D">
        <w:rPr>
          <w:rFonts w:ascii="Times New Roman" w:hAnsi="Times New Roman" w:cs="Times New Roman"/>
          <w:sz w:val="28"/>
          <w:szCs w:val="28"/>
        </w:rPr>
        <w:t>https://www.vnteach.com</w:t>
      </w:r>
    </w:p>
    <w:p w14:paraId="6B866177" w14:textId="77777777" w:rsidR="00AF573D" w:rsidRPr="00AF573D" w:rsidRDefault="00AF573D" w:rsidP="00AF573D">
      <w:pPr>
        <w:spacing w:line="360" w:lineRule="auto"/>
        <w:jc w:val="both"/>
        <w:rPr>
          <w:rFonts w:ascii="Times New Roman" w:hAnsi="Times New Roman" w:cs="Times New Roman"/>
          <w:sz w:val="28"/>
          <w:szCs w:val="28"/>
        </w:rPr>
      </w:pPr>
      <w:r w:rsidRPr="00AF573D">
        <w:rPr>
          <w:rFonts w:ascii="Times New Roman" w:hAnsi="Times New Roman" w:cs="Times New Roman"/>
          <w:sz w:val="28"/>
          <w:szCs w:val="28"/>
        </w:rPr>
        <w:t>Một sản phẩm của cộng đồng facebook Thư Viện VnTeach.Com</w:t>
      </w:r>
    </w:p>
    <w:p w14:paraId="1D5615F5" w14:textId="77777777" w:rsidR="00AF573D" w:rsidRPr="00AF573D" w:rsidRDefault="00AF573D" w:rsidP="00AF573D">
      <w:pPr>
        <w:spacing w:line="360" w:lineRule="auto"/>
        <w:jc w:val="both"/>
        <w:rPr>
          <w:rFonts w:ascii="Times New Roman" w:hAnsi="Times New Roman" w:cs="Times New Roman"/>
          <w:sz w:val="28"/>
          <w:szCs w:val="28"/>
        </w:rPr>
      </w:pPr>
      <w:r w:rsidRPr="00AF573D">
        <w:rPr>
          <w:rFonts w:ascii="Times New Roman" w:hAnsi="Times New Roman" w:cs="Times New Roman"/>
          <w:sz w:val="28"/>
          <w:szCs w:val="28"/>
        </w:rPr>
        <w:t>https://www.facebook.com/groups/vnteach/</w:t>
      </w:r>
    </w:p>
    <w:p w14:paraId="12470A26" w14:textId="0A951812" w:rsidR="00AF573D" w:rsidRPr="00CE0CF0" w:rsidRDefault="00AF573D" w:rsidP="00AF573D">
      <w:pPr>
        <w:spacing w:line="360" w:lineRule="auto"/>
        <w:jc w:val="both"/>
        <w:rPr>
          <w:rFonts w:ascii="Times New Roman" w:hAnsi="Times New Roman" w:cs="Times New Roman"/>
          <w:sz w:val="28"/>
          <w:szCs w:val="28"/>
        </w:rPr>
      </w:pPr>
      <w:r w:rsidRPr="00AF573D">
        <w:rPr>
          <w:rFonts w:ascii="Times New Roman" w:hAnsi="Times New Roman" w:cs="Times New Roman"/>
          <w:sz w:val="28"/>
          <w:szCs w:val="28"/>
        </w:rPr>
        <w:t>https://www.facebook.com/groups/thuvienvnteach/</w:t>
      </w:r>
    </w:p>
    <w:sectPr w:rsidR="00AF573D" w:rsidRPr="00CE0CF0">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B54CE6" w14:textId="77777777" w:rsidR="00140CD5" w:rsidRDefault="00140CD5" w:rsidP="00CE0CF0">
      <w:pPr>
        <w:spacing w:after="0" w:line="240" w:lineRule="auto"/>
      </w:pPr>
      <w:r>
        <w:separator/>
      </w:r>
    </w:p>
  </w:endnote>
  <w:endnote w:type="continuationSeparator" w:id="0">
    <w:p w14:paraId="267EAE11" w14:textId="77777777" w:rsidR="00140CD5" w:rsidRDefault="00140CD5" w:rsidP="00CE0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0385B" w14:textId="77777777" w:rsidR="00CE0CF0" w:rsidRDefault="00CE0C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FA565" w14:textId="77777777" w:rsidR="00CE0CF0" w:rsidRDefault="00CE0C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BC751F" w14:textId="77777777" w:rsidR="00CE0CF0" w:rsidRDefault="00CE0C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0EF9" w14:textId="77777777" w:rsidR="00140CD5" w:rsidRDefault="00140CD5" w:rsidP="00CE0CF0">
      <w:pPr>
        <w:spacing w:after="0" w:line="240" w:lineRule="auto"/>
      </w:pPr>
      <w:r>
        <w:separator/>
      </w:r>
    </w:p>
  </w:footnote>
  <w:footnote w:type="continuationSeparator" w:id="0">
    <w:p w14:paraId="493EAB32" w14:textId="77777777" w:rsidR="00140CD5" w:rsidRDefault="00140CD5" w:rsidP="00CE0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DE503" w14:textId="77777777" w:rsidR="00CE0CF0" w:rsidRDefault="00CE0C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8E134" w14:textId="77777777" w:rsidR="00CE0CF0" w:rsidRPr="00CE0CF0" w:rsidRDefault="00CE0CF0">
    <w:pPr>
      <w:pStyle w:val="Header"/>
      <w:rPr>
        <w:rFonts w:ascii="Times New Roman" w:hAnsi="Times New Roman" w:cs="Times New Roman"/>
        <w:i/>
      </w:rPr>
    </w:pPr>
    <w:r w:rsidRPr="00CE0CF0">
      <w:rPr>
        <w:rFonts w:ascii="Times New Roman" w:hAnsi="Times New Roman" w:cs="Times New Roman"/>
        <w:i/>
      </w:rPr>
      <w:t>Trường THCS Tân Thanh</w:t>
    </w:r>
    <w:r w:rsidRPr="00CE0CF0">
      <w:rPr>
        <w:rFonts w:ascii="Times New Roman" w:hAnsi="Times New Roman" w:cs="Times New Roman"/>
        <w:i/>
      </w:rPr>
      <w:tab/>
    </w:r>
    <w:r w:rsidRPr="00CE0CF0">
      <w:rPr>
        <w:rFonts w:ascii="Times New Roman" w:hAnsi="Times New Roman" w:cs="Times New Roman"/>
        <w:i/>
      </w:rPr>
      <w:tab/>
      <w:t>Năm học 2022-2023</w:t>
    </w:r>
  </w:p>
  <w:p w14:paraId="218449FB" w14:textId="77777777" w:rsidR="00CE0CF0" w:rsidRPr="00CE0CF0" w:rsidRDefault="00CE0CF0">
    <w:pPr>
      <w:pStyle w:val="Header"/>
      <w:rPr>
        <w:rFonts w:ascii="Times New Roman" w:hAnsi="Times New Roman" w:cs="Times New Roman"/>
        <w:i/>
      </w:rPr>
    </w:pPr>
    <w:r w:rsidRPr="00CE0CF0">
      <w:rPr>
        <w:rFonts w:ascii="Times New Roman" w:hAnsi="Times New Roman" w:cs="Times New Roman"/>
        <w:i/>
      </w:rPr>
      <w:t>Gv: Lê Thị Minh Thuý</w:t>
    </w:r>
    <w:r w:rsidRPr="00CE0CF0">
      <w:rPr>
        <w:rFonts w:ascii="Times New Roman" w:hAnsi="Times New Roman" w:cs="Times New Roman"/>
        <w:i/>
      </w:rPr>
      <w:tab/>
    </w:r>
    <w:r w:rsidRPr="00CE0CF0">
      <w:rPr>
        <w:rFonts w:ascii="Times New Roman" w:hAnsi="Times New Roman" w:cs="Times New Roman"/>
        <w:i/>
      </w:rPr>
      <w:tab/>
      <w:t>Toán 7</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D928B" w14:textId="77777777" w:rsidR="00CE0CF0" w:rsidRDefault="00CE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114C4"/>
    <w:multiLevelType w:val="hybridMultilevel"/>
    <w:tmpl w:val="BBC400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454720C"/>
    <w:multiLevelType w:val="hybridMultilevel"/>
    <w:tmpl w:val="EC9E0D76"/>
    <w:lvl w:ilvl="0" w:tplc="D8BEAFCC">
      <w:start w:val="1"/>
      <w:numFmt w:val="bullet"/>
      <w:lvlText w:val=""/>
      <w:lvlJc w:val="left"/>
      <w:pPr>
        <w:ind w:left="360" w:hanging="360"/>
      </w:pPr>
      <w:rPr>
        <w:rFonts w:ascii="Symbol" w:hAnsi="Symbol" w:hint="default"/>
        <w:sz w:val="20"/>
        <w:szCs w:val="20"/>
      </w:rPr>
    </w:lvl>
    <w:lvl w:ilvl="1" w:tplc="0170809A">
      <w:numFmt w:val="bullet"/>
      <w:lvlText w:val="-"/>
      <w:lvlJc w:val="left"/>
      <w:pPr>
        <w:ind w:left="1080" w:hanging="360"/>
      </w:pPr>
      <w:rPr>
        <w:rFonts w:ascii="Times New Roman" w:eastAsiaTheme="minorHAns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3666C0D"/>
    <w:multiLevelType w:val="hybridMultilevel"/>
    <w:tmpl w:val="0E0898A8"/>
    <w:lvl w:ilvl="0" w:tplc="D8BEAFC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18297195">
    <w:abstractNumId w:val="1"/>
  </w:num>
  <w:num w:numId="2" w16cid:durableId="128868213">
    <w:abstractNumId w:val="0"/>
  </w:num>
  <w:num w:numId="3" w16cid:durableId="803159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E0CF0"/>
    <w:rsid w:val="00140CD5"/>
    <w:rsid w:val="004636B9"/>
    <w:rsid w:val="00AF573D"/>
    <w:rsid w:val="00CE0CF0"/>
    <w:rsid w:val="00E93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8DB7C"/>
  <w15:docId w15:val="{C81AC4F3-E81E-4759-8092-5B7545910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E0CF0"/>
    <w:pPr>
      <w:keepNext/>
      <w:keepLines/>
      <w:spacing w:before="240" w:after="0" w:line="259" w:lineRule="auto"/>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E0CF0"/>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qFormat/>
    <w:rsid w:val="00CE0C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CF0"/>
    <w:rPr>
      <w:color w:val="0000FF" w:themeColor="hyperlink"/>
      <w:u w:val="single"/>
    </w:rPr>
  </w:style>
  <w:style w:type="paragraph" w:styleId="ListParagraph">
    <w:name w:val="List Paragraph"/>
    <w:basedOn w:val="Normal"/>
    <w:uiPriority w:val="34"/>
    <w:qFormat/>
    <w:rsid w:val="00CE0CF0"/>
    <w:pPr>
      <w:spacing w:after="160" w:line="259" w:lineRule="auto"/>
      <w:ind w:left="720"/>
      <w:contextualSpacing/>
    </w:pPr>
  </w:style>
  <w:style w:type="paragraph" w:styleId="BalloonText">
    <w:name w:val="Balloon Text"/>
    <w:basedOn w:val="Normal"/>
    <w:link w:val="BalloonTextChar"/>
    <w:uiPriority w:val="99"/>
    <w:semiHidden/>
    <w:unhideWhenUsed/>
    <w:rsid w:val="00CE0C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CF0"/>
    <w:rPr>
      <w:rFonts w:ascii="Tahoma" w:hAnsi="Tahoma" w:cs="Tahoma"/>
      <w:sz w:val="16"/>
      <w:szCs w:val="16"/>
    </w:rPr>
  </w:style>
  <w:style w:type="paragraph" w:styleId="Header">
    <w:name w:val="header"/>
    <w:basedOn w:val="Normal"/>
    <w:link w:val="HeaderChar"/>
    <w:uiPriority w:val="99"/>
    <w:unhideWhenUsed/>
    <w:rsid w:val="00CE0C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0CF0"/>
  </w:style>
  <w:style w:type="paragraph" w:styleId="Footer">
    <w:name w:val="footer"/>
    <w:basedOn w:val="Normal"/>
    <w:link w:val="FooterChar"/>
    <w:uiPriority w:val="99"/>
    <w:unhideWhenUsed/>
    <w:rsid w:val="00CE0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0C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youtube.com/watch?v=6EyLMagG-q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2342</Words>
  <Characters>13355</Characters>
  <Application>Microsoft Office Word</Application>
  <DocSecurity>0</DocSecurity>
  <Lines>111</Lines>
  <Paragraphs>31</Paragraphs>
  <ScaleCrop>false</ScaleCrop>
  <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2022-12-25T13:55:00Z</dcterms:created>
  <dcterms:modified xsi:type="dcterms:W3CDTF">2023-09-13T13:49:00Z</dcterms:modified>
</cp:coreProperties>
</file>