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06EE" w14:textId="18942B93" w:rsidR="00785DFA" w:rsidRPr="00A76AE8" w:rsidRDefault="00E338FF">
      <w:pPr>
        <w:rPr>
          <w:rFonts w:ascii="Times New Roman" w:eastAsiaTheme="minorEastAsia" w:hAnsi="Times New Roman" w:cs="Times New Roman"/>
          <w:iCs/>
          <w:sz w:val="26"/>
          <w:szCs w:val="26"/>
        </w:rPr>
      </w:pPr>
      <w:r w:rsidRPr="00A76AE8">
        <w:rPr>
          <w:rFonts w:ascii="Times New Roman" w:hAnsi="Times New Roman" w:cs="Times New Roman"/>
          <w:b/>
          <w:bCs/>
          <w:color w:val="0000FF"/>
          <w:sz w:val="26"/>
          <w:szCs w:val="26"/>
        </w:rPr>
        <w:t>Bài 9:</w:t>
      </w:r>
      <w:r w:rsidRPr="00A76AE8">
        <w:rPr>
          <w:rFonts w:ascii="Times New Roman" w:hAnsi="Times New Roman" w:cs="Times New Roman"/>
          <w:sz w:val="26"/>
          <w:szCs w:val="26"/>
        </w:rPr>
        <w:t xml:space="preserve"> Tính diện tích xung quanh của hình chóp tam giác đều trong hình bên, biết </w:t>
      </w:r>
      <w:r w:rsidR="00A76AE8" w:rsidRPr="00A76AE8">
        <w:rPr>
          <w:position w:val="-10"/>
        </w:rPr>
        <w:object w:dxaOrig="2240" w:dyaOrig="320" w14:anchorId="329AC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15.9pt" o:ole="">
            <v:imagedata r:id="rId4" o:title=""/>
          </v:shape>
          <o:OLEObject Type="Embed" ProgID="Equation.DSMT4" ShapeID="_x0000_i1025" DrawAspect="Content" ObjectID="_1776523602" r:id="rId5"/>
        </w:object>
      </w:r>
      <w:r w:rsidRPr="00A76AE8">
        <w:rPr>
          <w:rFonts w:ascii="Times New Roman" w:eastAsiaTheme="minorEastAsia" w:hAnsi="Times New Roman" w:cs="Times New Roman"/>
          <w:iCs/>
          <w:sz w:val="26"/>
          <w:szCs w:val="26"/>
        </w:rPr>
        <w:t>.</w:t>
      </w:r>
    </w:p>
    <w:p w14:paraId="0B3B0701" w14:textId="7C45F6FA" w:rsidR="00AD5AEE" w:rsidRPr="00A76AE8" w:rsidRDefault="00AD5AEE">
      <w:pPr>
        <w:rPr>
          <w:rFonts w:ascii="Times New Roman" w:eastAsiaTheme="minorEastAsia" w:hAnsi="Times New Roman" w:cs="Times New Roman"/>
          <w:iCs/>
          <w:sz w:val="26"/>
          <w:szCs w:val="26"/>
        </w:rPr>
      </w:pPr>
      <w:r w:rsidRPr="00A76AE8">
        <w:rPr>
          <w:rFonts w:ascii="Times New Roman" w:eastAsiaTheme="minorEastAsia" w:hAnsi="Times New Roman" w:cs="Times New Roman"/>
          <w:iCs/>
          <w:noProof/>
          <w:sz w:val="26"/>
          <w:szCs w:val="26"/>
        </w:rPr>
        <w:drawing>
          <wp:inline distT="0" distB="0" distL="0" distR="0" wp14:anchorId="75B2D57E" wp14:editId="27F69526">
            <wp:extent cx="1859280" cy="2150838"/>
            <wp:effectExtent l="0" t="0" r="0" b="0"/>
            <wp:docPr id="1620837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149" cy="2151843"/>
                    </a:xfrm>
                    <a:prstGeom prst="rect">
                      <a:avLst/>
                    </a:prstGeom>
                    <a:noFill/>
                    <a:ln>
                      <a:noFill/>
                    </a:ln>
                  </pic:spPr>
                </pic:pic>
              </a:graphicData>
            </a:graphic>
          </wp:inline>
        </w:drawing>
      </w:r>
    </w:p>
    <w:p w14:paraId="06A5BE25" w14:textId="1CD191F7" w:rsidR="00E338FF" w:rsidRPr="00A76AE8" w:rsidRDefault="00E338FF">
      <w:pPr>
        <w:rPr>
          <w:rFonts w:ascii="Times New Roman" w:eastAsiaTheme="minorEastAsia" w:hAnsi="Times New Roman" w:cs="Times New Roman"/>
          <w:iCs/>
          <w:sz w:val="26"/>
          <w:szCs w:val="26"/>
        </w:rPr>
      </w:pPr>
      <w:r w:rsidRPr="00A76AE8">
        <w:rPr>
          <w:rFonts w:ascii="Times New Roman" w:eastAsiaTheme="minorEastAsia" w:hAnsi="Times New Roman" w:cs="Times New Roman"/>
          <w:b/>
          <w:bCs/>
          <w:iCs/>
          <w:color w:val="0000FF"/>
          <w:sz w:val="26"/>
          <w:szCs w:val="26"/>
        </w:rPr>
        <w:t>Bài 10:</w:t>
      </w:r>
      <w:r w:rsidRPr="00A76AE8">
        <w:rPr>
          <w:rFonts w:ascii="Times New Roman" w:eastAsiaTheme="minorEastAsia" w:hAnsi="Times New Roman" w:cs="Times New Roman"/>
          <w:iCs/>
          <w:color w:val="0000FF"/>
          <w:sz w:val="26"/>
          <w:szCs w:val="26"/>
        </w:rPr>
        <w:t xml:space="preserve"> </w:t>
      </w:r>
      <w:r w:rsidRPr="00A76AE8">
        <w:rPr>
          <w:rFonts w:ascii="Times New Roman" w:eastAsiaTheme="minorEastAsia" w:hAnsi="Times New Roman" w:cs="Times New Roman"/>
          <w:iCs/>
          <w:sz w:val="26"/>
          <w:szCs w:val="26"/>
        </w:rPr>
        <w:t xml:space="preserve">Một hình chóp tam giác đều có diện tích xung quanh </w:t>
      </w:r>
      <w:r w:rsidR="00A76AE8" w:rsidRPr="00A76AE8">
        <w:rPr>
          <w:position w:val="-6"/>
        </w:rPr>
        <w:object w:dxaOrig="720" w:dyaOrig="340" w14:anchorId="16E9A7DF">
          <v:shape id="_x0000_i1026" type="#_x0000_t75" style="width:36pt;height:16.75pt" o:ole="">
            <v:imagedata r:id="rId7" o:title=""/>
          </v:shape>
          <o:OLEObject Type="Embed" ProgID="Equation.DSMT4" ShapeID="_x0000_i1026" DrawAspect="Content" ObjectID="_1776523603" r:id="rId8"/>
        </w:object>
      </w:r>
      <w:r w:rsidRPr="00A76AE8">
        <w:rPr>
          <w:rFonts w:ascii="Times New Roman" w:eastAsiaTheme="minorEastAsia" w:hAnsi="Times New Roman" w:cs="Times New Roman"/>
          <w:sz w:val="26"/>
          <w:szCs w:val="26"/>
        </w:rPr>
        <w:t xml:space="preserve"> và đường cao của mặt bên kẻ từ đỉnh của hình chóp bằng </w:t>
      </w:r>
      <w:r w:rsidR="00A76AE8" w:rsidRPr="00A76AE8">
        <w:rPr>
          <w:position w:val="-6"/>
        </w:rPr>
        <w:object w:dxaOrig="520" w:dyaOrig="279" w14:anchorId="581F4525">
          <v:shape id="_x0000_i1027" type="#_x0000_t75" style="width:25.95pt;height:13.4pt" o:ole="">
            <v:imagedata r:id="rId9" o:title=""/>
          </v:shape>
          <o:OLEObject Type="Embed" ProgID="Equation.DSMT4" ShapeID="_x0000_i1027" DrawAspect="Content" ObjectID="_1776523604" r:id="rId10"/>
        </w:object>
      </w:r>
      <w:r w:rsidRPr="00A76AE8">
        <w:rPr>
          <w:rFonts w:ascii="Times New Roman" w:eastAsiaTheme="minorEastAsia" w:hAnsi="Times New Roman" w:cs="Times New Roman"/>
          <w:iCs/>
          <w:sz w:val="26"/>
          <w:szCs w:val="26"/>
        </w:rPr>
        <w:t>. Tính độ dài cạnh đáy.</w:t>
      </w:r>
    </w:p>
    <w:p w14:paraId="3E06F1F4" w14:textId="53AC9BE7" w:rsidR="00E338FF" w:rsidRPr="00A76AE8" w:rsidRDefault="00E338FF">
      <w:pPr>
        <w:rPr>
          <w:rFonts w:ascii="Times New Roman" w:eastAsiaTheme="minorEastAsia" w:hAnsi="Times New Roman" w:cs="Times New Roman"/>
          <w:sz w:val="26"/>
          <w:szCs w:val="26"/>
        </w:rPr>
      </w:pPr>
      <w:r w:rsidRPr="00A76AE8">
        <w:rPr>
          <w:rFonts w:ascii="Times New Roman" w:eastAsiaTheme="minorEastAsia" w:hAnsi="Times New Roman" w:cs="Times New Roman"/>
          <w:b/>
          <w:bCs/>
          <w:iCs/>
          <w:color w:val="0000FF"/>
          <w:sz w:val="26"/>
          <w:szCs w:val="26"/>
        </w:rPr>
        <w:t>Bài 11:</w:t>
      </w:r>
      <w:r w:rsidRPr="00A76AE8">
        <w:rPr>
          <w:rFonts w:ascii="Times New Roman" w:eastAsiaTheme="minorEastAsia" w:hAnsi="Times New Roman" w:cs="Times New Roman"/>
          <w:iCs/>
          <w:color w:val="0000FF"/>
          <w:sz w:val="26"/>
          <w:szCs w:val="26"/>
        </w:rPr>
        <w:t xml:space="preserve"> </w:t>
      </w:r>
      <w:r w:rsidRPr="00A76AE8">
        <w:rPr>
          <w:rFonts w:ascii="Times New Roman" w:eastAsiaTheme="minorEastAsia" w:hAnsi="Times New Roman" w:cs="Times New Roman"/>
          <w:iCs/>
          <w:sz w:val="26"/>
          <w:szCs w:val="26"/>
        </w:rPr>
        <w:t xml:space="preserve">Tính diện tích xung quah của hình chóp tứ giác đều trong hình bên biết </w:t>
      </w:r>
      <w:r w:rsidR="00A76AE8" w:rsidRPr="00A76AE8">
        <w:rPr>
          <w:position w:val="-10"/>
        </w:rPr>
        <w:object w:dxaOrig="2400" w:dyaOrig="320" w14:anchorId="72299AF3">
          <v:shape id="_x0000_i1028" type="#_x0000_t75" style="width:119.7pt;height:15.9pt" o:ole="">
            <v:imagedata r:id="rId11" o:title=""/>
          </v:shape>
          <o:OLEObject Type="Embed" ProgID="Equation.DSMT4" ShapeID="_x0000_i1028" DrawAspect="Content" ObjectID="_1776523605" r:id="rId12"/>
        </w:object>
      </w:r>
      <w:r w:rsidRPr="00A76AE8">
        <w:rPr>
          <w:rFonts w:ascii="Times New Roman" w:eastAsiaTheme="minorEastAsia" w:hAnsi="Times New Roman" w:cs="Times New Roman"/>
          <w:sz w:val="26"/>
          <w:szCs w:val="26"/>
        </w:rPr>
        <w:t>.</w:t>
      </w:r>
    </w:p>
    <w:p w14:paraId="3F4E0545" w14:textId="21CCD370" w:rsidR="00AD5AEE" w:rsidRPr="00A76AE8" w:rsidRDefault="00A57033">
      <w:pPr>
        <w:rPr>
          <w:rFonts w:ascii="Times New Roman" w:eastAsiaTheme="minorEastAsia" w:hAnsi="Times New Roman" w:cs="Times New Roman"/>
          <w:sz w:val="26"/>
          <w:szCs w:val="26"/>
        </w:rPr>
      </w:pPr>
      <w:r w:rsidRPr="00A76AE8">
        <w:rPr>
          <w:rFonts w:ascii="Times New Roman" w:eastAsiaTheme="minorEastAsia" w:hAnsi="Times New Roman" w:cs="Times New Roman"/>
          <w:noProof/>
          <w:sz w:val="26"/>
          <w:szCs w:val="26"/>
        </w:rPr>
        <w:drawing>
          <wp:inline distT="0" distB="0" distL="0" distR="0" wp14:anchorId="4EACBFB1" wp14:editId="1128C112">
            <wp:extent cx="2491740" cy="2734066"/>
            <wp:effectExtent l="0" t="0" r="0" b="0"/>
            <wp:docPr id="9759798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2777" cy="2735204"/>
                    </a:xfrm>
                    <a:prstGeom prst="rect">
                      <a:avLst/>
                    </a:prstGeom>
                    <a:noFill/>
                    <a:ln>
                      <a:noFill/>
                    </a:ln>
                  </pic:spPr>
                </pic:pic>
              </a:graphicData>
            </a:graphic>
          </wp:inline>
        </w:drawing>
      </w:r>
    </w:p>
    <w:p w14:paraId="718DCAD3" w14:textId="693F0A6E" w:rsidR="00E338FF" w:rsidRPr="00A76AE8" w:rsidRDefault="00E338FF">
      <w:pPr>
        <w:rPr>
          <w:rFonts w:ascii="Times New Roman" w:eastAsiaTheme="minorEastAsia" w:hAnsi="Times New Roman" w:cs="Times New Roman"/>
          <w:sz w:val="26"/>
          <w:szCs w:val="26"/>
        </w:rPr>
      </w:pPr>
      <w:r w:rsidRPr="00A76AE8">
        <w:rPr>
          <w:rFonts w:ascii="Times New Roman" w:eastAsiaTheme="minorEastAsia" w:hAnsi="Times New Roman" w:cs="Times New Roman"/>
          <w:b/>
          <w:bCs/>
          <w:color w:val="0000FF"/>
          <w:sz w:val="26"/>
          <w:szCs w:val="26"/>
        </w:rPr>
        <w:t>Bài 12</w:t>
      </w:r>
      <w:r w:rsidR="00A76AE8" w:rsidRPr="00A76AE8">
        <w:rPr>
          <w:rFonts w:ascii="Times New Roman" w:eastAsiaTheme="minorEastAsia" w:hAnsi="Times New Roman" w:cs="Times New Roman"/>
          <w:b/>
          <w:bCs/>
          <w:color w:val="0000FF"/>
          <w:sz w:val="26"/>
          <w:szCs w:val="26"/>
        </w:rPr>
        <w:t>:</w:t>
      </w:r>
      <w:r w:rsidRPr="00A76AE8">
        <w:rPr>
          <w:rFonts w:ascii="Times New Roman" w:eastAsiaTheme="minorEastAsia" w:hAnsi="Times New Roman" w:cs="Times New Roman"/>
          <w:sz w:val="26"/>
          <w:szCs w:val="26"/>
        </w:rPr>
        <w:t xml:space="preserve"> Tính diện tích xung quanh của hình chóp tam giác đều trong hình bên.</w:t>
      </w:r>
    </w:p>
    <w:p w14:paraId="47185F53" w14:textId="22B6CB4F" w:rsidR="00A57033" w:rsidRPr="00A76AE8" w:rsidRDefault="00A57033">
      <w:pPr>
        <w:rPr>
          <w:rFonts w:ascii="Times New Roman" w:eastAsiaTheme="minorEastAsia" w:hAnsi="Times New Roman" w:cs="Times New Roman"/>
          <w:sz w:val="26"/>
          <w:szCs w:val="26"/>
        </w:rPr>
      </w:pPr>
      <w:r w:rsidRPr="00A76AE8">
        <w:rPr>
          <w:rFonts w:ascii="Times New Roman" w:eastAsiaTheme="minorEastAsia" w:hAnsi="Times New Roman" w:cs="Times New Roman"/>
          <w:noProof/>
          <w:sz w:val="26"/>
          <w:szCs w:val="26"/>
        </w:rPr>
        <w:lastRenderedPageBreak/>
        <w:drawing>
          <wp:inline distT="0" distB="0" distL="0" distR="0" wp14:anchorId="6EA7EC44" wp14:editId="1B3AC61E">
            <wp:extent cx="2392680" cy="2731267"/>
            <wp:effectExtent l="0" t="0" r="0" b="0"/>
            <wp:docPr id="16323350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7133" cy="2736350"/>
                    </a:xfrm>
                    <a:prstGeom prst="rect">
                      <a:avLst/>
                    </a:prstGeom>
                    <a:noFill/>
                    <a:ln>
                      <a:noFill/>
                    </a:ln>
                  </pic:spPr>
                </pic:pic>
              </a:graphicData>
            </a:graphic>
          </wp:inline>
        </w:drawing>
      </w:r>
    </w:p>
    <w:p w14:paraId="7D225DF6" w14:textId="2F728FD2" w:rsidR="00E338FF" w:rsidRPr="00A76AE8" w:rsidRDefault="00E338FF">
      <w:pPr>
        <w:rPr>
          <w:rFonts w:ascii="Times New Roman" w:eastAsiaTheme="minorEastAsia" w:hAnsi="Times New Roman" w:cs="Times New Roman"/>
          <w:i/>
          <w:iCs/>
          <w:sz w:val="26"/>
          <w:szCs w:val="26"/>
        </w:rPr>
      </w:pPr>
      <w:r w:rsidRPr="00A76AE8">
        <w:rPr>
          <w:rFonts w:ascii="Times New Roman" w:eastAsiaTheme="minorEastAsia" w:hAnsi="Times New Roman" w:cs="Times New Roman"/>
          <w:b/>
          <w:bCs/>
          <w:color w:val="0000FF"/>
          <w:sz w:val="26"/>
          <w:szCs w:val="26"/>
        </w:rPr>
        <w:t>Bài 13:</w:t>
      </w:r>
      <w:r w:rsidRPr="00A76AE8">
        <w:rPr>
          <w:rFonts w:ascii="Times New Roman" w:eastAsiaTheme="minorEastAsia" w:hAnsi="Times New Roman" w:cs="Times New Roman"/>
          <w:color w:val="0000FF"/>
          <w:sz w:val="26"/>
          <w:szCs w:val="26"/>
        </w:rPr>
        <w:t xml:space="preserve"> </w:t>
      </w:r>
      <w:r w:rsidRPr="00A76AE8">
        <w:rPr>
          <w:rFonts w:ascii="Times New Roman" w:eastAsiaTheme="minorEastAsia" w:hAnsi="Times New Roman" w:cs="Times New Roman"/>
          <w:sz w:val="26"/>
          <w:szCs w:val="26"/>
        </w:rPr>
        <w:t xml:space="preserve">Mái nhà của một chòi trên bãi biển có dạng hình chóp tứ giác đều như hình bên. Tính diện tích vải bạc cần dùng để phủ mái chòi, biết rằng người ta chỉ dùng một lớp vải bạt </w:t>
      </w:r>
      <w:r w:rsidRPr="00A76AE8">
        <w:rPr>
          <w:rFonts w:ascii="Times New Roman" w:eastAsiaTheme="minorEastAsia" w:hAnsi="Times New Roman" w:cs="Times New Roman"/>
          <w:i/>
          <w:iCs/>
          <w:sz w:val="26"/>
          <w:szCs w:val="26"/>
        </w:rPr>
        <w:t>(Không tính phần viền xung quanh).</w:t>
      </w:r>
    </w:p>
    <w:p w14:paraId="59D59863" w14:textId="1A99D84C" w:rsidR="00051A21" w:rsidRPr="00A76AE8" w:rsidRDefault="00051A21">
      <w:pPr>
        <w:rPr>
          <w:rFonts w:ascii="Times New Roman" w:eastAsiaTheme="minorEastAsia" w:hAnsi="Times New Roman" w:cs="Times New Roman"/>
          <w:i/>
          <w:iCs/>
          <w:sz w:val="26"/>
          <w:szCs w:val="26"/>
        </w:rPr>
      </w:pPr>
      <w:r w:rsidRPr="00A76AE8">
        <w:rPr>
          <w:rFonts w:ascii="Times New Roman" w:eastAsiaTheme="minorEastAsia" w:hAnsi="Times New Roman" w:cs="Times New Roman"/>
          <w:i/>
          <w:iCs/>
          <w:noProof/>
          <w:sz w:val="26"/>
          <w:szCs w:val="26"/>
        </w:rPr>
        <w:drawing>
          <wp:inline distT="0" distB="0" distL="0" distR="0" wp14:anchorId="1B0B9648" wp14:editId="7CE9C188">
            <wp:extent cx="2225040" cy="2470285"/>
            <wp:effectExtent l="0" t="0" r="3810" b="6350"/>
            <wp:docPr id="448954005" name="Picture 1" descr="A small hous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54005" name="Picture 1" descr="A small house on a table&#10;&#10;Description automatically generated"/>
                    <pic:cNvPicPr/>
                  </pic:nvPicPr>
                  <pic:blipFill>
                    <a:blip r:embed="rId15"/>
                    <a:stretch>
                      <a:fillRect/>
                    </a:stretch>
                  </pic:blipFill>
                  <pic:spPr>
                    <a:xfrm>
                      <a:off x="0" y="0"/>
                      <a:ext cx="2231888" cy="2477887"/>
                    </a:xfrm>
                    <a:prstGeom prst="rect">
                      <a:avLst/>
                    </a:prstGeom>
                  </pic:spPr>
                </pic:pic>
              </a:graphicData>
            </a:graphic>
          </wp:inline>
        </w:drawing>
      </w:r>
    </w:p>
    <w:p w14:paraId="1BEEF447" w14:textId="77777777" w:rsidR="00E338FF" w:rsidRPr="00A76AE8" w:rsidRDefault="00E338FF" w:rsidP="00E338FF">
      <w:pPr>
        <w:rPr>
          <w:rFonts w:ascii="Times New Roman" w:hAnsi="Times New Roman" w:cs="Times New Roman"/>
          <w:sz w:val="26"/>
          <w:szCs w:val="26"/>
        </w:rPr>
      </w:pPr>
      <w:r w:rsidRPr="00A76AE8">
        <w:rPr>
          <w:rFonts w:ascii="Times New Roman" w:hAnsi="Times New Roman" w:cs="Times New Roman"/>
          <w:b/>
          <w:bCs/>
          <w:color w:val="0000FF"/>
          <w:sz w:val="26"/>
          <w:szCs w:val="26"/>
        </w:rPr>
        <w:t>Bài 14:</w:t>
      </w:r>
      <w:r w:rsidRPr="00A76AE8">
        <w:rPr>
          <w:rFonts w:ascii="Times New Roman" w:hAnsi="Times New Roman" w:cs="Times New Roman"/>
          <w:color w:val="0000FF"/>
          <w:sz w:val="26"/>
          <w:szCs w:val="26"/>
        </w:rPr>
        <w:t xml:space="preserve"> </w:t>
      </w:r>
      <w:r w:rsidRPr="00A76AE8">
        <w:rPr>
          <w:rFonts w:ascii="Times New Roman" w:hAnsi="Times New Roman" w:cs="Times New Roman"/>
          <w:sz w:val="26"/>
          <w:szCs w:val="26"/>
        </w:rPr>
        <w:t>Xét tính đúng, sai của các phát biểu sau đây:</w:t>
      </w:r>
    </w:p>
    <w:p w14:paraId="391E0755" w14:textId="77777777" w:rsidR="00E338FF" w:rsidRPr="00A76AE8" w:rsidRDefault="00E338FF" w:rsidP="00E338FF">
      <w:pPr>
        <w:rPr>
          <w:rFonts w:ascii="Times New Roman" w:hAnsi="Times New Roman" w:cs="Times New Roman"/>
          <w:sz w:val="26"/>
          <w:szCs w:val="26"/>
        </w:rPr>
      </w:pPr>
      <w:r w:rsidRPr="00A76AE8">
        <w:rPr>
          <w:rFonts w:ascii="Times New Roman" w:hAnsi="Times New Roman" w:cs="Times New Roman"/>
          <w:sz w:val="26"/>
          <w:szCs w:val="26"/>
        </w:rPr>
        <w:t>1) Diện tích xung quanh của hình chóp tam giác đều bằng ba lần diện tích mỗi mặt bên.</w:t>
      </w:r>
    </w:p>
    <w:p w14:paraId="500C22EB" w14:textId="77777777" w:rsidR="00E338FF" w:rsidRPr="00A76AE8" w:rsidRDefault="00E338FF" w:rsidP="00E338FF">
      <w:pPr>
        <w:rPr>
          <w:rFonts w:ascii="Times New Roman" w:hAnsi="Times New Roman" w:cs="Times New Roman"/>
          <w:sz w:val="26"/>
          <w:szCs w:val="26"/>
        </w:rPr>
      </w:pPr>
      <w:r w:rsidRPr="00A76AE8">
        <w:rPr>
          <w:rFonts w:ascii="Times New Roman" w:hAnsi="Times New Roman" w:cs="Times New Roman"/>
          <w:sz w:val="26"/>
          <w:szCs w:val="26"/>
        </w:rPr>
        <w:t>2) Diện tích xung quanh của hình chóp tam giác đều bằng diện tích của nửa chu vi đáy với đường cao của mặt bên kẻ từ đinh của nó.</w:t>
      </w:r>
    </w:p>
    <w:p w14:paraId="7CA45F71" w14:textId="77777777" w:rsidR="00E338FF" w:rsidRPr="00A76AE8" w:rsidRDefault="00E338FF" w:rsidP="00E338FF">
      <w:pPr>
        <w:rPr>
          <w:rFonts w:ascii="Times New Roman" w:hAnsi="Times New Roman" w:cs="Times New Roman"/>
          <w:sz w:val="26"/>
          <w:szCs w:val="26"/>
        </w:rPr>
      </w:pPr>
      <w:r w:rsidRPr="00A76AE8">
        <w:rPr>
          <w:rFonts w:ascii="Times New Roman" w:hAnsi="Times New Roman" w:cs="Times New Roman"/>
          <w:sz w:val="26"/>
          <w:szCs w:val="26"/>
        </w:rPr>
        <w:t>3) Diện tích xung quanh của hình chóp tứ giác đều bằng tổng diện tích của tất cả các mặt bên.</w:t>
      </w:r>
    </w:p>
    <w:p w14:paraId="48EE7C98" w14:textId="61219984" w:rsidR="00E338FF" w:rsidRPr="00A76AE8" w:rsidRDefault="00E338FF" w:rsidP="00E338FF">
      <w:pPr>
        <w:rPr>
          <w:rFonts w:ascii="Times New Roman" w:hAnsi="Times New Roman" w:cs="Times New Roman"/>
          <w:sz w:val="26"/>
          <w:szCs w:val="26"/>
        </w:rPr>
      </w:pPr>
      <w:r w:rsidRPr="00A76AE8">
        <w:rPr>
          <w:rFonts w:ascii="Times New Roman" w:hAnsi="Times New Roman" w:cs="Times New Roman"/>
          <w:b/>
          <w:bCs/>
          <w:color w:val="0000FF"/>
          <w:sz w:val="26"/>
          <w:szCs w:val="26"/>
        </w:rPr>
        <w:t>Bài 15:</w:t>
      </w:r>
      <w:r w:rsidRPr="00A76AE8">
        <w:rPr>
          <w:rFonts w:ascii="Times New Roman" w:hAnsi="Times New Roman" w:cs="Times New Roman"/>
          <w:color w:val="0000FF"/>
          <w:sz w:val="26"/>
          <w:szCs w:val="26"/>
        </w:rPr>
        <w:t xml:space="preserve"> </w:t>
      </w:r>
      <w:r w:rsidRPr="00A76AE8">
        <w:rPr>
          <w:rFonts w:ascii="Times New Roman" w:hAnsi="Times New Roman" w:cs="Times New Roman"/>
          <w:sz w:val="26"/>
          <w:szCs w:val="26"/>
        </w:rPr>
        <w:t xml:space="preserve">Một hình chóp tứ giác đều có diện tích xung quanh </w:t>
      </w:r>
      <w:r w:rsidR="00A76AE8" w:rsidRPr="00A76AE8">
        <w:rPr>
          <w:position w:val="-6"/>
        </w:rPr>
        <w:object w:dxaOrig="760" w:dyaOrig="340" w14:anchorId="4267A5E3">
          <v:shape id="_x0000_i1029" type="#_x0000_t75" style="width:37.65pt;height:16.75pt" o:ole="">
            <v:imagedata r:id="rId16" o:title=""/>
          </v:shape>
          <o:OLEObject Type="Embed" ProgID="Equation.DSMT4" ShapeID="_x0000_i1029" DrawAspect="Content" ObjectID="_1776523606" r:id="rId17"/>
        </w:object>
      </w:r>
      <w:r w:rsidRPr="00A76AE8">
        <w:rPr>
          <w:rFonts w:ascii="Times New Roman" w:hAnsi="Times New Roman" w:cs="Times New Roman"/>
          <w:sz w:val="26"/>
          <w:szCs w:val="26"/>
        </w:rPr>
        <w:t xml:space="preserve"> và đường cao của mặt bên kẻ từ đỉnh của hình chóp bằng </w:t>
      </w:r>
      <w:bookmarkStart w:id="0" w:name="MTBlankEqn"/>
      <w:r w:rsidR="00A76AE8" w:rsidRPr="00A76AE8">
        <w:rPr>
          <w:position w:val="-6"/>
        </w:rPr>
        <w:object w:dxaOrig="540" w:dyaOrig="279" w14:anchorId="65927EB8">
          <v:shape id="_x0000_i1030" type="#_x0000_t75" style="width:26.8pt;height:13.4pt" o:ole="">
            <v:imagedata r:id="rId18" o:title=""/>
          </v:shape>
          <o:OLEObject Type="Embed" ProgID="Equation.DSMT4" ShapeID="_x0000_i1030" DrawAspect="Content" ObjectID="_1776523607" r:id="rId19"/>
        </w:object>
      </w:r>
      <w:bookmarkEnd w:id="0"/>
      <w:r w:rsidRPr="00A76AE8">
        <w:rPr>
          <w:rFonts w:ascii="Times New Roman" w:hAnsi="Times New Roman" w:cs="Times New Roman"/>
          <w:sz w:val="26"/>
          <w:szCs w:val="26"/>
        </w:rPr>
        <w:t>. Tính diện tích đáy.</w:t>
      </w:r>
    </w:p>
    <w:p w14:paraId="24561CEE" w14:textId="65EB0B0C" w:rsidR="00051A21" w:rsidRPr="00A76AE8" w:rsidRDefault="00E338FF" w:rsidP="00E338FF">
      <w:pPr>
        <w:rPr>
          <w:rFonts w:ascii="Times New Roman" w:hAnsi="Times New Roman" w:cs="Times New Roman"/>
          <w:noProof/>
          <w:sz w:val="26"/>
          <w:szCs w:val="26"/>
        </w:rPr>
      </w:pPr>
      <w:r w:rsidRPr="00A76AE8">
        <w:rPr>
          <w:rFonts w:ascii="Times New Roman" w:hAnsi="Times New Roman" w:cs="Times New Roman"/>
          <w:sz w:val="26"/>
          <w:szCs w:val="26"/>
        </w:rPr>
        <w:lastRenderedPageBreak/>
        <w:t xml:space="preserve">Đại kim tự tháp của Mỹ (The Great American Pyramid) nằm ở Memphis, bang Tennessee là một trong những kim tự tháp lớn nhất thế giới. Nơi đây hoạt động như một trung tâm thương mại và giải trí sầm uất. Đại kim tự tháp có dạng hình chóp tứ giác đều với đáy là hình vuông cạnh </w:t>
      </w:r>
      <w:r w:rsidR="00A76AE8" w:rsidRPr="00A76AE8">
        <w:rPr>
          <w:position w:val="-6"/>
        </w:rPr>
        <w:object w:dxaOrig="680" w:dyaOrig="279" w14:anchorId="57D783A5">
          <v:shape id="_x0000_i1031" type="#_x0000_t75" style="width:34.35pt;height:13.4pt" o:ole="">
            <v:imagedata r:id="rId20" o:title=""/>
          </v:shape>
          <o:OLEObject Type="Embed" ProgID="Equation.DSMT4" ShapeID="_x0000_i1031" DrawAspect="Content" ObjectID="_1776523608" r:id="rId21"/>
        </w:object>
      </w:r>
      <w:r w:rsidRPr="00A76AE8">
        <w:rPr>
          <w:rFonts w:ascii="Times New Roman" w:hAnsi="Times New Roman" w:cs="Times New Roman"/>
          <w:sz w:val="26"/>
          <w:szCs w:val="26"/>
        </w:rPr>
        <w:t xml:space="preserve"> và chiều cao của mặt bên kẻ từ đỉnh hình chóp bằng </w:t>
      </w:r>
      <w:r w:rsidR="00A76AE8" w:rsidRPr="00A76AE8">
        <w:rPr>
          <w:position w:val="-6"/>
        </w:rPr>
        <w:object w:dxaOrig="660" w:dyaOrig="279" w14:anchorId="79AD944A">
          <v:shape id="_x0000_i1032" type="#_x0000_t75" style="width:32.65pt;height:13.4pt" o:ole="">
            <v:imagedata r:id="rId22" o:title=""/>
          </v:shape>
          <o:OLEObject Type="Embed" ProgID="Equation.DSMT4" ShapeID="_x0000_i1032" DrawAspect="Content" ObjectID="_1776523609" r:id="rId23"/>
        </w:object>
      </w:r>
      <w:r w:rsidRPr="00A76AE8">
        <w:rPr>
          <w:rFonts w:ascii="Times New Roman" w:hAnsi="Times New Roman" w:cs="Times New Roman"/>
          <w:sz w:val="26"/>
          <w:szCs w:val="26"/>
        </w:rPr>
        <w:t>. Tính diện tích mặt ngoài của Đại kim tự tháp này.</w:t>
      </w:r>
      <w:r w:rsidR="00051A21" w:rsidRPr="00A76AE8">
        <w:rPr>
          <w:rFonts w:ascii="Times New Roman" w:hAnsi="Times New Roman" w:cs="Times New Roman"/>
          <w:noProof/>
          <w:sz w:val="26"/>
          <w:szCs w:val="26"/>
        </w:rPr>
        <w:t xml:space="preserve"> </w:t>
      </w:r>
    </w:p>
    <w:p w14:paraId="13DCD4AA" w14:textId="0CAFC616" w:rsidR="00E338FF" w:rsidRPr="00A76AE8" w:rsidRDefault="00051A21" w:rsidP="00E338FF">
      <w:pPr>
        <w:rPr>
          <w:rFonts w:ascii="Times New Roman" w:hAnsi="Times New Roman" w:cs="Times New Roman"/>
          <w:sz w:val="26"/>
          <w:szCs w:val="26"/>
        </w:rPr>
      </w:pPr>
      <w:r w:rsidRPr="00A76AE8">
        <w:rPr>
          <w:noProof/>
          <w:sz w:val="26"/>
          <w:szCs w:val="26"/>
        </w:rPr>
        <w:drawing>
          <wp:inline distT="0" distB="0" distL="0" distR="0" wp14:anchorId="76B68D4F" wp14:editId="16BDD747">
            <wp:extent cx="3058160" cy="2293620"/>
            <wp:effectExtent l="0" t="0" r="8890" b="0"/>
            <wp:docPr id="1606187995" name="Picture 5" descr="Bí mật thú vị về kim tự tháp nổi tiếng nước M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í mật thú vị về kim tự tháp nổi tiếng nước Mỹ"/>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58160" cy="2293620"/>
                    </a:xfrm>
                    <a:prstGeom prst="rect">
                      <a:avLst/>
                    </a:prstGeom>
                    <a:noFill/>
                    <a:ln>
                      <a:noFill/>
                    </a:ln>
                  </pic:spPr>
                </pic:pic>
              </a:graphicData>
            </a:graphic>
          </wp:inline>
        </w:drawing>
      </w:r>
      <w:r w:rsidRPr="00A76AE8">
        <w:rPr>
          <w:rFonts w:ascii="Times New Roman" w:hAnsi="Times New Roman" w:cs="Times New Roman"/>
          <w:noProof/>
          <w:sz w:val="26"/>
          <w:szCs w:val="26"/>
        </w:rPr>
        <w:t xml:space="preserve"> </w:t>
      </w:r>
      <w:r w:rsidRPr="00A76AE8">
        <w:rPr>
          <w:rFonts w:ascii="Times New Roman" w:hAnsi="Times New Roman" w:cs="Times New Roman"/>
          <w:noProof/>
          <w:sz w:val="26"/>
          <w:szCs w:val="26"/>
        </w:rPr>
        <w:drawing>
          <wp:inline distT="0" distB="0" distL="0" distR="0" wp14:anchorId="2F11DF66" wp14:editId="713EEE50">
            <wp:extent cx="2545080" cy="2389039"/>
            <wp:effectExtent l="0" t="0" r="0" b="0"/>
            <wp:docPr id="18894352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47505" cy="2391315"/>
                    </a:xfrm>
                    <a:prstGeom prst="rect">
                      <a:avLst/>
                    </a:prstGeom>
                    <a:noFill/>
                    <a:ln>
                      <a:noFill/>
                    </a:ln>
                  </pic:spPr>
                </pic:pic>
              </a:graphicData>
            </a:graphic>
          </wp:inline>
        </w:drawing>
      </w:r>
      <w:r w:rsidRPr="00A76AE8">
        <w:rPr>
          <w:rFonts w:ascii="Times New Roman" w:hAnsi="Times New Roman" w:cs="Times New Roman"/>
          <w:noProof/>
          <w:sz w:val="26"/>
          <w:szCs w:val="26"/>
        </w:rPr>
        <w:t xml:space="preserve"> </w:t>
      </w:r>
    </w:p>
    <w:p w14:paraId="5C3CB995" w14:textId="315152E9" w:rsidR="00E338FF" w:rsidRPr="00A76AE8" w:rsidRDefault="00E338FF" w:rsidP="00E338FF">
      <w:pPr>
        <w:rPr>
          <w:rFonts w:ascii="Times New Roman" w:hAnsi="Times New Roman" w:cs="Times New Roman"/>
          <w:sz w:val="26"/>
          <w:szCs w:val="26"/>
        </w:rPr>
      </w:pPr>
      <w:r w:rsidRPr="00A76AE8">
        <w:rPr>
          <w:rFonts w:ascii="Times New Roman" w:hAnsi="Times New Roman" w:cs="Times New Roman"/>
          <w:b/>
          <w:bCs/>
          <w:color w:val="0000FF"/>
          <w:sz w:val="26"/>
          <w:szCs w:val="26"/>
        </w:rPr>
        <w:t>Bài 16:</w:t>
      </w:r>
      <w:r w:rsidRPr="00A76AE8">
        <w:rPr>
          <w:rFonts w:ascii="Times New Roman" w:hAnsi="Times New Roman" w:cs="Times New Roman"/>
          <w:color w:val="0000FF"/>
          <w:sz w:val="26"/>
          <w:szCs w:val="26"/>
        </w:rPr>
        <w:t xml:space="preserve"> </w:t>
      </w:r>
      <w:r w:rsidRPr="00A76AE8">
        <w:rPr>
          <w:rFonts w:ascii="Times New Roman" w:hAnsi="Times New Roman" w:cs="Times New Roman"/>
          <w:sz w:val="26"/>
          <w:szCs w:val="26"/>
        </w:rPr>
        <w:t xml:space="preserve">Tính thể tích của một hình chóp tam giác đều, biết diện tích đáy bằng </w:t>
      </w:r>
      <w:r w:rsidR="00A76AE8" w:rsidRPr="00A76AE8">
        <w:rPr>
          <w:position w:val="-6"/>
        </w:rPr>
        <w:object w:dxaOrig="620" w:dyaOrig="340" w14:anchorId="05DCC302">
          <v:shape id="_x0000_i1033" type="#_x0000_t75" style="width:31pt;height:16.75pt" o:ole="">
            <v:imagedata r:id="rId26" o:title=""/>
          </v:shape>
          <o:OLEObject Type="Embed" ProgID="Equation.DSMT4" ShapeID="_x0000_i1033" DrawAspect="Content" ObjectID="_1776523610" r:id="rId27"/>
        </w:object>
      </w:r>
      <w:r w:rsidRPr="00A76AE8">
        <w:rPr>
          <w:rFonts w:ascii="Times New Roman" w:hAnsi="Times New Roman" w:cs="Times New Roman"/>
          <w:sz w:val="26"/>
          <w:szCs w:val="26"/>
        </w:rPr>
        <w:t xml:space="preserve"> và chiều cao của hình chóp bằng </w:t>
      </w:r>
      <w:r w:rsidR="00A76AE8" w:rsidRPr="00A76AE8">
        <w:rPr>
          <w:position w:val="-6"/>
        </w:rPr>
        <w:object w:dxaOrig="540" w:dyaOrig="279" w14:anchorId="3D682486">
          <v:shape id="_x0000_i1034" type="#_x0000_t75" style="width:26.8pt;height:13.4pt" o:ole="">
            <v:imagedata r:id="rId28" o:title=""/>
          </v:shape>
          <o:OLEObject Type="Embed" ProgID="Equation.DSMT4" ShapeID="_x0000_i1034" DrawAspect="Content" ObjectID="_1776523611" r:id="rId29"/>
        </w:object>
      </w:r>
      <w:r w:rsidRPr="00A76AE8">
        <w:rPr>
          <w:rFonts w:ascii="Times New Roman" w:hAnsi="Times New Roman" w:cs="Times New Roman"/>
          <w:sz w:val="26"/>
          <w:szCs w:val="26"/>
        </w:rPr>
        <w:t>.</w:t>
      </w:r>
    </w:p>
    <w:p w14:paraId="20A88058" w14:textId="252B9BFA" w:rsidR="00E338FF" w:rsidRPr="00A76AE8" w:rsidRDefault="00E338FF" w:rsidP="00E338FF">
      <w:pPr>
        <w:rPr>
          <w:rFonts w:ascii="Times New Roman" w:hAnsi="Times New Roman" w:cs="Times New Roman"/>
          <w:sz w:val="26"/>
          <w:szCs w:val="26"/>
        </w:rPr>
      </w:pPr>
      <w:r w:rsidRPr="00A76AE8">
        <w:rPr>
          <w:rFonts w:ascii="Times New Roman" w:hAnsi="Times New Roman" w:cs="Times New Roman"/>
          <w:b/>
          <w:bCs/>
          <w:color w:val="0000FF"/>
          <w:sz w:val="26"/>
          <w:szCs w:val="26"/>
        </w:rPr>
        <w:t>Bài 17:</w:t>
      </w:r>
      <w:r w:rsidRPr="00A76AE8">
        <w:rPr>
          <w:rFonts w:ascii="Times New Roman" w:hAnsi="Times New Roman" w:cs="Times New Roman"/>
          <w:color w:val="0000FF"/>
          <w:sz w:val="26"/>
          <w:szCs w:val="26"/>
        </w:rPr>
        <w:t xml:space="preserve"> </w:t>
      </w:r>
      <w:r w:rsidRPr="00A76AE8">
        <w:rPr>
          <w:rFonts w:ascii="Times New Roman" w:hAnsi="Times New Roman" w:cs="Times New Roman"/>
          <w:sz w:val="26"/>
          <w:szCs w:val="26"/>
        </w:rPr>
        <w:t xml:space="preserve">Tính thể tích của hình chóp tứ giác đều trong hình bên, biết </w:t>
      </w:r>
      <w:r w:rsidR="00A76AE8" w:rsidRPr="00A76AE8">
        <w:rPr>
          <w:position w:val="-10"/>
        </w:rPr>
        <w:object w:dxaOrig="2299" w:dyaOrig="320" w14:anchorId="18EC09F6">
          <v:shape id="_x0000_i1035" type="#_x0000_t75" style="width:115.55pt;height:15.9pt" o:ole="">
            <v:imagedata r:id="rId30" o:title=""/>
          </v:shape>
          <o:OLEObject Type="Embed" ProgID="Equation.DSMT4" ShapeID="_x0000_i1035" DrawAspect="Content" ObjectID="_1776523612" r:id="rId31"/>
        </w:object>
      </w:r>
      <w:r w:rsidRPr="00A76AE8">
        <w:rPr>
          <w:rFonts w:ascii="Times New Roman" w:hAnsi="Times New Roman" w:cs="Times New Roman"/>
          <w:sz w:val="26"/>
          <w:szCs w:val="26"/>
        </w:rPr>
        <w:t>.</w:t>
      </w:r>
    </w:p>
    <w:p w14:paraId="2BD2D199" w14:textId="77777777" w:rsidR="004D2104" w:rsidRDefault="00E338FF" w:rsidP="004D2104">
      <w:pPr>
        <w:pStyle w:val="Mclc0"/>
        <w:tabs>
          <w:tab w:val="right" w:leader="dot" w:pos="3941"/>
        </w:tabs>
        <w:spacing w:line="468" w:lineRule="auto"/>
        <w:jc w:val="both"/>
        <w:rPr>
          <w:b/>
          <w:bCs/>
          <w:color w:val="000000"/>
          <w:sz w:val="20"/>
          <w:szCs w:val="20"/>
        </w:rPr>
      </w:pPr>
      <w:r w:rsidRPr="00A76AE8">
        <w:rPr>
          <w:b/>
          <w:bCs/>
          <w:color w:val="0000FF"/>
          <w:sz w:val="26"/>
          <w:szCs w:val="26"/>
        </w:rPr>
        <w:t xml:space="preserve">Bài 18: </w:t>
      </w:r>
      <w:r w:rsidRPr="00A76AE8">
        <w:rPr>
          <w:sz w:val="26"/>
          <w:szCs w:val="26"/>
        </w:rPr>
        <w:t xml:space="preserve">Tính độ dài cạnh đáy của một hình chóp tứ giác đều, biết thể tích của hình chóp bằng </w:t>
      </w:r>
      <w:r w:rsidR="00A76AE8" w:rsidRPr="00A76AE8">
        <w:rPr>
          <w:position w:val="-10"/>
        </w:rPr>
        <w:object w:dxaOrig="920" w:dyaOrig="380" w14:anchorId="31408603">
          <v:shape id="_x0000_i1036" type="#_x0000_t75" style="width:46.05pt;height:19.25pt" o:ole="">
            <v:imagedata r:id="rId32" o:title=""/>
          </v:shape>
          <o:OLEObject Type="Embed" ProgID="Equation.DSMT4" ShapeID="_x0000_i1036" DrawAspect="Content" ObjectID="_1776523613" r:id="rId33"/>
        </w:object>
      </w:r>
      <w:r w:rsidRPr="00A76AE8">
        <w:rPr>
          <w:sz w:val="26"/>
          <w:szCs w:val="26"/>
        </w:rPr>
        <w:t xml:space="preserve"> và chiều cao của hình chóp bằng </w:t>
      </w:r>
      <w:r w:rsidR="00A76AE8" w:rsidRPr="00A76AE8">
        <w:rPr>
          <w:position w:val="-10"/>
        </w:rPr>
        <w:object w:dxaOrig="760" w:dyaOrig="320" w14:anchorId="174941D5">
          <v:shape id="_x0000_i1037" type="#_x0000_t75" style="width:37.65pt;height:15.9pt" o:ole="">
            <v:imagedata r:id="rId34" o:title=""/>
          </v:shape>
          <o:OLEObject Type="Embed" ProgID="Equation.DSMT4" ShapeID="_x0000_i1037" DrawAspect="Content" ObjectID="_1776523614" r:id="rId35"/>
        </w:object>
      </w:r>
      <w:r w:rsidRPr="00A76AE8">
        <w:rPr>
          <w:sz w:val="26"/>
          <w:szCs w:val="26"/>
        </w:rPr>
        <w:t>.</w:t>
      </w:r>
      <w:r w:rsidR="004D2104">
        <w:rPr>
          <w:b/>
          <w:bCs/>
          <w:color w:val="000000"/>
          <w:sz w:val="20"/>
          <w:szCs w:val="20"/>
        </w:rPr>
        <w:t>Tài liệu được chia sẻ bởi Website VnTeach.Com</w:t>
      </w:r>
    </w:p>
    <w:p w14:paraId="51BF98EC" w14:textId="77777777" w:rsidR="004D2104" w:rsidRDefault="004D2104" w:rsidP="004D2104">
      <w:pPr>
        <w:pStyle w:val="Mclc0"/>
        <w:tabs>
          <w:tab w:val="right" w:leader="dot" w:pos="3941"/>
        </w:tabs>
        <w:spacing w:after="0" w:line="468" w:lineRule="auto"/>
        <w:ind w:firstLine="0"/>
        <w:jc w:val="both"/>
        <w:rPr>
          <w:b/>
          <w:bCs/>
          <w:color w:val="000000"/>
          <w:sz w:val="20"/>
          <w:szCs w:val="20"/>
        </w:rPr>
      </w:pPr>
      <w:r>
        <w:rPr>
          <w:b/>
          <w:bCs/>
          <w:color w:val="000000"/>
          <w:sz w:val="20"/>
          <w:szCs w:val="20"/>
        </w:rPr>
        <w:t>https://www.vnteach.com</w:t>
      </w:r>
    </w:p>
    <w:p w14:paraId="7914E4BE" w14:textId="3E5A745F" w:rsidR="00E338FF" w:rsidRPr="00A76AE8" w:rsidRDefault="00E338FF" w:rsidP="00E338FF">
      <w:pPr>
        <w:rPr>
          <w:sz w:val="26"/>
          <w:szCs w:val="26"/>
        </w:rPr>
      </w:pPr>
    </w:p>
    <w:sectPr w:rsidR="00E338FF" w:rsidRPr="00A76AE8" w:rsidSect="00A76AE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FF"/>
    <w:rsid w:val="00051A21"/>
    <w:rsid w:val="004D2104"/>
    <w:rsid w:val="00785DFA"/>
    <w:rsid w:val="00A57033"/>
    <w:rsid w:val="00A76AE8"/>
    <w:rsid w:val="00AD5AEE"/>
    <w:rsid w:val="00E3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CC93"/>
  <w15:chartTrackingRefBased/>
  <w15:docId w15:val="{6D2F47A3-CA0B-4FDF-A4EA-ABEDBD44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8FF"/>
    <w:rPr>
      <w:color w:val="808080"/>
    </w:rPr>
  </w:style>
  <w:style w:type="character" w:customStyle="1" w:styleId="MTConvertedEquation">
    <w:name w:val="MTConvertedEquation"/>
    <w:basedOn w:val="DefaultParagraphFont"/>
    <w:rsid w:val="00E338FF"/>
  </w:style>
  <w:style w:type="character" w:customStyle="1" w:styleId="Mclc">
    <w:name w:val="Mục lục_"/>
    <w:basedOn w:val="DefaultParagraphFont"/>
    <w:link w:val="Mclc0"/>
    <w:locked/>
    <w:rsid w:val="004D2104"/>
    <w:rPr>
      <w:rFonts w:ascii="Times New Roman" w:eastAsia="Times New Roman" w:hAnsi="Times New Roman" w:cs="Times New Roman"/>
    </w:rPr>
  </w:style>
  <w:style w:type="paragraph" w:customStyle="1" w:styleId="Mclc0">
    <w:name w:val="Mục lục"/>
    <w:basedOn w:val="Normal"/>
    <w:link w:val="Mclc"/>
    <w:rsid w:val="004D2104"/>
    <w:pPr>
      <w:widowControl w:val="0"/>
      <w:spacing w:after="60" w:line="240" w:lineRule="auto"/>
      <w:ind w:firstLine="3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4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wmf"/><Relationship Id="rId26"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image" Target="media/image19.wmf"/><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image" Target="media/image14.emf"/><Relationship Id="rId33" Type="http://schemas.openxmlformats.org/officeDocument/2006/relationships/oleObject" Target="embeddings/oleObject12.bin"/><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5.wmf"/><Relationship Id="rId24" Type="http://schemas.openxmlformats.org/officeDocument/2006/relationships/image" Target="media/image13.jpeg"/><Relationship Id="rId32" Type="http://schemas.openxmlformats.org/officeDocument/2006/relationships/image" Target="media/image18.wmf"/><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image" Target="media/image8.png"/><Relationship Id="rId23" Type="http://schemas.openxmlformats.org/officeDocument/2006/relationships/oleObject" Target="embeddings/oleObject8.bin"/><Relationship Id="rId28" Type="http://schemas.openxmlformats.org/officeDocument/2006/relationships/image" Target="media/image16.wmf"/><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image" Target="media/image7.e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7.wmf"/><Relationship Id="rId35" Type="http://schemas.openxmlformats.org/officeDocument/2006/relationships/oleObject" Target="embeddings/oleObject13.bin"/><Relationship Id="rId8" Type="http://schemas.openxmlformats.org/officeDocument/2006/relationships/oleObject" Target="embeddings/oleObject2.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2023-09-11T11:45:00Z</dcterms:created>
  <dcterms:modified xsi:type="dcterms:W3CDTF">2024-05-06T11:00:00Z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