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70C0"/>
          <w:sz w:val="28"/>
          <w:szCs w:val="28"/>
        </w:rPr>
      </w:pPr>
      <w:r>
        <w:rPr>
          <w:rFonts w:ascii="Times New Roman" w:hAnsi="Times New Roman" w:cs="Times New Roman"/>
          <w:b/>
          <w:color w:val="0070C0"/>
          <w:sz w:val="28"/>
          <w:szCs w:val="28"/>
          <w:lang w:val="en-US"/>
        </w:rPr>
        <w:t xml:space="preserve">TRƯỜNG THCS LÊ NGỌC HÂN               </w:t>
      </w:r>
      <w:r>
        <w:rPr>
          <w:rFonts w:ascii="Times New Roman" w:hAnsi="Times New Roman" w:cs="Times New Roman"/>
          <w:b/>
          <w:color w:val="0070C0"/>
          <w:sz w:val="28"/>
          <w:szCs w:val="28"/>
          <w:lang w:val="en-US"/>
        </w:rPr>
        <w:tab/>
        <w:t xml:space="preserve">     </w:t>
      </w:r>
      <w:r>
        <w:rPr>
          <w:rFonts w:ascii="Times New Roman" w:hAnsi="Times New Roman" w:cs="Times New Roman"/>
          <w:b/>
          <w:color w:val="0070C0"/>
          <w:sz w:val="28"/>
          <w:szCs w:val="28"/>
        </w:rPr>
        <w:t>KIỂM TRA TOÁN 9 – BÀI SỐ 1</w:t>
      </w:r>
    </w:p>
    <w:p>
      <w:pPr>
        <w:jc w:val="center"/>
        <w:rPr>
          <w:rFonts w:ascii="Times New Roman" w:hAnsi="Times New Roman" w:cs="Times New Roman"/>
          <w:b/>
          <w:bCs/>
          <w:i/>
          <w:color w:val="FF0000"/>
          <w:sz w:val="28"/>
          <w:szCs w:val="28"/>
        </w:rPr>
      </w:pPr>
      <w:r>
        <w:rPr>
          <w:rFonts w:ascii="Times New Roman" w:hAnsi="Times New Roman" w:cs="Times New Roman"/>
          <w:i/>
          <w:sz w:val="28"/>
          <w:szCs w:val="28"/>
          <w:lang w:val="en-US"/>
        </w:rPr>
        <w:t xml:space="preserve">                               </w:t>
      </w:r>
      <w:bookmarkStart w:id="0" w:name="_GoBack"/>
      <w:bookmarkEnd w:id="0"/>
      <w:r>
        <w:rPr>
          <w:rFonts w:ascii="Times New Roman" w:hAnsi="Times New Roman" w:cs="Times New Roman"/>
          <w:i/>
          <w:sz w:val="28"/>
          <w:szCs w:val="28"/>
          <w:lang w:val="en-US"/>
        </w:rPr>
        <w:t xml:space="preserve">                                              </w:t>
      </w:r>
      <w:r>
        <w:rPr>
          <w:rFonts w:ascii="Times New Roman" w:hAnsi="Times New Roman" w:cs="Times New Roman"/>
          <w:b/>
          <w:bCs/>
          <w:i/>
          <w:color w:val="FF0000"/>
          <w:sz w:val="28"/>
          <w:szCs w:val="28"/>
          <w:lang w:val="en-US"/>
        </w:rPr>
        <w:t xml:space="preserve"> </w:t>
      </w:r>
      <w:r>
        <w:rPr>
          <w:rFonts w:ascii="Times New Roman" w:hAnsi="Times New Roman" w:cs="Times New Roman"/>
          <w:b/>
          <w:bCs/>
          <w:i/>
          <w:color w:val="FF0000"/>
          <w:sz w:val="28"/>
          <w:szCs w:val="28"/>
        </w:rPr>
        <w:t>Thời gian: 60 phút</w:t>
      </w:r>
    </w:p>
    <w:p>
      <w:pPr>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sz w:val="28"/>
          <w:szCs w:val="28"/>
        </w:rPr>
        <w:t>: (1 điểm) Ghi lại chữ cái đứng trước phương án đúng</w:t>
      </w:r>
    </w:p>
    <w:p>
      <w:pPr>
        <w:pStyle w:val="6"/>
        <w:numPr>
          <w:ilvl w:val="0"/>
          <w:numId w:val="1"/>
        </w:numPr>
        <w:rPr>
          <w:rFonts w:ascii="Times New Roman" w:hAnsi="Times New Roman" w:cs="Times New Roman"/>
          <w:sz w:val="28"/>
          <w:szCs w:val="28"/>
        </w:rPr>
      </w:pPr>
      <w:r>
        <w:rPr>
          <w:rFonts w:ascii="Times New Roman" w:hAnsi="Times New Roman" w:cs="Times New Roman"/>
          <w:sz w:val="28"/>
          <w:szCs w:val="28"/>
        </w:rPr>
        <w:t xml:space="preserve">Phương trình </w:t>
      </w:r>
      <w:r>
        <w:rPr>
          <w:rFonts w:ascii="Times New Roman" w:hAnsi="Times New Roman" w:cs="Times New Roman"/>
          <w:position w:val="-12"/>
          <w:sz w:val="28"/>
          <w:szCs w:val="28"/>
        </w:rPr>
        <w:object>
          <v:shape id="_x0000_i1025" o:spt="75" type="#_x0000_t75" style="height:18pt;width:60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8"/>
          <w:szCs w:val="28"/>
        </w:rPr>
        <w:t xml:space="preserve"> có nghiệm tổng quát là:</w:t>
      </w:r>
    </w:p>
    <w:p>
      <w:pPr>
        <w:pStyle w:val="6"/>
        <w:numPr>
          <w:ilvl w:val="0"/>
          <w:numId w:val="2"/>
        </w:numPr>
        <w:rPr>
          <w:rFonts w:ascii="Times New Roman" w:hAnsi="Times New Roman" w:cs="Times New Roman"/>
          <w:sz w:val="28"/>
          <w:szCs w:val="28"/>
        </w:rPr>
      </w:pPr>
      <w:r>
        <w:rPr>
          <w:rFonts w:ascii="Times New Roman" w:hAnsi="Times New Roman" w:cs="Times New Roman"/>
          <w:position w:val="-14"/>
          <w:sz w:val="28"/>
          <w:szCs w:val="28"/>
        </w:rPr>
        <w:object>
          <v:shape id="_x0000_i1026" o:spt="75" type="#_x0000_t75" style="height:21pt;width:87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B. </w:t>
      </w:r>
      <w:r>
        <w:rPr>
          <w:rFonts w:ascii="Times New Roman" w:hAnsi="Times New Roman" w:cs="Times New Roman"/>
          <w:position w:val="-14"/>
          <w:sz w:val="28"/>
          <w:szCs w:val="28"/>
        </w:rPr>
        <w:object>
          <v:shape id="_x0000_i1027" o:spt="75" type="#_x0000_t75" style="height:21pt;width:86.2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C. </w:t>
      </w:r>
      <w:r>
        <w:rPr>
          <w:rFonts w:ascii="Times New Roman" w:hAnsi="Times New Roman" w:cs="Times New Roman"/>
          <w:position w:val="-14"/>
          <w:sz w:val="28"/>
          <w:szCs w:val="28"/>
        </w:rPr>
        <w:object>
          <v:shape id="_x0000_i1028" o:spt="75" type="#_x0000_t75" style="height:21pt;width:72.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position w:val="-14"/>
          <w:sz w:val="28"/>
          <w:szCs w:val="28"/>
        </w:rPr>
        <w:object>
          <v:shape id="_x0000_i1029" o:spt="75" type="#_x0000_t75" style="height:21pt;width:78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sz w:val="28"/>
          <w:szCs w:val="28"/>
        </w:rPr>
        <w:t xml:space="preserve"> </w:t>
      </w:r>
    </w:p>
    <w:p>
      <w:pPr>
        <w:pStyle w:val="6"/>
        <w:numPr>
          <w:ilvl w:val="0"/>
          <w:numId w:val="1"/>
        </w:numPr>
        <w:rPr>
          <w:rFonts w:ascii="Times New Roman" w:hAnsi="Times New Roman" w:cs="Times New Roman"/>
          <w:sz w:val="28"/>
          <w:szCs w:val="28"/>
        </w:rPr>
      </w:pPr>
      <w:r>
        <w:rPr>
          <w:rFonts w:ascii="Times New Roman" w:hAnsi="Times New Roman" w:cs="Times New Roman"/>
          <w:sz w:val="28"/>
          <w:szCs w:val="28"/>
        </w:rPr>
        <w:t xml:space="preserve">Phương trình </w:t>
      </w:r>
      <w:r>
        <w:rPr>
          <w:rFonts w:ascii="Times New Roman" w:hAnsi="Times New Roman" w:cs="Times New Roman"/>
          <w:position w:val="-12"/>
          <w:sz w:val="28"/>
          <w:szCs w:val="28"/>
        </w:rPr>
        <w:object>
          <v:shape id="_x0000_i1030" o:spt="75" type="#_x0000_t75" style="height:18pt;width:50.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sz w:val="28"/>
          <w:szCs w:val="28"/>
        </w:rPr>
        <w:t xml:space="preserve"> có thể kết hợp với phương trình nào sau đây ở được hệ phương trình bậc nhất hai ẩn có vô số nghiệm?</w:t>
      </w:r>
    </w:p>
    <w:p>
      <w:pPr>
        <w:pStyle w:val="6"/>
        <w:numPr>
          <w:ilvl w:val="0"/>
          <w:numId w:val="3"/>
        </w:numPr>
        <w:rPr>
          <w:rFonts w:ascii="Times New Roman" w:hAnsi="Times New Roman" w:cs="Times New Roman"/>
          <w:sz w:val="28"/>
          <w:szCs w:val="28"/>
        </w:rPr>
      </w:pPr>
      <w:r>
        <w:rPr>
          <w:rFonts w:ascii="Times New Roman" w:hAnsi="Times New Roman" w:cs="Times New Roman"/>
          <w:position w:val="-12"/>
          <w:sz w:val="28"/>
          <w:szCs w:val="28"/>
        </w:rPr>
        <w:object>
          <v:shape id="_x0000_i1031" o:spt="75" type="#_x0000_t75" style="height:18pt;width:7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B. </w:t>
      </w:r>
      <w:r>
        <w:rPr>
          <w:rFonts w:ascii="Times New Roman" w:hAnsi="Times New Roman" w:cs="Times New Roman"/>
          <w:position w:val="-12"/>
          <w:sz w:val="28"/>
          <w:szCs w:val="28"/>
        </w:rPr>
        <w:object>
          <v:shape id="_x0000_i1032" o:spt="75" type="#_x0000_t75" style="height:18pt;width:66.7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C. </w:t>
      </w:r>
      <w:r>
        <w:rPr>
          <w:rFonts w:ascii="Times New Roman" w:hAnsi="Times New Roman" w:cs="Times New Roman"/>
          <w:position w:val="-12"/>
          <w:sz w:val="28"/>
          <w:szCs w:val="28"/>
        </w:rPr>
        <w:object>
          <v:shape id="_x0000_i1033" o:spt="75" type="#_x0000_t75" style="height:18pt;width:66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position w:val="-12"/>
          <w:sz w:val="28"/>
          <w:szCs w:val="28"/>
        </w:rPr>
        <w:object>
          <v:shape id="_x0000_i1034" o:spt="75" type="#_x0000_t75" style="height:18pt;width:50.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p>
    <w:p>
      <w:pPr>
        <w:pStyle w:val="6"/>
        <w:numPr>
          <w:ilvl w:val="0"/>
          <w:numId w:val="1"/>
        </w:numPr>
        <w:rPr>
          <w:rFonts w:ascii="Times New Roman" w:hAnsi="Times New Roman" w:cs="Times New Roman"/>
          <w:sz w:val="28"/>
          <w:szCs w:val="28"/>
        </w:rPr>
      </w:pPr>
      <w:r>
        <w:rPr>
          <w:rFonts w:ascii="Times New Roman" w:hAnsi="Times New Roman" w:cs="Times New Roman"/>
          <w:sz w:val="28"/>
          <w:szCs w:val="28"/>
        </w:rPr>
        <w:t xml:space="preserve">Cặp số nào sau đây là nghiệm của hệ phương trình </w:t>
      </w:r>
      <w:r>
        <w:rPr>
          <w:rFonts w:ascii="Times New Roman" w:hAnsi="Times New Roman" w:cs="Times New Roman"/>
          <w:position w:val="-36"/>
          <w:sz w:val="28"/>
          <w:szCs w:val="28"/>
        </w:rPr>
        <w:object>
          <v:shape id="_x0000_i1035" o:spt="75" type="#_x0000_t75" style="height:42.75pt;width:72.7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cs="Times New Roman"/>
          <w:sz w:val="28"/>
          <w:szCs w:val="28"/>
        </w:rPr>
        <w:t xml:space="preserve"> </w:t>
      </w:r>
    </w:p>
    <w:p>
      <w:pPr>
        <w:pStyle w:val="6"/>
        <w:numPr>
          <w:ilvl w:val="0"/>
          <w:numId w:val="4"/>
        </w:numPr>
        <w:rPr>
          <w:rFonts w:ascii="Times New Roman" w:hAnsi="Times New Roman" w:cs="Times New Roman"/>
          <w:sz w:val="28"/>
          <w:szCs w:val="28"/>
        </w:rPr>
      </w:pPr>
      <w:r>
        <w:rPr>
          <w:rFonts w:ascii="Times New Roman" w:hAnsi="Times New Roman" w:cs="Times New Roman"/>
          <w:position w:val="-14"/>
          <w:sz w:val="28"/>
          <w:szCs w:val="28"/>
        </w:rPr>
        <w:object>
          <v:shape id="_x0000_i1036" o:spt="75" type="#_x0000_t75" style="height:21pt;width:30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B. </w:t>
      </w:r>
      <w:r>
        <w:rPr>
          <w:rFonts w:ascii="Times New Roman" w:hAnsi="Times New Roman" w:cs="Times New Roman"/>
          <w:position w:val="-14"/>
          <w:sz w:val="28"/>
          <w:szCs w:val="28"/>
        </w:rPr>
        <w:object>
          <v:shape id="_x0000_i1037" o:spt="75" type="#_x0000_t75" style="height:21pt;width:47.2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C. </w:t>
      </w:r>
      <w:r>
        <w:rPr>
          <w:rFonts w:ascii="Times New Roman" w:hAnsi="Times New Roman" w:cs="Times New Roman"/>
          <w:position w:val="-14"/>
          <w:sz w:val="28"/>
          <w:szCs w:val="28"/>
        </w:rPr>
        <w:object>
          <v:shape id="_x0000_i1038" o:spt="75" type="#_x0000_t75" style="height:21pt;width:39.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position w:val="-14"/>
          <w:sz w:val="28"/>
          <w:szCs w:val="28"/>
        </w:rPr>
        <w:object>
          <v:shape id="_x0000_i1039" o:spt="75" type="#_x0000_t75" style="height:21pt;width:29.2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cs="Times New Roman"/>
          <w:sz w:val="28"/>
          <w:szCs w:val="28"/>
        </w:rPr>
        <w:t xml:space="preserve"> </w:t>
      </w:r>
    </w:p>
    <w:p>
      <w:pPr>
        <w:pStyle w:val="6"/>
        <w:numPr>
          <w:ilvl w:val="0"/>
          <w:numId w:val="1"/>
        </w:numPr>
        <w:rPr>
          <w:rFonts w:ascii="Times New Roman" w:hAnsi="Times New Roman" w:cs="Times New Roman"/>
          <w:sz w:val="28"/>
          <w:szCs w:val="28"/>
        </w:rPr>
      </w:pPr>
      <w:r>
        <w:rPr>
          <w:rFonts w:ascii="Times New Roman" w:hAnsi="Times New Roman" w:cs="Times New Roman"/>
          <w:sz w:val="28"/>
          <w:szCs w:val="28"/>
        </w:rPr>
        <w:t xml:space="preserve">Hệ phương trình </w:t>
      </w:r>
      <w:r>
        <w:rPr>
          <w:rFonts w:ascii="Times New Roman" w:hAnsi="Times New Roman" w:cs="Times New Roman"/>
          <w:position w:val="-36"/>
          <w:sz w:val="28"/>
          <w:szCs w:val="28"/>
        </w:rPr>
        <w:object>
          <v:shape id="_x0000_i1040" o:spt="75" type="#_x0000_t75" style="height:42.75pt;width:74.2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cs="Times New Roman"/>
          <w:sz w:val="28"/>
          <w:szCs w:val="28"/>
        </w:rPr>
        <w:t xml:space="preserve"> nhận cặp số </w:t>
      </w:r>
      <w:r>
        <w:rPr>
          <w:rFonts w:ascii="Times New Roman" w:hAnsi="Times New Roman" w:cs="Times New Roman"/>
          <w:position w:val="-14"/>
          <w:sz w:val="28"/>
          <w:szCs w:val="28"/>
        </w:rPr>
        <w:object>
          <v:shape id="_x0000_i1041" o:spt="75" type="#_x0000_t75" style="height:21pt;width:39.7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cs="Times New Roman"/>
          <w:sz w:val="28"/>
          <w:szCs w:val="28"/>
        </w:rPr>
        <w:t xml:space="preserve"> là nghiệm khi:</w:t>
      </w:r>
    </w:p>
    <w:p>
      <w:pPr>
        <w:pStyle w:val="6"/>
        <w:numPr>
          <w:ilvl w:val="0"/>
          <w:numId w:val="5"/>
        </w:numPr>
        <w:rPr>
          <w:rFonts w:ascii="Times New Roman" w:hAnsi="Times New Roman" w:cs="Times New Roman"/>
          <w:sz w:val="28"/>
          <w:szCs w:val="28"/>
        </w:rPr>
      </w:pPr>
      <w:r>
        <w:rPr>
          <w:rFonts w:ascii="Times New Roman" w:hAnsi="Times New Roman" w:cs="Times New Roman"/>
          <w:position w:val="-10"/>
          <w:sz w:val="28"/>
          <w:szCs w:val="28"/>
        </w:rPr>
        <w:object>
          <v:shape id="_x0000_i1042" o:spt="75" type="#_x0000_t75" style="height:17.25pt;width:63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B. </w:t>
      </w:r>
      <w:r>
        <w:rPr>
          <w:rFonts w:ascii="Times New Roman" w:hAnsi="Times New Roman" w:cs="Times New Roman"/>
          <w:position w:val="-10"/>
          <w:sz w:val="28"/>
          <w:szCs w:val="28"/>
        </w:rPr>
        <w:object>
          <v:shape id="_x0000_i1043" o:spt="75" type="#_x0000_t75" style="height:17.25pt;width:63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C. </w:t>
      </w:r>
      <w:r>
        <w:rPr>
          <w:rFonts w:ascii="Times New Roman" w:hAnsi="Times New Roman" w:cs="Times New Roman"/>
          <w:position w:val="-10"/>
          <w:sz w:val="28"/>
          <w:szCs w:val="28"/>
        </w:rPr>
        <w:object>
          <v:shape id="_x0000_i1044" o:spt="75" type="#_x0000_t75" style="height:17.25pt;width:63.7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position w:val="-10"/>
          <w:sz w:val="28"/>
          <w:szCs w:val="28"/>
        </w:rPr>
        <w:object>
          <v:shape id="_x0000_i1045" o:spt="75" type="#_x0000_t75" style="height:17.25pt;width:78.7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p>
    <w:p>
      <w:pPr>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(1,5 điểm) Giải hệ phương trình </w:t>
      </w:r>
      <w:r>
        <w:rPr>
          <w:rFonts w:ascii="Times New Roman" w:hAnsi="Times New Roman" w:cs="Times New Roman"/>
          <w:position w:val="-54"/>
          <w:sz w:val="28"/>
          <w:szCs w:val="28"/>
        </w:rPr>
        <w:object>
          <v:shape id="_x0000_i1046" o:spt="75" type="#_x0000_t75" style="height:60.75pt;width:104.2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sz w:val="28"/>
          <w:szCs w:val="28"/>
        </w:rPr>
        <w:t xml:space="preserve">: (3,25 điểm) Cho đường thẳng </w:t>
      </w:r>
      <w:r>
        <w:rPr>
          <w:rFonts w:ascii="Times New Roman" w:hAnsi="Times New Roman" w:cs="Times New Roman"/>
          <w:position w:val="-14"/>
          <w:sz w:val="28"/>
          <w:szCs w:val="28"/>
        </w:rPr>
        <w:object>
          <v:shape id="_x0000_i1047" o:spt="75" type="#_x0000_t75" style="height:21pt;width:104.2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14"/>
          <w:sz w:val="28"/>
          <w:szCs w:val="28"/>
        </w:rPr>
        <w:object>
          <v:shape id="_x0000_i1048" o:spt="75" type="#_x0000_t75" style="height:21pt;width:98.2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ascii="Times New Roman" w:hAnsi="Times New Roman" w:cs="Times New Roman"/>
          <w:sz w:val="28"/>
          <w:szCs w:val="28"/>
        </w:rPr>
        <w:t xml:space="preserve"> </w:t>
      </w:r>
    </w:p>
    <w:p>
      <w:pPr>
        <w:pStyle w:val="6"/>
        <w:numPr>
          <w:ilvl w:val="0"/>
          <w:numId w:val="6"/>
        </w:numPr>
        <w:rPr>
          <w:rFonts w:ascii="Times New Roman" w:hAnsi="Times New Roman" w:cs="Times New Roman"/>
          <w:sz w:val="28"/>
          <w:szCs w:val="28"/>
        </w:rPr>
      </w:pPr>
      <w:r>
        <w:rPr>
          <w:rFonts w:ascii="Times New Roman" w:hAnsi="Times New Roman" w:cs="Times New Roman"/>
          <w:sz w:val="28"/>
          <w:szCs w:val="28"/>
        </w:rPr>
        <w:t xml:space="preserve">Tìm tọa độ giao điểm A của </w:t>
      </w:r>
      <w:r>
        <w:rPr>
          <w:rFonts w:ascii="Times New Roman" w:hAnsi="Times New Roman" w:cs="Times New Roman"/>
          <w:position w:val="-14"/>
          <w:sz w:val="28"/>
          <w:szCs w:val="28"/>
        </w:rPr>
        <w:object>
          <v:shape id="_x0000_i1049" o:spt="75" type="#_x0000_t75" style="height:21pt;width:26.2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14"/>
          <w:sz w:val="28"/>
          <w:szCs w:val="28"/>
        </w:rPr>
        <w:object>
          <v:shape id="_x0000_i1050" o:spt="75" type="#_x0000_t75" style="height:21pt;width:27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ascii="Times New Roman" w:hAnsi="Times New Roman" w:cs="Times New Roman"/>
          <w:sz w:val="28"/>
          <w:szCs w:val="28"/>
        </w:rPr>
        <w:t xml:space="preserve"> </w:t>
      </w:r>
    </w:p>
    <w:p>
      <w:pPr>
        <w:pStyle w:val="6"/>
        <w:numPr>
          <w:ilvl w:val="0"/>
          <w:numId w:val="6"/>
        </w:numPr>
        <w:rPr>
          <w:rFonts w:ascii="Times New Roman" w:hAnsi="Times New Roman" w:cs="Times New Roman"/>
          <w:sz w:val="28"/>
          <w:szCs w:val="28"/>
        </w:rPr>
      </w:pPr>
      <w:r>
        <w:rPr>
          <w:rFonts w:ascii="Times New Roman" w:hAnsi="Times New Roman" w:cs="Times New Roman"/>
          <w:sz w:val="28"/>
          <w:szCs w:val="28"/>
        </w:rPr>
        <w:t xml:space="preserve">Viết phương trình đường thẳng đi qua A và vuông góc với </w:t>
      </w:r>
      <w:r>
        <w:rPr>
          <w:rFonts w:ascii="Times New Roman" w:hAnsi="Times New Roman" w:cs="Times New Roman"/>
          <w:position w:val="-14"/>
          <w:sz w:val="28"/>
          <w:szCs w:val="28"/>
        </w:rPr>
        <w:object>
          <v:shape id="_x0000_i1051" o:spt="75" type="#_x0000_t75" style="height:21pt;width:26.25pt;" o:ole="t" filled="f" o:preferrelative="t" stroked="f" coordsize="21600,21600">
            <v:path/>
            <v:fill on="f" focussize="0,0"/>
            <v:stroke on="f" joinstyle="miter"/>
            <v:imagedata r:id="rId54" o:title=""/>
            <o:lock v:ext="edit" aspectratio="t"/>
            <w10:wrap type="none"/>
            <w10:anchorlock/>
          </v:shape>
          <o:OLEObject Type="Embed" ProgID="Equation.DSMT4" ShapeID="_x0000_i1051" DrawAspect="Content" ObjectID="_1468075751" r:id="rId57">
            <o:LockedField>false</o:LockedField>
          </o:OLEObject>
        </w:object>
      </w:r>
    </w:p>
    <w:p>
      <w:pPr>
        <w:pStyle w:val="6"/>
        <w:numPr>
          <w:ilvl w:val="0"/>
          <w:numId w:val="6"/>
        </w:numPr>
        <w:rPr>
          <w:rFonts w:ascii="Times New Roman" w:hAnsi="Times New Roman" w:cs="Times New Roman"/>
          <w:sz w:val="28"/>
          <w:szCs w:val="28"/>
        </w:rPr>
      </w:pPr>
      <w:r>
        <w:rPr>
          <w:rFonts w:ascii="Times New Roman" w:hAnsi="Times New Roman" w:cs="Times New Roman"/>
          <w:sz w:val="28"/>
          <w:szCs w:val="28"/>
        </w:rPr>
        <w:t xml:space="preserve">Cho đường thẳng </w:t>
      </w:r>
      <w:r>
        <w:rPr>
          <w:rFonts w:ascii="Times New Roman" w:hAnsi="Times New Roman" w:cs="Times New Roman"/>
          <w:position w:val="-14"/>
          <w:sz w:val="28"/>
          <w:szCs w:val="28"/>
        </w:rPr>
        <w:object>
          <v:shape id="_x0000_i1052" o:spt="75" type="#_x0000_t75" style="height:21pt;width:132.75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rFonts w:ascii="Times New Roman" w:hAnsi="Times New Roman" w:cs="Times New Roman"/>
          <w:sz w:val="28"/>
          <w:szCs w:val="28"/>
        </w:rPr>
        <w:t xml:space="preserve"> Tìm m để đường thẳng </w:t>
      </w:r>
      <w:r>
        <w:rPr>
          <w:rFonts w:ascii="Times New Roman" w:hAnsi="Times New Roman" w:cs="Times New Roman"/>
          <w:position w:val="-14"/>
          <w:sz w:val="28"/>
          <w:szCs w:val="28"/>
        </w:rPr>
        <w:object>
          <v:shape id="_x0000_i1053" o:spt="75" type="#_x0000_t75" style="height:21pt;width:26.25pt;" o:ole="t" filled="f" o:preferrelative="t" stroked="f" coordsize="21600,21600">
            <v:path/>
            <v:fill on="f" focussize="0,0"/>
            <v:stroke on="f" joinstyle="miter"/>
            <v:imagedata r:id="rId54" o:title=""/>
            <o:lock v:ext="edit" aspectratio="t"/>
            <w10:wrap type="none"/>
            <w10:anchorlock/>
          </v:shape>
          <o:OLEObject Type="Embed" ProgID="Equation.DSMT4" ShapeID="_x0000_i1053" DrawAspect="Content" ObjectID="_1468075753" r:id="rId60">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14"/>
          <w:sz w:val="28"/>
          <w:szCs w:val="28"/>
        </w:rPr>
        <w:object>
          <v:shape id="_x0000_i1054" o:spt="75" type="#_x0000_t75" style="height:21pt;width:27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r>
        <w:rPr>
          <w:rFonts w:ascii="Times New Roman" w:hAnsi="Times New Roman" w:cs="Times New Roman"/>
          <w:sz w:val="28"/>
          <w:szCs w:val="28"/>
        </w:rPr>
        <w:t xml:space="preserve"> cắt nhau tại điểm nằm bên trái trục tung. </w:t>
      </w:r>
    </w:p>
    <w:p>
      <w:pPr>
        <w:rPr>
          <w:rFonts w:ascii="Times New Roman" w:hAnsi="Times New Roman" w:cs="Times New Roman"/>
          <w:i/>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 xml:space="preserve">: (3,5 điểm) </w:t>
      </w:r>
      <w:r>
        <w:rPr>
          <w:rFonts w:ascii="Times New Roman" w:hAnsi="Times New Roman" w:cs="Times New Roman"/>
          <w:i/>
          <w:sz w:val="28"/>
          <w:szCs w:val="28"/>
        </w:rPr>
        <w:t>Giải bài toán bằng cách lập hệ phương trình</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Tìm một số có hai chữ số biết rằng hiệu của ba lần chữ số hàng chục và hai lần chữ số hàng đơn vị là 11. Nếu đổi chỗ chữ số hàng chục và hàng đơn vị cho nhau thì sẽ được số mới nhỏ hơn số cũ là 18 đơn vị. </w:t>
      </w:r>
    </w:p>
    <w:p>
      <w:pPr>
        <w:rPr>
          <w:rFonts w:ascii="Times New Roman" w:hAnsi="Times New Roman" w:cs="Times New Roman"/>
          <w:sz w:val="28"/>
          <w:szCs w:val="28"/>
        </w:rPr>
      </w:pPr>
      <w:r>
        <w:rPr>
          <w:rFonts w:ascii="Times New Roman" w:hAnsi="Times New Roman" w:cs="Times New Roman"/>
          <w:b/>
          <w:color w:val="0070C0"/>
          <w:sz w:val="28"/>
          <w:szCs w:val="28"/>
        </w:rPr>
        <w:t>Bài 5</w:t>
      </w:r>
      <w:r>
        <w:rPr>
          <w:rFonts w:ascii="Times New Roman" w:hAnsi="Times New Roman" w:cs="Times New Roman"/>
          <w:sz w:val="28"/>
          <w:szCs w:val="28"/>
        </w:rPr>
        <w:t xml:space="preserve">: (0,75 điểm) Cho hệ phương trình </w:t>
      </w:r>
      <w:r>
        <w:rPr>
          <w:rFonts w:ascii="Times New Roman" w:hAnsi="Times New Roman" w:cs="Times New Roman"/>
          <w:position w:val="-36"/>
          <w:sz w:val="28"/>
          <w:szCs w:val="28"/>
        </w:rPr>
        <w:object>
          <v:shape id="_x0000_i1055" o:spt="75" type="#_x0000_t75" style="height:42.75pt;width:83.2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rPr>
          <w:rFonts w:ascii="Times New Roman" w:hAnsi="Times New Roman" w:cs="Times New Roman"/>
          <w:sz w:val="28"/>
          <w:szCs w:val="28"/>
        </w:rPr>
        <w:t xml:space="preserve">  (1)</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Tìm m để hệ phương trình (1) có nghiệm duy nhất (x; y) sao cho x và y là độ dài hai cạnh kề của một hình chữ nhật có diện tích bằng 0,5. </w:t>
      </w:r>
    </w:p>
    <w:sectPr>
      <w:headerReference r:id="rId3" w:type="default"/>
      <w:pgSz w:w="12240" w:h="15840"/>
      <w:pgMar w:top="720" w:right="720" w:bottom="720" w:left="720" w:header="720" w:footer="720" w:gutter="0"/>
      <w:pgBorders>
        <w:top w:val="single" w:color="auto" w:sz="4" w:space="1"/>
        <w:left w:val="single" w:color="auto" w:sz="4" w:space="4"/>
        <w:bottom w:val="single" w:color="auto" w:sz="4" w:space="1"/>
        <w:right w:val="single" w:color="auto" w:sz="4"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Viner Hand ITC">
    <w:panose1 w:val="03070502030502020203"/>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Nguyễn Văn Quyền - 0938.59.6698 - Sưu tầm và biên soạn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A6F8B"/>
    <w:multiLevelType w:val="multilevel"/>
    <w:tmpl w:val="32FA6F8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6D2244C"/>
    <w:multiLevelType w:val="multilevel"/>
    <w:tmpl w:val="46D2244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87D1D1A"/>
    <w:multiLevelType w:val="multilevel"/>
    <w:tmpl w:val="487D1D1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B6368D5"/>
    <w:multiLevelType w:val="multilevel"/>
    <w:tmpl w:val="4B6368D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A6C28AC"/>
    <w:multiLevelType w:val="multilevel"/>
    <w:tmpl w:val="5A6C28A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0FF52FE"/>
    <w:multiLevelType w:val="multilevel"/>
    <w:tmpl w:val="60FF52F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89"/>
    <w:rsid w:val="00110EC3"/>
    <w:rsid w:val="00757F89"/>
    <w:rsid w:val="009E2EF3"/>
    <w:rsid w:val="00E31F18"/>
    <w:rsid w:val="00E967E0"/>
    <w:rsid w:val="1B13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tabs>
        <w:tab w:val="center" w:pos="4153"/>
        <w:tab w:val="right" w:pos="8306"/>
      </w:tabs>
      <w:snapToGrid w:val="0"/>
    </w:pPr>
    <w:rPr>
      <w:sz w:val="18"/>
      <w:szCs w:val="18"/>
    </w:rPr>
  </w:style>
  <w:style w:type="paragraph" w:customStyle="1"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media/image29.wmf"/><Relationship Id="rId63" Type="http://schemas.openxmlformats.org/officeDocument/2006/relationships/oleObject" Target="embeddings/oleObject31.bin"/><Relationship Id="rId62" Type="http://schemas.openxmlformats.org/officeDocument/2006/relationships/image" Target="media/image28.wmf"/><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image" Target="media/image1.wmf"/><Relationship Id="rId59" Type="http://schemas.openxmlformats.org/officeDocument/2006/relationships/image" Target="media/image27.wmf"/><Relationship Id="rId58" Type="http://schemas.openxmlformats.org/officeDocument/2006/relationships/oleObject" Target="embeddings/oleObject28.bin"/><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294</Words>
  <Characters>1681</Characters>
  <Lines>14</Lines>
  <Paragraphs>3</Paragraphs>
  <TotalTime>0</TotalTime>
  <ScaleCrop>false</ScaleCrop>
  <LinksUpToDate>false</LinksUpToDate>
  <CharactersWithSpaces>1972</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2018-01-12T14:24:00Z</dcterms:created>
  <dc:creator>Admin</dc:creator>
  <cp:lastModifiedBy>Admin</cp:lastModifiedBy>
  <dcterms:modified xsi:type="dcterms:W3CDTF">2018-01-12T07:11:33Z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KSOProductBuildVer">
    <vt:lpwstr>1033-10.2.0.5965</vt:lpwstr>
  </property>
</Properties>
</file>